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BD47" w14:textId="4A2A3543" w:rsidR="00240E24" w:rsidRPr="008E4245" w:rsidRDefault="001E0D69" w:rsidP="008E4245">
      <w:pPr>
        <w:pStyle w:val="NoSpacing"/>
        <w:jc w:val="center"/>
        <w:rPr>
          <w:b/>
          <w:bCs/>
          <w:i/>
          <w:iCs/>
          <w:sz w:val="72"/>
          <w:szCs w:val="72"/>
        </w:rPr>
      </w:pPr>
      <w:r w:rsidRPr="008E4245">
        <w:rPr>
          <w:b/>
          <w:bCs/>
          <w:i/>
          <w:iCs/>
          <w:sz w:val="72"/>
          <w:szCs w:val="72"/>
        </w:rPr>
        <w:t xml:space="preserve">(Googol Inc) </w:t>
      </w:r>
      <w:r w:rsidR="003A3320" w:rsidRPr="008E4245">
        <w:rPr>
          <w:b/>
          <w:bCs/>
          <w:i/>
          <w:iCs/>
          <w:sz w:val="72"/>
          <w:szCs w:val="72"/>
        </w:rPr>
        <w:t>EECS 1012 P</w:t>
      </w:r>
      <w:r w:rsidR="009E6195">
        <w:rPr>
          <w:b/>
          <w:bCs/>
          <w:i/>
          <w:iCs/>
          <w:sz w:val="72"/>
          <w:szCs w:val="72"/>
        </w:rPr>
        <w:t>hase 1</w:t>
      </w:r>
    </w:p>
    <w:p w14:paraId="6CBD4730" w14:textId="68F3A774" w:rsidR="00BC5726" w:rsidRDefault="005639DD" w:rsidP="005639DD">
      <w:pPr>
        <w:pStyle w:val="Heading1"/>
      </w:pPr>
      <w:r>
        <w:t>Names</w:t>
      </w:r>
    </w:p>
    <w:p w14:paraId="456C8A96" w14:textId="60912120" w:rsidR="005639DD" w:rsidRDefault="2C294733" w:rsidP="005639DD">
      <w:pPr>
        <w:pStyle w:val="ListParagraph"/>
        <w:numPr>
          <w:ilvl w:val="0"/>
          <w:numId w:val="1"/>
        </w:numPr>
      </w:pPr>
      <w:r>
        <w:t>David Alexander Badiei</w:t>
      </w:r>
    </w:p>
    <w:p w14:paraId="0FA9B51F" w14:textId="666E84E7" w:rsidR="00883312" w:rsidRPr="004E46CA" w:rsidRDefault="00000000" w:rsidP="00883312">
      <w:pPr>
        <w:pStyle w:val="ListParagraph"/>
        <w:numPr>
          <w:ilvl w:val="1"/>
          <w:numId w:val="1"/>
        </w:numPr>
        <w:rPr>
          <w:szCs w:val="24"/>
        </w:rPr>
      </w:pPr>
      <w:hyperlink r:id="rId7" w:history="1">
        <w:r w:rsidR="001579D2" w:rsidRPr="004E46CA">
          <w:rPr>
            <w:rStyle w:val="Hyperlink"/>
            <w:szCs w:val="24"/>
          </w:rPr>
          <w:t>dbadiei@my.yorku.ca</w:t>
        </w:r>
      </w:hyperlink>
    </w:p>
    <w:p w14:paraId="6AF12BBD" w14:textId="37E5B16D" w:rsidR="001579D2" w:rsidRPr="004E46CA" w:rsidRDefault="001579D2" w:rsidP="001579D2">
      <w:pPr>
        <w:pStyle w:val="ListParagraph"/>
        <w:numPr>
          <w:ilvl w:val="1"/>
          <w:numId w:val="1"/>
        </w:numPr>
        <w:rPr>
          <w:szCs w:val="24"/>
        </w:rPr>
      </w:pPr>
      <w:r w:rsidRPr="004E46CA">
        <w:rPr>
          <w:szCs w:val="24"/>
        </w:rPr>
        <w:t>Lecture A; Lab WSC 105</w:t>
      </w:r>
    </w:p>
    <w:p w14:paraId="4D9A3EAC" w14:textId="187D4303" w:rsidR="001579D2" w:rsidRPr="004E46CA" w:rsidRDefault="00C4507E" w:rsidP="001579D2">
      <w:pPr>
        <w:pStyle w:val="ListParagraph"/>
        <w:numPr>
          <w:ilvl w:val="1"/>
          <w:numId w:val="1"/>
        </w:numPr>
        <w:rPr>
          <w:szCs w:val="24"/>
        </w:rPr>
      </w:pPr>
      <w:r w:rsidRPr="004E46CA">
        <w:rPr>
          <w:szCs w:val="24"/>
        </w:rPr>
        <w:t>219399328</w:t>
      </w:r>
    </w:p>
    <w:p w14:paraId="38430C31" w14:textId="69C9C856" w:rsidR="2C294733" w:rsidRDefault="12BC19F5" w:rsidP="2C294733">
      <w:pPr>
        <w:pStyle w:val="ListParagraph"/>
        <w:numPr>
          <w:ilvl w:val="0"/>
          <w:numId w:val="1"/>
        </w:numPr>
      </w:pPr>
      <w:r>
        <w:t>Shesma Udayakumar</w:t>
      </w:r>
    </w:p>
    <w:p w14:paraId="15CBF4B6" w14:textId="77777777" w:rsidR="00193B3D" w:rsidRPr="00193B3D" w:rsidRDefault="00000000" w:rsidP="00193B3D">
      <w:pPr>
        <w:pStyle w:val="ListParagraph"/>
        <w:numPr>
          <w:ilvl w:val="1"/>
          <w:numId w:val="1"/>
        </w:numPr>
        <w:rPr>
          <w:rStyle w:val="Hyperlink"/>
          <w:color w:val="auto"/>
          <w:szCs w:val="24"/>
          <w:u w:val="none"/>
        </w:rPr>
      </w:pPr>
      <w:hyperlink r:id="rId8">
        <w:r w:rsidR="12BC19F5" w:rsidRPr="004E46CA">
          <w:rPr>
            <w:rStyle w:val="Hyperlink"/>
            <w:rFonts w:ascii="Roboto" w:eastAsia="Roboto" w:hAnsi="Roboto" w:cs="Roboto"/>
            <w:szCs w:val="24"/>
          </w:rPr>
          <w:t>shesmau@my.yorku.ca</w:t>
        </w:r>
      </w:hyperlink>
    </w:p>
    <w:p w14:paraId="48F1AB10" w14:textId="1AD5C3F9" w:rsidR="12BC19F5" w:rsidRPr="00193B3D" w:rsidRDefault="12BC19F5" w:rsidP="00193B3D">
      <w:pPr>
        <w:pStyle w:val="ListParagraph"/>
        <w:numPr>
          <w:ilvl w:val="1"/>
          <w:numId w:val="1"/>
        </w:numPr>
        <w:rPr>
          <w:szCs w:val="24"/>
        </w:rPr>
      </w:pPr>
      <w:r w:rsidRPr="004E46CA">
        <w:t>Lecture A; Lab WSC 105</w:t>
      </w:r>
    </w:p>
    <w:p w14:paraId="4E50CA8F" w14:textId="6B455A32" w:rsidR="00186269" w:rsidRPr="004E46CA" w:rsidRDefault="006D32B9" w:rsidP="12BC19F5">
      <w:pPr>
        <w:pStyle w:val="ListParagraph"/>
        <w:numPr>
          <w:ilvl w:val="1"/>
          <w:numId w:val="1"/>
        </w:numPr>
        <w:rPr>
          <w:szCs w:val="24"/>
        </w:rPr>
      </w:pPr>
      <w:r w:rsidRPr="004E46CA">
        <w:rPr>
          <w:szCs w:val="24"/>
        </w:rPr>
        <w:t>219795053</w:t>
      </w:r>
    </w:p>
    <w:p w14:paraId="0D156FB2" w14:textId="3B6F4C3D" w:rsidR="006D32B9" w:rsidRDefault="006D32B9" w:rsidP="006D32B9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Wilson </w:t>
      </w:r>
      <w:r w:rsidR="002E443D">
        <w:rPr>
          <w:sz w:val="28"/>
          <w:szCs w:val="24"/>
        </w:rPr>
        <w:t>Q</w:t>
      </w:r>
      <w:r w:rsidR="00BF0D00">
        <w:rPr>
          <w:sz w:val="28"/>
          <w:szCs w:val="24"/>
        </w:rPr>
        <w:t>iu</w:t>
      </w:r>
    </w:p>
    <w:p w14:paraId="3CB04108" w14:textId="71D01F36" w:rsidR="00BF0D00" w:rsidRPr="004E46CA" w:rsidRDefault="00000000" w:rsidP="00A62DD5">
      <w:pPr>
        <w:pStyle w:val="ListParagraph"/>
        <w:numPr>
          <w:ilvl w:val="1"/>
          <w:numId w:val="1"/>
        </w:numPr>
      </w:pPr>
      <w:hyperlink r:id="rId9" w:history="1">
        <w:r w:rsidR="00A62DD5" w:rsidRPr="004E46CA">
          <w:rPr>
            <w:rStyle w:val="Hyperlink"/>
          </w:rPr>
          <w:t>wilsonq@my.yorku.ca</w:t>
        </w:r>
      </w:hyperlink>
    </w:p>
    <w:p w14:paraId="111495C1" w14:textId="3E4219DC" w:rsidR="00A62DD5" w:rsidRPr="004E46CA" w:rsidRDefault="004E46CA" w:rsidP="00A62DD5">
      <w:pPr>
        <w:pStyle w:val="ListParagraph"/>
        <w:numPr>
          <w:ilvl w:val="1"/>
          <w:numId w:val="1"/>
        </w:numPr>
      </w:pPr>
      <w:r w:rsidRPr="004E46CA">
        <w:t>Lecture A; Lab WSC 105</w:t>
      </w:r>
    </w:p>
    <w:p w14:paraId="133E1616" w14:textId="40F7043A" w:rsidR="12BC19F5" w:rsidRDefault="00C34385" w:rsidP="12BC19F5">
      <w:pPr>
        <w:pStyle w:val="ListParagraph"/>
        <w:numPr>
          <w:ilvl w:val="1"/>
          <w:numId w:val="1"/>
        </w:numPr>
      </w:pPr>
      <w:r w:rsidRPr="00C34385">
        <w:t>219908714</w:t>
      </w:r>
    </w:p>
    <w:p w14:paraId="4B1442F6" w14:textId="4DD8BFD1" w:rsidR="004601F9" w:rsidRDefault="004601F9" w:rsidP="003C287C">
      <w:pPr>
        <w:pStyle w:val="Heading1"/>
      </w:pPr>
      <w:r>
        <w:t>Project Name</w:t>
      </w:r>
    </w:p>
    <w:p w14:paraId="31609D7E" w14:textId="68CAB284" w:rsidR="004601F9" w:rsidRPr="004601F9" w:rsidRDefault="004601F9" w:rsidP="004601F9">
      <w:r>
        <w:t>WeGuessTheNumber</w:t>
      </w:r>
    </w:p>
    <w:p w14:paraId="539DF282" w14:textId="363930DC" w:rsidR="12BC19F5" w:rsidRDefault="12BC19F5" w:rsidP="003C287C">
      <w:pPr>
        <w:pStyle w:val="Heading1"/>
      </w:pPr>
      <w:r w:rsidRPr="12BC19F5">
        <w:t>Project</w:t>
      </w:r>
      <w:r w:rsidR="004601F9">
        <w:t xml:space="preserve"> </w:t>
      </w:r>
      <w:r w:rsidRPr="12BC19F5">
        <w:t>description</w:t>
      </w:r>
    </w:p>
    <w:p w14:paraId="37CE5F98" w14:textId="153E775D" w:rsidR="005F1946" w:rsidRDefault="003C287C" w:rsidP="003C287C">
      <w:r>
        <w:tab/>
      </w:r>
      <w:r w:rsidR="004601F9">
        <w:t xml:space="preserve">WeGuessTheNumber </w:t>
      </w:r>
      <w:r w:rsidR="00046060">
        <w:t>is</w:t>
      </w:r>
      <w:r w:rsidR="005328E6">
        <w:t xml:space="preserve"> the reverse of a standard guess the number game</w:t>
      </w:r>
      <w:r w:rsidR="00F21E5D">
        <w:t xml:space="preserve">. </w:t>
      </w:r>
      <w:r w:rsidR="00832721">
        <w:t xml:space="preserve">Our group </w:t>
      </w:r>
      <w:r w:rsidR="005328E6">
        <w:t>will</w:t>
      </w:r>
      <w:r w:rsidR="00654A1C">
        <w:t xml:space="preserve"> employ </w:t>
      </w:r>
      <w:r w:rsidR="00BE405D">
        <w:t xml:space="preserve">a </w:t>
      </w:r>
      <w:r w:rsidR="00654A1C">
        <w:t>binary search</w:t>
      </w:r>
      <w:r w:rsidR="00BE405D">
        <w:t xml:space="preserve"> algorithm</w:t>
      </w:r>
      <w:r w:rsidR="009324E2">
        <w:t xml:space="preserve"> or random</w:t>
      </w:r>
      <w:r w:rsidR="006C034E">
        <w:t xml:space="preserve"> displacement</w:t>
      </w:r>
      <w:r w:rsidR="00256203">
        <w:t xml:space="preserve"> (50% random chance of each)</w:t>
      </w:r>
      <w:r w:rsidR="00BE405D">
        <w:t xml:space="preserve"> to </w:t>
      </w:r>
      <w:r w:rsidR="00BC15CE">
        <w:t>find the number the user is guessing.</w:t>
      </w:r>
      <w:r w:rsidR="00654A1C">
        <w:t xml:space="preserve"> </w:t>
      </w:r>
      <w:r w:rsidR="00275E8C">
        <w:t>We plan to have three buttons, labelled “Yes</w:t>
      </w:r>
      <w:r w:rsidR="005328E6">
        <w:t>,”</w:t>
      </w:r>
      <w:r w:rsidR="00275E8C">
        <w:t xml:space="preserve"> “</w:t>
      </w:r>
      <w:r w:rsidR="004B2C56">
        <w:t>Lower</w:t>
      </w:r>
      <w:r w:rsidR="005328E6">
        <w:t>,”</w:t>
      </w:r>
      <w:r w:rsidR="00275E8C">
        <w:t xml:space="preserve"> and “H</w:t>
      </w:r>
      <w:r w:rsidR="00701DC3">
        <w:t>igh</w:t>
      </w:r>
      <w:r w:rsidR="004B2C56">
        <w:t>er</w:t>
      </w:r>
      <w:r w:rsidR="00195B4C">
        <w:t>.”</w:t>
      </w:r>
      <w:r w:rsidR="00701DC3">
        <w:t xml:space="preserve"> </w:t>
      </w:r>
      <w:r w:rsidR="00683360">
        <w:t xml:space="preserve">The “Yes” button </w:t>
      </w:r>
      <w:r w:rsidR="00E93E27">
        <w:t>is</w:t>
      </w:r>
      <w:r w:rsidR="00683360">
        <w:t xml:space="preserve"> used </w:t>
      </w:r>
      <w:r w:rsidR="005328E6">
        <w:t xml:space="preserve">when the computer successfully guesses the user’s number, which will then lead to a page </w:t>
      </w:r>
      <w:r w:rsidR="006B2555">
        <w:t>showing</w:t>
      </w:r>
      <w:r w:rsidR="005328E6">
        <w:t xml:space="preserve"> how many </w:t>
      </w:r>
      <w:r w:rsidR="008F1B1D">
        <w:t>attempts</w:t>
      </w:r>
      <w:r w:rsidR="005328E6">
        <w:t xml:space="preserve"> </w:t>
      </w:r>
      <w:r w:rsidR="008F1B1D">
        <w:t>the computer</w:t>
      </w:r>
      <w:r w:rsidR="00FF110D">
        <w:t xml:space="preserve"> had at guessing</w:t>
      </w:r>
      <w:r w:rsidR="005328E6">
        <w:t xml:space="preserve"> and a button that allows the</w:t>
      </w:r>
      <w:r w:rsidR="00580D66">
        <w:t xml:space="preserve"> user to </w:t>
      </w:r>
      <w:r w:rsidR="00625CB6">
        <w:t>retry</w:t>
      </w:r>
      <w:r w:rsidR="00580D66">
        <w:t xml:space="preserve"> the website again. </w:t>
      </w:r>
      <w:r w:rsidR="00E70D33">
        <w:t xml:space="preserve">The </w:t>
      </w:r>
      <w:r w:rsidR="008C0816">
        <w:t>“</w:t>
      </w:r>
      <w:r w:rsidR="00925F7A">
        <w:t>Lower</w:t>
      </w:r>
      <w:r w:rsidR="008C0816">
        <w:t>”</w:t>
      </w:r>
      <w:r w:rsidR="00C12B1F">
        <w:t xml:space="preserve"> and “</w:t>
      </w:r>
      <w:r w:rsidR="00925F7A">
        <w:t>Higher</w:t>
      </w:r>
      <w:r w:rsidR="00C12B1F">
        <w:t>”</w:t>
      </w:r>
      <w:r w:rsidR="00E70D33">
        <w:t xml:space="preserve"> button</w:t>
      </w:r>
      <w:r w:rsidR="00C12B1F">
        <w:t>s</w:t>
      </w:r>
      <w:r w:rsidR="00E750A0">
        <w:t xml:space="preserve"> </w:t>
      </w:r>
      <w:r w:rsidR="00E70D33">
        <w:t>let</w:t>
      </w:r>
      <w:r w:rsidR="00E750A0">
        <w:t>s</w:t>
      </w:r>
      <w:r w:rsidR="00E70D33">
        <w:t xml:space="preserve"> the computer know </w:t>
      </w:r>
      <w:r w:rsidR="00BF0EC1">
        <w:t>that the number is greater</w:t>
      </w:r>
      <w:r w:rsidR="00424FB0">
        <w:t>/</w:t>
      </w:r>
      <w:r w:rsidR="00C12B1F">
        <w:t>lower</w:t>
      </w:r>
      <w:r w:rsidR="00BF0EC1">
        <w:t xml:space="preserve"> than its current guess and determine a </w:t>
      </w:r>
      <w:r w:rsidR="00841230">
        <w:t xml:space="preserve">new </w:t>
      </w:r>
      <w:r w:rsidR="00BF0EC1">
        <w:t>higher</w:t>
      </w:r>
      <w:r w:rsidR="00424FB0">
        <w:t>/</w:t>
      </w:r>
      <w:r w:rsidR="00C12B1F">
        <w:t>smaller</w:t>
      </w:r>
      <w:r w:rsidR="00BF0EC1">
        <w:t xml:space="preserve"> </w:t>
      </w:r>
      <w:r w:rsidR="000F5289">
        <w:t>gues</w:t>
      </w:r>
      <w:r w:rsidR="00841230">
        <w:t>s</w:t>
      </w:r>
      <w:r w:rsidR="00BF0EC1">
        <w:t>.</w:t>
      </w:r>
      <w:r w:rsidR="001B79A5">
        <w:t xml:space="preserve"> The user can also choose the range by inputting it into </w:t>
      </w:r>
      <w:r w:rsidR="00104A09">
        <w:t>the website.</w:t>
      </w:r>
    </w:p>
    <w:p w14:paraId="53B0A3A8" w14:textId="30295C2B" w:rsidR="00797A33" w:rsidRDefault="009471CA" w:rsidP="005342A5">
      <w:pPr>
        <w:pStyle w:val="Heading1"/>
      </w:pPr>
      <w:r>
        <w:t>Functional Requirements</w:t>
      </w:r>
    </w:p>
    <w:p w14:paraId="496355AA" w14:textId="3B1CBC75" w:rsidR="009471CA" w:rsidRDefault="00AB4E54" w:rsidP="00C9567E">
      <w:pPr>
        <w:pStyle w:val="ListParagraph"/>
        <w:numPr>
          <w:ilvl w:val="0"/>
          <w:numId w:val="2"/>
        </w:numPr>
      </w:pPr>
      <w:r w:rsidRPr="00AB4E54">
        <w:t>Users will be displayed the description of the project</w:t>
      </w:r>
    </w:p>
    <w:p w14:paraId="5853C272" w14:textId="0997552A" w:rsidR="00AB4E54" w:rsidRDefault="00E30C7A" w:rsidP="00C9567E">
      <w:pPr>
        <w:pStyle w:val="ListParagraph"/>
        <w:numPr>
          <w:ilvl w:val="0"/>
          <w:numId w:val="2"/>
        </w:numPr>
      </w:pPr>
      <w:r w:rsidRPr="00E30C7A">
        <w:t>The user may begin by clicking on a button labelled “Start</w:t>
      </w:r>
      <w:r w:rsidR="005D20AF">
        <w:t>.</w:t>
      </w:r>
      <w:r w:rsidRPr="00E30C7A">
        <w:t>”</w:t>
      </w:r>
    </w:p>
    <w:p w14:paraId="2BB0E7DE" w14:textId="73971DD4" w:rsidR="00E30C7A" w:rsidRDefault="00E30C7A" w:rsidP="00C9567E">
      <w:pPr>
        <w:pStyle w:val="ListParagraph"/>
        <w:numPr>
          <w:ilvl w:val="0"/>
          <w:numId w:val="2"/>
        </w:numPr>
      </w:pPr>
      <w:r w:rsidRPr="00E30C7A">
        <w:t>Users will be prompted with a text box where they input a number</w:t>
      </w:r>
    </w:p>
    <w:p w14:paraId="15BF3F6B" w14:textId="7872214C" w:rsidR="00E30C7A" w:rsidRDefault="001761E9" w:rsidP="00C9567E">
      <w:pPr>
        <w:pStyle w:val="ListParagraph"/>
        <w:numPr>
          <w:ilvl w:val="0"/>
          <w:numId w:val="2"/>
        </w:numPr>
      </w:pPr>
      <w:r w:rsidRPr="001761E9">
        <w:t>The program displays a guess for the user</w:t>
      </w:r>
    </w:p>
    <w:p w14:paraId="034E6D5A" w14:textId="43FC3E83" w:rsidR="001761E9" w:rsidRDefault="001259CD" w:rsidP="00C9567E">
      <w:pPr>
        <w:pStyle w:val="ListParagraph"/>
        <w:numPr>
          <w:ilvl w:val="0"/>
          <w:numId w:val="2"/>
        </w:numPr>
      </w:pPr>
      <w:r w:rsidRPr="001259CD">
        <w:t>The count is displayed to the user of how many guesses the program is on</w:t>
      </w:r>
    </w:p>
    <w:p w14:paraId="0BAC510D" w14:textId="56B78A39" w:rsidR="00093881" w:rsidRDefault="00872A5D" w:rsidP="00034724">
      <w:pPr>
        <w:pStyle w:val="ListParagraph"/>
        <w:numPr>
          <w:ilvl w:val="0"/>
          <w:numId w:val="2"/>
        </w:numPr>
      </w:pPr>
      <w:r>
        <w:lastRenderedPageBreak/>
        <w:t>The user can press the “lower”</w:t>
      </w:r>
      <w:r w:rsidR="00093881">
        <w:t xml:space="preserve"> and “higher”</w:t>
      </w:r>
      <w:r>
        <w:t xml:space="preserve"> button if the computer’s guess is lower </w:t>
      </w:r>
      <w:r w:rsidR="00093881">
        <w:t xml:space="preserve">or higher </w:t>
      </w:r>
      <w:r>
        <w:t>than their guess</w:t>
      </w:r>
    </w:p>
    <w:p w14:paraId="76D957A1" w14:textId="56C85F0D" w:rsidR="001259CD" w:rsidRDefault="001259CD" w:rsidP="00C9567E">
      <w:pPr>
        <w:pStyle w:val="ListParagraph"/>
        <w:numPr>
          <w:ilvl w:val="0"/>
          <w:numId w:val="2"/>
        </w:numPr>
      </w:pPr>
      <w:r w:rsidRPr="001259CD">
        <w:t>The user will have access to a button labelled “correct” If the user’s number is guessed correctly</w:t>
      </w:r>
    </w:p>
    <w:p w14:paraId="15318E20" w14:textId="3789C510" w:rsidR="001259CD" w:rsidRDefault="001135E0" w:rsidP="00C9567E">
      <w:pPr>
        <w:pStyle w:val="ListParagraph"/>
        <w:numPr>
          <w:ilvl w:val="0"/>
          <w:numId w:val="2"/>
        </w:numPr>
      </w:pPr>
      <w:r w:rsidRPr="001135E0">
        <w:t>When the buttons “higher” or “lower” is clicked</w:t>
      </w:r>
      <w:r w:rsidR="00E0556B">
        <w:t>,</w:t>
      </w:r>
      <w:r w:rsidRPr="001135E0">
        <w:t xml:space="preserve"> the program generates a new guess with the midpoint.</w:t>
      </w:r>
    </w:p>
    <w:p w14:paraId="0F6B61AA" w14:textId="2C6B0B46" w:rsidR="001135E0" w:rsidRDefault="001B35BE" w:rsidP="00C9567E">
      <w:pPr>
        <w:pStyle w:val="ListParagraph"/>
        <w:numPr>
          <w:ilvl w:val="0"/>
          <w:numId w:val="2"/>
        </w:numPr>
      </w:pPr>
      <w:r w:rsidRPr="001B35BE">
        <w:t xml:space="preserve">After every new guess, the </w:t>
      </w:r>
      <w:r>
        <w:t xml:space="preserve">guess </w:t>
      </w:r>
      <w:r w:rsidRPr="001B35BE">
        <w:t>count will increase by one.</w:t>
      </w:r>
    </w:p>
    <w:p w14:paraId="215E72DD" w14:textId="7F92493E" w:rsidR="001B35BE" w:rsidRDefault="001B35BE" w:rsidP="00C9567E">
      <w:pPr>
        <w:pStyle w:val="ListParagraph"/>
        <w:numPr>
          <w:ilvl w:val="0"/>
          <w:numId w:val="2"/>
        </w:numPr>
      </w:pPr>
      <w:r w:rsidRPr="001B35BE">
        <w:t>When the button “correct” is clicked</w:t>
      </w:r>
      <w:r w:rsidR="00E0556B">
        <w:t>,</w:t>
      </w:r>
      <w:r w:rsidRPr="001B35BE">
        <w:t xml:space="preserve"> the program terminates and displays the user the option to restart the program.</w:t>
      </w:r>
    </w:p>
    <w:p w14:paraId="3892A25F" w14:textId="6607A542" w:rsidR="001B35BE" w:rsidRPr="00317B0F" w:rsidRDefault="001B35BE" w:rsidP="00C9567E">
      <w:pPr>
        <w:pStyle w:val="ListParagraph"/>
        <w:numPr>
          <w:ilvl w:val="0"/>
          <w:numId w:val="2"/>
        </w:numPr>
        <w:rPr>
          <w:rFonts w:cs="Arial"/>
          <w:i/>
          <w:iCs/>
        </w:rPr>
      </w:pPr>
      <w:r w:rsidRPr="00317B0F">
        <w:rPr>
          <w:rFonts w:cs="Arial"/>
          <w:i/>
          <w:iCs/>
        </w:rPr>
        <w:t>Shows the user list of numbers the bot guessed on its way to the answer</w:t>
      </w:r>
    </w:p>
    <w:p w14:paraId="64D88917" w14:textId="5C5EC12B" w:rsidR="001B35BE" w:rsidRPr="00317B0F" w:rsidRDefault="00317B0F" w:rsidP="00C9567E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  <w:i/>
          <w:iCs/>
        </w:rPr>
        <w:t>Show the user graph</w:t>
      </w:r>
    </w:p>
    <w:p w14:paraId="49EE53FA" w14:textId="4B8A0965" w:rsidR="00317B0F" w:rsidRPr="00317B0F" w:rsidRDefault="005D20AF" w:rsidP="00C9567E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  <w:i/>
          <w:iCs/>
        </w:rPr>
        <w:t>It c</w:t>
      </w:r>
      <w:r w:rsidR="00317B0F">
        <w:rPr>
          <w:rFonts w:cs="Arial"/>
          <w:i/>
          <w:iCs/>
        </w:rPr>
        <w:t>ould prompt the user from Arcade mode or precise mode.</w:t>
      </w:r>
    </w:p>
    <w:p w14:paraId="5B14C3BF" w14:textId="343DE476" w:rsidR="00317B0F" w:rsidRPr="00B03469" w:rsidRDefault="00762ED1" w:rsidP="00C9567E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  <w:i/>
          <w:iCs/>
        </w:rPr>
        <w:t xml:space="preserve">Could save the score </w:t>
      </w:r>
      <w:r w:rsidR="00E0556B">
        <w:rPr>
          <w:rFonts w:cs="Arial"/>
          <w:i/>
          <w:iCs/>
        </w:rPr>
        <w:t>in a file</w:t>
      </w:r>
      <w:r>
        <w:rPr>
          <w:rFonts w:cs="Arial"/>
          <w:i/>
          <w:iCs/>
        </w:rPr>
        <w:t xml:space="preserve"> and </w:t>
      </w:r>
      <w:r w:rsidR="00E0556B">
        <w:rPr>
          <w:rFonts w:cs="Arial"/>
          <w:i/>
          <w:iCs/>
        </w:rPr>
        <w:t>s</w:t>
      </w:r>
      <w:r w:rsidR="005D20AF">
        <w:rPr>
          <w:rFonts w:cs="Arial"/>
          <w:i/>
          <w:iCs/>
        </w:rPr>
        <w:t>how the score and</w:t>
      </w:r>
      <w:r>
        <w:rPr>
          <w:rFonts w:cs="Arial"/>
          <w:i/>
          <w:iCs/>
        </w:rPr>
        <w:t xml:space="preserve"> user number for a “high score” table.</w:t>
      </w:r>
    </w:p>
    <w:p w14:paraId="238B5D83" w14:textId="1D869B51" w:rsidR="00B03469" w:rsidRPr="00874D00" w:rsidRDefault="00874D00" w:rsidP="00B03469">
      <w:pPr>
        <w:rPr>
          <w:rFonts w:cs="Arial"/>
          <w:i/>
          <w:iCs/>
        </w:rPr>
      </w:pPr>
      <w:r>
        <w:rPr>
          <w:rFonts w:cs="Arial"/>
          <w:i/>
          <w:iCs/>
        </w:rPr>
        <w:t>Italics are possible optional features</w:t>
      </w:r>
    </w:p>
    <w:p w14:paraId="640128CC" w14:textId="77777777" w:rsidR="009E6195" w:rsidRDefault="009E6195" w:rsidP="003C287C"/>
    <w:p w14:paraId="55135759" w14:textId="77777777" w:rsidR="009E6195" w:rsidRDefault="009E6195" w:rsidP="003C287C"/>
    <w:sectPr w:rsidR="009E61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B3F3" w14:textId="77777777" w:rsidR="00D67D55" w:rsidRDefault="00D67D55" w:rsidP="00D97834">
      <w:pPr>
        <w:spacing w:after="0" w:line="240" w:lineRule="auto"/>
      </w:pPr>
      <w:r>
        <w:separator/>
      </w:r>
    </w:p>
  </w:endnote>
  <w:endnote w:type="continuationSeparator" w:id="0">
    <w:p w14:paraId="0DE7874C" w14:textId="77777777" w:rsidR="00D67D55" w:rsidRDefault="00D67D55" w:rsidP="00D9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50FD" w14:textId="77777777" w:rsidR="00D97834" w:rsidRDefault="00D978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756D" w14:textId="77777777" w:rsidR="00D97834" w:rsidRDefault="00D97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74D" w14:textId="77777777" w:rsidR="00D97834" w:rsidRDefault="00D97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BE3D" w14:textId="77777777" w:rsidR="00D67D55" w:rsidRDefault="00D67D55" w:rsidP="00D97834">
      <w:pPr>
        <w:spacing w:after="0" w:line="240" w:lineRule="auto"/>
      </w:pPr>
      <w:r>
        <w:separator/>
      </w:r>
    </w:p>
  </w:footnote>
  <w:footnote w:type="continuationSeparator" w:id="0">
    <w:p w14:paraId="4DD90020" w14:textId="77777777" w:rsidR="00D67D55" w:rsidRDefault="00D67D55" w:rsidP="00D9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F9E2" w14:textId="77777777" w:rsidR="00D97834" w:rsidRDefault="00D978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4EC5" w14:textId="77777777" w:rsidR="00D97834" w:rsidRDefault="00D978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8E80" w14:textId="77777777" w:rsidR="00D97834" w:rsidRDefault="00D97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E0677"/>
    <w:multiLevelType w:val="hybridMultilevel"/>
    <w:tmpl w:val="5D923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0648B"/>
    <w:multiLevelType w:val="hybridMultilevel"/>
    <w:tmpl w:val="03A87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855609">
    <w:abstractNumId w:val="1"/>
  </w:num>
  <w:num w:numId="2" w16cid:durableId="109852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LEwMbWwtLAwNDBS0lEKTi0uzszPAykwrwUAKbUAlCwAAAA="/>
  </w:docVars>
  <w:rsids>
    <w:rsidRoot w:val="00C408E0"/>
    <w:rsid w:val="00034724"/>
    <w:rsid w:val="00046060"/>
    <w:rsid w:val="00093881"/>
    <w:rsid w:val="000D7964"/>
    <w:rsid w:val="000F5289"/>
    <w:rsid w:val="00104A09"/>
    <w:rsid w:val="001112D3"/>
    <w:rsid w:val="001135E0"/>
    <w:rsid w:val="001259CD"/>
    <w:rsid w:val="001579D2"/>
    <w:rsid w:val="00165F4E"/>
    <w:rsid w:val="001761E9"/>
    <w:rsid w:val="00186269"/>
    <w:rsid w:val="00193B3D"/>
    <w:rsid w:val="00195B4C"/>
    <w:rsid w:val="001B35BE"/>
    <w:rsid w:val="001B79A5"/>
    <w:rsid w:val="001E0D69"/>
    <w:rsid w:val="00240E24"/>
    <w:rsid w:val="00244457"/>
    <w:rsid w:val="00250E71"/>
    <w:rsid w:val="00256203"/>
    <w:rsid w:val="002748CB"/>
    <w:rsid w:val="00275E8C"/>
    <w:rsid w:val="002E443D"/>
    <w:rsid w:val="00317B0F"/>
    <w:rsid w:val="003A3320"/>
    <w:rsid w:val="003B7C99"/>
    <w:rsid w:val="003C287C"/>
    <w:rsid w:val="003F26EF"/>
    <w:rsid w:val="00424FB0"/>
    <w:rsid w:val="004601F9"/>
    <w:rsid w:val="004B2C56"/>
    <w:rsid w:val="004B73E1"/>
    <w:rsid w:val="004C300F"/>
    <w:rsid w:val="004E46CA"/>
    <w:rsid w:val="00515959"/>
    <w:rsid w:val="005328E6"/>
    <w:rsid w:val="005342A5"/>
    <w:rsid w:val="005343CA"/>
    <w:rsid w:val="005639DD"/>
    <w:rsid w:val="00580D66"/>
    <w:rsid w:val="00592036"/>
    <w:rsid w:val="005A65E9"/>
    <w:rsid w:val="005B295B"/>
    <w:rsid w:val="005D20AF"/>
    <w:rsid w:val="005F1946"/>
    <w:rsid w:val="00603A97"/>
    <w:rsid w:val="00625CB6"/>
    <w:rsid w:val="00654A1C"/>
    <w:rsid w:val="00683360"/>
    <w:rsid w:val="0069062A"/>
    <w:rsid w:val="006B2555"/>
    <w:rsid w:val="006C034E"/>
    <w:rsid w:val="006D32B9"/>
    <w:rsid w:val="00701DC3"/>
    <w:rsid w:val="00745E9C"/>
    <w:rsid w:val="00762ED1"/>
    <w:rsid w:val="00797A33"/>
    <w:rsid w:val="0081290C"/>
    <w:rsid w:val="008318EA"/>
    <w:rsid w:val="00832721"/>
    <w:rsid w:val="00841230"/>
    <w:rsid w:val="00843583"/>
    <w:rsid w:val="00850127"/>
    <w:rsid w:val="00872A5D"/>
    <w:rsid w:val="00874D00"/>
    <w:rsid w:val="00883312"/>
    <w:rsid w:val="008A5EC3"/>
    <w:rsid w:val="008C0816"/>
    <w:rsid w:val="008C0D55"/>
    <w:rsid w:val="008D0DE7"/>
    <w:rsid w:val="008E4245"/>
    <w:rsid w:val="008F1B1D"/>
    <w:rsid w:val="00916CDB"/>
    <w:rsid w:val="00925F7A"/>
    <w:rsid w:val="009324E2"/>
    <w:rsid w:val="009471CA"/>
    <w:rsid w:val="00952DD0"/>
    <w:rsid w:val="009A7A01"/>
    <w:rsid w:val="009E6195"/>
    <w:rsid w:val="00A62DD5"/>
    <w:rsid w:val="00A76355"/>
    <w:rsid w:val="00A82AE6"/>
    <w:rsid w:val="00AA613D"/>
    <w:rsid w:val="00AB4E54"/>
    <w:rsid w:val="00B03469"/>
    <w:rsid w:val="00B20BC9"/>
    <w:rsid w:val="00BA4658"/>
    <w:rsid w:val="00BC15CE"/>
    <w:rsid w:val="00BC5726"/>
    <w:rsid w:val="00BE405D"/>
    <w:rsid w:val="00BF0D00"/>
    <w:rsid w:val="00BF0EC1"/>
    <w:rsid w:val="00C079A3"/>
    <w:rsid w:val="00C12B1F"/>
    <w:rsid w:val="00C34385"/>
    <w:rsid w:val="00C408E0"/>
    <w:rsid w:val="00C4507E"/>
    <w:rsid w:val="00C9567E"/>
    <w:rsid w:val="00CB5324"/>
    <w:rsid w:val="00D67D55"/>
    <w:rsid w:val="00D97834"/>
    <w:rsid w:val="00DC51BB"/>
    <w:rsid w:val="00E0309D"/>
    <w:rsid w:val="00E0556B"/>
    <w:rsid w:val="00E05B50"/>
    <w:rsid w:val="00E30C7A"/>
    <w:rsid w:val="00E62764"/>
    <w:rsid w:val="00E70D33"/>
    <w:rsid w:val="00E750A0"/>
    <w:rsid w:val="00E76423"/>
    <w:rsid w:val="00E80E24"/>
    <w:rsid w:val="00E93E27"/>
    <w:rsid w:val="00EB759E"/>
    <w:rsid w:val="00F0688A"/>
    <w:rsid w:val="00F21E5D"/>
    <w:rsid w:val="00F25423"/>
    <w:rsid w:val="00F90CCE"/>
    <w:rsid w:val="00FA14C2"/>
    <w:rsid w:val="00FA7B6E"/>
    <w:rsid w:val="00FF110D"/>
    <w:rsid w:val="12BC19F5"/>
    <w:rsid w:val="2C2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84A1"/>
  <w15:chartTrackingRefBased/>
  <w15:docId w15:val="{F3783C76-92D5-49B9-82F3-0BBB98C2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14C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90C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834"/>
  </w:style>
  <w:style w:type="paragraph" w:styleId="Footer">
    <w:name w:val="footer"/>
    <w:basedOn w:val="Normal"/>
    <w:link w:val="FooterChar"/>
    <w:uiPriority w:val="99"/>
    <w:unhideWhenUsed/>
    <w:rsid w:val="00D9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2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51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62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smau@my.yorku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badiei@my.yorku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ilsonq@my.yorku.c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1812</Characters>
  <Application>Microsoft Office Word</Application>
  <DocSecurity>0</DocSecurity>
  <Lines>181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Links>
    <vt:vector size="24" baseType="variant">
      <vt:variant>
        <vt:i4>5177387</vt:i4>
      </vt:variant>
      <vt:variant>
        <vt:i4>9</vt:i4>
      </vt:variant>
      <vt:variant>
        <vt:i4>0</vt:i4>
      </vt:variant>
      <vt:variant>
        <vt:i4>5</vt:i4>
      </vt:variant>
      <vt:variant>
        <vt:lpwstr>mailto:ahmadmal@my.yorku.ca</vt:lpwstr>
      </vt:variant>
      <vt:variant>
        <vt:lpwstr/>
      </vt:variant>
      <vt:variant>
        <vt:i4>7274522</vt:i4>
      </vt:variant>
      <vt:variant>
        <vt:i4>6</vt:i4>
      </vt:variant>
      <vt:variant>
        <vt:i4>0</vt:i4>
      </vt:variant>
      <vt:variant>
        <vt:i4>5</vt:i4>
      </vt:variant>
      <vt:variant>
        <vt:lpwstr>mailto:wilsonq@my.yorku.ca</vt:lpwstr>
      </vt:variant>
      <vt:variant>
        <vt:lpwstr/>
      </vt:variant>
      <vt:variant>
        <vt:i4>6553620</vt:i4>
      </vt:variant>
      <vt:variant>
        <vt:i4>3</vt:i4>
      </vt:variant>
      <vt:variant>
        <vt:i4>0</vt:i4>
      </vt:variant>
      <vt:variant>
        <vt:i4>5</vt:i4>
      </vt:variant>
      <vt:variant>
        <vt:lpwstr>mailto:shesmau@my.yorku.ca</vt:lpwstr>
      </vt:variant>
      <vt:variant>
        <vt:lpwstr/>
      </vt:variant>
      <vt:variant>
        <vt:i4>7274509</vt:i4>
      </vt:variant>
      <vt:variant>
        <vt:i4>0</vt:i4>
      </vt:variant>
      <vt:variant>
        <vt:i4>0</vt:i4>
      </vt:variant>
      <vt:variant>
        <vt:i4>5</vt:i4>
      </vt:variant>
      <vt:variant>
        <vt:lpwstr>mailto:dbadiei@my.yorku.ca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David Badiei</cp:lastModifiedBy>
  <cp:revision>2</cp:revision>
  <dcterms:created xsi:type="dcterms:W3CDTF">2022-12-05T02:35:00Z</dcterms:created>
  <dcterms:modified xsi:type="dcterms:W3CDTF">2022-12-05T02:35:00Z</dcterms:modified>
</cp:coreProperties>
</file>