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D33" w:rsidRDefault="005E7D33" w:rsidP="005E7D33">
      <w:r>
        <w:t>1. Calcule la eficiencia empírica, siguiendo las in</w:t>
      </w:r>
      <w:r w:rsidR="00B9306C">
        <w:t>dicaciones de la sección 3. Defi</w:t>
      </w:r>
      <w:r>
        <w:t>na adecuadamente los tamaños de entrada de forma tal que se generen al menos 25 datos. Incluya en la memoria tablas diferentes para los algoritmos de distinto orden de eficiencia (una con los algoritmos de orden O(n2), otra con los O(n log n), otra con O(n3) y otra con O(2n)).</w:t>
      </w:r>
    </w:p>
    <w:p w:rsidR="005E7D33" w:rsidRDefault="005E7D33" w:rsidP="005E7D33"/>
    <w:p w:rsidR="005E7D33" w:rsidRDefault="005E7D33" w:rsidP="005E7D33">
      <w:r>
        <w:t>2. Con cada una de las tablas anteriores, genere un gráfico comparando los tiempos de los algoritmos. Indique claramente el significado de cada serie. Para los algoritmos que realizan la misma tarea (los de ordenación), incluya también una gráfica con todos ellos, para poder apreciar las diferencias en rendimiento de algoritmos con diferente orden de eficiencia.</w:t>
      </w:r>
    </w:p>
    <w:p w:rsidR="005E7D33" w:rsidRDefault="005E7D33" w:rsidP="005E7D33"/>
    <w:p w:rsidR="005E7D33" w:rsidRDefault="005E7D33" w:rsidP="005E7D33">
      <w:r>
        <w:t>3. Calcule también la eficiencia hibrida de todos los algoritmos, siguiendo las</w:t>
      </w:r>
      <w:r w:rsidR="00A93E7D">
        <w:t xml:space="preserve"> pautas indicadas en la sección </w:t>
      </w:r>
      <w:r>
        <w:t xml:space="preserve">4. Pruebe también con otros ajustes que no se correspondan con la eficiencia teórica (ajuste lineal, cuadrático, </w:t>
      </w:r>
      <w:proofErr w:type="spellStart"/>
      <w:r>
        <w:t>etc</w:t>
      </w:r>
      <w:proofErr w:type="spellEnd"/>
      <w:r>
        <w:t>) y compruebe la variación en la calidad del ajuste.</w:t>
      </w:r>
    </w:p>
    <w:p w:rsidR="005E7D33" w:rsidRDefault="005E7D33" w:rsidP="005E7D33"/>
    <w:p w:rsidR="005E7D33" w:rsidRDefault="005E7D33" w:rsidP="005E7D33">
      <w:r>
        <w:t xml:space="preserve">4. Otro aspecto interesante a analizar mediante este tipo de estudio es la variación de la eficiencia empírica en </w:t>
      </w:r>
      <w:r w:rsidRPr="005E7D33">
        <w:t>función</w:t>
      </w:r>
      <w:r>
        <w:t xml:space="preserve"> de parámetros externos tales como: las opciones de compilación utilizada (con/sin optimización), el ordenador donde se realizan las pruebas, el sistema operativo, etc. Sugiera algún estudio de este tipo, consulte con el profesor de prácticas y llévelo a cabo.</w:t>
      </w:r>
    </w:p>
    <w:p w:rsidR="005E7D33" w:rsidRDefault="005E7D33" w:rsidP="005E7D33"/>
    <w:p w:rsidR="00D65EAB" w:rsidRDefault="005E7D33" w:rsidP="005E7D33">
      <w:r>
        <w:t xml:space="preserve">5. Escriba una memoria con todas las tareas realizadas, incluyendo todos los detalles relevantes referidos a los cálculos de eficiencia empírica e híbrida. El informe debe entregarse en formato </w:t>
      </w:r>
      <w:proofErr w:type="spellStart"/>
      <w:r>
        <w:t>pdf</w:t>
      </w:r>
      <w:proofErr w:type="spellEnd"/>
      <w:r>
        <w:t>.</w:t>
      </w:r>
    </w:p>
    <w:p w:rsidR="00096719" w:rsidRDefault="00096719" w:rsidP="005E7D33"/>
    <w:p w:rsidR="00096719" w:rsidRDefault="00096719" w:rsidP="005E7D33">
      <w:r>
        <w:rPr>
          <w:noProof/>
        </w:rPr>
        <mc:AlternateContent>
          <mc:Choice Requires="wps">
            <w:drawing>
              <wp:anchor distT="0" distB="0" distL="114300" distR="114300" simplePos="0" relativeHeight="251659264" behindDoc="0" locked="0" layoutInCell="1" allowOverlap="1" wp14:anchorId="3677ECE3" wp14:editId="31C782C7">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96719" w:rsidRPr="00096719" w:rsidRDefault="00096719" w:rsidP="0009671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6719">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Algoritmo inserción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677ECE3" id="_x0000_t202" coordsize="21600,21600" o:spt="202" path="m,l,21600r21600,l21600,xe">
                <v:stroke joinstyle="miter"/>
                <v:path gradientshapeok="t" o:connecttype="rect"/>
              </v:shapetype>
              <v:shape id="Cuadro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GdtZj8jAgAATgQAAA4AAAAAAAAAAAAAAAAALgIAAGRycy9lMm9Eb2MueG1sUEsBAi0A&#10;FAAGAAgAAAAhAEuJJs3WAAAABQEAAA8AAAAAAAAAAAAAAAAAfQQAAGRycy9kb3ducmV2LnhtbFBL&#10;BQYAAAAABAAEAPMAAACABQAAAAA=&#10;" filled="f" stroked="f">
                <v:fill o:detectmouseclick="t"/>
                <v:textbox style="mso-fit-shape-to-text:t">
                  <w:txbxContent>
                    <w:p w:rsidR="00096719" w:rsidRPr="00096719" w:rsidRDefault="00096719" w:rsidP="0009671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6719">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Algoritmo inserción</w:t>
                      </w:r>
                    </w:p>
                  </w:txbxContent>
                </v:textbox>
              </v:shape>
            </w:pict>
          </mc:Fallback>
        </mc:AlternateContent>
      </w:r>
    </w:p>
    <w:p w:rsidR="00096719" w:rsidRPr="00096719" w:rsidRDefault="00096719" w:rsidP="00096719"/>
    <w:p w:rsidR="00096719" w:rsidRDefault="00096719" w:rsidP="00096719">
      <w:pPr>
        <w:tabs>
          <w:tab w:val="left" w:pos="2100"/>
        </w:tabs>
      </w:pPr>
      <w:r>
        <w:t>A continuación, calcularemos la eficiencia híbrida del algoritmo de inserción</w:t>
      </w:r>
      <w:r w:rsidR="009913B7">
        <w:t xml:space="preserve">. En primer lugar, </w:t>
      </w:r>
      <w:r>
        <w:t>ejecutamos el algor</w:t>
      </w:r>
      <w:r w:rsidR="009913B7">
        <w:t xml:space="preserve">itmo con un valor de inicio de 5000, un valor de fin de 200000 y un incremento de </w:t>
      </w:r>
      <w:r w:rsidR="00E93C08">
        <w:t>500. Un resumen de estos valores</w:t>
      </w:r>
      <w:r w:rsidR="009913B7">
        <w:t>:</w:t>
      </w:r>
    </w:p>
    <w:p w:rsidR="009913B7" w:rsidRDefault="009913B7" w:rsidP="00096719">
      <w:pPr>
        <w:tabs>
          <w:tab w:val="left" w:pos="2100"/>
        </w:tabs>
      </w:pPr>
    </w:p>
    <w:tbl>
      <w:tblPr>
        <w:tblStyle w:val="Tablaconcuadrcula"/>
        <w:tblW w:w="0" w:type="auto"/>
        <w:tblLook w:val="04A0" w:firstRow="1" w:lastRow="0" w:firstColumn="1" w:lastColumn="0" w:noHBand="0" w:noVBand="1"/>
      </w:tblPr>
      <w:tblGrid>
        <w:gridCol w:w="4247"/>
        <w:gridCol w:w="4247"/>
      </w:tblGrid>
      <w:tr w:rsidR="009913B7" w:rsidTr="009913B7">
        <w:tc>
          <w:tcPr>
            <w:tcW w:w="4247" w:type="dxa"/>
          </w:tcPr>
          <w:p w:rsidR="009913B7" w:rsidRDefault="009913B7" w:rsidP="00096719">
            <w:pPr>
              <w:tabs>
                <w:tab w:val="left" w:pos="2100"/>
              </w:tabs>
            </w:pPr>
            <w:r>
              <w:t xml:space="preserve">Tamaño de entrada </w:t>
            </w:r>
          </w:p>
        </w:tc>
        <w:tc>
          <w:tcPr>
            <w:tcW w:w="4247" w:type="dxa"/>
          </w:tcPr>
          <w:p w:rsidR="009913B7" w:rsidRDefault="009913B7" w:rsidP="00096719">
            <w:pPr>
              <w:tabs>
                <w:tab w:val="left" w:pos="2100"/>
              </w:tabs>
            </w:pPr>
            <w:r>
              <w:t>Tiempo de ejecución</w:t>
            </w:r>
          </w:p>
        </w:tc>
      </w:tr>
      <w:tr w:rsidR="009913B7" w:rsidTr="009913B7">
        <w:tc>
          <w:tcPr>
            <w:tcW w:w="4247" w:type="dxa"/>
          </w:tcPr>
          <w:p w:rsidR="009913B7" w:rsidRDefault="00847C8D" w:rsidP="00096719">
            <w:pPr>
              <w:tabs>
                <w:tab w:val="left" w:pos="2100"/>
              </w:tabs>
            </w:pPr>
            <w:r w:rsidRPr="00847C8D">
              <w:t>6000</w:t>
            </w:r>
            <w:r w:rsidRPr="00847C8D">
              <w:tab/>
            </w:r>
          </w:p>
        </w:tc>
        <w:tc>
          <w:tcPr>
            <w:tcW w:w="4247" w:type="dxa"/>
          </w:tcPr>
          <w:p w:rsidR="009913B7" w:rsidRDefault="00847C8D" w:rsidP="00096719">
            <w:pPr>
              <w:tabs>
                <w:tab w:val="left" w:pos="2100"/>
              </w:tabs>
            </w:pPr>
            <w:r w:rsidRPr="00847C8D">
              <w:t>0.015625</w:t>
            </w:r>
          </w:p>
        </w:tc>
      </w:tr>
      <w:tr w:rsidR="009913B7" w:rsidTr="009913B7">
        <w:tc>
          <w:tcPr>
            <w:tcW w:w="4247" w:type="dxa"/>
          </w:tcPr>
          <w:p w:rsidR="009913B7" w:rsidRDefault="00847C8D" w:rsidP="00096719">
            <w:pPr>
              <w:tabs>
                <w:tab w:val="left" w:pos="2100"/>
              </w:tabs>
            </w:pPr>
            <w:r w:rsidRPr="00847C8D">
              <w:t>8000</w:t>
            </w:r>
            <w:r w:rsidRPr="00847C8D">
              <w:tab/>
            </w:r>
          </w:p>
        </w:tc>
        <w:tc>
          <w:tcPr>
            <w:tcW w:w="4247" w:type="dxa"/>
          </w:tcPr>
          <w:p w:rsidR="009913B7" w:rsidRDefault="00847C8D" w:rsidP="00096719">
            <w:pPr>
              <w:tabs>
                <w:tab w:val="left" w:pos="2100"/>
              </w:tabs>
            </w:pPr>
            <w:r w:rsidRPr="00847C8D">
              <w:t>0.03125</w:t>
            </w:r>
          </w:p>
        </w:tc>
      </w:tr>
      <w:tr w:rsidR="009913B7" w:rsidTr="009913B7">
        <w:tc>
          <w:tcPr>
            <w:tcW w:w="4247" w:type="dxa"/>
          </w:tcPr>
          <w:p w:rsidR="009913B7" w:rsidRDefault="00847C8D" w:rsidP="00096719">
            <w:pPr>
              <w:tabs>
                <w:tab w:val="left" w:pos="2100"/>
              </w:tabs>
            </w:pPr>
            <w:r w:rsidRPr="00847C8D">
              <w:t>9500</w:t>
            </w:r>
            <w:r w:rsidRPr="00847C8D">
              <w:tab/>
            </w:r>
          </w:p>
        </w:tc>
        <w:tc>
          <w:tcPr>
            <w:tcW w:w="4247" w:type="dxa"/>
          </w:tcPr>
          <w:p w:rsidR="009913B7" w:rsidRDefault="00847C8D" w:rsidP="00096719">
            <w:pPr>
              <w:tabs>
                <w:tab w:val="left" w:pos="2100"/>
              </w:tabs>
            </w:pPr>
            <w:r w:rsidRPr="00847C8D">
              <w:t>0.046875</w:t>
            </w:r>
          </w:p>
        </w:tc>
      </w:tr>
      <w:tr w:rsidR="009913B7" w:rsidTr="009913B7">
        <w:tc>
          <w:tcPr>
            <w:tcW w:w="4247" w:type="dxa"/>
          </w:tcPr>
          <w:p w:rsidR="009913B7" w:rsidRDefault="00847C8D" w:rsidP="00847C8D">
            <w:pPr>
              <w:tabs>
                <w:tab w:val="left" w:pos="2100"/>
              </w:tabs>
            </w:pPr>
            <w:r>
              <w:t>107500</w:t>
            </w:r>
            <w:r>
              <w:tab/>
            </w:r>
            <w:r>
              <w:t xml:space="preserve"> </w:t>
            </w:r>
          </w:p>
        </w:tc>
        <w:tc>
          <w:tcPr>
            <w:tcW w:w="4247" w:type="dxa"/>
          </w:tcPr>
          <w:p w:rsidR="009913B7" w:rsidRDefault="00847C8D" w:rsidP="00096719">
            <w:pPr>
              <w:tabs>
                <w:tab w:val="left" w:pos="2100"/>
              </w:tabs>
            </w:pPr>
            <w:r>
              <w:t>4.85938</w:t>
            </w:r>
          </w:p>
        </w:tc>
      </w:tr>
      <w:tr w:rsidR="009913B7" w:rsidTr="009913B7">
        <w:tc>
          <w:tcPr>
            <w:tcW w:w="4247" w:type="dxa"/>
          </w:tcPr>
          <w:p w:rsidR="009913B7" w:rsidRDefault="00847C8D" w:rsidP="00096719">
            <w:pPr>
              <w:tabs>
                <w:tab w:val="left" w:pos="2100"/>
              </w:tabs>
            </w:pPr>
            <w:r>
              <w:t>108000</w:t>
            </w:r>
            <w:r>
              <w:tab/>
            </w:r>
            <w:r>
              <w:t xml:space="preserve"> </w:t>
            </w:r>
          </w:p>
        </w:tc>
        <w:tc>
          <w:tcPr>
            <w:tcW w:w="4247" w:type="dxa"/>
          </w:tcPr>
          <w:p w:rsidR="009913B7" w:rsidRDefault="00847C8D" w:rsidP="00096719">
            <w:pPr>
              <w:tabs>
                <w:tab w:val="left" w:pos="2100"/>
              </w:tabs>
            </w:pPr>
            <w:r>
              <w:t>4.90625</w:t>
            </w:r>
          </w:p>
        </w:tc>
      </w:tr>
      <w:tr w:rsidR="009913B7" w:rsidTr="009913B7">
        <w:tc>
          <w:tcPr>
            <w:tcW w:w="4247" w:type="dxa"/>
          </w:tcPr>
          <w:p w:rsidR="009913B7" w:rsidRDefault="00847C8D" w:rsidP="00096719">
            <w:pPr>
              <w:tabs>
                <w:tab w:val="left" w:pos="2100"/>
              </w:tabs>
            </w:pPr>
            <w:r>
              <w:t>108500</w:t>
            </w:r>
            <w:r>
              <w:tab/>
            </w:r>
          </w:p>
        </w:tc>
        <w:tc>
          <w:tcPr>
            <w:tcW w:w="4247" w:type="dxa"/>
          </w:tcPr>
          <w:p w:rsidR="009913B7" w:rsidRDefault="00847C8D" w:rsidP="00096719">
            <w:pPr>
              <w:tabs>
                <w:tab w:val="left" w:pos="2100"/>
              </w:tabs>
            </w:pPr>
            <w:r>
              <w:t>4.95312</w:t>
            </w:r>
          </w:p>
        </w:tc>
      </w:tr>
      <w:tr w:rsidR="009913B7" w:rsidTr="009913B7">
        <w:tc>
          <w:tcPr>
            <w:tcW w:w="4247" w:type="dxa"/>
          </w:tcPr>
          <w:p w:rsidR="009913B7" w:rsidRDefault="00847C8D" w:rsidP="00096719">
            <w:pPr>
              <w:tabs>
                <w:tab w:val="left" w:pos="2100"/>
              </w:tabs>
            </w:pPr>
            <w:r w:rsidRPr="00847C8D">
              <w:t>199000</w:t>
            </w:r>
            <w:r w:rsidRPr="00847C8D">
              <w:tab/>
            </w:r>
          </w:p>
        </w:tc>
        <w:tc>
          <w:tcPr>
            <w:tcW w:w="4247" w:type="dxa"/>
          </w:tcPr>
          <w:p w:rsidR="009913B7" w:rsidRDefault="00847C8D" w:rsidP="00096719">
            <w:pPr>
              <w:tabs>
                <w:tab w:val="left" w:pos="2100"/>
              </w:tabs>
            </w:pPr>
            <w:r w:rsidRPr="00847C8D">
              <w:t>16.8906</w:t>
            </w:r>
          </w:p>
        </w:tc>
      </w:tr>
      <w:tr w:rsidR="00847C8D" w:rsidTr="009913B7">
        <w:tc>
          <w:tcPr>
            <w:tcW w:w="4247" w:type="dxa"/>
          </w:tcPr>
          <w:p w:rsidR="00847C8D" w:rsidRDefault="00847C8D" w:rsidP="00096719">
            <w:pPr>
              <w:tabs>
                <w:tab w:val="left" w:pos="2100"/>
              </w:tabs>
            </w:pPr>
            <w:r w:rsidRPr="00847C8D">
              <w:t>199500</w:t>
            </w:r>
            <w:r w:rsidRPr="00847C8D">
              <w:tab/>
            </w:r>
          </w:p>
        </w:tc>
        <w:tc>
          <w:tcPr>
            <w:tcW w:w="4247" w:type="dxa"/>
          </w:tcPr>
          <w:p w:rsidR="00847C8D" w:rsidRDefault="00847C8D" w:rsidP="00096719">
            <w:pPr>
              <w:tabs>
                <w:tab w:val="left" w:pos="2100"/>
              </w:tabs>
            </w:pPr>
            <w:r w:rsidRPr="00847C8D">
              <w:t>16.7344</w:t>
            </w:r>
          </w:p>
        </w:tc>
      </w:tr>
      <w:tr w:rsidR="00847C8D" w:rsidTr="009913B7">
        <w:tc>
          <w:tcPr>
            <w:tcW w:w="4247" w:type="dxa"/>
          </w:tcPr>
          <w:p w:rsidR="00847C8D" w:rsidRDefault="00847C8D" w:rsidP="00096719">
            <w:pPr>
              <w:tabs>
                <w:tab w:val="left" w:pos="2100"/>
              </w:tabs>
            </w:pPr>
            <w:r w:rsidRPr="00847C8D">
              <w:t>200000</w:t>
            </w:r>
            <w:r w:rsidRPr="00847C8D">
              <w:tab/>
            </w:r>
          </w:p>
        </w:tc>
        <w:tc>
          <w:tcPr>
            <w:tcW w:w="4247" w:type="dxa"/>
          </w:tcPr>
          <w:p w:rsidR="00847C8D" w:rsidRDefault="00847C8D" w:rsidP="00096719">
            <w:pPr>
              <w:tabs>
                <w:tab w:val="left" w:pos="2100"/>
              </w:tabs>
            </w:pPr>
            <w:r w:rsidRPr="00847C8D">
              <w:t>17.1719</w:t>
            </w:r>
          </w:p>
        </w:tc>
      </w:tr>
    </w:tbl>
    <w:p w:rsidR="009913B7" w:rsidRDefault="009913B7" w:rsidP="00096719">
      <w:pPr>
        <w:tabs>
          <w:tab w:val="left" w:pos="2100"/>
        </w:tabs>
      </w:pPr>
    </w:p>
    <w:p w:rsidR="00B9306C" w:rsidRDefault="00B9306C" w:rsidP="00E93C08">
      <w:pPr>
        <w:tabs>
          <w:tab w:val="left" w:pos="2100"/>
        </w:tabs>
        <w:jc w:val="center"/>
      </w:pPr>
    </w:p>
    <w:p w:rsidR="00B9306C" w:rsidRDefault="00B9306C" w:rsidP="00E93C08">
      <w:pPr>
        <w:tabs>
          <w:tab w:val="left" w:pos="2100"/>
        </w:tabs>
        <w:jc w:val="center"/>
      </w:pPr>
    </w:p>
    <w:p w:rsidR="00B9306C" w:rsidRDefault="00B9306C" w:rsidP="00E93C08">
      <w:pPr>
        <w:tabs>
          <w:tab w:val="left" w:pos="2100"/>
        </w:tabs>
        <w:jc w:val="center"/>
      </w:pPr>
    </w:p>
    <w:p w:rsidR="00E93C08" w:rsidRDefault="00E93C08" w:rsidP="00E93C08">
      <w:pPr>
        <w:tabs>
          <w:tab w:val="left" w:pos="2100"/>
        </w:tabs>
        <w:jc w:val="center"/>
      </w:pPr>
      <w:r>
        <w:t>Si representamos todos los valores en una gráfica tenemos:</w:t>
      </w:r>
    </w:p>
    <w:p w:rsidR="00E93C08" w:rsidRDefault="00E93C08" w:rsidP="00E93C08">
      <w:pPr>
        <w:tabs>
          <w:tab w:val="left" w:pos="2100"/>
        </w:tabs>
      </w:pPr>
      <w:r>
        <w:rPr>
          <w:noProof/>
          <w:lang w:eastAsia="es-ES"/>
        </w:rPr>
        <w:drawing>
          <wp:inline distT="0" distB="0" distL="0" distR="0">
            <wp:extent cx="5641190" cy="2495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cion_puntos.PNG"/>
                    <pic:cNvPicPr/>
                  </pic:nvPicPr>
                  <pic:blipFill>
                    <a:blip r:embed="rId4">
                      <a:extLst>
                        <a:ext uri="{28A0092B-C50C-407E-A947-70E740481C1C}">
                          <a14:useLocalDpi xmlns:a14="http://schemas.microsoft.com/office/drawing/2010/main" val="0"/>
                        </a:ext>
                      </a:extLst>
                    </a:blip>
                    <a:stretch>
                      <a:fillRect/>
                    </a:stretch>
                  </pic:blipFill>
                  <pic:spPr>
                    <a:xfrm>
                      <a:off x="0" y="0"/>
                      <a:ext cx="5645672" cy="2497533"/>
                    </a:xfrm>
                    <a:prstGeom prst="rect">
                      <a:avLst/>
                    </a:prstGeom>
                  </pic:spPr>
                </pic:pic>
              </a:graphicData>
            </a:graphic>
          </wp:inline>
        </w:drawing>
      </w:r>
    </w:p>
    <w:p w:rsidR="00E93C08" w:rsidRDefault="00E93C08" w:rsidP="00E93C08">
      <w:pPr>
        <w:tabs>
          <w:tab w:val="left" w:pos="2100"/>
        </w:tabs>
        <w:jc w:val="center"/>
      </w:pPr>
      <w:r>
        <w:t>Como podemos apreciar al tener muchos valores la gráfica pertenece a O(n</w:t>
      </w:r>
      <w:r>
        <w:rPr>
          <w:vertAlign w:val="superscript"/>
        </w:rPr>
        <w:t>2</w:t>
      </w:r>
      <w:r>
        <w:t>)</w:t>
      </w:r>
    </w:p>
    <w:p w:rsidR="00E93C08" w:rsidRDefault="00E93C08" w:rsidP="00E93C08">
      <w:pPr>
        <w:tabs>
          <w:tab w:val="left" w:pos="2100"/>
        </w:tabs>
      </w:pPr>
    </w:p>
    <w:p w:rsidR="004D04AA" w:rsidRDefault="004D04AA" w:rsidP="00E93C08">
      <w:pPr>
        <w:tabs>
          <w:tab w:val="left" w:pos="2100"/>
        </w:tabs>
      </w:pPr>
      <w:r>
        <w:t>La función a ajustar a los puntos obtenidos en el cálculo de</w:t>
      </w:r>
      <w:r w:rsidR="00DE09FF">
        <w:t xml:space="preserve"> la eficiencia empírica será</w:t>
      </w:r>
      <w:r>
        <w:t xml:space="preserve">:          T(n) = a0*x*x+a1*x+a2 . Una vez </w:t>
      </w:r>
      <w:r w:rsidR="00DE09FF">
        <w:t>calculada la regresión</w:t>
      </w:r>
      <w:r w:rsidR="00AD4416">
        <w:t xml:space="preserve"> en </w:t>
      </w:r>
      <w:proofErr w:type="spellStart"/>
      <w:r w:rsidR="00AD4416">
        <w:t>gnuplot</w:t>
      </w:r>
      <w:proofErr w:type="spellEnd"/>
      <w:r w:rsidR="00AD4416">
        <w:t xml:space="preserve"> tenemos los valores de las constantes:</w:t>
      </w:r>
    </w:p>
    <w:p w:rsidR="00DE09FF" w:rsidRDefault="00DE09FF" w:rsidP="00DE09FF">
      <w:pPr>
        <w:tabs>
          <w:tab w:val="left" w:pos="2100"/>
        </w:tabs>
        <w:jc w:val="center"/>
      </w:pPr>
      <w:r>
        <w:t>a0              = 4.2113e-010</w:t>
      </w:r>
    </w:p>
    <w:p w:rsidR="00DE09FF" w:rsidRDefault="00DE09FF" w:rsidP="00DE09FF">
      <w:pPr>
        <w:tabs>
          <w:tab w:val="left" w:pos="2100"/>
        </w:tabs>
        <w:jc w:val="center"/>
      </w:pPr>
      <w:r>
        <w:t>a1              = 3.79563e-007</w:t>
      </w:r>
    </w:p>
    <w:p w:rsidR="00DE09FF" w:rsidRDefault="00DE09FF" w:rsidP="00DE09FF">
      <w:pPr>
        <w:tabs>
          <w:tab w:val="left" w:pos="2100"/>
        </w:tabs>
        <w:jc w:val="center"/>
      </w:pPr>
      <w:r>
        <w:t>a2              = -0.00874869</w:t>
      </w:r>
    </w:p>
    <w:p w:rsidR="00AD4416" w:rsidRDefault="00AD4416" w:rsidP="00AD4416">
      <w:pPr>
        <w:tabs>
          <w:tab w:val="left" w:pos="2100"/>
        </w:tabs>
      </w:pPr>
    </w:p>
    <w:p w:rsidR="00AD4416" w:rsidRDefault="00AD4416" w:rsidP="00AD4416">
      <w:pPr>
        <w:tabs>
          <w:tab w:val="left" w:pos="2100"/>
        </w:tabs>
      </w:pPr>
      <w:r>
        <w:t>El resultado de la regresión ha sido:</w:t>
      </w:r>
    </w:p>
    <w:p w:rsidR="00AD4416" w:rsidRDefault="00B9306C" w:rsidP="00E93C08">
      <w:pPr>
        <w:tabs>
          <w:tab w:val="left" w:pos="2100"/>
        </w:tabs>
      </w:pPr>
      <w:r>
        <w:rPr>
          <w:noProof/>
          <w:lang w:eastAsia="es-ES"/>
        </w:rPr>
        <w:lastRenderedPageBreak/>
        <w:drawing>
          <wp:inline distT="0" distB="0" distL="0" distR="0">
            <wp:extent cx="5400040" cy="50152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uadratico.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015230"/>
                    </a:xfrm>
                    <a:prstGeom prst="rect">
                      <a:avLst/>
                    </a:prstGeom>
                  </pic:spPr>
                </pic:pic>
              </a:graphicData>
            </a:graphic>
          </wp:inline>
        </w:drawing>
      </w:r>
    </w:p>
    <w:p w:rsidR="00B9306C" w:rsidRDefault="00B9306C" w:rsidP="00E93C08">
      <w:pPr>
        <w:tabs>
          <w:tab w:val="left" w:pos="2100"/>
        </w:tabs>
      </w:pPr>
    </w:p>
    <w:p w:rsidR="00E93C08" w:rsidRDefault="00DE09FF" w:rsidP="00E93C08">
      <w:pPr>
        <w:tabs>
          <w:tab w:val="left" w:pos="2100"/>
        </w:tabs>
      </w:pPr>
      <w:r>
        <w:t>La gráfica de los puntos y el ajuste es:</w:t>
      </w:r>
    </w:p>
    <w:p w:rsidR="00B9306C" w:rsidRDefault="00B9306C" w:rsidP="00E93C08">
      <w:pPr>
        <w:tabs>
          <w:tab w:val="left" w:pos="2100"/>
        </w:tabs>
      </w:pPr>
    </w:p>
    <w:p w:rsidR="00DE09FF" w:rsidRPr="00E93C08" w:rsidRDefault="00DE09FF" w:rsidP="00E93C08">
      <w:pPr>
        <w:tabs>
          <w:tab w:val="left" w:pos="2100"/>
        </w:tabs>
      </w:pPr>
      <w:r>
        <w:rPr>
          <w:noProof/>
          <w:lang w:eastAsia="es-ES"/>
        </w:rPr>
        <w:drawing>
          <wp:inline distT="0" distB="0" distL="0" distR="0">
            <wp:extent cx="5400040" cy="23234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uste_insercion_puntos_y_ajust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323465"/>
                    </a:xfrm>
                    <a:prstGeom prst="rect">
                      <a:avLst/>
                    </a:prstGeom>
                  </pic:spPr>
                </pic:pic>
              </a:graphicData>
            </a:graphic>
          </wp:inline>
        </w:drawing>
      </w:r>
    </w:p>
    <w:p w:rsidR="00DE09FF" w:rsidRDefault="00DE09FF" w:rsidP="00E93C08">
      <w:pPr>
        <w:tabs>
          <w:tab w:val="left" w:pos="2100"/>
        </w:tabs>
        <w:rPr>
          <w:vertAlign w:val="superscript"/>
        </w:rPr>
      </w:pPr>
    </w:p>
    <w:p w:rsidR="0048283B" w:rsidRDefault="0048283B" w:rsidP="00E93C08">
      <w:pPr>
        <w:tabs>
          <w:tab w:val="left" w:pos="2100"/>
        </w:tabs>
        <w:rPr>
          <w:vertAlign w:val="superscript"/>
        </w:rPr>
      </w:pPr>
    </w:p>
    <w:p w:rsidR="0048283B" w:rsidRPr="00E93C08" w:rsidRDefault="0048283B" w:rsidP="00E93C08">
      <w:pPr>
        <w:tabs>
          <w:tab w:val="left" w:pos="2100"/>
        </w:tabs>
        <w:rPr>
          <w:vertAlign w:val="superscript"/>
        </w:rPr>
      </w:pPr>
    </w:p>
    <w:p w:rsidR="009913B7" w:rsidRDefault="00DE09FF" w:rsidP="00096719">
      <w:pPr>
        <w:tabs>
          <w:tab w:val="left" w:pos="2100"/>
        </w:tabs>
      </w:pPr>
      <w:r>
        <w:t>Si quita</w:t>
      </w:r>
      <w:r w:rsidR="0048283B">
        <w:t>mos los puntos de los valores de las ejecuciones obtenemos:</w:t>
      </w:r>
    </w:p>
    <w:p w:rsidR="00BE6E10" w:rsidRDefault="00BE6E10" w:rsidP="00096719">
      <w:pPr>
        <w:tabs>
          <w:tab w:val="left" w:pos="2100"/>
        </w:tabs>
      </w:pPr>
    </w:p>
    <w:p w:rsidR="0048283B" w:rsidRDefault="0048283B" w:rsidP="00096719">
      <w:pPr>
        <w:tabs>
          <w:tab w:val="left" w:pos="2100"/>
        </w:tabs>
      </w:pPr>
      <w:r>
        <w:rPr>
          <w:noProof/>
          <w:lang w:eastAsia="es-ES"/>
        </w:rPr>
        <w:drawing>
          <wp:inline distT="0" distB="0" distL="0" distR="0">
            <wp:extent cx="5400040" cy="23171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a_ajuste_cuadratico_insercion.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17115"/>
                    </a:xfrm>
                    <a:prstGeom prst="rect">
                      <a:avLst/>
                    </a:prstGeom>
                  </pic:spPr>
                </pic:pic>
              </a:graphicData>
            </a:graphic>
          </wp:inline>
        </w:drawing>
      </w:r>
    </w:p>
    <w:p w:rsidR="009913B7" w:rsidRDefault="009913B7" w:rsidP="00096719">
      <w:pPr>
        <w:tabs>
          <w:tab w:val="left" w:pos="2100"/>
        </w:tabs>
      </w:pPr>
    </w:p>
    <w:p w:rsidR="00BE6E10" w:rsidRDefault="00BE6E10" w:rsidP="00096719">
      <w:pPr>
        <w:tabs>
          <w:tab w:val="left" w:pos="2100"/>
        </w:tabs>
      </w:pPr>
    </w:p>
    <w:p w:rsidR="00096719" w:rsidRDefault="0048283B" w:rsidP="00096719">
      <w:pPr>
        <w:tabs>
          <w:tab w:val="left" w:pos="2100"/>
        </w:tabs>
      </w:pPr>
      <w:r>
        <w:t xml:space="preserve">Podemos apreciar que la función se ajusta muy bien a la gráfica de puntos. En cambio, si ajustamos otras funciones de distintos órdenes de eficiencia vemos que el </w:t>
      </w:r>
      <w:r w:rsidR="00533172">
        <w:t xml:space="preserve">ajuste es pésimo ya que </w:t>
      </w:r>
      <w:r>
        <w:t xml:space="preserve"> no se corresponde con la gráfica de puntos:</w:t>
      </w:r>
    </w:p>
    <w:p w:rsidR="00B9306C" w:rsidRDefault="00B9306C" w:rsidP="00096719">
      <w:pPr>
        <w:tabs>
          <w:tab w:val="left" w:pos="2100"/>
        </w:tabs>
      </w:pPr>
    </w:p>
    <w:p w:rsidR="009C60A9" w:rsidRDefault="0048283B" w:rsidP="00096719">
      <w:pPr>
        <w:tabs>
          <w:tab w:val="left" w:pos="2100"/>
        </w:tabs>
      </w:pPr>
      <w:r>
        <w:rPr>
          <w:noProof/>
          <w:lang w:eastAsia="es-ES"/>
        </w:rPr>
        <w:drawing>
          <wp:inline distT="0" distB="0" distL="0" distR="0">
            <wp:extent cx="5400040" cy="23475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va_ajuste_lineal_insercion.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347595"/>
                    </a:xfrm>
                    <a:prstGeom prst="rect">
                      <a:avLst/>
                    </a:prstGeom>
                  </pic:spPr>
                </pic:pic>
              </a:graphicData>
            </a:graphic>
          </wp:inline>
        </w:drawing>
      </w:r>
    </w:p>
    <w:p w:rsidR="0048283B" w:rsidRDefault="009C60A9" w:rsidP="009C60A9">
      <w:pPr>
        <w:tabs>
          <w:tab w:val="left" w:pos="2100"/>
        </w:tabs>
        <w:jc w:val="center"/>
      </w:pPr>
      <w:r>
        <w:t xml:space="preserve">Ajuste lineal O(n) con una función T(n) = </w:t>
      </w:r>
      <w:r w:rsidRPr="009C60A9">
        <w:t>8.67113e-005</w:t>
      </w:r>
      <w:r>
        <w:t>*x</w:t>
      </w:r>
      <w:r w:rsidRPr="009C60A9">
        <w:t>-3.09195</w:t>
      </w:r>
    </w:p>
    <w:p w:rsidR="009C60A9" w:rsidRDefault="009C60A9" w:rsidP="009C60A9">
      <w:pPr>
        <w:tabs>
          <w:tab w:val="left" w:pos="2100"/>
        </w:tabs>
      </w:pPr>
      <w:r>
        <w:rPr>
          <w:noProof/>
          <w:lang w:eastAsia="es-ES"/>
        </w:rPr>
        <w:lastRenderedPageBreak/>
        <w:drawing>
          <wp:inline distT="0" distB="0" distL="0" distR="0">
            <wp:extent cx="5400040" cy="23037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va_ajuste_cubico_insercio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03780"/>
                    </a:xfrm>
                    <a:prstGeom prst="rect">
                      <a:avLst/>
                    </a:prstGeom>
                  </pic:spPr>
                </pic:pic>
              </a:graphicData>
            </a:graphic>
          </wp:inline>
        </w:drawing>
      </w:r>
    </w:p>
    <w:p w:rsidR="009C60A9" w:rsidRDefault="009C60A9" w:rsidP="00B9306C">
      <w:pPr>
        <w:tabs>
          <w:tab w:val="left" w:pos="2100"/>
        </w:tabs>
        <w:jc w:val="center"/>
      </w:pPr>
      <w:r>
        <w:t>Ajuste cúbico O(n</w:t>
      </w:r>
      <w:r>
        <w:rPr>
          <w:vertAlign w:val="superscript"/>
        </w:rPr>
        <w:t>3</w:t>
      </w:r>
      <w:r>
        <w:t xml:space="preserve">) con una función T(n) = </w:t>
      </w:r>
      <w:r w:rsidR="00B9306C" w:rsidRPr="00B9306C">
        <w:t>-4.57304e-013</w:t>
      </w:r>
      <w:r>
        <w:t>*x*x</w:t>
      </w:r>
      <w:r w:rsidR="00B9306C">
        <w:t>*x</w:t>
      </w:r>
      <w:r>
        <w:t>+</w:t>
      </w:r>
      <w:r w:rsidR="00B9306C" w:rsidRPr="00B9306C">
        <w:t xml:space="preserve">1.31305e-007 </w:t>
      </w:r>
      <w:r>
        <w:t>*x</w:t>
      </w:r>
      <w:r w:rsidR="00B9306C">
        <w:t>*x</w:t>
      </w:r>
      <w:r w:rsidR="00B9306C" w:rsidRPr="00B9306C">
        <w:t>-0.00874869</w:t>
      </w:r>
      <w:r w:rsidR="00B9306C">
        <w:t>*x+1</w:t>
      </w:r>
    </w:p>
    <w:p w:rsidR="00AD4416" w:rsidRDefault="00AD4416" w:rsidP="009C60A9">
      <w:pPr>
        <w:tabs>
          <w:tab w:val="left" w:pos="2100"/>
        </w:tabs>
      </w:pPr>
    </w:p>
    <w:p w:rsidR="00AD4416" w:rsidRDefault="00AD4416" w:rsidP="009C60A9">
      <w:pPr>
        <w:tabs>
          <w:tab w:val="left" w:pos="2100"/>
        </w:tabs>
      </w:pPr>
      <w:r>
        <w:t>El resultado de la regresión del ajuste lineal ha sido:</w:t>
      </w:r>
    </w:p>
    <w:p w:rsidR="00B9306C" w:rsidRDefault="00AD4416" w:rsidP="00AD4416">
      <w:pPr>
        <w:tabs>
          <w:tab w:val="left" w:pos="2100"/>
        </w:tabs>
        <w:rPr>
          <w:noProof/>
          <w:lang w:eastAsia="es-ES"/>
        </w:rPr>
      </w:pPr>
      <w:r>
        <w:t xml:space="preserve"> </w:t>
      </w:r>
    </w:p>
    <w:p w:rsidR="00B9306C" w:rsidRDefault="00B9306C" w:rsidP="00AD4416">
      <w:pPr>
        <w:tabs>
          <w:tab w:val="left" w:pos="2100"/>
        </w:tabs>
      </w:pPr>
      <w:r>
        <w:rPr>
          <w:noProof/>
          <w:lang w:eastAsia="es-ES"/>
        </w:rPr>
        <w:drawing>
          <wp:inline distT="0" distB="0" distL="0" distR="0">
            <wp:extent cx="5344271" cy="4505954"/>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ineal.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4505954"/>
                    </a:xfrm>
                    <a:prstGeom prst="rect">
                      <a:avLst/>
                    </a:prstGeom>
                  </pic:spPr>
                </pic:pic>
              </a:graphicData>
            </a:graphic>
          </wp:inline>
        </w:drawing>
      </w:r>
    </w:p>
    <w:p w:rsidR="00B9306C" w:rsidRDefault="00B9306C" w:rsidP="00B9306C"/>
    <w:p w:rsidR="00AD4416" w:rsidRDefault="00B9306C" w:rsidP="00B9306C">
      <w:pPr>
        <w:tabs>
          <w:tab w:val="left" w:pos="2640"/>
        </w:tabs>
      </w:pPr>
      <w:r>
        <w:tab/>
        <w:t>El resultado de la regresión del ajuste cúbico ha sido:</w:t>
      </w:r>
    </w:p>
    <w:p w:rsidR="003C0954" w:rsidRDefault="00B9306C" w:rsidP="00B9306C">
      <w:pPr>
        <w:tabs>
          <w:tab w:val="left" w:pos="2640"/>
        </w:tabs>
      </w:pPr>
      <w:r>
        <w:rPr>
          <w:noProof/>
          <w:lang w:eastAsia="es-ES"/>
        </w:rPr>
        <w:lastRenderedPageBreak/>
        <w:drawing>
          <wp:inline distT="0" distB="0" distL="0" distR="0">
            <wp:extent cx="5400040" cy="3714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ubic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14750"/>
                    </a:xfrm>
                    <a:prstGeom prst="rect">
                      <a:avLst/>
                    </a:prstGeom>
                  </pic:spPr>
                </pic:pic>
              </a:graphicData>
            </a:graphic>
          </wp:inline>
        </w:drawing>
      </w:r>
    </w:p>
    <w:p w:rsidR="003C0954" w:rsidRDefault="003C0954" w:rsidP="003C0954"/>
    <w:p w:rsidR="00B9306C" w:rsidRDefault="00491BD7" w:rsidP="003C0954">
      <w:pPr>
        <w:ind w:firstLine="708"/>
      </w:pPr>
      <w:r>
        <w:rPr>
          <w:noProof/>
          <w:lang w:eastAsia="es-ES"/>
        </w:rPr>
        <w:drawing>
          <wp:anchor distT="0" distB="0" distL="114300" distR="114300" simplePos="0" relativeHeight="251660288" behindDoc="1" locked="0" layoutInCell="1" allowOverlap="1">
            <wp:simplePos x="0" y="0"/>
            <wp:positionH relativeFrom="margin">
              <wp:align>left</wp:align>
            </wp:positionH>
            <wp:positionV relativeFrom="paragraph">
              <wp:posOffset>499745</wp:posOffset>
            </wp:positionV>
            <wp:extent cx="5898760" cy="2486025"/>
            <wp:effectExtent l="0" t="0" r="6985" b="0"/>
            <wp:wrapTight wrapText="bothSides">
              <wp:wrapPolygon edited="0">
                <wp:start x="0" y="0"/>
                <wp:lineTo x="0" y="21352"/>
                <wp:lineTo x="21556" y="21352"/>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ercion_completo.PNG"/>
                    <pic:cNvPicPr/>
                  </pic:nvPicPr>
                  <pic:blipFill>
                    <a:blip r:embed="rId12">
                      <a:extLst>
                        <a:ext uri="{28A0092B-C50C-407E-A947-70E740481C1C}">
                          <a14:useLocalDpi xmlns:a14="http://schemas.microsoft.com/office/drawing/2010/main" val="0"/>
                        </a:ext>
                      </a:extLst>
                    </a:blip>
                    <a:stretch>
                      <a:fillRect/>
                    </a:stretch>
                  </pic:blipFill>
                  <pic:spPr>
                    <a:xfrm>
                      <a:off x="0" y="0"/>
                      <a:ext cx="5898760" cy="2486025"/>
                    </a:xfrm>
                    <a:prstGeom prst="rect">
                      <a:avLst/>
                    </a:prstGeom>
                  </pic:spPr>
                </pic:pic>
              </a:graphicData>
            </a:graphic>
          </wp:anchor>
        </w:drawing>
      </w:r>
      <w:r w:rsidR="003C0954">
        <w:t xml:space="preserve">Si juntamos todas las gráficas </w:t>
      </w:r>
      <w:r>
        <w:t>de los ordenadores que han ejecutado este algoritmo tenemos:</w:t>
      </w:r>
    </w:p>
    <w:p w:rsidR="00491BD7" w:rsidRDefault="00491BD7" w:rsidP="00491BD7">
      <w:pPr>
        <w:ind w:firstLine="708"/>
        <w:jc w:val="center"/>
      </w:pPr>
    </w:p>
    <w:p w:rsidR="00491BD7" w:rsidRPr="003C0954" w:rsidRDefault="00491BD7" w:rsidP="00491BD7">
      <w:pPr>
        <w:ind w:firstLine="708"/>
      </w:pPr>
      <w:r>
        <w:t>En ella se pueden apreciar que los tiempos de ejecución son distintos según el ordenador que los ha ejecutado. Esto se debe a las diferencias de hardware de cada ordenador y también a la optimización a la hora de compilar el código. Los tiempos de ejecución de los archivos ‘insercion_alejandro.dat’ y ‘tiempos_insercion_jolu.dat’ han sido compilados con la opción -O2</w:t>
      </w:r>
      <w:bookmarkStart w:id="0" w:name="_GoBack"/>
      <w:bookmarkEnd w:id="0"/>
    </w:p>
    <w:sectPr w:rsidR="00491BD7" w:rsidRPr="003C09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33"/>
    <w:rsid w:val="00096719"/>
    <w:rsid w:val="003C0954"/>
    <w:rsid w:val="0048283B"/>
    <w:rsid w:val="00491BD7"/>
    <w:rsid w:val="004D04AA"/>
    <w:rsid w:val="00533172"/>
    <w:rsid w:val="005E7D33"/>
    <w:rsid w:val="00847C8D"/>
    <w:rsid w:val="009913B7"/>
    <w:rsid w:val="009C60A9"/>
    <w:rsid w:val="00A93E7D"/>
    <w:rsid w:val="00AD4416"/>
    <w:rsid w:val="00B9306C"/>
    <w:rsid w:val="00BE6E10"/>
    <w:rsid w:val="00D65EAB"/>
    <w:rsid w:val="00DE09FF"/>
    <w:rsid w:val="00E93C08"/>
    <w:rsid w:val="00F7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01F3"/>
  <w15:chartTrackingRefBased/>
  <w15:docId w15:val="{5EDF998B-7776-4E30-AEBB-5E4D532A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CASTILLO</dc:creator>
  <cp:keywords/>
  <dc:description/>
  <cp:lastModifiedBy>Alejandro Jerónimo Fuentes</cp:lastModifiedBy>
  <cp:revision>22</cp:revision>
  <dcterms:created xsi:type="dcterms:W3CDTF">2017-03-18T11:00:00Z</dcterms:created>
  <dcterms:modified xsi:type="dcterms:W3CDTF">2017-03-21T13:58:00Z</dcterms:modified>
</cp:coreProperties>
</file>