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876bbe64b740a8" 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Services Agreement</w:t>
      </w:r>
    </w:p>
    <w:p>
      <w:r>
        <w:t xml:space="preserve">This agreement is made between </w:t>
      </w:r>
      <w:r>
        <w:t xml:space="preserve">Corvid Logistics PLC</w:t>
      </w:r>
      <w:r>
        <w:t xml:space="preserve"> (company number </w:t>
      </w:r>
      <w:r>
        <w:t xml:space="preserve">09876543</w:t>
      </w:r>
      <w:r>
        <w:t xml:space="preserve">, VAT number </w:t>
      </w:r>
      <w:r>
        <w:t xml:space="preserve">GB 123 4567 89</w:t>
      </w:r>
      <w:r>
        <w:t xml:space="preserve">) of </w:t>
      </w:r>
      <w:r>
        <w:t xml:space="preserve">Harbourside Works, 7 Quay Lane, Bristol BS1 5TT</w:t>
      </w:r>
      <w:r>
        <w:t xml:space="preserve"> (the Client) and </w:t>
      </w:r>
      <w:r>
        <w:t xml:space="preserve">Brightwater Analytics Ltd</w:t>
      </w:r>
      <w:r>
        <w:t xml:space="preserve"> (the Supplier).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Detail</w:t>
            </w:r>
          </w:p>
        </w:tc>
      </w:tr>
      <w:tr>
        <w:tc>
          <w:p>
            <w:r>
              <w:t xml:space="preserve">Client contact</w:t>
            </w:r>
          </w:p>
        </w:tc>
        <w:tc>
          <w:p>
            <w:r>
              <w:t xml:space="preserve">Priya Natarajan</w:t>
            </w:r>
            <w:r>
              <w:t xml:space="preserve">, </w:t>
            </w:r>
            <w:r>
              <w:t xml:space="preserve">priya.natarajan@corvid-logistics.example</w:t>
            </w:r>
          </w:p>
        </w:tc>
      </w:tr>
      <w:tr>
        <w:tc>
          <w:p>
            <w:r>
              <w:t xml:space="preserve">Supplier contact</w:t>
            </w:r>
          </w:p>
        </w:tc>
        <w:tc>
          <w:p>
            <w:r>
              <w:t xml:space="preserve">Marcus Delaney</w:t>
            </w:r>
            <w:r>
              <w:t xml:space="preserve">, </w:t>
            </w:r>
            <w:r>
              <w:t xml:space="preserve">020 7946 0958</w:t>
            </w:r>
          </w:p>
        </w:tc>
      </w:tr>
      <w:tr>
        <w:tc>
          <w:p>
            <w:r>
              <w:t xml:space="preserve">Payment to</w:t>
            </w:r>
          </w:p>
        </w:tc>
        <w:tc>
          <w:p>
            <w:r>
              <w:t xml:space="preserve">IBAN </w:t>
            </w:r>
            <w:r>
              <w:t xml:space="preserve">GB82 WEST 1234 5698 7654 32</w:t>
            </w:r>
          </w:p>
        </w:tc>
      </w:tr>
      <w:tr>
        <w:tc>
          <w:p>
            <w:r>
              <w:t xml:space="preserve">Client website</w:t>
            </w:r>
          </w:p>
        </w:tc>
        <w:tc>
          <w:p>
            <w:r>
              <w:t xml:space="preserve">www.corvid-logistics.example</w:t>
            </w:r>
          </w:p>
        </w:tc>
      </w:tr>
    </w:tbl>
    <w:p/>
    <w:p>
      <w:r>
        <w:t xml:space="preserve">The Supplier will deliver the services described in Schedule 1. Fees are payable within thirty days of invoice.</w:t>
      </w:r>
    </w:p>
    <w:sectPr>
      <w:headerReference xmlns:r="http://schemas.openxmlformats.org/officeDocument/2006/relationships" w:type="default" r:id="Red6ce9bf385c4690"/>
      <w:footerReference xmlns:r="http://schemas.openxmlformats.org/officeDocument/2006/relationships" w:type="default" r:id="R426aedfaa1304c3a"/>
    </w:sectPr>
  </w:body>
</w:document>
</file>

<file path=word/footer1.xml><?xml version="1.0" encoding="utf-8"?>
<w:ftr xmlns:w="http://schemas.openxmlformats.org/wordprocessingml/2006/main">
  <w:p>
    <w:r>
      <w:t xml:space="preserve">Prepared by </w:t>
    </w:r>
    <w:r>
      <w:t xml:space="preserve">Marcus Delaney</w:t>
    </w:r>
    <w:r>
      <w:t xml:space="preserve"> - </w:t>
    </w:r>
    <w:r>
      <w:t xml:space="preserve">legal@brightwater-analytics.example</w:t>
    </w:r>
  </w:p>
</w:ftr>
</file>

<file path=word/header1.xml><?xml version="1.0" encoding="utf-8"?>
<w:hdr xmlns:w="http://schemas.openxmlformats.org/wordprocessingml/2006/main">
  <w:p>
    <w:r>
      <w:t xml:space="preserve">Corvid Logistics PLC</w:t>
    </w:r>
    <w:r>
      <w:t xml:space="preserve"> - Confidential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ed6ce9bf385c4690" /><Relationship Type="http://schemas.openxmlformats.org/officeDocument/2006/relationships/footer" Target="/word/footer1.xml" Id="R426aedfaa1304c3a" /></Relationships>
</file>