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5C0A" w:rsidRPr="00D63182" w:rsidRDefault="002566CB" w:rsidP="002616A6">
      <w:pPr>
        <w:pStyle w:val="Title"/>
        <w:spacing w:before="100" w:beforeAutospacing="1" w:after="100" w:afterAutospacing="1"/>
        <w:jc w:val="both"/>
        <w:rPr>
          <w:lang w:val="en-US"/>
        </w:rPr>
      </w:pPr>
      <w:r>
        <w:rPr>
          <w:lang w:val="en-US"/>
        </w:rPr>
        <w:t>BEXIS</w:t>
      </w:r>
      <w:r w:rsidR="00B81ABC">
        <w:rPr>
          <w:lang w:val="en-US"/>
        </w:rPr>
        <w:t xml:space="preserve"> 2.11</w:t>
      </w:r>
      <w:r w:rsidR="003B5C0A">
        <w:rPr>
          <w:lang w:val="en-US"/>
        </w:rPr>
        <w:t>.</w:t>
      </w:r>
      <w:r w:rsidR="005B5E35">
        <w:rPr>
          <w:lang w:val="en-US"/>
        </w:rPr>
        <w:t>0</w:t>
      </w:r>
      <w:r w:rsidR="003B5C0A" w:rsidRPr="00D63182">
        <w:rPr>
          <w:lang w:val="en-US"/>
        </w:rPr>
        <w:t xml:space="preserve"> </w:t>
      </w:r>
    </w:p>
    <w:p w:rsidR="003B5C0A" w:rsidRDefault="003B5C0A" w:rsidP="002616A6">
      <w:pPr>
        <w:pStyle w:val="Title"/>
        <w:spacing w:before="100" w:beforeAutospacing="1" w:after="100" w:afterAutospacing="1"/>
        <w:jc w:val="both"/>
        <w:rPr>
          <w:lang w:val="en-US"/>
        </w:rPr>
      </w:pPr>
      <w:r>
        <w:rPr>
          <w:lang w:val="en-US"/>
        </w:rPr>
        <w:t>Data Collection Module</w:t>
      </w:r>
    </w:p>
    <w:p w:rsidR="003B5C0A" w:rsidRDefault="003B5C0A" w:rsidP="002616A6">
      <w:pPr>
        <w:spacing w:before="100" w:beforeAutospacing="1" w:after="100" w:afterAutospacing="1" w:line="240" w:lineRule="auto"/>
        <w:contextualSpacing/>
        <w:jc w:val="both"/>
        <w:rPr>
          <w:lang w:val="en-US"/>
        </w:rPr>
      </w:pPr>
    </w:p>
    <w:p w:rsidR="003B5C0A" w:rsidRPr="00B80811" w:rsidRDefault="003B5C0A" w:rsidP="002616A6">
      <w:pPr>
        <w:pStyle w:val="Subtitle"/>
        <w:spacing w:before="100" w:beforeAutospacing="1" w:after="100" w:afterAutospacing="1" w:line="240" w:lineRule="auto"/>
        <w:contextualSpacing/>
        <w:jc w:val="both"/>
        <w:rPr>
          <w:sz w:val="36"/>
          <w:szCs w:val="36"/>
          <w:lang w:val="en-US"/>
        </w:rPr>
      </w:pPr>
      <w:r w:rsidRPr="00B80811">
        <w:rPr>
          <w:sz w:val="36"/>
          <w:szCs w:val="36"/>
          <w:lang w:val="en-US"/>
        </w:rPr>
        <w:t>User Guide</w:t>
      </w:r>
    </w:p>
    <w:p w:rsidR="003B5C0A" w:rsidRPr="00B80811" w:rsidRDefault="003B5C0A" w:rsidP="002616A6">
      <w:pPr>
        <w:spacing w:before="100" w:beforeAutospacing="1" w:after="100" w:afterAutospacing="1" w:line="240" w:lineRule="auto"/>
        <w:contextualSpacing/>
        <w:jc w:val="both"/>
        <w:rPr>
          <w:lang w:val="en-US"/>
        </w:rPr>
      </w:pPr>
    </w:p>
    <w:p w:rsidR="003B5C0A" w:rsidRPr="00B80811" w:rsidRDefault="003B5C0A" w:rsidP="002616A6">
      <w:pPr>
        <w:spacing w:before="100" w:beforeAutospacing="1" w:after="100" w:afterAutospacing="1" w:line="240" w:lineRule="auto"/>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Pr="00B80811" w:rsidRDefault="003B5C0A" w:rsidP="002616A6">
      <w:pPr>
        <w:pStyle w:val="NoSpacing"/>
        <w:spacing w:before="100" w:beforeAutospacing="1" w:after="100" w:afterAutospacing="1"/>
        <w:contextualSpacing/>
        <w:jc w:val="both"/>
        <w:rPr>
          <w:rStyle w:val="IntenseEmphasis"/>
          <w:rFonts w:cs="Arial"/>
          <w:lang w:val="en-US"/>
        </w:rPr>
      </w:pPr>
      <w:r w:rsidRPr="00B80811">
        <w:rPr>
          <w:rStyle w:val="IntenseEmphasis"/>
          <w:rFonts w:cs="Arial"/>
          <w:lang w:val="en-US"/>
        </w:rPr>
        <w:t>Authors</w:t>
      </w:r>
    </w:p>
    <w:p w:rsidR="003B5C0A" w:rsidRPr="001D5753" w:rsidRDefault="003B5C0A" w:rsidP="002616A6">
      <w:pPr>
        <w:pStyle w:val="NoSpacing"/>
        <w:spacing w:before="100" w:beforeAutospacing="1" w:after="100" w:afterAutospacing="1"/>
        <w:contextualSpacing/>
        <w:jc w:val="both"/>
        <w:rPr>
          <w:rStyle w:val="SubtleEmphasis"/>
          <w:rFonts w:cs="Arial"/>
          <w:i w:val="0"/>
          <w:lang w:val="en-US"/>
        </w:rPr>
      </w:pPr>
      <w:r>
        <w:rPr>
          <w:lang w:val="en-US"/>
        </w:rPr>
        <w:tab/>
      </w:r>
      <w:r w:rsidRPr="001D5753">
        <w:rPr>
          <w:rStyle w:val="SubtleEmphasis"/>
          <w:rFonts w:cs="Arial"/>
          <w:i w:val="0"/>
          <w:lang w:val="en-US"/>
        </w:rPr>
        <w:t>Nafiseh Navabpour, Roman Gerlach, David Blaa</w:t>
      </w:r>
    </w:p>
    <w:p w:rsidR="003B5C0A" w:rsidRPr="001D5753" w:rsidRDefault="003B5C0A" w:rsidP="002616A6">
      <w:pPr>
        <w:pStyle w:val="NoSpacing"/>
        <w:spacing w:before="100" w:beforeAutospacing="1" w:after="100" w:afterAutospacing="1"/>
        <w:contextualSpacing/>
        <w:jc w:val="both"/>
        <w:rPr>
          <w:rStyle w:val="IntenseEmphasis"/>
          <w:rFonts w:cs="Arial"/>
          <w:lang w:val="en-US"/>
        </w:rPr>
      </w:pPr>
    </w:p>
    <w:p w:rsidR="003B5C0A" w:rsidRPr="001D5753" w:rsidRDefault="003B5C0A" w:rsidP="002616A6">
      <w:pPr>
        <w:pStyle w:val="NoSpacing"/>
        <w:spacing w:before="100" w:beforeAutospacing="1" w:after="100" w:afterAutospacing="1"/>
        <w:contextualSpacing/>
        <w:jc w:val="both"/>
        <w:rPr>
          <w:rStyle w:val="IntenseEmphasis"/>
          <w:rFonts w:cs="Arial"/>
          <w:lang w:val="en-US"/>
        </w:rPr>
      </w:pPr>
      <w:r w:rsidRPr="001D5753">
        <w:rPr>
          <w:rStyle w:val="IntenseEmphasis"/>
          <w:rFonts w:cs="Arial"/>
          <w:lang w:val="en-US"/>
        </w:rPr>
        <w:t>Contact</w:t>
      </w:r>
    </w:p>
    <w:p w:rsidR="003B5C0A" w:rsidRPr="001D5753" w:rsidRDefault="003B5C0A" w:rsidP="002616A6">
      <w:pPr>
        <w:pStyle w:val="NoSpacing"/>
        <w:spacing w:before="100" w:beforeAutospacing="1" w:after="100" w:afterAutospacing="1"/>
        <w:ind w:left="708"/>
        <w:contextualSpacing/>
        <w:jc w:val="both"/>
        <w:rPr>
          <w:rStyle w:val="SubtleEmphasis"/>
          <w:rFonts w:cs="Arial"/>
          <w:i w:val="0"/>
          <w:lang w:val="en-US"/>
        </w:rPr>
      </w:pPr>
      <w:r w:rsidRPr="001D5753">
        <w:rPr>
          <w:rStyle w:val="SubtleEmphasis"/>
          <w:rFonts w:cs="Arial"/>
          <w:i w:val="0"/>
          <w:lang w:val="en-US"/>
        </w:rPr>
        <w:t>Website:</w:t>
      </w:r>
      <w:r w:rsidRPr="001D5753">
        <w:rPr>
          <w:rStyle w:val="SubtleEmphasis"/>
          <w:rFonts w:cs="Arial"/>
          <w:i w:val="0"/>
          <w:lang w:val="en-US"/>
        </w:rPr>
        <w:tab/>
      </w:r>
      <w:hyperlink r:id="rId8" w:history="1">
        <w:r w:rsidR="006B4F23" w:rsidRPr="001D5753">
          <w:rPr>
            <w:rStyle w:val="Hyperlink"/>
            <w:rFonts w:cs="Arial"/>
            <w:lang w:val="en-US"/>
          </w:rPr>
          <w:t>http://bexis2.uni-jena.de</w:t>
        </w:r>
      </w:hyperlink>
    </w:p>
    <w:p w:rsidR="003B5C0A" w:rsidRPr="00D67ED7" w:rsidRDefault="003B5C0A" w:rsidP="002616A6">
      <w:pPr>
        <w:pStyle w:val="NoSpacing"/>
        <w:spacing w:before="100" w:beforeAutospacing="1" w:after="100" w:afterAutospacing="1"/>
        <w:ind w:left="708"/>
        <w:contextualSpacing/>
        <w:jc w:val="both"/>
        <w:rPr>
          <w:rStyle w:val="SubtleEmphasis"/>
          <w:rFonts w:cs="Arial"/>
          <w:i w:val="0"/>
          <w:lang w:val="fr-FR"/>
        </w:rPr>
      </w:pPr>
      <w:r w:rsidRPr="00D67ED7">
        <w:rPr>
          <w:rStyle w:val="SubtleEmphasis"/>
          <w:rFonts w:cs="Arial"/>
          <w:i w:val="0"/>
          <w:lang w:val="fr-FR"/>
        </w:rPr>
        <w:t xml:space="preserve">Email: </w:t>
      </w:r>
      <w:r w:rsidRPr="00D67ED7">
        <w:rPr>
          <w:rStyle w:val="SubtleEmphasis"/>
          <w:rFonts w:cs="Arial"/>
          <w:i w:val="0"/>
          <w:lang w:val="fr-FR"/>
        </w:rPr>
        <w:tab/>
      </w:r>
      <w:r w:rsidRPr="00D67ED7">
        <w:rPr>
          <w:rStyle w:val="SubtleEmphasis"/>
          <w:rFonts w:cs="Arial"/>
          <w:i w:val="0"/>
          <w:lang w:val="fr-FR"/>
        </w:rPr>
        <w:tab/>
      </w:r>
      <w:r w:rsidR="002566CB">
        <w:rPr>
          <w:rStyle w:val="SubtleEmphasis"/>
          <w:rFonts w:cs="Arial"/>
          <w:i w:val="0"/>
          <w:lang w:val="fr-FR"/>
        </w:rPr>
        <w:t>bexis</w:t>
      </w:r>
      <w:r w:rsidRPr="00D67ED7">
        <w:rPr>
          <w:rStyle w:val="SubtleEmphasis"/>
          <w:rFonts w:cs="Arial"/>
          <w:i w:val="0"/>
          <w:lang w:val="fr-FR"/>
        </w:rPr>
        <w:t xml:space="preserve">-support@uni-jena.de </w:t>
      </w:r>
    </w:p>
    <w:p w:rsidR="003B5C0A" w:rsidRPr="00D67ED7" w:rsidRDefault="003B5C0A" w:rsidP="002616A6">
      <w:pPr>
        <w:pStyle w:val="NoSpacing"/>
        <w:spacing w:before="100" w:beforeAutospacing="1" w:after="100" w:afterAutospacing="1"/>
        <w:ind w:left="708"/>
        <w:contextualSpacing/>
        <w:jc w:val="both"/>
        <w:rPr>
          <w:lang w:val="fr-FR"/>
        </w:rPr>
      </w:pPr>
      <w:r w:rsidRPr="00D67ED7">
        <w:rPr>
          <w:rStyle w:val="SubtleEmphasis"/>
          <w:rFonts w:cs="Arial"/>
          <w:i w:val="0"/>
          <w:lang w:val="fr-FR"/>
        </w:rPr>
        <w:t xml:space="preserve">Phone: </w:t>
      </w:r>
      <w:r w:rsidRPr="00D67ED7">
        <w:rPr>
          <w:rStyle w:val="SubtleEmphasis"/>
          <w:rFonts w:cs="Arial"/>
          <w:i w:val="0"/>
          <w:lang w:val="fr-FR"/>
        </w:rPr>
        <w:tab/>
      </w:r>
      <w:r w:rsidRPr="00D67ED7">
        <w:rPr>
          <w:rStyle w:val="SubtleEmphasis"/>
          <w:rFonts w:cs="Arial"/>
          <w:i w:val="0"/>
          <w:lang w:val="fr-FR"/>
        </w:rPr>
        <w:tab/>
        <w:t>+49-(0)3641-948968</w:t>
      </w:r>
      <w:r w:rsidRPr="00D67ED7">
        <w:rPr>
          <w:lang w:val="fr-FR"/>
        </w:rPr>
        <w:t xml:space="preserve"> </w:t>
      </w:r>
    </w:p>
    <w:p w:rsidR="003B5C0A" w:rsidRPr="00D67ED7" w:rsidRDefault="003B5C0A" w:rsidP="002616A6">
      <w:pPr>
        <w:pStyle w:val="NoSpacing"/>
        <w:spacing w:before="100" w:beforeAutospacing="1" w:after="100" w:afterAutospacing="1"/>
        <w:contextualSpacing/>
        <w:jc w:val="both"/>
        <w:rPr>
          <w:lang w:val="fr-FR"/>
        </w:rPr>
      </w:pPr>
    </w:p>
    <w:p w:rsidR="003B5C0A" w:rsidRPr="00B80811" w:rsidRDefault="003B5C0A" w:rsidP="002616A6">
      <w:pPr>
        <w:pStyle w:val="NoSpacing"/>
        <w:spacing w:before="100" w:beforeAutospacing="1" w:after="100" w:afterAutospacing="1"/>
        <w:contextualSpacing/>
        <w:jc w:val="both"/>
        <w:rPr>
          <w:rStyle w:val="IntenseEmphasis"/>
          <w:rFonts w:cs="Arial"/>
          <w:lang w:val="en-US"/>
        </w:rPr>
      </w:pPr>
      <w:r w:rsidRPr="00B80811">
        <w:rPr>
          <w:rStyle w:val="IntenseEmphasis"/>
          <w:rFonts w:cs="Arial"/>
          <w:lang w:val="en-US"/>
        </w:rPr>
        <w:t>Acknowledgement</w:t>
      </w:r>
    </w:p>
    <w:p w:rsidR="003B5C0A" w:rsidRPr="006B4F23" w:rsidRDefault="003B5C0A" w:rsidP="002616A6">
      <w:pPr>
        <w:pStyle w:val="NoSpacing"/>
        <w:spacing w:before="100" w:beforeAutospacing="1" w:after="100" w:afterAutospacing="1"/>
        <w:ind w:left="709" w:hanging="709"/>
        <w:contextualSpacing/>
        <w:jc w:val="both"/>
        <w:rPr>
          <w:rStyle w:val="SubtleEmphasis"/>
          <w:rFonts w:cs="Arial"/>
          <w:i w:val="0"/>
        </w:rPr>
      </w:pPr>
      <w:r w:rsidRPr="00B80811">
        <w:rPr>
          <w:lang w:val="en-US"/>
        </w:rPr>
        <w:tab/>
      </w:r>
      <w:r w:rsidR="006B4F23">
        <w:rPr>
          <w:rStyle w:val="SubtleEmphasis"/>
          <w:lang w:val="en-US"/>
        </w:rPr>
        <w:t xml:space="preserve">The development of the BEXIS </w:t>
      </w:r>
      <w:r w:rsidR="006B4F23">
        <w:rPr>
          <w:rStyle w:val="SubtleEmphasis"/>
          <w:i w:val="0"/>
          <w:lang w:val="en-US"/>
        </w:rPr>
        <w:t xml:space="preserve">2 </w:t>
      </w:r>
      <w:r w:rsidR="006B4F23">
        <w:rPr>
          <w:rStyle w:val="SubtleEmphasis"/>
          <w:lang w:val="en-US"/>
        </w:rPr>
        <w:t xml:space="preserve">software </w:t>
      </w:r>
      <w:r w:rsidR="006B4F23" w:rsidRPr="000F46F2">
        <w:rPr>
          <w:rStyle w:val="SubtleEmphasis"/>
          <w:lang w:val="en-US"/>
        </w:rPr>
        <w:t xml:space="preserve">would not be possible without the German </w:t>
      </w:r>
      <w:r w:rsidR="006B4F23">
        <w:rPr>
          <w:rStyle w:val="SubtleEmphasis"/>
          <w:lang w:val="en-US"/>
        </w:rPr>
        <w:t>Research</w:t>
      </w:r>
      <w:r w:rsidR="006B4F23" w:rsidRPr="000F46F2">
        <w:rPr>
          <w:rStyle w:val="SubtleEmphasis"/>
          <w:lang w:val="en-US"/>
        </w:rPr>
        <w:t xml:space="preserve"> Foundation </w:t>
      </w:r>
      <w:r w:rsidR="006B4F23">
        <w:rPr>
          <w:rStyle w:val="SubtleEmphasis"/>
          <w:lang w:val="en-US"/>
        </w:rPr>
        <w:t>(DFG) funding</w:t>
      </w:r>
      <w:r w:rsidR="006B4F23" w:rsidRPr="000F46F2">
        <w:rPr>
          <w:rStyle w:val="SubtleEmphasis"/>
          <w:lang w:val="en-US"/>
        </w:rPr>
        <w:t xml:space="preserve"> the </w:t>
      </w:r>
      <w:r w:rsidR="006B4F23">
        <w:rPr>
          <w:rStyle w:val="SubtleEmphasis"/>
          <w:lang w:val="en-US"/>
        </w:rPr>
        <w:t>BEXIS++ project. BEXIS++ is a collaboration of the Friedrich-Schi</w:t>
      </w:r>
      <w:r w:rsidR="006B4F23">
        <w:rPr>
          <w:rStyle w:val="SubtleEmphasis"/>
          <w:i w:val="0"/>
          <w:lang w:val="en-US"/>
        </w:rPr>
        <w:t xml:space="preserve">ller-University Jena </w:t>
      </w:r>
      <w:r w:rsidR="006B4F23">
        <w:rPr>
          <w:rStyle w:val="SubtleEmphasis"/>
          <w:lang w:val="en-US"/>
        </w:rPr>
        <w:t>(Dept. of Computer Science, Dept.</w:t>
      </w:r>
      <w:r w:rsidR="006B4F23">
        <w:rPr>
          <w:rStyle w:val="SubtleEmphasis"/>
          <w:i w:val="0"/>
          <w:lang w:val="en-US"/>
        </w:rPr>
        <w:t xml:space="preserve"> for Geography</w:t>
      </w:r>
      <w:r w:rsidR="006B4F23">
        <w:rPr>
          <w:rStyle w:val="SubtleEmphasis"/>
          <w:lang w:val="en-US"/>
        </w:rPr>
        <w:t>)</w:t>
      </w:r>
      <w:r w:rsidR="006B4F23">
        <w:rPr>
          <w:rStyle w:val="SubtleEmphasis"/>
          <w:i w:val="0"/>
          <w:lang w:val="en-US"/>
        </w:rPr>
        <w:t>,</w:t>
      </w:r>
      <w:r w:rsidR="006B4F23">
        <w:rPr>
          <w:rStyle w:val="SubtleEmphasis"/>
          <w:lang w:val="en-US"/>
        </w:rPr>
        <w:t xml:space="preserve"> the Max-Planck-Inst</w:t>
      </w:r>
      <w:r w:rsidR="006B4F23">
        <w:rPr>
          <w:rStyle w:val="SubtleEmphasis"/>
          <w:i w:val="0"/>
          <w:lang w:val="en-US"/>
        </w:rPr>
        <w:t xml:space="preserve">itute for Biogeochemistry Jena, the Technical University Munich (Dept. </w:t>
      </w:r>
      <w:r w:rsidR="006B4F23" w:rsidRPr="006E57B2">
        <w:rPr>
          <w:rStyle w:val="SubtleEmphasis"/>
          <w:i w:val="0"/>
        </w:rPr>
        <w:t xml:space="preserve">Ecology and </w:t>
      </w:r>
      <w:r w:rsidR="006B4F23">
        <w:rPr>
          <w:rStyle w:val="SubtleEmphasis"/>
          <w:i w:val="0"/>
        </w:rPr>
        <w:t xml:space="preserve">Ecosystem Management), </w:t>
      </w:r>
      <w:r w:rsidR="006B4F23" w:rsidRPr="006E57B2">
        <w:rPr>
          <w:rStyle w:val="SubtleEmphasis"/>
          <w:i w:val="0"/>
        </w:rPr>
        <w:t xml:space="preserve">the Gesellschaft für wissenschaftliche Datenverarbeitung </w:t>
      </w:r>
      <w:r w:rsidR="006B4F23">
        <w:rPr>
          <w:rStyle w:val="SubtleEmphasis"/>
          <w:i w:val="0"/>
        </w:rPr>
        <w:t xml:space="preserve">mbH </w:t>
      </w:r>
      <w:r w:rsidR="006B4F23" w:rsidRPr="006E57B2">
        <w:rPr>
          <w:rStyle w:val="SubtleEmphasis"/>
          <w:i w:val="0"/>
        </w:rPr>
        <w:t>Göttingen (GWDG)</w:t>
      </w:r>
      <w:r w:rsidR="006B4F23">
        <w:rPr>
          <w:rStyle w:val="SubtleEmphasis"/>
          <w:i w:val="0"/>
        </w:rPr>
        <w:t xml:space="preserve">, and the </w:t>
      </w:r>
      <w:r w:rsidR="006B4F23" w:rsidRPr="006E57B2">
        <w:rPr>
          <w:rStyle w:val="SubtleEmphasis"/>
          <w:rFonts w:cs="Arial"/>
          <w:i w:val="0"/>
        </w:rPr>
        <w:t>Georg-August-Universit</w:t>
      </w:r>
      <w:r w:rsidR="006B4F23">
        <w:rPr>
          <w:rStyle w:val="SubtleEmphasis"/>
          <w:i w:val="0"/>
        </w:rPr>
        <w:t>y</w:t>
      </w:r>
      <w:r w:rsidR="006B4F23" w:rsidRPr="006E57B2">
        <w:rPr>
          <w:rStyle w:val="SubtleEmphasis"/>
          <w:rFonts w:cs="Arial"/>
          <w:i w:val="0"/>
        </w:rPr>
        <w:t xml:space="preserve"> Göttingen</w:t>
      </w:r>
      <w:r w:rsidR="006B4F23" w:rsidRPr="006E57B2">
        <w:rPr>
          <w:rStyle w:val="SubtleEmphasis"/>
        </w:rPr>
        <w:t>.</w:t>
      </w:r>
    </w:p>
    <w:p w:rsidR="003B5C0A" w:rsidRDefault="003B5C0A" w:rsidP="00AF25DF">
      <w:r w:rsidRPr="00337770">
        <w:rPr>
          <w:rFonts w:ascii="Cambria" w:hAnsi="Cambria"/>
          <w:b/>
          <w:bCs/>
          <w:color w:val="4F81BD"/>
          <w:sz w:val="28"/>
          <w:szCs w:val="28"/>
        </w:rPr>
        <w:lastRenderedPageBreak/>
        <w:t>Contents</w:t>
      </w:r>
    </w:p>
    <w:p w:rsidR="001D5753" w:rsidRDefault="00072864">
      <w:pPr>
        <w:pStyle w:val="TOC1"/>
        <w:tabs>
          <w:tab w:val="left" w:pos="440"/>
          <w:tab w:val="right" w:leader="dot" w:pos="9062"/>
        </w:tabs>
        <w:rPr>
          <w:rFonts w:asciiTheme="minorHAnsi" w:eastAsiaTheme="minorEastAsia" w:hAnsiTheme="minorHAnsi" w:cstheme="minorBidi"/>
          <w:noProof/>
        </w:rPr>
      </w:pPr>
      <w:r>
        <w:fldChar w:fldCharType="begin"/>
      </w:r>
      <w:r w:rsidR="003B5C0A">
        <w:instrText xml:space="preserve"> TOC \o "1-3" \h \z \u </w:instrText>
      </w:r>
      <w:r>
        <w:fldChar w:fldCharType="separate"/>
      </w:r>
      <w:hyperlink w:anchor="_Toc492365909" w:history="1">
        <w:r w:rsidR="001D5753" w:rsidRPr="009746F3">
          <w:rPr>
            <w:rStyle w:val="Hyperlink"/>
            <w:noProof/>
            <w:lang w:val="en-US"/>
          </w:rPr>
          <w:t>1</w:t>
        </w:r>
        <w:r w:rsidR="001D5753">
          <w:rPr>
            <w:rFonts w:asciiTheme="minorHAnsi" w:eastAsiaTheme="minorEastAsia" w:hAnsiTheme="minorHAnsi" w:cstheme="minorBidi"/>
            <w:noProof/>
          </w:rPr>
          <w:tab/>
        </w:r>
        <w:r w:rsidR="001D5753" w:rsidRPr="009746F3">
          <w:rPr>
            <w:rStyle w:val="Hyperlink"/>
            <w:noProof/>
            <w:lang w:val="en-US"/>
          </w:rPr>
          <w:t>Overview</w:t>
        </w:r>
        <w:r w:rsidR="001D5753">
          <w:rPr>
            <w:noProof/>
            <w:webHidden/>
          </w:rPr>
          <w:tab/>
        </w:r>
        <w:r w:rsidR="001D5753">
          <w:rPr>
            <w:noProof/>
            <w:webHidden/>
          </w:rPr>
          <w:fldChar w:fldCharType="begin"/>
        </w:r>
        <w:r w:rsidR="001D5753">
          <w:rPr>
            <w:noProof/>
            <w:webHidden/>
          </w:rPr>
          <w:instrText xml:space="preserve"> PAGEREF _Toc492365909 \h </w:instrText>
        </w:r>
        <w:r w:rsidR="001D5753">
          <w:rPr>
            <w:noProof/>
            <w:webHidden/>
          </w:rPr>
        </w:r>
        <w:r w:rsidR="001D5753">
          <w:rPr>
            <w:noProof/>
            <w:webHidden/>
          </w:rPr>
          <w:fldChar w:fldCharType="separate"/>
        </w:r>
        <w:r w:rsidR="001D5753">
          <w:rPr>
            <w:noProof/>
            <w:webHidden/>
          </w:rPr>
          <w:t>3</w:t>
        </w:r>
        <w:r w:rsidR="001D5753">
          <w:rPr>
            <w:noProof/>
            <w:webHidden/>
          </w:rPr>
          <w:fldChar w:fldCharType="end"/>
        </w:r>
      </w:hyperlink>
    </w:p>
    <w:p w:rsidR="001D5753" w:rsidRDefault="001D5753">
      <w:pPr>
        <w:pStyle w:val="TOC1"/>
        <w:tabs>
          <w:tab w:val="left" w:pos="440"/>
          <w:tab w:val="right" w:leader="dot" w:pos="9062"/>
        </w:tabs>
        <w:rPr>
          <w:rFonts w:asciiTheme="minorHAnsi" w:eastAsiaTheme="minorEastAsia" w:hAnsiTheme="minorHAnsi" w:cstheme="minorBidi"/>
          <w:noProof/>
        </w:rPr>
      </w:pPr>
      <w:hyperlink w:anchor="_Toc492365910" w:history="1">
        <w:r w:rsidRPr="009746F3">
          <w:rPr>
            <w:rStyle w:val="Hyperlink"/>
            <w:noProof/>
            <w:lang w:val="en-US"/>
          </w:rPr>
          <w:t>2</w:t>
        </w:r>
        <w:r>
          <w:rPr>
            <w:rFonts w:asciiTheme="minorHAnsi" w:eastAsiaTheme="minorEastAsia" w:hAnsiTheme="minorHAnsi" w:cstheme="minorBidi"/>
            <w:noProof/>
          </w:rPr>
          <w:tab/>
        </w:r>
        <w:r w:rsidRPr="009746F3">
          <w:rPr>
            <w:rStyle w:val="Hyperlink"/>
            <w:noProof/>
            <w:lang w:val="en-US"/>
          </w:rPr>
          <w:t>Create a new dataset</w:t>
        </w:r>
        <w:r>
          <w:rPr>
            <w:noProof/>
            <w:webHidden/>
          </w:rPr>
          <w:tab/>
        </w:r>
        <w:r>
          <w:rPr>
            <w:noProof/>
            <w:webHidden/>
          </w:rPr>
          <w:fldChar w:fldCharType="begin"/>
        </w:r>
        <w:r>
          <w:rPr>
            <w:noProof/>
            <w:webHidden/>
          </w:rPr>
          <w:instrText xml:space="preserve"> PAGEREF _Toc492365910 \h </w:instrText>
        </w:r>
        <w:r>
          <w:rPr>
            <w:noProof/>
            <w:webHidden/>
          </w:rPr>
        </w:r>
        <w:r>
          <w:rPr>
            <w:noProof/>
            <w:webHidden/>
          </w:rPr>
          <w:fldChar w:fldCharType="separate"/>
        </w:r>
        <w:r>
          <w:rPr>
            <w:noProof/>
            <w:webHidden/>
          </w:rPr>
          <w:t>3</w:t>
        </w:r>
        <w:r>
          <w:rPr>
            <w:noProof/>
            <w:webHidden/>
          </w:rPr>
          <w:fldChar w:fldCharType="end"/>
        </w:r>
      </w:hyperlink>
    </w:p>
    <w:p w:rsidR="001D5753" w:rsidRDefault="001D5753">
      <w:pPr>
        <w:pStyle w:val="TOC2"/>
        <w:tabs>
          <w:tab w:val="left" w:pos="880"/>
          <w:tab w:val="right" w:leader="dot" w:pos="9062"/>
        </w:tabs>
        <w:rPr>
          <w:rFonts w:asciiTheme="minorHAnsi" w:eastAsiaTheme="minorEastAsia" w:hAnsiTheme="minorHAnsi" w:cstheme="minorBidi"/>
          <w:noProof/>
        </w:rPr>
      </w:pPr>
      <w:hyperlink w:anchor="_Toc492365911" w:history="1">
        <w:r w:rsidRPr="009746F3">
          <w:rPr>
            <w:rStyle w:val="Hyperlink"/>
            <w:noProof/>
            <w:lang w:val="en-US"/>
          </w:rPr>
          <w:t>2.1</w:t>
        </w:r>
        <w:r>
          <w:rPr>
            <w:rFonts w:asciiTheme="minorHAnsi" w:eastAsiaTheme="minorEastAsia" w:hAnsiTheme="minorHAnsi" w:cstheme="minorBidi"/>
            <w:noProof/>
          </w:rPr>
          <w:tab/>
        </w:r>
        <w:r w:rsidRPr="009746F3">
          <w:rPr>
            <w:rStyle w:val="Hyperlink"/>
            <w:noProof/>
            <w:lang w:val="en-US"/>
          </w:rPr>
          <w:t xml:space="preserve">Copy an existing </w:t>
        </w:r>
        <w:r w:rsidRPr="009746F3">
          <w:rPr>
            <w:rStyle w:val="Hyperlink"/>
            <w:noProof/>
          </w:rPr>
          <w:t>Dataset</w:t>
        </w:r>
        <w:r>
          <w:rPr>
            <w:noProof/>
            <w:webHidden/>
          </w:rPr>
          <w:tab/>
        </w:r>
        <w:r>
          <w:rPr>
            <w:noProof/>
            <w:webHidden/>
          </w:rPr>
          <w:fldChar w:fldCharType="begin"/>
        </w:r>
        <w:r>
          <w:rPr>
            <w:noProof/>
            <w:webHidden/>
          </w:rPr>
          <w:instrText xml:space="preserve"> PAGEREF _Toc492365911 \h </w:instrText>
        </w:r>
        <w:r>
          <w:rPr>
            <w:noProof/>
            <w:webHidden/>
          </w:rPr>
        </w:r>
        <w:r>
          <w:rPr>
            <w:noProof/>
            <w:webHidden/>
          </w:rPr>
          <w:fldChar w:fldCharType="separate"/>
        </w:r>
        <w:r>
          <w:rPr>
            <w:noProof/>
            <w:webHidden/>
          </w:rPr>
          <w:t>4</w:t>
        </w:r>
        <w:r>
          <w:rPr>
            <w:noProof/>
            <w:webHidden/>
          </w:rPr>
          <w:fldChar w:fldCharType="end"/>
        </w:r>
      </w:hyperlink>
    </w:p>
    <w:p w:rsidR="001D5753" w:rsidRDefault="001D5753">
      <w:pPr>
        <w:pStyle w:val="TOC2"/>
        <w:tabs>
          <w:tab w:val="left" w:pos="880"/>
          <w:tab w:val="right" w:leader="dot" w:pos="9062"/>
        </w:tabs>
        <w:rPr>
          <w:rFonts w:asciiTheme="minorHAnsi" w:eastAsiaTheme="minorEastAsia" w:hAnsiTheme="minorHAnsi" w:cstheme="minorBidi"/>
          <w:noProof/>
        </w:rPr>
      </w:pPr>
      <w:hyperlink w:anchor="_Toc492365912" w:history="1">
        <w:r w:rsidRPr="009746F3">
          <w:rPr>
            <w:rStyle w:val="Hyperlink"/>
            <w:noProof/>
            <w:lang w:val="en-US"/>
          </w:rPr>
          <w:t>2.2</w:t>
        </w:r>
        <w:r>
          <w:rPr>
            <w:rFonts w:asciiTheme="minorHAnsi" w:eastAsiaTheme="minorEastAsia" w:hAnsiTheme="minorHAnsi" w:cstheme="minorBidi"/>
            <w:noProof/>
          </w:rPr>
          <w:tab/>
        </w:r>
        <w:r w:rsidRPr="009746F3">
          <w:rPr>
            <w:rStyle w:val="Hyperlink"/>
            <w:noProof/>
            <w:lang w:val="en-US"/>
          </w:rPr>
          <w:t>Content</w:t>
        </w:r>
        <w:r>
          <w:rPr>
            <w:noProof/>
            <w:webHidden/>
          </w:rPr>
          <w:tab/>
        </w:r>
        <w:r>
          <w:rPr>
            <w:noProof/>
            <w:webHidden/>
          </w:rPr>
          <w:fldChar w:fldCharType="begin"/>
        </w:r>
        <w:r>
          <w:rPr>
            <w:noProof/>
            <w:webHidden/>
          </w:rPr>
          <w:instrText xml:space="preserve"> PAGEREF _Toc492365912 \h </w:instrText>
        </w:r>
        <w:r>
          <w:rPr>
            <w:noProof/>
            <w:webHidden/>
          </w:rPr>
        </w:r>
        <w:r>
          <w:rPr>
            <w:noProof/>
            <w:webHidden/>
          </w:rPr>
          <w:fldChar w:fldCharType="separate"/>
        </w:r>
        <w:r>
          <w:rPr>
            <w:noProof/>
            <w:webHidden/>
          </w:rPr>
          <w:t>4</w:t>
        </w:r>
        <w:r>
          <w:rPr>
            <w:noProof/>
            <w:webHidden/>
          </w:rPr>
          <w:fldChar w:fldCharType="end"/>
        </w:r>
      </w:hyperlink>
    </w:p>
    <w:p w:rsidR="001D5753" w:rsidRDefault="001D5753">
      <w:pPr>
        <w:pStyle w:val="TOC2"/>
        <w:tabs>
          <w:tab w:val="left" w:pos="880"/>
          <w:tab w:val="right" w:leader="dot" w:pos="9062"/>
        </w:tabs>
        <w:rPr>
          <w:rFonts w:asciiTheme="minorHAnsi" w:eastAsiaTheme="minorEastAsia" w:hAnsiTheme="minorHAnsi" w:cstheme="minorBidi"/>
          <w:noProof/>
        </w:rPr>
      </w:pPr>
      <w:hyperlink w:anchor="_Toc492365913" w:history="1">
        <w:r w:rsidRPr="009746F3">
          <w:rPr>
            <w:rStyle w:val="Hyperlink"/>
            <w:noProof/>
            <w:lang w:val="en-US"/>
          </w:rPr>
          <w:t>2.3</w:t>
        </w:r>
        <w:r>
          <w:rPr>
            <w:rFonts w:asciiTheme="minorHAnsi" w:eastAsiaTheme="minorEastAsia" w:hAnsiTheme="minorHAnsi" w:cstheme="minorBidi"/>
            <w:noProof/>
          </w:rPr>
          <w:tab/>
        </w:r>
        <w:r w:rsidRPr="009746F3">
          <w:rPr>
            <w:rStyle w:val="Hyperlink"/>
            <w:noProof/>
            <w:lang w:val="en-US"/>
          </w:rPr>
          <w:t>Messages</w:t>
        </w:r>
        <w:r>
          <w:rPr>
            <w:noProof/>
            <w:webHidden/>
          </w:rPr>
          <w:tab/>
        </w:r>
        <w:r>
          <w:rPr>
            <w:noProof/>
            <w:webHidden/>
          </w:rPr>
          <w:fldChar w:fldCharType="begin"/>
        </w:r>
        <w:r>
          <w:rPr>
            <w:noProof/>
            <w:webHidden/>
          </w:rPr>
          <w:instrText xml:space="preserve"> PAGEREF _Toc492365913 \h </w:instrText>
        </w:r>
        <w:r>
          <w:rPr>
            <w:noProof/>
            <w:webHidden/>
          </w:rPr>
        </w:r>
        <w:r>
          <w:rPr>
            <w:noProof/>
            <w:webHidden/>
          </w:rPr>
          <w:fldChar w:fldCharType="separate"/>
        </w:r>
        <w:r>
          <w:rPr>
            <w:noProof/>
            <w:webHidden/>
          </w:rPr>
          <w:t>5</w:t>
        </w:r>
        <w:r>
          <w:rPr>
            <w:noProof/>
            <w:webHidden/>
          </w:rPr>
          <w:fldChar w:fldCharType="end"/>
        </w:r>
      </w:hyperlink>
    </w:p>
    <w:p w:rsidR="001D5753" w:rsidRDefault="001D5753">
      <w:pPr>
        <w:pStyle w:val="TOC1"/>
        <w:tabs>
          <w:tab w:val="left" w:pos="440"/>
          <w:tab w:val="right" w:leader="dot" w:pos="9062"/>
        </w:tabs>
        <w:rPr>
          <w:rFonts w:asciiTheme="minorHAnsi" w:eastAsiaTheme="minorEastAsia" w:hAnsiTheme="minorHAnsi" w:cstheme="minorBidi"/>
          <w:noProof/>
        </w:rPr>
      </w:pPr>
      <w:hyperlink w:anchor="_Toc492365914" w:history="1">
        <w:r w:rsidRPr="009746F3">
          <w:rPr>
            <w:rStyle w:val="Hyperlink"/>
            <w:noProof/>
            <w:lang w:val="en-US"/>
          </w:rPr>
          <w:t>3</w:t>
        </w:r>
        <w:r>
          <w:rPr>
            <w:rFonts w:asciiTheme="minorHAnsi" w:eastAsiaTheme="minorEastAsia" w:hAnsiTheme="minorHAnsi" w:cstheme="minorBidi"/>
            <w:noProof/>
          </w:rPr>
          <w:tab/>
        </w:r>
        <w:r w:rsidRPr="009746F3">
          <w:rPr>
            <w:rStyle w:val="Hyperlink"/>
            <w:noProof/>
            <w:lang w:val="en-US"/>
          </w:rPr>
          <w:t>Upload Data</w:t>
        </w:r>
        <w:r>
          <w:rPr>
            <w:noProof/>
            <w:webHidden/>
          </w:rPr>
          <w:tab/>
        </w:r>
        <w:r>
          <w:rPr>
            <w:noProof/>
            <w:webHidden/>
          </w:rPr>
          <w:fldChar w:fldCharType="begin"/>
        </w:r>
        <w:r>
          <w:rPr>
            <w:noProof/>
            <w:webHidden/>
          </w:rPr>
          <w:instrText xml:space="preserve"> PAGEREF _Toc492365914 \h </w:instrText>
        </w:r>
        <w:r>
          <w:rPr>
            <w:noProof/>
            <w:webHidden/>
          </w:rPr>
        </w:r>
        <w:r>
          <w:rPr>
            <w:noProof/>
            <w:webHidden/>
          </w:rPr>
          <w:fldChar w:fldCharType="separate"/>
        </w:r>
        <w:r>
          <w:rPr>
            <w:noProof/>
            <w:webHidden/>
          </w:rPr>
          <w:t>5</w:t>
        </w:r>
        <w:r>
          <w:rPr>
            <w:noProof/>
            <w:webHidden/>
          </w:rPr>
          <w:fldChar w:fldCharType="end"/>
        </w:r>
      </w:hyperlink>
    </w:p>
    <w:p w:rsidR="001D5753" w:rsidRDefault="001D5753">
      <w:pPr>
        <w:pStyle w:val="TOC2"/>
        <w:tabs>
          <w:tab w:val="left" w:pos="880"/>
          <w:tab w:val="right" w:leader="dot" w:pos="9062"/>
        </w:tabs>
        <w:rPr>
          <w:rFonts w:asciiTheme="minorHAnsi" w:eastAsiaTheme="minorEastAsia" w:hAnsiTheme="minorHAnsi" w:cstheme="minorBidi"/>
          <w:noProof/>
        </w:rPr>
      </w:pPr>
      <w:hyperlink w:anchor="_Toc492365915" w:history="1">
        <w:r w:rsidRPr="009746F3">
          <w:rPr>
            <w:rStyle w:val="Hyperlink"/>
            <w:noProof/>
            <w:lang w:val="en-US"/>
          </w:rPr>
          <w:t>3.1</w:t>
        </w:r>
        <w:r>
          <w:rPr>
            <w:rFonts w:asciiTheme="minorHAnsi" w:eastAsiaTheme="minorEastAsia" w:hAnsiTheme="minorHAnsi" w:cstheme="minorBidi"/>
            <w:noProof/>
          </w:rPr>
          <w:tab/>
        </w:r>
        <w:r w:rsidRPr="009746F3">
          <w:rPr>
            <w:rStyle w:val="Hyperlink"/>
            <w:noProof/>
            <w:lang w:val="en-US"/>
          </w:rPr>
          <w:t>Upload Tabular Data</w:t>
        </w:r>
        <w:r>
          <w:rPr>
            <w:noProof/>
            <w:webHidden/>
          </w:rPr>
          <w:tab/>
        </w:r>
        <w:r>
          <w:rPr>
            <w:noProof/>
            <w:webHidden/>
          </w:rPr>
          <w:fldChar w:fldCharType="begin"/>
        </w:r>
        <w:r>
          <w:rPr>
            <w:noProof/>
            <w:webHidden/>
          </w:rPr>
          <w:instrText xml:space="preserve"> PAGEREF _Toc492365915 \h </w:instrText>
        </w:r>
        <w:r>
          <w:rPr>
            <w:noProof/>
            <w:webHidden/>
          </w:rPr>
        </w:r>
        <w:r>
          <w:rPr>
            <w:noProof/>
            <w:webHidden/>
          </w:rPr>
          <w:fldChar w:fldCharType="separate"/>
        </w:r>
        <w:r>
          <w:rPr>
            <w:noProof/>
            <w:webHidden/>
          </w:rPr>
          <w:t>5</w:t>
        </w:r>
        <w:r>
          <w:rPr>
            <w:noProof/>
            <w:webHidden/>
          </w:rPr>
          <w:fldChar w:fldCharType="end"/>
        </w:r>
      </w:hyperlink>
    </w:p>
    <w:p w:rsidR="001D5753" w:rsidRDefault="001D5753">
      <w:pPr>
        <w:pStyle w:val="TOC3"/>
        <w:tabs>
          <w:tab w:val="left" w:pos="1320"/>
          <w:tab w:val="right" w:leader="dot" w:pos="9062"/>
        </w:tabs>
        <w:rPr>
          <w:rFonts w:asciiTheme="minorHAnsi" w:eastAsiaTheme="minorEastAsia" w:hAnsiTheme="minorHAnsi" w:cstheme="minorBidi"/>
          <w:noProof/>
        </w:rPr>
      </w:pPr>
      <w:hyperlink w:anchor="_Toc492365916" w:history="1">
        <w:r w:rsidRPr="009746F3">
          <w:rPr>
            <w:rStyle w:val="Hyperlink"/>
            <w:noProof/>
            <w:lang w:val="en-US"/>
          </w:rPr>
          <w:t>3.1.1</w:t>
        </w:r>
        <w:r>
          <w:rPr>
            <w:rFonts w:asciiTheme="minorHAnsi" w:eastAsiaTheme="minorEastAsia" w:hAnsiTheme="minorHAnsi" w:cstheme="minorBidi"/>
            <w:noProof/>
          </w:rPr>
          <w:tab/>
        </w:r>
        <w:r w:rsidRPr="009746F3">
          <w:rPr>
            <w:rStyle w:val="Hyperlink"/>
            <w:noProof/>
            <w:lang w:val="en-US"/>
          </w:rPr>
          <w:t>Select File</w:t>
        </w:r>
        <w:r>
          <w:rPr>
            <w:noProof/>
            <w:webHidden/>
          </w:rPr>
          <w:tab/>
        </w:r>
        <w:r>
          <w:rPr>
            <w:noProof/>
            <w:webHidden/>
          </w:rPr>
          <w:fldChar w:fldCharType="begin"/>
        </w:r>
        <w:r>
          <w:rPr>
            <w:noProof/>
            <w:webHidden/>
          </w:rPr>
          <w:instrText xml:space="preserve"> PAGEREF _Toc492365916 \h </w:instrText>
        </w:r>
        <w:r>
          <w:rPr>
            <w:noProof/>
            <w:webHidden/>
          </w:rPr>
        </w:r>
        <w:r>
          <w:rPr>
            <w:noProof/>
            <w:webHidden/>
          </w:rPr>
          <w:fldChar w:fldCharType="separate"/>
        </w:r>
        <w:r>
          <w:rPr>
            <w:noProof/>
            <w:webHidden/>
          </w:rPr>
          <w:t>5</w:t>
        </w:r>
        <w:r>
          <w:rPr>
            <w:noProof/>
            <w:webHidden/>
          </w:rPr>
          <w:fldChar w:fldCharType="end"/>
        </w:r>
      </w:hyperlink>
    </w:p>
    <w:p w:rsidR="001D5753" w:rsidRDefault="001D5753">
      <w:pPr>
        <w:pStyle w:val="TOC3"/>
        <w:tabs>
          <w:tab w:val="left" w:pos="1320"/>
          <w:tab w:val="right" w:leader="dot" w:pos="9062"/>
        </w:tabs>
        <w:rPr>
          <w:rFonts w:asciiTheme="minorHAnsi" w:eastAsiaTheme="minorEastAsia" w:hAnsiTheme="minorHAnsi" w:cstheme="minorBidi"/>
          <w:noProof/>
        </w:rPr>
      </w:pPr>
      <w:hyperlink w:anchor="_Toc492365917" w:history="1">
        <w:r w:rsidRPr="009746F3">
          <w:rPr>
            <w:rStyle w:val="Hyperlink"/>
            <w:noProof/>
            <w:lang w:val="en-GB"/>
          </w:rPr>
          <w:t>3.1.2</w:t>
        </w:r>
        <w:r>
          <w:rPr>
            <w:rFonts w:asciiTheme="minorHAnsi" w:eastAsiaTheme="minorEastAsia" w:hAnsiTheme="minorHAnsi" w:cstheme="minorBidi"/>
            <w:noProof/>
          </w:rPr>
          <w:tab/>
        </w:r>
        <w:r w:rsidRPr="009746F3">
          <w:rPr>
            <w:rStyle w:val="Hyperlink"/>
            <w:noProof/>
            <w:lang w:val="en-GB"/>
          </w:rPr>
          <w:t>Get File Information</w:t>
        </w:r>
        <w:r>
          <w:rPr>
            <w:noProof/>
            <w:webHidden/>
          </w:rPr>
          <w:tab/>
        </w:r>
        <w:r>
          <w:rPr>
            <w:noProof/>
            <w:webHidden/>
          </w:rPr>
          <w:fldChar w:fldCharType="begin"/>
        </w:r>
        <w:r>
          <w:rPr>
            <w:noProof/>
            <w:webHidden/>
          </w:rPr>
          <w:instrText xml:space="preserve"> PAGEREF _Toc492365917 \h </w:instrText>
        </w:r>
        <w:r>
          <w:rPr>
            <w:noProof/>
            <w:webHidden/>
          </w:rPr>
        </w:r>
        <w:r>
          <w:rPr>
            <w:noProof/>
            <w:webHidden/>
          </w:rPr>
          <w:fldChar w:fldCharType="separate"/>
        </w:r>
        <w:r>
          <w:rPr>
            <w:noProof/>
            <w:webHidden/>
          </w:rPr>
          <w:t>6</w:t>
        </w:r>
        <w:r>
          <w:rPr>
            <w:noProof/>
            <w:webHidden/>
          </w:rPr>
          <w:fldChar w:fldCharType="end"/>
        </w:r>
      </w:hyperlink>
    </w:p>
    <w:p w:rsidR="001D5753" w:rsidRDefault="001D5753">
      <w:pPr>
        <w:pStyle w:val="TOC2"/>
        <w:tabs>
          <w:tab w:val="left" w:pos="880"/>
          <w:tab w:val="right" w:leader="dot" w:pos="9062"/>
        </w:tabs>
        <w:rPr>
          <w:rFonts w:asciiTheme="minorHAnsi" w:eastAsiaTheme="minorEastAsia" w:hAnsiTheme="minorHAnsi" w:cstheme="minorBidi"/>
          <w:noProof/>
        </w:rPr>
      </w:pPr>
      <w:hyperlink w:anchor="_Toc492365918" w:history="1">
        <w:r w:rsidRPr="009746F3">
          <w:rPr>
            <w:rStyle w:val="Hyperlink"/>
            <w:noProof/>
            <w:lang w:val="en-GB"/>
          </w:rPr>
          <w:t>3.2</w:t>
        </w:r>
        <w:r>
          <w:rPr>
            <w:rFonts w:asciiTheme="minorHAnsi" w:eastAsiaTheme="minorEastAsia" w:hAnsiTheme="minorHAnsi" w:cstheme="minorBidi"/>
            <w:noProof/>
          </w:rPr>
          <w:tab/>
        </w:r>
        <w:r w:rsidRPr="009746F3">
          <w:rPr>
            <w:rStyle w:val="Hyperlink"/>
            <w:noProof/>
            <w:lang w:val="en-GB"/>
          </w:rPr>
          <w:t>Specify Dataset</w:t>
        </w:r>
        <w:r>
          <w:rPr>
            <w:noProof/>
            <w:webHidden/>
          </w:rPr>
          <w:tab/>
        </w:r>
        <w:r>
          <w:rPr>
            <w:noProof/>
            <w:webHidden/>
          </w:rPr>
          <w:fldChar w:fldCharType="begin"/>
        </w:r>
        <w:r>
          <w:rPr>
            <w:noProof/>
            <w:webHidden/>
          </w:rPr>
          <w:instrText xml:space="preserve"> PAGEREF _Toc492365918 \h </w:instrText>
        </w:r>
        <w:r>
          <w:rPr>
            <w:noProof/>
            <w:webHidden/>
          </w:rPr>
        </w:r>
        <w:r>
          <w:rPr>
            <w:noProof/>
            <w:webHidden/>
          </w:rPr>
          <w:fldChar w:fldCharType="separate"/>
        </w:r>
        <w:r>
          <w:rPr>
            <w:noProof/>
            <w:webHidden/>
          </w:rPr>
          <w:t>7</w:t>
        </w:r>
        <w:r>
          <w:rPr>
            <w:noProof/>
            <w:webHidden/>
          </w:rPr>
          <w:fldChar w:fldCharType="end"/>
        </w:r>
      </w:hyperlink>
    </w:p>
    <w:p w:rsidR="001D5753" w:rsidRDefault="001D5753">
      <w:pPr>
        <w:pStyle w:val="TOC2"/>
        <w:tabs>
          <w:tab w:val="left" w:pos="880"/>
          <w:tab w:val="right" w:leader="dot" w:pos="9062"/>
        </w:tabs>
        <w:rPr>
          <w:rFonts w:asciiTheme="minorHAnsi" w:eastAsiaTheme="minorEastAsia" w:hAnsiTheme="minorHAnsi" w:cstheme="minorBidi"/>
          <w:noProof/>
        </w:rPr>
      </w:pPr>
      <w:hyperlink w:anchor="_Toc492365919" w:history="1">
        <w:r w:rsidRPr="009746F3">
          <w:rPr>
            <w:rStyle w:val="Hyperlink"/>
            <w:noProof/>
            <w:lang w:val="en-GB"/>
          </w:rPr>
          <w:t>3.3</w:t>
        </w:r>
        <w:r>
          <w:rPr>
            <w:rFonts w:asciiTheme="minorHAnsi" w:eastAsiaTheme="minorEastAsia" w:hAnsiTheme="minorHAnsi" w:cstheme="minorBidi"/>
            <w:noProof/>
          </w:rPr>
          <w:tab/>
        </w:r>
        <w:r w:rsidRPr="009746F3">
          <w:rPr>
            <w:rStyle w:val="Hyperlink"/>
            <w:noProof/>
            <w:lang w:val="en-GB"/>
          </w:rPr>
          <w:t>Define Primary Key</w:t>
        </w:r>
        <w:r>
          <w:rPr>
            <w:noProof/>
            <w:webHidden/>
          </w:rPr>
          <w:tab/>
        </w:r>
        <w:r>
          <w:rPr>
            <w:noProof/>
            <w:webHidden/>
          </w:rPr>
          <w:fldChar w:fldCharType="begin"/>
        </w:r>
        <w:r>
          <w:rPr>
            <w:noProof/>
            <w:webHidden/>
          </w:rPr>
          <w:instrText xml:space="preserve"> PAGEREF _Toc492365919 \h </w:instrText>
        </w:r>
        <w:r>
          <w:rPr>
            <w:noProof/>
            <w:webHidden/>
          </w:rPr>
        </w:r>
        <w:r>
          <w:rPr>
            <w:noProof/>
            <w:webHidden/>
          </w:rPr>
          <w:fldChar w:fldCharType="separate"/>
        </w:r>
        <w:r>
          <w:rPr>
            <w:noProof/>
            <w:webHidden/>
          </w:rPr>
          <w:t>7</w:t>
        </w:r>
        <w:r>
          <w:rPr>
            <w:noProof/>
            <w:webHidden/>
          </w:rPr>
          <w:fldChar w:fldCharType="end"/>
        </w:r>
      </w:hyperlink>
    </w:p>
    <w:p w:rsidR="001D5753" w:rsidRDefault="001D5753">
      <w:pPr>
        <w:pStyle w:val="TOC2"/>
        <w:tabs>
          <w:tab w:val="left" w:pos="880"/>
          <w:tab w:val="right" w:leader="dot" w:pos="9062"/>
        </w:tabs>
        <w:rPr>
          <w:rFonts w:asciiTheme="minorHAnsi" w:eastAsiaTheme="minorEastAsia" w:hAnsiTheme="minorHAnsi" w:cstheme="minorBidi"/>
          <w:noProof/>
        </w:rPr>
      </w:pPr>
      <w:hyperlink w:anchor="_Toc492365920" w:history="1">
        <w:r w:rsidRPr="009746F3">
          <w:rPr>
            <w:rStyle w:val="Hyperlink"/>
            <w:noProof/>
            <w:lang w:val="en-GB"/>
          </w:rPr>
          <w:t>3.4</w:t>
        </w:r>
        <w:r>
          <w:rPr>
            <w:rFonts w:asciiTheme="minorHAnsi" w:eastAsiaTheme="minorEastAsia" w:hAnsiTheme="minorHAnsi" w:cstheme="minorBidi"/>
            <w:noProof/>
          </w:rPr>
          <w:tab/>
        </w:r>
        <w:r w:rsidRPr="009746F3">
          <w:rPr>
            <w:rStyle w:val="Hyperlink"/>
            <w:noProof/>
            <w:lang w:val="en-GB"/>
          </w:rPr>
          <w:t>Validation</w:t>
        </w:r>
        <w:r>
          <w:rPr>
            <w:noProof/>
            <w:webHidden/>
          </w:rPr>
          <w:tab/>
        </w:r>
        <w:r>
          <w:rPr>
            <w:noProof/>
            <w:webHidden/>
          </w:rPr>
          <w:fldChar w:fldCharType="begin"/>
        </w:r>
        <w:r>
          <w:rPr>
            <w:noProof/>
            <w:webHidden/>
          </w:rPr>
          <w:instrText xml:space="preserve"> PAGEREF _Toc492365920 \h </w:instrText>
        </w:r>
        <w:r>
          <w:rPr>
            <w:noProof/>
            <w:webHidden/>
          </w:rPr>
        </w:r>
        <w:r>
          <w:rPr>
            <w:noProof/>
            <w:webHidden/>
          </w:rPr>
          <w:fldChar w:fldCharType="separate"/>
        </w:r>
        <w:r>
          <w:rPr>
            <w:noProof/>
            <w:webHidden/>
          </w:rPr>
          <w:t>8</w:t>
        </w:r>
        <w:r>
          <w:rPr>
            <w:noProof/>
            <w:webHidden/>
          </w:rPr>
          <w:fldChar w:fldCharType="end"/>
        </w:r>
      </w:hyperlink>
    </w:p>
    <w:p w:rsidR="001D5753" w:rsidRDefault="001D5753">
      <w:pPr>
        <w:pStyle w:val="TOC2"/>
        <w:tabs>
          <w:tab w:val="left" w:pos="880"/>
          <w:tab w:val="right" w:leader="dot" w:pos="9062"/>
        </w:tabs>
        <w:rPr>
          <w:rFonts w:asciiTheme="minorHAnsi" w:eastAsiaTheme="minorEastAsia" w:hAnsiTheme="minorHAnsi" w:cstheme="minorBidi"/>
          <w:noProof/>
        </w:rPr>
      </w:pPr>
      <w:hyperlink w:anchor="_Toc492365921" w:history="1">
        <w:r w:rsidRPr="009746F3">
          <w:rPr>
            <w:rStyle w:val="Hyperlink"/>
            <w:noProof/>
            <w:lang w:val="en-GB"/>
          </w:rPr>
          <w:t>3.5</w:t>
        </w:r>
        <w:r>
          <w:rPr>
            <w:rFonts w:asciiTheme="minorHAnsi" w:eastAsiaTheme="minorEastAsia" w:hAnsiTheme="minorHAnsi" w:cstheme="minorBidi"/>
            <w:noProof/>
          </w:rPr>
          <w:tab/>
        </w:r>
        <w:r w:rsidRPr="009746F3">
          <w:rPr>
            <w:rStyle w:val="Hyperlink"/>
            <w:noProof/>
            <w:lang w:val="en-GB"/>
          </w:rPr>
          <w:t>Summary</w:t>
        </w:r>
        <w:r>
          <w:rPr>
            <w:noProof/>
            <w:webHidden/>
          </w:rPr>
          <w:tab/>
        </w:r>
        <w:r>
          <w:rPr>
            <w:noProof/>
            <w:webHidden/>
          </w:rPr>
          <w:fldChar w:fldCharType="begin"/>
        </w:r>
        <w:r>
          <w:rPr>
            <w:noProof/>
            <w:webHidden/>
          </w:rPr>
          <w:instrText xml:space="preserve"> PAGEREF _Toc492365921 \h </w:instrText>
        </w:r>
        <w:r>
          <w:rPr>
            <w:noProof/>
            <w:webHidden/>
          </w:rPr>
        </w:r>
        <w:r>
          <w:rPr>
            <w:noProof/>
            <w:webHidden/>
          </w:rPr>
          <w:fldChar w:fldCharType="separate"/>
        </w:r>
        <w:r>
          <w:rPr>
            <w:noProof/>
            <w:webHidden/>
          </w:rPr>
          <w:t>9</w:t>
        </w:r>
        <w:r>
          <w:rPr>
            <w:noProof/>
            <w:webHidden/>
          </w:rPr>
          <w:fldChar w:fldCharType="end"/>
        </w:r>
      </w:hyperlink>
    </w:p>
    <w:p w:rsidR="001D5753" w:rsidRDefault="001D5753">
      <w:pPr>
        <w:pStyle w:val="TOC2"/>
        <w:tabs>
          <w:tab w:val="left" w:pos="880"/>
          <w:tab w:val="right" w:leader="dot" w:pos="9062"/>
        </w:tabs>
        <w:rPr>
          <w:rFonts w:asciiTheme="minorHAnsi" w:eastAsiaTheme="minorEastAsia" w:hAnsiTheme="minorHAnsi" w:cstheme="minorBidi"/>
          <w:noProof/>
        </w:rPr>
      </w:pPr>
      <w:hyperlink w:anchor="_Toc492365922" w:history="1">
        <w:r w:rsidRPr="009746F3">
          <w:rPr>
            <w:rStyle w:val="Hyperlink"/>
            <w:noProof/>
            <w:lang w:val="en-US"/>
          </w:rPr>
          <w:t>3.6</w:t>
        </w:r>
        <w:r>
          <w:rPr>
            <w:rFonts w:asciiTheme="minorHAnsi" w:eastAsiaTheme="minorEastAsia" w:hAnsiTheme="minorHAnsi" w:cstheme="minorBidi"/>
            <w:noProof/>
          </w:rPr>
          <w:tab/>
        </w:r>
        <w:r w:rsidRPr="009746F3">
          <w:rPr>
            <w:rStyle w:val="Hyperlink"/>
            <w:noProof/>
            <w:lang w:val="en-US"/>
          </w:rPr>
          <w:t>Upload File</w:t>
        </w:r>
        <w:r>
          <w:rPr>
            <w:noProof/>
            <w:webHidden/>
          </w:rPr>
          <w:tab/>
        </w:r>
        <w:r>
          <w:rPr>
            <w:noProof/>
            <w:webHidden/>
          </w:rPr>
          <w:fldChar w:fldCharType="begin"/>
        </w:r>
        <w:r>
          <w:rPr>
            <w:noProof/>
            <w:webHidden/>
          </w:rPr>
          <w:instrText xml:space="preserve"> PAGEREF _Toc492365922 \h </w:instrText>
        </w:r>
        <w:r>
          <w:rPr>
            <w:noProof/>
            <w:webHidden/>
          </w:rPr>
        </w:r>
        <w:r>
          <w:rPr>
            <w:noProof/>
            <w:webHidden/>
          </w:rPr>
          <w:fldChar w:fldCharType="separate"/>
        </w:r>
        <w:r>
          <w:rPr>
            <w:noProof/>
            <w:webHidden/>
          </w:rPr>
          <w:t>9</w:t>
        </w:r>
        <w:r>
          <w:rPr>
            <w:noProof/>
            <w:webHidden/>
          </w:rPr>
          <w:fldChar w:fldCharType="end"/>
        </w:r>
      </w:hyperlink>
    </w:p>
    <w:p w:rsidR="001D5753" w:rsidRDefault="001D5753">
      <w:pPr>
        <w:pStyle w:val="TOC1"/>
        <w:tabs>
          <w:tab w:val="left" w:pos="440"/>
          <w:tab w:val="right" w:leader="dot" w:pos="9062"/>
        </w:tabs>
        <w:rPr>
          <w:rFonts w:asciiTheme="minorHAnsi" w:eastAsiaTheme="minorEastAsia" w:hAnsiTheme="minorHAnsi" w:cstheme="minorBidi"/>
          <w:noProof/>
        </w:rPr>
      </w:pPr>
      <w:hyperlink w:anchor="_Toc492365923" w:history="1">
        <w:r w:rsidRPr="009746F3">
          <w:rPr>
            <w:rStyle w:val="Hyperlink"/>
            <w:noProof/>
            <w:lang w:val="en-US"/>
          </w:rPr>
          <w:t>4</w:t>
        </w:r>
        <w:r>
          <w:rPr>
            <w:rFonts w:asciiTheme="minorHAnsi" w:eastAsiaTheme="minorEastAsia" w:hAnsiTheme="minorHAnsi" w:cstheme="minorBidi"/>
            <w:noProof/>
          </w:rPr>
          <w:tab/>
        </w:r>
        <w:r w:rsidRPr="009746F3">
          <w:rPr>
            <w:rStyle w:val="Hyperlink"/>
            <w:noProof/>
            <w:lang w:val="en-US"/>
          </w:rPr>
          <w:t>Push big files to server</w:t>
        </w:r>
        <w:r>
          <w:rPr>
            <w:noProof/>
            <w:webHidden/>
          </w:rPr>
          <w:tab/>
        </w:r>
        <w:r>
          <w:rPr>
            <w:noProof/>
            <w:webHidden/>
          </w:rPr>
          <w:fldChar w:fldCharType="begin"/>
        </w:r>
        <w:r>
          <w:rPr>
            <w:noProof/>
            <w:webHidden/>
          </w:rPr>
          <w:instrText xml:space="preserve"> PAGEREF _Toc492365923 \h </w:instrText>
        </w:r>
        <w:r>
          <w:rPr>
            <w:noProof/>
            <w:webHidden/>
          </w:rPr>
        </w:r>
        <w:r>
          <w:rPr>
            <w:noProof/>
            <w:webHidden/>
          </w:rPr>
          <w:fldChar w:fldCharType="separate"/>
        </w:r>
        <w:r>
          <w:rPr>
            <w:noProof/>
            <w:webHidden/>
          </w:rPr>
          <w:t>9</w:t>
        </w:r>
        <w:r>
          <w:rPr>
            <w:noProof/>
            <w:webHidden/>
          </w:rPr>
          <w:fldChar w:fldCharType="end"/>
        </w:r>
      </w:hyperlink>
    </w:p>
    <w:p w:rsidR="001D5753" w:rsidRDefault="001D5753">
      <w:pPr>
        <w:pStyle w:val="TOC1"/>
        <w:tabs>
          <w:tab w:val="left" w:pos="440"/>
          <w:tab w:val="right" w:leader="dot" w:pos="9062"/>
        </w:tabs>
        <w:rPr>
          <w:rFonts w:asciiTheme="minorHAnsi" w:eastAsiaTheme="minorEastAsia" w:hAnsiTheme="minorHAnsi" w:cstheme="minorBidi"/>
          <w:noProof/>
        </w:rPr>
      </w:pPr>
      <w:hyperlink w:anchor="_Toc492365924" w:history="1">
        <w:r w:rsidRPr="009746F3">
          <w:rPr>
            <w:rStyle w:val="Hyperlink"/>
            <w:noProof/>
          </w:rPr>
          <w:t>5</w:t>
        </w:r>
        <w:r>
          <w:rPr>
            <w:rFonts w:asciiTheme="minorHAnsi" w:eastAsiaTheme="minorEastAsia" w:hAnsiTheme="minorHAnsi" w:cstheme="minorBidi"/>
            <w:noProof/>
          </w:rPr>
          <w:tab/>
        </w:r>
        <w:r w:rsidRPr="009746F3">
          <w:rPr>
            <w:rStyle w:val="Hyperlink"/>
            <w:noProof/>
          </w:rPr>
          <w:t>Import metadata structure</w:t>
        </w:r>
        <w:r>
          <w:rPr>
            <w:noProof/>
            <w:webHidden/>
          </w:rPr>
          <w:tab/>
        </w:r>
        <w:r>
          <w:rPr>
            <w:noProof/>
            <w:webHidden/>
          </w:rPr>
          <w:fldChar w:fldCharType="begin"/>
        </w:r>
        <w:r>
          <w:rPr>
            <w:noProof/>
            <w:webHidden/>
          </w:rPr>
          <w:instrText xml:space="preserve"> PAGEREF _Toc492365924 \h </w:instrText>
        </w:r>
        <w:r>
          <w:rPr>
            <w:noProof/>
            <w:webHidden/>
          </w:rPr>
        </w:r>
        <w:r>
          <w:rPr>
            <w:noProof/>
            <w:webHidden/>
          </w:rPr>
          <w:fldChar w:fldCharType="separate"/>
        </w:r>
        <w:r>
          <w:rPr>
            <w:noProof/>
            <w:webHidden/>
          </w:rPr>
          <w:t>10</w:t>
        </w:r>
        <w:r>
          <w:rPr>
            <w:noProof/>
            <w:webHidden/>
          </w:rPr>
          <w:fldChar w:fldCharType="end"/>
        </w:r>
      </w:hyperlink>
    </w:p>
    <w:p w:rsidR="001D5753" w:rsidRDefault="001D5753">
      <w:pPr>
        <w:pStyle w:val="TOC2"/>
        <w:tabs>
          <w:tab w:val="left" w:pos="880"/>
          <w:tab w:val="right" w:leader="dot" w:pos="9062"/>
        </w:tabs>
        <w:rPr>
          <w:rFonts w:asciiTheme="minorHAnsi" w:eastAsiaTheme="minorEastAsia" w:hAnsiTheme="minorHAnsi" w:cstheme="minorBidi"/>
          <w:noProof/>
        </w:rPr>
      </w:pPr>
      <w:hyperlink w:anchor="_Toc492365925" w:history="1">
        <w:r w:rsidRPr="009746F3">
          <w:rPr>
            <w:rStyle w:val="Hyperlink"/>
            <w:noProof/>
            <w:lang w:val="en-US"/>
          </w:rPr>
          <w:t>5.1</w:t>
        </w:r>
        <w:r>
          <w:rPr>
            <w:rFonts w:asciiTheme="minorHAnsi" w:eastAsiaTheme="minorEastAsia" w:hAnsiTheme="minorHAnsi" w:cstheme="minorBidi"/>
            <w:noProof/>
          </w:rPr>
          <w:tab/>
        </w:r>
        <w:r w:rsidRPr="009746F3">
          <w:rPr>
            <w:rStyle w:val="Hyperlink"/>
            <w:noProof/>
            <w:lang w:val="en-US"/>
          </w:rPr>
          <w:t>Select File</w:t>
        </w:r>
        <w:r>
          <w:rPr>
            <w:noProof/>
            <w:webHidden/>
          </w:rPr>
          <w:tab/>
        </w:r>
        <w:r>
          <w:rPr>
            <w:noProof/>
            <w:webHidden/>
          </w:rPr>
          <w:fldChar w:fldCharType="begin"/>
        </w:r>
        <w:r>
          <w:rPr>
            <w:noProof/>
            <w:webHidden/>
          </w:rPr>
          <w:instrText xml:space="preserve"> PAGEREF _Toc492365925 \h </w:instrText>
        </w:r>
        <w:r>
          <w:rPr>
            <w:noProof/>
            <w:webHidden/>
          </w:rPr>
        </w:r>
        <w:r>
          <w:rPr>
            <w:noProof/>
            <w:webHidden/>
          </w:rPr>
          <w:fldChar w:fldCharType="separate"/>
        </w:r>
        <w:r>
          <w:rPr>
            <w:noProof/>
            <w:webHidden/>
          </w:rPr>
          <w:t>11</w:t>
        </w:r>
        <w:r>
          <w:rPr>
            <w:noProof/>
            <w:webHidden/>
          </w:rPr>
          <w:fldChar w:fldCharType="end"/>
        </w:r>
      </w:hyperlink>
    </w:p>
    <w:p w:rsidR="001D5753" w:rsidRDefault="001D5753">
      <w:pPr>
        <w:pStyle w:val="TOC2"/>
        <w:tabs>
          <w:tab w:val="left" w:pos="880"/>
          <w:tab w:val="right" w:leader="dot" w:pos="9062"/>
        </w:tabs>
        <w:rPr>
          <w:rFonts w:asciiTheme="minorHAnsi" w:eastAsiaTheme="minorEastAsia" w:hAnsiTheme="minorHAnsi" w:cstheme="minorBidi"/>
          <w:noProof/>
        </w:rPr>
      </w:pPr>
      <w:hyperlink w:anchor="_Toc492365926" w:history="1">
        <w:r w:rsidRPr="009746F3">
          <w:rPr>
            <w:rStyle w:val="Hyperlink"/>
            <w:noProof/>
            <w:lang w:val="en-US"/>
          </w:rPr>
          <w:t>5.2</w:t>
        </w:r>
        <w:r>
          <w:rPr>
            <w:rFonts w:asciiTheme="minorHAnsi" w:eastAsiaTheme="minorEastAsia" w:hAnsiTheme="minorHAnsi" w:cstheme="minorBidi"/>
            <w:noProof/>
          </w:rPr>
          <w:tab/>
        </w:r>
        <w:r w:rsidRPr="009746F3">
          <w:rPr>
            <w:rStyle w:val="Hyperlink"/>
            <w:noProof/>
            <w:lang w:val="en-US"/>
          </w:rPr>
          <w:t>Read Source</w:t>
        </w:r>
        <w:r>
          <w:rPr>
            <w:noProof/>
            <w:webHidden/>
          </w:rPr>
          <w:tab/>
        </w:r>
        <w:r>
          <w:rPr>
            <w:noProof/>
            <w:webHidden/>
          </w:rPr>
          <w:fldChar w:fldCharType="begin"/>
        </w:r>
        <w:r>
          <w:rPr>
            <w:noProof/>
            <w:webHidden/>
          </w:rPr>
          <w:instrText xml:space="preserve"> PAGEREF _Toc492365926 \h </w:instrText>
        </w:r>
        <w:r>
          <w:rPr>
            <w:noProof/>
            <w:webHidden/>
          </w:rPr>
        </w:r>
        <w:r>
          <w:rPr>
            <w:noProof/>
            <w:webHidden/>
          </w:rPr>
          <w:fldChar w:fldCharType="separate"/>
        </w:r>
        <w:r>
          <w:rPr>
            <w:noProof/>
            <w:webHidden/>
          </w:rPr>
          <w:t>11</w:t>
        </w:r>
        <w:r>
          <w:rPr>
            <w:noProof/>
            <w:webHidden/>
          </w:rPr>
          <w:fldChar w:fldCharType="end"/>
        </w:r>
      </w:hyperlink>
    </w:p>
    <w:p w:rsidR="001D5753" w:rsidRDefault="001D5753">
      <w:pPr>
        <w:pStyle w:val="TOC2"/>
        <w:tabs>
          <w:tab w:val="left" w:pos="880"/>
          <w:tab w:val="right" w:leader="dot" w:pos="9062"/>
        </w:tabs>
        <w:rPr>
          <w:rFonts w:asciiTheme="minorHAnsi" w:eastAsiaTheme="minorEastAsia" w:hAnsiTheme="minorHAnsi" w:cstheme="minorBidi"/>
          <w:noProof/>
        </w:rPr>
      </w:pPr>
      <w:hyperlink w:anchor="_Toc492365927" w:history="1">
        <w:r w:rsidRPr="009746F3">
          <w:rPr>
            <w:rStyle w:val="Hyperlink"/>
            <w:noProof/>
            <w:lang w:val="en-US"/>
          </w:rPr>
          <w:t>5.3</w:t>
        </w:r>
        <w:r>
          <w:rPr>
            <w:rFonts w:asciiTheme="minorHAnsi" w:eastAsiaTheme="minorEastAsia" w:hAnsiTheme="minorHAnsi" w:cstheme="minorBidi"/>
            <w:noProof/>
          </w:rPr>
          <w:tab/>
        </w:r>
        <w:r w:rsidRPr="009746F3">
          <w:rPr>
            <w:rStyle w:val="Hyperlink"/>
            <w:noProof/>
            <w:lang w:val="en-US"/>
          </w:rPr>
          <w:t>Set Parameters</w:t>
        </w:r>
        <w:r>
          <w:rPr>
            <w:noProof/>
            <w:webHidden/>
          </w:rPr>
          <w:tab/>
        </w:r>
        <w:r>
          <w:rPr>
            <w:noProof/>
            <w:webHidden/>
          </w:rPr>
          <w:fldChar w:fldCharType="begin"/>
        </w:r>
        <w:r>
          <w:rPr>
            <w:noProof/>
            <w:webHidden/>
          </w:rPr>
          <w:instrText xml:space="preserve"> PAGEREF _Toc492365927 \h </w:instrText>
        </w:r>
        <w:r>
          <w:rPr>
            <w:noProof/>
            <w:webHidden/>
          </w:rPr>
        </w:r>
        <w:r>
          <w:rPr>
            <w:noProof/>
            <w:webHidden/>
          </w:rPr>
          <w:fldChar w:fldCharType="separate"/>
        </w:r>
        <w:r>
          <w:rPr>
            <w:noProof/>
            <w:webHidden/>
          </w:rPr>
          <w:t>12</w:t>
        </w:r>
        <w:r>
          <w:rPr>
            <w:noProof/>
            <w:webHidden/>
          </w:rPr>
          <w:fldChar w:fldCharType="end"/>
        </w:r>
      </w:hyperlink>
    </w:p>
    <w:p w:rsidR="001D5753" w:rsidRDefault="001D5753">
      <w:pPr>
        <w:pStyle w:val="TOC2"/>
        <w:tabs>
          <w:tab w:val="left" w:pos="880"/>
          <w:tab w:val="right" w:leader="dot" w:pos="9062"/>
        </w:tabs>
        <w:rPr>
          <w:rFonts w:asciiTheme="minorHAnsi" w:eastAsiaTheme="minorEastAsia" w:hAnsiTheme="minorHAnsi" w:cstheme="minorBidi"/>
          <w:noProof/>
        </w:rPr>
      </w:pPr>
      <w:hyperlink w:anchor="_Toc492365928" w:history="1">
        <w:r w:rsidRPr="009746F3">
          <w:rPr>
            <w:rStyle w:val="Hyperlink"/>
            <w:noProof/>
            <w:lang w:val="en-US"/>
          </w:rPr>
          <w:t>5.4</w:t>
        </w:r>
        <w:r>
          <w:rPr>
            <w:rFonts w:asciiTheme="minorHAnsi" w:eastAsiaTheme="minorEastAsia" w:hAnsiTheme="minorHAnsi" w:cstheme="minorBidi"/>
            <w:noProof/>
          </w:rPr>
          <w:tab/>
        </w:r>
        <w:r w:rsidRPr="009746F3">
          <w:rPr>
            <w:rStyle w:val="Hyperlink"/>
            <w:noProof/>
          </w:rPr>
          <w:t>Summary</w:t>
        </w:r>
        <w:r>
          <w:rPr>
            <w:noProof/>
            <w:webHidden/>
          </w:rPr>
          <w:tab/>
        </w:r>
        <w:r>
          <w:rPr>
            <w:noProof/>
            <w:webHidden/>
          </w:rPr>
          <w:fldChar w:fldCharType="begin"/>
        </w:r>
        <w:r>
          <w:rPr>
            <w:noProof/>
            <w:webHidden/>
          </w:rPr>
          <w:instrText xml:space="preserve"> PAGEREF _Toc492365928 \h </w:instrText>
        </w:r>
        <w:r>
          <w:rPr>
            <w:noProof/>
            <w:webHidden/>
          </w:rPr>
        </w:r>
        <w:r>
          <w:rPr>
            <w:noProof/>
            <w:webHidden/>
          </w:rPr>
          <w:fldChar w:fldCharType="separate"/>
        </w:r>
        <w:r>
          <w:rPr>
            <w:noProof/>
            <w:webHidden/>
          </w:rPr>
          <w:t>13</w:t>
        </w:r>
        <w:r>
          <w:rPr>
            <w:noProof/>
            <w:webHidden/>
          </w:rPr>
          <w:fldChar w:fldCharType="end"/>
        </w:r>
      </w:hyperlink>
    </w:p>
    <w:p w:rsidR="003B5C0A" w:rsidRDefault="00072864" w:rsidP="00AF25DF">
      <w:pPr>
        <w:spacing w:before="100" w:beforeAutospacing="1" w:after="100" w:afterAutospacing="1" w:line="240" w:lineRule="auto"/>
        <w:contextualSpacing/>
      </w:pPr>
      <w:r>
        <w:fldChar w:fldCharType="end"/>
      </w:r>
      <w:r w:rsidR="00EF3F9D">
        <w:t xml:space="preserve"> </w:t>
      </w:r>
    </w:p>
    <w:p w:rsidR="003B5C0A" w:rsidRDefault="00AF25DF" w:rsidP="001D5753">
      <w:pPr>
        <w:pStyle w:val="Heading1"/>
        <w:rPr>
          <w:lang w:val="en-US"/>
        </w:rPr>
      </w:pPr>
      <w:r w:rsidRPr="00824AFF">
        <w:rPr>
          <w:highlight w:val="lightGray"/>
          <w:lang w:val="en-US"/>
        </w:rPr>
        <w:br w:type="page"/>
      </w:r>
      <w:bookmarkStart w:id="0" w:name="_Toc492365909"/>
      <w:r w:rsidR="003B5C0A" w:rsidRPr="00CD2182">
        <w:rPr>
          <w:lang w:val="en-US"/>
        </w:rPr>
        <w:lastRenderedPageBreak/>
        <w:t>Overview</w:t>
      </w:r>
      <w:bookmarkEnd w:id="0"/>
    </w:p>
    <w:p w:rsidR="0032038D" w:rsidRPr="0032038D" w:rsidRDefault="0032038D" w:rsidP="0032038D">
      <w:pPr>
        <w:rPr>
          <w:lang w:val="en-US"/>
        </w:rPr>
      </w:pPr>
    </w:p>
    <w:p w:rsidR="003B5C0A" w:rsidRPr="00772787" w:rsidRDefault="003B5C0A" w:rsidP="001D5753">
      <w:pPr>
        <w:jc w:val="both"/>
        <w:rPr>
          <w:lang w:val="en-US"/>
        </w:rPr>
      </w:pPr>
      <w:r>
        <w:rPr>
          <w:lang w:val="en-US"/>
        </w:rPr>
        <w:t xml:space="preserve">The Data Collection Module provides tools to create new datasets, enter metadata, upload data to the system, and import metadata structures (i.e. schemas). There are </w:t>
      </w:r>
      <w:r w:rsidR="001D5753">
        <w:rPr>
          <w:lang w:val="en-US"/>
        </w:rPr>
        <w:t>some</w:t>
      </w:r>
      <w:r>
        <w:rPr>
          <w:lang w:val="en-US"/>
        </w:rPr>
        <w:t xml:space="preserve"> workflows</w:t>
      </w:r>
      <w:r w:rsidRPr="007C760D">
        <w:rPr>
          <w:lang w:val="en-US"/>
        </w:rPr>
        <w:t xml:space="preserve"> </w:t>
      </w:r>
      <w:r>
        <w:rPr>
          <w:lang w:val="en-US"/>
        </w:rPr>
        <w:t>available under t</w:t>
      </w:r>
      <w:r w:rsidRPr="007C760D">
        <w:rPr>
          <w:lang w:val="en-US"/>
        </w:rPr>
        <w:t xml:space="preserve">he </w:t>
      </w:r>
      <w:r w:rsidRPr="00CD2182">
        <w:rPr>
          <w:b/>
          <w:lang w:val="en-US"/>
        </w:rPr>
        <w:t>Collect</w:t>
      </w:r>
      <w:r w:rsidRPr="00CD2182">
        <w:rPr>
          <w:lang w:val="en-US"/>
        </w:rPr>
        <w:t xml:space="preserve"> tab</w:t>
      </w:r>
      <w:r w:rsidR="001D5753">
        <w:rPr>
          <w:lang w:val="en-US"/>
        </w:rPr>
        <w:t xml:space="preserve"> and also</w:t>
      </w:r>
      <w:r>
        <w:rPr>
          <w:lang w:val="en-US"/>
        </w:rPr>
        <w:t xml:space="preserve"> in</w:t>
      </w:r>
      <w:r w:rsidRPr="00513471">
        <w:rPr>
          <w:lang w:val="en-US"/>
        </w:rPr>
        <w:t xml:space="preserve"> </w:t>
      </w:r>
      <w:r w:rsidR="00513471" w:rsidRPr="00513471">
        <w:rPr>
          <w:lang w:val="en-US"/>
        </w:rPr>
        <w:t>the</w:t>
      </w:r>
      <w:r w:rsidR="00513471">
        <w:rPr>
          <w:b/>
          <w:lang w:val="en-US"/>
        </w:rPr>
        <w:t xml:space="preserve"> Setup</w:t>
      </w:r>
      <w:r>
        <w:rPr>
          <w:lang w:val="en-US"/>
        </w:rPr>
        <w:t xml:space="preserve">: </w:t>
      </w:r>
    </w:p>
    <w:p w:rsidR="003B5C0A" w:rsidRPr="008B0F57" w:rsidRDefault="003B5C0A" w:rsidP="001D5753">
      <w:pPr>
        <w:numPr>
          <w:ilvl w:val="0"/>
          <w:numId w:val="19"/>
        </w:numPr>
        <w:rPr>
          <w:lang w:val="en-US"/>
        </w:rPr>
      </w:pPr>
      <w:r w:rsidRPr="007C760D">
        <w:rPr>
          <w:lang w:val="en-US"/>
        </w:rPr>
        <w:t xml:space="preserve">Create </w:t>
      </w:r>
      <w:r w:rsidR="001D5753">
        <w:rPr>
          <w:lang w:val="en-US"/>
        </w:rPr>
        <w:t>D</w:t>
      </w:r>
      <w:r w:rsidRPr="007C760D">
        <w:rPr>
          <w:lang w:val="en-US"/>
        </w:rPr>
        <w:t>ataset</w:t>
      </w:r>
    </w:p>
    <w:p w:rsidR="001D5753" w:rsidRPr="001D5753" w:rsidRDefault="001D5753" w:rsidP="001D5753">
      <w:pPr>
        <w:numPr>
          <w:ilvl w:val="0"/>
          <w:numId w:val="19"/>
        </w:numPr>
        <w:rPr>
          <w:lang w:val="en-US"/>
        </w:rPr>
      </w:pPr>
      <w:r>
        <w:rPr>
          <w:lang w:val="en-US"/>
        </w:rPr>
        <w:t>Upload Data</w:t>
      </w:r>
    </w:p>
    <w:p w:rsidR="003B5C0A" w:rsidRDefault="001D5753" w:rsidP="001D5753">
      <w:pPr>
        <w:numPr>
          <w:ilvl w:val="0"/>
          <w:numId w:val="19"/>
        </w:numPr>
        <w:rPr>
          <w:lang w:val="en-US"/>
        </w:rPr>
      </w:pPr>
      <w:r>
        <w:rPr>
          <w:lang w:val="en-US"/>
        </w:rPr>
        <w:t>Push Big File</w:t>
      </w:r>
    </w:p>
    <w:p w:rsidR="003B5C0A" w:rsidRDefault="001D5753" w:rsidP="001D5753">
      <w:pPr>
        <w:numPr>
          <w:ilvl w:val="0"/>
          <w:numId w:val="19"/>
        </w:numPr>
        <w:rPr>
          <w:lang w:val="en-US"/>
        </w:rPr>
      </w:pPr>
      <w:r>
        <w:rPr>
          <w:lang w:val="en-US"/>
        </w:rPr>
        <w:t>Manage Metadata Structure</w:t>
      </w:r>
    </w:p>
    <w:p w:rsidR="001D5753" w:rsidRPr="002616A6" w:rsidRDefault="001D5753" w:rsidP="001D5753">
      <w:pPr>
        <w:numPr>
          <w:ilvl w:val="0"/>
          <w:numId w:val="19"/>
        </w:numPr>
        <w:rPr>
          <w:lang w:val="en-US"/>
        </w:rPr>
      </w:pPr>
      <w:r>
        <w:rPr>
          <w:lang w:val="en-US"/>
        </w:rPr>
        <w:t>Export Metadata</w:t>
      </w:r>
    </w:p>
    <w:p w:rsidR="002616A6" w:rsidRDefault="002616A6" w:rsidP="002616A6">
      <w:pPr>
        <w:pStyle w:val="ListParagraph"/>
        <w:spacing w:before="100" w:beforeAutospacing="1" w:after="100" w:afterAutospacing="1" w:line="240" w:lineRule="auto"/>
        <w:ind w:left="0"/>
        <w:jc w:val="both"/>
        <w:rPr>
          <w:bCs/>
          <w:lang w:val="en-US"/>
        </w:rPr>
      </w:pPr>
    </w:p>
    <w:p w:rsidR="0023285C" w:rsidRDefault="001D5753" w:rsidP="001D5753">
      <w:pPr>
        <w:pStyle w:val="Heading1"/>
        <w:rPr>
          <w:lang w:val="en-US"/>
        </w:rPr>
      </w:pPr>
      <w:bookmarkStart w:id="1" w:name="_Toc492365910"/>
      <w:r>
        <w:rPr>
          <w:lang w:val="en-US"/>
        </w:rPr>
        <w:t>Create D</w:t>
      </w:r>
      <w:r w:rsidR="003B5C0A" w:rsidRPr="0021308D">
        <w:rPr>
          <w:lang w:val="en-US"/>
        </w:rPr>
        <w:t>ataset</w:t>
      </w:r>
      <w:bookmarkEnd w:id="1"/>
    </w:p>
    <w:p w:rsidR="0032038D" w:rsidRPr="0032038D" w:rsidRDefault="0032038D" w:rsidP="0032038D">
      <w:pPr>
        <w:rPr>
          <w:lang w:val="en-US"/>
        </w:rPr>
      </w:pPr>
    </w:p>
    <w:p w:rsidR="003B5C0A" w:rsidRDefault="003B5C0A" w:rsidP="009E14B8">
      <w:pPr>
        <w:jc w:val="both"/>
        <w:rPr>
          <w:lang w:val="en-US"/>
        </w:rPr>
      </w:pPr>
      <w:r w:rsidRPr="00CD2182">
        <w:rPr>
          <w:lang w:val="en-US"/>
        </w:rPr>
        <w:t xml:space="preserve">This wizard will assist you in </w:t>
      </w:r>
      <w:r>
        <w:rPr>
          <w:lang w:val="en-US"/>
        </w:rPr>
        <w:t xml:space="preserve">creating a new dataset in </w:t>
      </w:r>
      <w:r w:rsidR="003F1F14">
        <w:rPr>
          <w:lang w:val="en-US"/>
        </w:rPr>
        <w:t>BEX</w:t>
      </w:r>
      <w:r w:rsidR="002566CB">
        <w:rPr>
          <w:lang w:val="en-US"/>
        </w:rPr>
        <w:t>IS</w:t>
      </w:r>
      <w:r w:rsidR="003F1F14">
        <w:rPr>
          <w:lang w:val="en-US"/>
        </w:rPr>
        <w:t xml:space="preserve"> 2</w:t>
      </w:r>
      <w:r w:rsidRPr="00CD2182">
        <w:rPr>
          <w:lang w:val="en-US"/>
        </w:rPr>
        <w:t>.</w:t>
      </w:r>
      <w:r>
        <w:rPr>
          <w:lang w:val="en-US"/>
        </w:rPr>
        <w:t xml:space="preserve"> T</w:t>
      </w:r>
      <w:r w:rsidRPr="0094647E">
        <w:rPr>
          <w:lang w:val="en-US"/>
        </w:rPr>
        <w:t xml:space="preserve">he Wizard is very flexible and builds up differently depending on the selected Metadata structure. Therefore, we </w:t>
      </w:r>
      <w:r>
        <w:rPr>
          <w:lang w:val="en-US"/>
        </w:rPr>
        <w:t>describe</w:t>
      </w:r>
      <w:r w:rsidRPr="0094647E">
        <w:rPr>
          <w:lang w:val="en-US"/>
        </w:rPr>
        <w:t xml:space="preserve"> only the basic functions here.</w:t>
      </w:r>
      <w:r>
        <w:rPr>
          <w:lang w:val="en-US"/>
        </w:rPr>
        <w:t xml:space="preserve"> </w:t>
      </w:r>
    </w:p>
    <w:p w:rsidR="003B5C0A" w:rsidRDefault="003B5C0A" w:rsidP="009E14B8">
      <w:pPr>
        <w:jc w:val="both"/>
        <w:rPr>
          <w:lang w:val="en-US"/>
        </w:rPr>
      </w:pPr>
      <w:r w:rsidRPr="0094647E">
        <w:rPr>
          <w:lang w:val="en-US"/>
        </w:rPr>
        <w:t>The f</w:t>
      </w:r>
      <w:r>
        <w:rPr>
          <w:lang w:val="en-US"/>
        </w:rPr>
        <w:t>irst s</w:t>
      </w:r>
      <w:r w:rsidR="006711BC">
        <w:rPr>
          <w:lang w:val="en-US"/>
        </w:rPr>
        <w:t xml:space="preserve">tep is to generate an </w:t>
      </w:r>
      <w:r w:rsidR="006711BC" w:rsidRPr="00914D73">
        <w:rPr>
          <w:i/>
          <w:iCs/>
          <w:lang w:val="en-US"/>
        </w:rPr>
        <w:t>empty</w:t>
      </w:r>
      <w:r w:rsidR="006711BC">
        <w:rPr>
          <w:lang w:val="en-US"/>
        </w:rPr>
        <w:t xml:space="preserve"> or a </w:t>
      </w:r>
      <w:r w:rsidR="006711BC" w:rsidRPr="00914D73">
        <w:rPr>
          <w:i/>
          <w:iCs/>
          <w:lang w:val="en-US"/>
        </w:rPr>
        <w:t>copy of an existing dataset</w:t>
      </w:r>
      <w:r w:rsidRPr="0094647E">
        <w:rPr>
          <w:lang w:val="en-US"/>
        </w:rPr>
        <w:t xml:space="preserve"> </w:t>
      </w:r>
      <w:r>
        <w:rPr>
          <w:lang w:val="en-US"/>
        </w:rPr>
        <w:t xml:space="preserve">based on your selection of the </w:t>
      </w:r>
      <w:r w:rsidR="00640FF6">
        <w:rPr>
          <w:lang w:val="en-US"/>
        </w:rPr>
        <w:t>two</w:t>
      </w:r>
      <w:r w:rsidR="0023285C">
        <w:rPr>
          <w:lang w:val="en-US"/>
        </w:rPr>
        <w:t xml:space="preserve"> mandatory elements: </w:t>
      </w:r>
      <w:r w:rsidRPr="0094647E">
        <w:rPr>
          <w:lang w:val="en-US"/>
        </w:rPr>
        <w:t>data str</w:t>
      </w:r>
      <w:r>
        <w:rPr>
          <w:lang w:val="en-US"/>
        </w:rPr>
        <w:t xml:space="preserve">ucture, and metadata structure. </w:t>
      </w:r>
    </w:p>
    <w:p w:rsidR="00DF40A4" w:rsidRDefault="000868EF" w:rsidP="0032038D">
      <w:pPr>
        <w:rPr>
          <w:lang w:val="en-US"/>
        </w:rPr>
      </w:pPr>
      <w:r>
        <w:rPr>
          <w:noProof/>
          <w:lang w:eastAsia="de-DE"/>
        </w:rPr>
        <w:drawing>
          <wp:inline distT="0" distB="0" distL="0" distR="0">
            <wp:extent cx="5762625" cy="2570480"/>
            <wp:effectExtent l="0" t="0" r="9525" b="1270"/>
            <wp:docPr id="4" name="Picture 4" descr="Create-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e-Datase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2625" cy="2570480"/>
                    </a:xfrm>
                    <a:prstGeom prst="rect">
                      <a:avLst/>
                    </a:prstGeom>
                    <a:noFill/>
                    <a:ln>
                      <a:noFill/>
                    </a:ln>
                  </pic:spPr>
                </pic:pic>
              </a:graphicData>
            </a:graphic>
          </wp:inline>
        </w:drawing>
      </w:r>
    </w:p>
    <w:p w:rsidR="00AF25DF" w:rsidRDefault="0023285C" w:rsidP="0032038D">
      <w:pPr>
        <w:rPr>
          <w:lang w:val="en-US"/>
        </w:rPr>
      </w:pPr>
      <w:r w:rsidRPr="0023285C">
        <w:rPr>
          <w:lang w:val="en-US"/>
        </w:rPr>
        <w:t>The next stage is determined by the selected metadata structure.</w:t>
      </w:r>
    </w:p>
    <w:p w:rsidR="00AF25DF" w:rsidRDefault="00AF25DF" w:rsidP="00AF25DF">
      <w:pPr>
        <w:spacing w:before="100" w:beforeAutospacing="1" w:after="100" w:afterAutospacing="1" w:line="240" w:lineRule="auto"/>
        <w:contextualSpacing/>
        <w:jc w:val="both"/>
        <w:rPr>
          <w:lang w:val="en-US"/>
        </w:rPr>
      </w:pPr>
    </w:p>
    <w:p w:rsidR="00AF25DF" w:rsidRDefault="00AF25DF" w:rsidP="00AF25DF">
      <w:pPr>
        <w:spacing w:before="100" w:beforeAutospacing="1" w:after="100" w:afterAutospacing="1" w:line="240" w:lineRule="auto"/>
        <w:contextualSpacing/>
        <w:jc w:val="both"/>
        <w:rPr>
          <w:lang w:val="en-US"/>
        </w:rPr>
      </w:pPr>
    </w:p>
    <w:p w:rsidR="00914D73" w:rsidRDefault="00914D73" w:rsidP="0032038D">
      <w:pPr>
        <w:pStyle w:val="Heading2"/>
        <w:rPr>
          <w:noProof/>
          <w:lang w:val="en-US" w:eastAsia="de-DE"/>
        </w:rPr>
      </w:pPr>
      <w:bookmarkStart w:id="2" w:name="_Toc492365911"/>
      <w:r>
        <w:rPr>
          <w:lang w:val="en-US"/>
        </w:rPr>
        <w:lastRenderedPageBreak/>
        <w:t xml:space="preserve">Copy an existing </w:t>
      </w:r>
      <w:r w:rsidRPr="0032038D">
        <w:t>Dataset</w:t>
      </w:r>
      <w:bookmarkEnd w:id="2"/>
    </w:p>
    <w:p w:rsidR="00914D73" w:rsidRDefault="00914D73" w:rsidP="0032038D">
      <w:pPr>
        <w:rPr>
          <w:lang w:val="en-US"/>
        </w:rPr>
      </w:pPr>
      <w:r>
        <w:rPr>
          <w:lang w:val="en-US"/>
        </w:rPr>
        <w:t xml:space="preserve">By using Select button, you can choose a Dataset to make a copy of it. Related to the </w:t>
      </w:r>
      <w:r w:rsidR="00D34CF2">
        <w:rPr>
          <w:lang w:val="en-US"/>
        </w:rPr>
        <w:t>Dataset, you can choose a Data S</w:t>
      </w:r>
      <w:r>
        <w:rPr>
          <w:lang w:val="en-US"/>
        </w:rPr>
        <w:t xml:space="preserve">tructure, but </w:t>
      </w:r>
      <w:r w:rsidR="00D34CF2">
        <w:rPr>
          <w:lang w:val="en-US"/>
        </w:rPr>
        <w:t>t</w:t>
      </w:r>
      <w:r>
        <w:rPr>
          <w:lang w:val="en-US"/>
        </w:rPr>
        <w:t xml:space="preserve">here </w:t>
      </w:r>
      <w:r w:rsidR="00D34CF2">
        <w:rPr>
          <w:lang w:val="en-US"/>
        </w:rPr>
        <w:t>is only one related Metadata Structure.</w:t>
      </w:r>
    </w:p>
    <w:p w:rsidR="00914D73" w:rsidRPr="00914D73" w:rsidRDefault="00D34CF2" w:rsidP="0032038D">
      <w:pPr>
        <w:rPr>
          <w:lang w:val="en-US"/>
        </w:rPr>
      </w:pPr>
      <w:r w:rsidRPr="00D34CF2">
        <w:rPr>
          <w:lang w:val="en-US"/>
        </w:rPr>
        <w:t>You are able to use predefined content or change fields as you want.</w:t>
      </w:r>
    </w:p>
    <w:p w:rsidR="00914D73" w:rsidRPr="00914D73" w:rsidRDefault="000868EF" w:rsidP="0032038D">
      <w:pPr>
        <w:rPr>
          <w:lang w:val="en-GB" w:bidi="fa-IR"/>
        </w:rPr>
      </w:pPr>
      <w:r>
        <w:rPr>
          <w:noProof/>
          <w:lang w:eastAsia="de-DE"/>
        </w:rPr>
        <w:drawing>
          <wp:inline distT="0" distB="0" distL="0" distR="0">
            <wp:extent cx="5788025" cy="1708150"/>
            <wp:effectExtent l="0" t="0" r="3175" b="6350"/>
            <wp:docPr id="5" name="Picture 5" descr="Dataset_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set_Cop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8025" cy="1708150"/>
                    </a:xfrm>
                    <a:prstGeom prst="rect">
                      <a:avLst/>
                    </a:prstGeom>
                    <a:noFill/>
                    <a:ln>
                      <a:noFill/>
                    </a:ln>
                  </pic:spPr>
                </pic:pic>
              </a:graphicData>
            </a:graphic>
          </wp:inline>
        </w:drawing>
      </w:r>
    </w:p>
    <w:p w:rsidR="00AF25DF" w:rsidRDefault="00AF25DF" w:rsidP="00AF25DF">
      <w:pPr>
        <w:pStyle w:val="Heading2"/>
        <w:numPr>
          <w:ilvl w:val="0"/>
          <w:numId w:val="0"/>
        </w:numPr>
        <w:spacing w:before="100" w:beforeAutospacing="1" w:after="100" w:afterAutospacing="1" w:line="240" w:lineRule="auto"/>
        <w:contextualSpacing/>
        <w:jc w:val="both"/>
        <w:rPr>
          <w:rFonts w:ascii="Calibri" w:hAnsi="Calibri" w:cs="Arial"/>
          <w:b w:val="0"/>
          <w:bCs w:val="0"/>
          <w:color w:val="auto"/>
          <w:sz w:val="22"/>
          <w:szCs w:val="22"/>
          <w:lang w:val="en-US"/>
        </w:rPr>
      </w:pPr>
    </w:p>
    <w:p w:rsidR="00AF25DF" w:rsidRDefault="00AF25DF" w:rsidP="00AF25DF">
      <w:pPr>
        <w:pStyle w:val="Heading2"/>
        <w:numPr>
          <w:ilvl w:val="0"/>
          <w:numId w:val="0"/>
        </w:numPr>
        <w:spacing w:before="100" w:beforeAutospacing="1" w:after="100" w:afterAutospacing="1" w:line="240" w:lineRule="auto"/>
        <w:contextualSpacing/>
        <w:jc w:val="both"/>
        <w:rPr>
          <w:rFonts w:ascii="Calibri" w:hAnsi="Calibri" w:cs="Arial"/>
          <w:b w:val="0"/>
          <w:bCs w:val="0"/>
          <w:color w:val="auto"/>
          <w:sz w:val="22"/>
          <w:szCs w:val="22"/>
          <w:lang w:val="en-US"/>
        </w:rPr>
      </w:pPr>
    </w:p>
    <w:p w:rsidR="003B5C0A" w:rsidRPr="00534AF9" w:rsidRDefault="003B5C0A" w:rsidP="0032038D">
      <w:pPr>
        <w:pStyle w:val="Heading2"/>
        <w:rPr>
          <w:lang w:val="en-US"/>
        </w:rPr>
      </w:pPr>
      <w:bookmarkStart w:id="3" w:name="_Toc492365912"/>
      <w:r w:rsidRPr="00534AF9">
        <w:rPr>
          <w:lang w:val="en-US"/>
        </w:rPr>
        <w:t>Content</w:t>
      </w:r>
      <w:bookmarkEnd w:id="3"/>
    </w:p>
    <w:p w:rsidR="007113E9" w:rsidRDefault="003B5C0A" w:rsidP="003F6180">
      <w:pPr>
        <w:jc w:val="both"/>
        <w:rPr>
          <w:lang w:val="en-US"/>
        </w:rPr>
      </w:pPr>
      <w:r w:rsidRPr="00534AF9">
        <w:rPr>
          <w:lang w:val="en-US"/>
        </w:rPr>
        <w:t>The content</w:t>
      </w:r>
      <w:r>
        <w:rPr>
          <w:lang w:val="en-US"/>
        </w:rPr>
        <w:t xml:space="preserve"> area is where you enter metadata describing your dataset. The forms provided here may look different and contain different attributes depending on the metadata schema (structure) you have chosen in the first step. </w:t>
      </w:r>
    </w:p>
    <w:p w:rsidR="0032038D" w:rsidRDefault="000868EF" w:rsidP="0032038D">
      <w:pPr>
        <w:rPr>
          <w:lang w:val="en-US"/>
        </w:rPr>
      </w:pPr>
      <w:r>
        <w:rPr>
          <w:noProof/>
          <w:lang w:eastAsia="de-DE"/>
        </w:rPr>
        <w:drawing>
          <wp:inline distT="0" distB="0" distL="0" distR="0">
            <wp:extent cx="133350" cy="146097"/>
            <wp:effectExtent l="0" t="0" r="0" b="6350"/>
            <wp:docPr id="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
                      <a:extLst>
                        <a:ext uri="{28A0092B-C50C-407E-A947-70E740481C1C}">
                          <a14:useLocalDpi xmlns:a14="http://schemas.microsoft.com/office/drawing/2010/main" val="0"/>
                        </a:ext>
                      </a:extLst>
                    </a:blip>
                    <a:srcRect l="4883" t="27997" r="93883" b="70032"/>
                    <a:stretch>
                      <a:fillRect/>
                    </a:stretch>
                  </pic:blipFill>
                  <pic:spPr bwMode="auto">
                    <a:xfrm>
                      <a:off x="0" y="0"/>
                      <a:ext cx="135778" cy="148757"/>
                    </a:xfrm>
                    <a:prstGeom prst="rect">
                      <a:avLst/>
                    </a:prstGeom>
                    <a:noFill/>
                    <a:ln>
                      <a:noFill/>
                    </a:ln>
                  </pic:spPr>
                </pic:pic>
              </a:graphicData>
            </a:graphic>
          </wp:inline>
        </w:drawing>
      </w:r>
      <w:r w:rsidR="003F6180">
        <w:rPr>
          <w:lang w:val="en-US"/>
        </w:rPr>
        <w:tab/>
      </w:r>
      <w:r w:rsidR="003F6180">
        <w:rPr>
          <w:lang w:val="en-US"/>
        </w:rPr>
        <w:tab/>
      </w:r>
      <w:r w:rsidR="003B5C0A">
        <w:rPr>
          <w:lang w:val="en-US"/>
        </w:rPr>
        <w:t>Required</w:t>
      </w:r>
      <w:r w:rsidR="00F30D28">
        <w:rPr>
          <w:lang w:val="en-US"/>
        </w:rPr>
        <w:t xml:space="preserve"> a</w:t>
      </w:r>
      <w:r w:rsidR="003B5C0A">
        <w:rPr>
          <w:lang w:val="en-US"/>
        </w:rPr>
        <w:t>ttributes</w:t>
      </w:r>
      <w:r w:rsidR="0032038D">
        <w:rPr>
          <w:lang w:val="en-US"/>
        </w:rPr>
        <w:t xml:space="preserve">, </w:t>
      </w:r>
    </w:p>
    <w:p w:rsidR="0032038D" w:rsidRDefault="000868EF" w:rsidP="0032038D">
      <w:pPr>
        <w:rPr>
          <w:lang w:val="en-US"/>
        </w:rPr>
      </w:pPr>
      <w:r>
        <w:rPr>
          <w:noProof/>
          <w:lang w:eastAsia="de-DE"/>
        </w:rPr>
        <w:drawing>
          <wp:inline distT="0" distB="0" distL="0" distR="0">
            <wp:extent cx="293370" cy="276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l="7878" b="17235"/>
                    <a:stretch>
                      <a:fillRect/>
                    </a:stretch>
                  </pic:blipFill>
                  <pic:spPr bwMode="auto">
                    <a:xfrm>
                      <a:off x="0" y="0"/>
                      <a:ext cx="293370" cy="276225"/>
                    </a:xfrm>
                    <a:prstGeom prst="rect">
                      <a:avLst/>
                    </a:prstGeom>
                    <a:noFill/>
                    <a:ln>
                      <a:noFill/>
                    </a:ln>
                  </pic:spPr>
                </pic:pic>
              </a:graphicData>
            </a:graphic>
          </wp:inline>
        </w:drawing>
      </w:r>
      <w:r w:rsidR="003F6180">
        <w:rPr>
          <w:noProof/>
          <w:lang w:val="en-US" w:eastAsia="de-DE"/>
        </w:rPr>
        <w:tab/>
      </w:r>
      <w:r w:rsidR="003F6180">
        <w:rPr>
          <w:noProof/>
          <w:lang w:val="en-US" w:eastAsia="de-DE"/>
        </w:rPr>
        <w:tab/>
      </w:r>
      <w:r w:rsidR="0032038D">
        <w:rPr>
          <w:lang w:val="en-US"/>
        </w:rPr>
        <w:t xml:space="preserve">Add an attribute, </w:t>
      </w:r>
    </w:p>
    <w:p w:rsidR="0032038D" w:rsidRDefault="000868EF" w:rsidP="0032038D">
      <w:pPr>
        <w:rPr>
          <w:lang w:val="en-US"/>
        </w:rPr>
      </w:pPr>
      <w:r>
        <w:rPr>
          <w:noProof/>
          <w:lang w:eastAsia="de-DE"/>
        </w:rPr>
        <w:drawing>
          <wp:inline distT="0" distB="0" distL="0" distR="0">
            <wp:extent cx="293370" cy="293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b="14079"/>
                    <a:stretch>
                      <a:fillRect/>
                    </a:stretch>
                  </pic:blipFill>
                  <pic:spPr bwMode="auto">
                    <a:xfrm>
                      <a:off x="0" y="0"/>
                      <a:ext cx="293370" cy="293370"/>
                    </a:xfrm>
                    <a:prstGeom prst="rect">
                      <a:avLst/>
                    </a:prstGeom>
                    <a:noFill/>
                    <a:ln>
                      <a:noFill/>
                    </a:ln>
                  </pic:spPr>
                </pic:pic>
              </a:graphicData>
            </a:graphic>
          </wp:inline>
        </w:drawing>
      </w:r>
      <w:r w:rsidR="003F6180">
        <w:rPr>
          <w:noProof/>
          <w:lang w:val="en-US" w:eastAsia="de-DE"/>
        </w:rPr>
        <w:tab/>
      </w:r>
      <w:r w:rsidR="003F6180">
        <w:rPr>
          <w:noProof/>
          <w:lang w:val="en-US" w:eastAsia="de-DE"/>
        </w:rPr>
        <w:tab/>
      </w:r>
      <w:r w:rsidR="0032038D">
        <w:rPr>
          <w:lang w:val="en-US"/>
        </w:rPr>
        <w:t xml:space="preserve">Remove an attribute, </w:t>
      </w:r>
    </w:p>
    <w:p w:rsidR="0032038D" w:rsidRDefault="000868EF" w:rsidP="0032038D">
      <w:pPr>
        <w:rPr>
          <w:lang w:val="en-US"/>
        </w:rPr>
      </w:pPr>
      <w:r>
        <w:rPr>
          <w:noProof/>
          <w:lang w:eastAsia="de-DE"/>
        </w:rPr>
        <w:drawing>
          <wp:inline distT="0" distB="0" distL="0" distR="0">
            <wp:extent cx="569595" cy="259080"/>
            <wp:effectExtent l="0" t="0" r="190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595" cy="259080"/>
                    </a:xfrm>
                    <a:prstGeom prst="rect">
                      <a:avLst/>
                    </a:prstGeom>
                    <a:noFill/>
                    <a:ln>
                      <a:noFill/>
                    </a:ln>
                  </pic:spPr>
                </pic:pic>
              </a:graphicData>
            </a:graphic>
          </wp:inline>
        </w:drawing>
      </w:r>
      <w:r w:rsidR="003F6180">
        <w:rPr>
          <w:lang w:val="en-US"/>
        </w:rPr>
        <w:tab/>
      </w:r>
      <w:r w:rsidR="0032038D">
        <w:rPr>
          <w:lang w:val="en-US"/>
        </w:rPr>
        <w:t xml:space="preserve">Change order of the attribute, </w:t>
      </w:r>
    </w:p>
    <w:p w:rsidR="007113E9" w:rsidRDefault="000868EF" w:rsidP="003F6180">
      <w:pPr>
        <w:rPr>
          <w:noProof/>
          <w:lang w:val="en-US" w:eastAsia="de-DE"/>
        </w:rPr>
      </w:pPr>
      <w:r>
        <w:rPr>
          <w:noProof/>
          <w:lang w:eastAsia="de-DE"/>
        </w:rPr>
        <w:drawing>
          <wp:inline distT="0" distB="0" distL="0" distR="0">
            <wp:extent cx="189865" cy="163830"/>
            <wp:effectExtent l="0" t="0" r="63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b="30997"/>
                    <a:stretch>
                      <a:fillRect/>
                    </a:stretch>
                  </pic:blipFill>
                  <pic:spPr bwMode="auto">
                    <a:xfrm>
                      <a:off x="0" y="0"/>
                      <a:ext cx="189865" cy="163830"/>
                    </a:xfrm>
                    <a:prstGeom prst="rect">
                      <a:avLst/>
                    </a:prstGeom>
                    <a:noFill/>
                    <a:ln>
                      <a:noFill/>
                    </a:ln>
                  </pic:spPr>
                </pic:pic>
              </a:graphicData>
            </a:graphic>
          </wp:inline>
        </w:drawing>
      </w:r>
      <w:r>
        <w:rPr>
          <w:noProof/>
          <w:lang w:eastAsia="de-DE"/>
        </w:rPr>
        <w:drawing>
          <wp:inline distT="0" distB="0" distL="0" distR="0">
            <wp:extent cx="163830" cy="129540"/>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b="35168"/>
                    <a:stretch>
                      <a:fillRect/>
                    </a:stretch>
                  </pic:blipFill>
                  <pic:spPr bwMode="auto">
                    <a:xfrm>
                      <a:off x="0" y="0"/>
                      <a:ext cx="163830" cy="129540"/>
                    </a:xfrm>
                    <a:prstGeom prst="rect">
                      <a:avLst/>
                    </a:prstGeom>
                    <a:noFill/>
                    <a:ln>
                      <a:noFill/>
                    </a:ln>
                  </pic:spPr>
                </pic:pic>
              </a:graphicData>
            </a:graphic>
          </wp:inline>
        </w:drawing>
      </w:r>
      <w:r w:rsidR="0032038D" w:rsidRPr="0032038D">
        <w:rPr>
          <w:noProof/>
          <w:lang w:val="en-US" w:eastAsia="de-DE"/>
        </w:rPr>
        <w:tab/>
      </w:r>
      <w:r w:rsidR="003F6180">
        <w:rPr>
          <w:noProof/>
          <w:lang w:val="en-US" w:eastAsia="de-DE"/>
        </w:rPr>
        <w:tab/>
        <w:t>Expand / C</w:t>
      </w:r>
      <w:r w:rsidR="00F30D28" w:rsidRPr="00F30D28">
        <w:rPr>
          <w:noProof/>
          <w:lang w:val="en-US" w:eastAsia="de-DE"/>
        </w:rPr>
        <w:t>ollapse</w:t>
      </w:r>
    </w:p>
    <w:p w:rsidR="00AF25DF" w:rsidRDefault="00AF25DF" w:rsidP="00AF25DF">
      <w:pPr>
        <w:spacing w:before="100" w:beforeAutospacing="1" w:after="100" w:afterAutospacing="1" w:line="240" w:lineRule="auto"/>
        <w:contextualSpacing/>
        <w:rPr>
          <w:lang w:val="en-US"/>
        </w:rPr>
      </w:pPr>
    </w:p>
    <w:p w:rsidR="002F0F48" w:rsidRPr="002F0F48" w:rsidRDefault="002F0F48" w:rsidP="002616A6">
      <w:pPr>
        <w:spacing w:before="100" w:beforeAutospacing="1" w:after="100" w:afterAutospacing="1" w:line="240" w:lineRule="auto"/>
        <w:contextualSpacing/>
        <w:rPr>
          <w:lang w:val="en-US"/>
        </w:rPr>
      </w:pPr>
    </w:p>
    <w:p w:rsidR="007113E9" w:rsidRDefault="007113E9" w:rsidP="0032038D">
      <w:pPr>
        <w:rPr>
          <w:lang w:val="en-US"/>
        </w:rPr>
      </w:pPr>
      <w:r>
        <w:rPr>
          <w:lang w:val="en-US"/>
        </w:rPr>
        <w:t>On the Bottom</w:t>
      </w:r>
      <w:r w:rsidRPr="004B6B07">
        <w:rPr>
          <w:lang w:val="en-US"/>
        </w:rPr>
        <w:t>, there is a button titled Validate to examine whether required attributes have been filled and whether the information complies with the business logic. The validation ma</w:t>
      </w:r>
      <w:r w:rsidR="00E57C6C">
        <w:rPr>
          <w:lang w:val="en-US"/>
        </w:rPr>
        <w:t>y also be triggered by using the</w:t>
      </w:r>
      <w:r w:rsidRPr="004B6B07">
        <w:rPr>
          <w:lang w:val="en-US"/>
        </w:rPr>
        <w:t xml:space="preserve"> </w:t>
      </w:r>
      <w:r w:rsidR="00C715DF">
        <w:rPr>
          <w:lang w:val="en-US"/>
        </w:rPr>
        <w:t>S</w:t>
      </w:r>
      <w:r>
        <w:rPr>
          <w:lang w:val="en-US"/>
        </w:rPr>
        <w:t>ubmit.</w:t>
      </w:r>
    </w:p>
    <w:p w:rsidR="001A58F8" w:rsidRDefault="001A58F8" w:rsidP="0032038D">
      <w:pPr>
        <w:rPr>
          <w:lang w:val="en-US"/>
        </w:rPr>
      </w:pPr>
      <w:r>
        <w:rPr>
          <w:lang w:val="en-US"/>
        </w:rPr>
        <w:t>You could edit a submitted dataset or make a copy of that by clicking on the Edit or Copy buttons.</w:t>
      </w:r>
    </w:p>
    <w:p w:rsidR="00AF25DF" w:rsidRDefault="00AF25DF" w:rsidP="00AF25DF">
      <w:pPr>
        <w:pStyle w:val="Heading2"/>
        <w:numPr>
          <w:ilvl w:val="0"/>
          <w:numId w:val="0"/>
        </w:numPr>
        <w:spacing w:before="100" w:beforeAutospacing="1" w:after="100" w:afterAutospacing="1" w:line="240" w:lineRule="auto"/>
        <w:contextualSpacing/>
        <w:jc w:val="both"/>
        <w:rPr>
          <w:lang w:val="en-US"/>
        </w:rPr>
      </w:pPr>
    </w:p>
    <w:p w:rsidR="003B5C0A" w:rsidRDefault="003B5C0A" w:rsidP="0032038D">
      <w:pPr>
        <w:pStyle w:val="Heading2"/>
        <w:rPr>
          <w:lang w:val="en-US"/>
        </w:rPr>
      </w:pPr>
      <w:bookmarkStart w:id="4" w:name="_Toc492365913"/>
      <w:r>
        <w:rPr>
          <w:lang w:val="en-US"/>
        </w:rPr>
        <w:t>Messages</w:t>
      </w:r>
      <w:bookmarkEnd w:id="4"/>
    </w:p>
    <w:p w:rsidR="00225812" w:rsidRDefault="00225812" w:rsidP="0032038D">
      <w:pPr>
        <w:rPr>
          <w:lang w:val="en-US"/>
        </w:rPr>
      </w:pPr>
      <w:r w:rsidRPr="00225812">
        <w:rPr>
          <w:lang w:val="en-US"/>
        </w:rPr>
        <w:t>When an input is faulty, the inp</w:t>
      </w:r>
      <w:r>
        <w:rPr>
          <w:lang w:val="en-US"/>
        </w:rPr>
        <w:t xml:space="preserve">ut field is highlighted in red. </w:t>
      </w:r>
      <w:r w:rsidRPr="00225812">
        <w:rPr>
          <w:lang w:val="en-US"/>
        </w:rPr>
        <w:t>If you go with the mouse over the box, you get information about what is wrong.</w:t>
      </w:r>
    </w:p>
    <w:p w:rsidR="00225812" w:rsidRDefault="000868EF" w:rsidP="0032038D">
      <w:pPr>
        <w:rPr>
          <w:lang w:val="en-US"/>
        </w:rPr>
      </w:pPr>
      <w:r>
        <w:rPr>
          <w:noProof/>
          <w:lang w:eastAsia="de-DE"/>
        </w:rPr>
        <w:lastRenderedPageBreak/>
        <w:drawing>
          <wp:inline distT="0" distB="0" distL="0" distR="0">
            <wp:extent cx="5710555" cy="166497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l="62041" t="66553" r="9128" b="6648"/>
                    <a:stretch>
                      <a:fillRect/>
                    </a:stretch>
                  </pic:blipFill>
                  <pic:spPr bwMode="auto">
                    <a:xfrm>
                      <a:off x="0" y="0"/>
                      <a:ext cx="5710555" cy="1664970"/>
                    </a:xfrm>
                    <a:prstGeom prst="rect">
                      <a:avLst/>
                    </a:prstGeom>
                    <a:noFill/>
                    <a:ln>
                      <a:noFill/>
                    </a:ln>
                  </pic:spPr>
                </pic:pic>
              </a:graphicData>
            </a:graphic>
          </wp:inline>
        </w:drawing>
      </w:r>
    </w:p>
    <w:p w:rsidR="00225812" w:rsidRPr="00225812" w:rsidRDefault="00225812" w:rsidP="002616A6">
      <w:pPr>
        <w:spacing w:before="100" w:beforeAutospacing="1" w:after="100" w:afterAutospacing="1" w:line="240" w:lineRule="auto"/>
        <w:contextualSpacing/>
        <w:rPr>
          <w:lang w:val="en-US"/>
        </w:rPr>
      </w:pPr>
    </w:p>
    <w:p w:rsidR="00FF2CB5" w:rsidRPr="001A58F8" w:rsidRDefault="003B5C0A" w:rsidP="001D5753">
      <w:pPr>
        <w:pStyle w:val="Heading1"/>
        <w:rPr>
          <w:lang w:val="en-US"/>
        </w:rPr>
      </w:pPr>
      <w:bookmarkStart w:id="5" w:name="_Toc492365914"/>
      <w:r w:rsidRPr="009C26B7">
        <w:rPr>
          <w:lang w:val="en-US"/>
        </w:rPr>
        <w:t>Upload Data</w:t>
      </w:r>
      <w:bookmarkEnd w:id="5"/>
    </w:p>
    <w:p w:rsidR="003B5C0A" w:rsidRPr="00F713C1" w:rsidRDefault="003B5C0A" w:rsidP="008D3DA3">
      <w:pPr>
        <w:jc w:val="both"/>
        <w:rPr>
          <w:rFonts w:hint="cs"/>
          <w:rtl/>
          <w:lang w:bidi="fa-IR"/>
        </w:rPr>
      </w:pPr>
      <w:r w:rsidRPr="00971E38">
        <w:rPr>
          <w:lang w:val="en-US"/>
        </w:rPr>
        <w:t xml:space="preserve">To upload your data, please go to the </w:t>
      </w:r>
      <w:r w:rsidR="00247921">
        <w:rPr>
          <w:b/>
          <w:bCs/>
          <w:lang w:val="en-US"/>
        </w:rPr>
        <w:t>Collect &gt; Upload</w:t>
      </w:r>
      <w:r w:rsidR="00262D32" w:rsidRPr="00262D32">
        <w:rPr>
          <w:b/>
          <w:bCs/>
          <w:lang w:val="en-US"/>
        </w:rPr>
        <w:t xml:space="preserve"> D</w:t>
      </w:r>
      <w:r w:rsidRPr="00262D32">
        <w:rPr>
          <w:b/>
          <w:bCs/>
          <w:lang w:val="en-US"/>
        </w:rPr>
        <w:t>ata</w:t>
      </w:r>
      <w:r w:rsidR="00262D32">
        <w:rPr>
          <w:b/>
          <w:bCs/>
          <w:lang w:val="en-US"/>
        </w:rPr>
        <w:t xml:space="preserve"> </w:t>
      </w:r>
      <w:r w:rsidR="00262D32">
        <w:rPr>
          <w:lang w:val="en-US"/>
        </w:rPr>
        <w:t>via main menu</w:t>
      </w:r>
      <w:r w:rsidRPr="00971E38">
        <w:rPr>
          <w:lang w:val="en-US"/>
        </w:rPr>
        <w:t>.</w:t>
      </w:r>
      <w:r>
        <w:rPr>
          <w:lang w:val="en-US"/>
        </w:rPr>
        <w:t xml:space="preserve"> </w:t>
      </w:r>
      <w:r w:rsidRPr="00CD2182">
        <w:rPr>
          <w:lang w:val="en-US"/>
        </w:rPr>
        <w:t xml:space="preserve">This wizard will assist you in uploading data into the </w:t>
      </w:r>
      <w:r w:rsidR="003F1F14">
        <w:rPr>
          <w:lang w:val="en-US"/>
        </w:rPr>
        <w:t>BEXIS 2</w:t>
      </w:r>
      <w:r w:rsidRPr="00CD2182">
        <w:rPr>
          <w:lang w:val="en-US"/>
        </w:rPr>
        <w:t xml:space="preserve"> repository. </w:t>
      </w:r>
      <w:r w:rsidRPr="00A75D92">
        <w:rPr>
          <w:lang w:val="en-US"/>
        </w:rPr>
        <w:t>A dataset can be structured or unstructured</w:t>
      </w:r>
      <w:r w:rsidR="00F35621">
        <w:rPr>
          <w:lang w:val="en-US"/>
        </w:rPr>
        <w:t xml:space="preserve"> (i.e tabular or file)</w:t>
      </w:r>
      <w:r>
        <w:rPr>
          <w:lang w:val="en-US"/>
        </w:rPr>
        <w:t>.</w:t>
      </w:r>
    </w:p>
    <w:p w:rsidR="003B5C0A" w:rsidRDefault="000868EF" w:rsidP="0032038D">
      <w:pPr>
        <w:rPr>
          <w:lang w:val="en-US"/>
        </w:rPr>
      </w:pPr>
      <w:r>
        <w:rPr>
          <w:noProof/>
          <w:lang w:eastAsia="de-DE"/>
        </w:rPr>
        <w:drawing>
          <wp:inline distT="0" distB="0" distL="0" distR="0">
            <wp:extent cx="5727700" cy="1259205"/>
            <wp:effectExtent l="0" t="0" r="6350" b="0"/>
            <wp:docPr id="13" name="Picture 13" descr="Upload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pload_Dat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1259205"/>
                    </a:xfrm>
                    <a:prstGeom prst="rect">
                      <a:avLst/>
                    </a:prstGeom>
                    <a:noFill/>
                    <a:ln>
                      <a:noFill/>
                    </a:ln>
                  </pic:spPr>
                </pic:pic>
              </a:graphicData>
            </a:graphic>
          </wp:inline>
        </w:drawing>
      </w:r>
    </w:p>
    <w:p w:rsidR="003B5C0A" w:rsidRDefault="003B5C0A" w:rsidP="0032038D">
      <w:pPr>
        <w:rPr>
          <w:lang w:val="en-US"/>
        </w:rPr>
      </w:pPr>
    </w:p>
    <w:p w:rsidR="003B5C0A" w:rsidRDefault="008D3DA3" w:rsidP="0032038D">
      <w:pPr>
        <w:pStyle w:val="Heading2"/>
        <w:rPr>
          <w:lang w:val="en-US"/>
        </w:rPr>
      </w:pPr>
      <w:bookmarkStart w:id="6" w:name="_Toc492365915"/>
      <w:r>
        <w:rPr>
          <w:lang w:val="en-US"/>
        </w:rPr>
        <w:t>Upload Tabular Data</w:t>
      </w:r>
      <w:bookmarkEnd w:id="6"/>
    </w:p>
    <w:p w:rsidR="003B5C0A" w:rsidRDefault="003B5C0A" w:rsidP="00247921">
      <w:pPr>
        <w:jc w:val="both"/>
        <w:rPr>
          <w:lang w:val="en-US"/>
        </w:rPr>
      </w:pPr>
      <w:r>
        <w:rPr>
          <w:lang w:val="en-US"/>
        </w:rPr>
        <w:t>The term “</w:t>
      </w:r>
      <w:r w:rsidR="00247921">
        <w:rPr>
          <w:lang w:val="en-US"/>
        </w:rPr>
        <w:t>Tabular</w:t>
      </w:r>
      <w:r>
        <w:rPr>
          <w:lang w:val="en-US"/>
        </w:rPr>
        <w:t xml:space="preserve"> data” is used for all datasets where there internal structure of the data is “known” to the system. For example, in a data table the header, which defines the columns (i.e. variables) is the structure of the data. Before uploading/importing data to the system the data structure needs to be created with the Data Structure Manager of the Data Planning module.</w:t>
      </w:r>
    </w:p>
    <w:p w:rsidR="002616A6" w:rsidRPr="0046318A" w:rsidRDefault="002616A6" w:rsidP="002616A6">
      <w:pPr>
        <w:spacing w:before="100" w:beforeAutospacing="1" w:after="100" w:afterAutospacing="1" w:line="240" w:lineRule="auto"/>
        <w:contextualSpacing/>
        <w:jc w:val="both"/>
        <w:rPr>
          <w:lang w:val="en-US"/>
        </w:rPr>
      </w:pPr>
    </w:p>
    <w:p w:rsidR="003B5C0A" w:rsidRPr="00C16A50" w:rsidRDefault="003B5C0A" w:rsidP="0032038D">
      <w:pPr>
        <w:pStyle w:val="Heading3"/>
        <w:rPr>
          <w:lang w:val="en-US"/>
        </w:rPr>
      </w:pPr>
      <w:bookmarkStart w:id="7" w:name="_Toc492365916"/>
      <w:r>
        <w:rPr>
          <w:lang w:val="en-US"/>
        </w:rPr>
        <w:t>Select File</w:t>
      </w:r>
      <w:bookmarkEnd w:id="7"/>
    </w:p>
    <w:p w:rsidR="003B5C0A" w:rsidRPr="007B4C12" w:rsidRDefault="003B5C0A" w:rsidP="00F713C1">
      <w:pPr>
        <w:jc w:val="both"/>
        <w:rPr>
          <w:lang w:val="en-US"/>
        </w:rPr>
      </w:pPr>
      <w:r>
        <w:rPr>
          <w:lang w:val="en-US"/>
        </w:rPr>
        <w:t>In t</w:t>
      </w:r>
      <w:r w:rsidRPr="00CD2182">
        <w:rPr>
          <w:lang w:val="en-US"/>
        </w:rPr>
        <w:t xml:space="preserve">he first step </w:t>
      </w:r>
      <w:r>
        <w:rPr>
          <w:lang w:val="en-US"/>
        </w:rPr>
        <w:t>an existing file</w:t>
      </w:r>
      <w:r w:rsidRPr="00CD2182">
        <w:rPr>
          <w:lang w:val="en-US"/>
        </w:rPr>
        <w:t xml:space="preserve"> </w:t>
      </w:r>
      <w:r>
        <w:rPr>
          <w:lang w:val="en-US"/>
        </w:rPr>
        <w:t xml:space="preserve">containing your data needs to be </w:t>
      </w:r>
      <w:r w:rsidRPr="00CD2182">
        <w:rPr>
          <w:lang w:val="en-US"/>
        </w:rPr>
        <w:t>select</w:t>
      </w:r>
      <w:r>
        <w:rPr>
          <w:lang w:val="en-US"/>
        </w:rPr>
        <w:t>ed</w:t>
      </w:r>
      <w:r w:rsidRPr="00CD2182">
        <w:rPr>
          <w:lang w:val="en-US"/>
        </w:rPr>
        <w:t xml:space="preserve">. </w:t>
      </w:r>
      <w:r>
        <w:rPr>
          <w:lang w:val="en-US"/>
        </w:rPr>
        <w:t>You can either select a file from your local computer or a file that has been uploaded to the server prior to starting the Upload Wizard. The second option is designed for files larger than 4 MB that may take several minutes to transfer. The</w:t>
      </w:r>
      <w:r w:rsidRPr="00CD2182">
        <w:rPr>
          <w:lang w:val="en-US"/>
        </w:rPr>
        <w:t xml:space="preserve"> wizard support</w:t>
      </w:r>
      <w:r>
        <w:rPr>
          <w:lang w:val="en-US"/>
        </w:rPr>
        <w:t>s</w:t>
      </w:r>
      <w:r w:rsidRPr="00CD2182">
        <w:rPr>
          <w:lang w:val="en-US"/>
        </w:rPr>
        <w:t xml:space="preserve"> file format</w:t>
      </w:r>
      <w:r>
        <w:rPr>
          <w:lang w:val="en-US"/>
        </w:rPr>
        <w:t>s of</w:t>
      </w:r>
      <w:r w:rsidRPr="00CD2182">
        <w:rPr>
          <w:lang w:val="en-US"/>
        </w:rPr>
        <w:t xml:space="preserve"> Microsoft Excel (*.xlsm) or ASCII (*.txt, *.csv). Microsoft Excel</w:t>
      </w:r>
      <w:r>
        <w:rPr>
          <w:lang w:val="en-US"/>
        </w:rPr>
        <w:t xml:space="preserve"> files are required to use a template created with</w:t>
      </w:r>
      <w:r w:rsidR="00F713C1">
        <w:rPr>
          <w:lang w:val="en-US"/>
        </w:rPr>
        <w:t xml:space="preserve"> the Data Planning Module</w:t>
      </w:r>
      <w:r>
        <w:rPr>
          <w:lang w:val="en-US"/>
        </w:rPr>
        <w:t xml:space="preserve"> of </w:t>
      </w:r>
      <w:r w:rsidR="002566CB">
        <w:rPr>
          <w:lang w:val="en-US"/>
        </w:rPr>
        <w:t>BEXIS</w:t>
      </w:r>
      <w:r>
        <w:rPr>
          <w:lang w:val="en-US"/>
        </w:rPr>
        <w:t xml:space="preserve"> 2 (refer to Data Planning User Guide for more details). Once a file has been successfully selected, c</w:t>
      </w:r>
      <w:r w:rsidRPr="00CD2182">
        <w:rPr>
          <w:lang w:val="en-US"/>
        </w:rPr>
        <w:t xml:space="preserve">lick </w:t>
      </w:r>
      <w:r>
        <w:rPr>
          <w:lang w:val="en-US"/>
        </w:rPr>
        <w:t>the</w:t>
      </w:r>
      <w:r w:rsidRPr="00CD2182">
        <w:rPr>
          <w:lang w:val="en-US"/>
        </w:rPr>
        <w:t xml:space="preserve"> </w:t>
      </w:r>
      <w:r w:rsidRPr="00CD2182">
        <w:rPr>
          <w:b/>
          <w:bCs/>
          <w:lang w:val="en-US"/>
        </w:rPr>
        <w:t>Next</w:t>
      </w:r>
      <w:r w:rsidRPr="00CD2182">
        <w:rPr>
          <w:lang w:val="en-US"/>
        </w:rPr>
        <w:t xml:space="preserve"> button and </w:t>
      </w:r>
      <w:r>
        <w:rPr>
          <w:lang w:val="en-US"/>
        </w:rPr>
        <w:t>proceed</w:t>
      </w:r>
      <w:r w:rsidRPr="00CD2182">
        <w:rPr>
          <w:lang w:val="en-US"/>
        </w:rPr>
        <w:t xml:space="preserve"> to </w:t>
      </w:r>
      <w:r>
        <w:rPr>
          <w:lang w:val="en-US"/>
        </w:rPr>
        <w:t xml:space="preserve">the </w:t>
      </w:r>
      <w:r w:rsidRPr="00CD2182">
        <w:rPr>
          <w:lang w:val="en-US"/>
        </w:rPr>
        <w:t>next step.</w:t>
      </w:r>
    </w:p>
    <w:p w:rsidR="003B5C0A" w:rsidRDefault="000868EF" w:rsidP="0032038D">
      <w:pPr>
        <w:rPr>
          <w:noProof/>
          <w:lang w:eastAsia="de-DE"/>
        </w:rPr>
      </w:pPr>
      <w:r>
        <w:rPr>
          <w:noProof/>
          <w:lang w:eastAsia="de-DE"/>
        </w:rPr>
        <w:lastRenderedPageBreak/>
        <w:drawing>
          <wp:inline distT="0" distB="0" distL="0" distR="0">
            <wp:extent cx="5702300" cy="3122930"/>
            <wp:effectExtent l="0" t="0" r="0" b="1270"/>
            <wp:docPr id="14" name="Picture 14" descr="Upload_Tabular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pload_Tabular_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02300" cy="3122930"/>
                    </a:xfrm>
                    <a:prstGeom prst="rect">
                      <a:avLst/>
                    </a:prstGeom>
                    <a:noFill/>
                    <a:ln>
                      <a:noFill/>
                    </a:ln>
                  </pic:spPr>
                </pic:pic>
              </a:graphicData>
            </a:graphic>
          </wp:inline>
        </w:drawing>
      </w:r>
    </w:p>
    <w:p w:rsidR="002616A6" w:rsidRPr="00D96290" w:rsidRDefault="002616A6" w:rsidP="002616A6">
      <w:pPr>
        <w:spacing w:before="100" w:beforeAutospacing="1" w:after="100" w:afterAutospacing="1" w:line="240" w:lineRule="auto"/>
        <w:contextualSpacing/>
        <w:jc w:val="both"/>
        <w:rPr>
          <w:lang w:val="en-US"/>
        </w:rPr>
      </w:pPr>
    </w:p>
    <w:p w:rsidR="003B5C0A" w:rsidRPr="00A42AAB" w:rsidRDefault="003B5C0A" w:rsidP="0032038D">
      <w:pPr>
        <w:pStyle w:val="Heading3"/>
        <w:rPr>
          <w:lang w:val="en-GB"/>
        </w:rPr>
      </w:pPr>
      <w:bookmarkStart w:id="8" w:name="_Toc492365917"/>
      <w:r w:rsidRPr="00A42AAB">
        <w:rPr>
          <w:lang w:val="en-GB"/>
        </w:rPr>
        <w:t>Get File Information</w:t>
      </w:r>
      <w:bookmarkEnd w:id="8"/>
      <w:r w:rsidRPr="00A42AAB">
        <w:rPr>
          <w:lang w:val="en-GB"/>
        </w:rPr>
        <w:t xml:space="preserve"> </w:t>
      </w:r>
    </w:p>
    <w:p w:rsidR="003B5C0A" w:rsidRPr="00A42AAB" w:rsidRDefault="003B5C0A" w:rsidP="008D3DA3">
      <w:pPr>
        <w:jc w:val="both"/>
        <w:rPr>
          <w:lang w:val="en-US"/>
        </w:rPr>
      </w:pPr>
      <w:r w:rsidRPr="00A42AAB">
        <w:rPr>
          <w:lang w:val="en-US"/>
        </w:rPr>
        <w:t xml:space="preserve">For all Microsoft Excel files using a </w:t>
      </w:r>
      <w:r w:rsidR="003F1F14">
        <w:rPr>
          <w:lang w:val="en-US"/>
        </w:rPr>
        <w:t>BEXIS 2</w:t>
      </w:r>
      <w:r w:rsidRPr="00A42AAB">
        <w:rPr>
          <w:lang w:val="en-US"/>
        </w:rPr>
        <w:t xml:space="preserve"> template the file information and data structure is automatically extracted and this step is omitted. Please refer to the Data Planning User Guide for more details on how to create such a template.</w:t>
      </w:r>
    </w:p>
    <w:p w:rsidR="003B5C0A" w:rsidRDefault="003B5C0A" w:rsidP="002616A6">
      <w:pPr>
        <w:spacing w:before="100" w:beforeAutospacing="1" w:after="100" w:afterAutospacing="1" w:line="240" w:lineRule="auto"/>
        <w:contextualSpacing/>
        <w:jc w:val="both"/>
        <w:rPr>
          <w:lang w:val="en-US"/>
        </w:rPr>
      </w:pPr>
    </w:p>
    <w:p w:rsidR="003B5C0A" w:rsidRDefault="003B5C0A" w:rsidP="0032038D">
      <w:pPr>
        <w:rPr>
          <w:lang w:val="en-US"/>
        </w:rPr>
      </w:pPr>
      <w:r>
        <w:rPr>
          <w:lang w:val="en-US"/>
        </w:rPr>
        <w:t xml:space="preserve">For all </w:t>
      </w:r>
      <w:r w:rsidRPr="00CD2182">
        <w:rPr>
          <w:lang w:val="en-US"/>
        </w:rPr>
        <w:t>ASCII file</w:t>
      </w:r>
      <w:r>
        <w:rPr>
          <w:lang w:val="en-US"/>
        </w:rPr>
        <w:t xml:space="preserve">s users need to provide information on the file structure and formatting. </w:t>
      </w:r>
    </w:p>
    <w:p w:rsidR="003B5C0A" w:rsidRDefault="003B5C0A" w:rsidP="0032038D">
      <w:pPr>
        <w:rPr>
          <w:lang w:val="en-US"/>
        </w:rPr>
      </w:pPr>
      <w:r>
        <w:rPr>
          <w:lang w:val="en-US"/>
        </w:rPr>
        <w:t xml:space="preserve">First, please choose a </w:t>
      </w:r>
      <w:r w:rsidRPr="006A6AC6">
        <w:rPr>
          <w:b/>
          <w:lang w:val="en-US"/>
        </w:rPr>
        <w:t>separator</w:t>
      </w:r>
      <w:r>
        <w:rPr>
          <w:lang w:val="en-US"/>
        </w:rPr>
        <w:t xml:space="preserve"> that is being used to separate data values from each other in your ASCII file. </w:t>
      </w:r>
    </w:p>
    <w:p w:rsidR="003B5C0A" w:rsidRDefault="003B5C0A" w:rsidP="0032038D">
      <w:pPr>
        <w:rPr>
          <w:lang w:val="en-US"/>
        </w:rPr>
      </w:pPr>
      <w:r>
        <w:rPr>
          <w:lang w:val="en-US"/>
        </w:rPr>
        <w:t>Depending on your language different punctuation is used for decimal values. Please choose the one present in your ASCII file.</w:t>
      </w:r>
    </w:p>
    <w:p w:rsidR="003B5C0A" w:rsidRDefault="003B5C0A" w:rsidP="0032038D">
      <w:pPr>
        <w:rPr>
          <w:lang w:val="en-US"/>
        </w:rPr>
      </w:pPr>
      <w:r>
        <w:rPr>
          <w:lang w:val="en-US"/>
        </w:rPr>
        <w:t xml:space="preserve">Next please specify whether the </w:t>
      </w:r>
      <w:r w:rsidRPr="006A6AC6">
        <w:rPr>
          <w:b/>
          <w:lang w:val="en-US"/>
        </w:rPr>
        <w:t>orientation</w:t>
      </w:r>
      <w:r>
        <w:rPr>
          <w:lang w:val="en-US"/>
        </w:rPr>
        <w:t xml:space="preserve"> of your data is </w:t>
      </w:r>
      <w:r w:rsidRPr="00CD2182">
        <w:rPr>
          <w:lang w:val="en-US"/>
        </w:rPr>
        <w:t>column</w:t>
      </w:r>
      <w:r>
        <w:rPr>
          <w:lang w:val="en-US"/>
        </w:rPr>
        <w:t>-</w:t>
      </w:r>
      <w:r w:rsidRPr="00CD2182">
        <w:rPr>
          <w:lang w:val="en-US"/>
        </w:rPr>
        <w:t>wise</w:t>
      </w:r>
      <w:r>
        <w:rPr>
          <w:lang w:val="en-US"/>
        </w:rPr>
        <w:t xml:space="preserve"> or </w:t>
      </w:r>
      <w:r w:rsidRPr="00CD2182">
        <w:rPr>
          <w:lang w:val="en-US"/>
        </w:rPr>
        <w:t>row</w:t>
      </w:r>
      <w:r>
        <w:rPr>
          <w:lang w:val="en-US"/>
        </w:rPr>
        <w:t>-</w:t>
      </w:r>
      <w:r w:rsidRPr="00CD2182">
        <w:rPr>
          <w:lang w:val="en-US"/>
        </w:rPr>
        <w:t>wise</w:t>
      </w:r>
      <w:r>
        <w:rPr>
          <w:lang w:val="en-US"/>
        </w:rPr>
        <w:t xml:space="preserve"> (see figure below).</w:t>
      </w:r>
    </w:p>
    <w:p w:rsidR="003B5C0A" w:rsidRPr="00F45F56" w:rsidRDefault="000868EF" w:rsidP="0032038D">
      <w:r>
        <w:rPr>
          <w:noProof/>
          <w:lang w:eastAsia="de-DE"/>
        </w:rPr>
        <w:drawing>
          <wp:inline distT="0" distB="0" distL="0" distR="0">
            <wp:extent cx="2562225" cy="1026795"/>
            <wp:effectExtent l="0" t="0" r="9525" b="1905"/>
            <wp:docPr id="15" name="Picture 3" descr="ColumnW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lumnWise.JPG"/>
                    <pic:cNvPicPr>
                      <a:picLocks noChangeAspect="1" noChangeArrowheads="1"/>
                    </pic:cNvPicPr>
                  </pic:nvPicPr>
                  <pic:blipFill>
                    <a:blip r:embed="rId20">
                      <a:extLst>
                        <a:ext uri="{28A0092B-C50C-407E-A947-70E740481C1C}">
                          <a14:useLocalDpi xmlns:a14="http://schemas.microsoft.com/office/drawing/2010/main" val="0"/>
                        </a:ext>
                      </a:extLst>
                    </a:blip>
                    <a:srcRect t="20953" b="20760"/>
                    <a:stretch>
                      <a:fillRect/>
                    </a:stretch>
                  </pic:blipFill>
                  <pic:spPr bwMode="auto">
                    <a:xfrm>
                      <a:off x="0" y="0"/>
                      <a:ext cx="2562225" cy="1026795"/>
                    </a:xfrm>
                    <a:prstGeom prst="rect">
                      <a:avLst/>
                    </a:prstGeom>
                    <a:noFill/>
                    <a:ln>
                      <a:noFill/>
                    </a:ln>
                  </pic:spPr>
                </pic:pic>
              </a:graphicData>
            </a:graphic>
          </wp:inline>
        </w:drawing>
      </w:r>
      <w:r>
        <w:rPr>
          <w:noProof/>
          <w:lang w:eastAsia="de-DE"/>
        </w:rPr>
        <w:drawing>
          <wp:inline distT="0" distB="0" distL="0" distR="0">
            <wp:extent cx="2837815" cy="1164590"/>
            <wp:effectExtent l="0" t="0" r="635" b="0"/>
            <wp:docPr id="16" name="Picture 6" descr="RowW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owWise.JPG"/>
                    <pic:cNvPicPr>
                      <a:picLocks noChangeAspect="1" noChangeArrowheads="1"/>
                    </pic:cNvPicPr>
                  </pic:nvPicPr>
                  <pic:blipFill>
                    <a:blip r:embed="rId21">
                      <a:extLst>
                        <a:ext uri="{28A0092B-C50C-407E-A947-70E740481C1C}">
                          <a14:useLocalDpi xmlns:a14="http://schemas.microsoft.com/office/drawing/2010/main" val="0"/>
                        </a:ext>
                      </a:extLst>
                    </a:blip>
                    <a:srcRect t="21158" b="22157"/>
                    <a:stretch>
                      <a:fillRect/>
                    </a:stretch>
                  </pic:blipFill>
                  <pic:spPr bwMode="auto">
                    <a:xfrm>
                      <a:off x="0" y="0"/>
                      <a:ext cx="2837815" cy="1164590"/>
                    </a:xfrm>
                    <a:prstGeom prst="rect">
                      <a:avLst/>
                    </a:prstGeom>
                    <a:noFill/>
                    <a:ln>
                      <a:noFill/>
                    </a:ln>
                  </pic:spPr>
                </pic:pic>
              </a:graphicData>
            </a:graphic>
          </wp:inline>
        </w:drawing>
      </w:r>
    </w:p>
    <w:p w:rsidR="003B5C0A" w:rsidRDefault="003B5C0A" w:rsidP="002616A6">
      <w:pPr>
        <w:spacing w:before="100" w:beforeAutospacing="1" w:after="100" w:afterAutospacing="1" w:line="240" w:lineRule="auto"/>
        <w:contextualSpacing/>
        <w:jc w:val="both"/>
        <w:rPr>
          <w:lang w:val="en-US"/>
        </w:rPr>
      </w:pPr>
    </w:p>
    <w:p w:rsidR="003B5C0A" w:rsidRDefault="00F35621" w:rsidP="0032038D">
      <w:pPr>
        <w:rPr>
          <w:lang w:val="en-US"/>
        </w:rPr>
      </w:pPr>
      <w:r>
        <w:rPr>
          <w:lang w:val="en-US"/>
        </w:rPr>
        <w:t>Data</w:t>
      </w:r>
      <w:r w:rsidR="003B5C0A">
        <w:rPr>
          <w:lang w:val="en-US"/>
        </w:rPr>
        <w:t xml:space="preserve">sets may contain empty rows or columns on top or to the left before the header and the actual data values start. Please specify this </w:t>
      </w:r>
      <w:r w:rsidR="003B5C0A" w:rsidRPr="00CD2182">
        <w:rPr>
          <w:lang w:val="en-US"/>
        </w:rPr>
        <w:t>offset</w:t>
      </w:r>
      <w:r w:rsidR="003B5C0A">
        <w:rPr>
          <w:lang w:val="en-US"/>
        </w:rPr>
        <w:t xml:space="preserve"> in number of columns or rows.</w:t>
      </w:r>
      <w:r w:rsidR="003B5C0A" w:rsidRPr="00CD2182">
        <w:rPr>
          <w:lang w:val="en-US"/>
        </w:rPr>
        <w:t xml:space="preserve"> </w:t>
      </w:r>
    </w:p>
    <w:p w:rsidR="003B5C0A" w:rsidRPr="00CD2182" w:rsidRDefault="003B5C0A" w:rsidP="0032038D">
      <w:pPr>
        <w:rPr>
          <w:lang w:val="en-US"/>
        </w:rPr>
      </w:pPr>
      <w:r>
        <w:rPr>
          <w:lang w:val="en-US"/>
        </w:rPr>
        <w:t>Further, your data file may contain a header defining v</w:t>
      </w:r>
      <w:r w:rsidRPr="00CD2182">
        <w:rPr>
          <w:lang w:val="en-US"/>
        </w:rPr>
        <w:t>ariable</w:t>
      </w:r>
      <w:r>
        <w:rPr>
          <w:lang w:val="en-US"/>
        </w:rPr>
        <w:t xml:space="preserve"> names, types etc. The row/column where this header starts needs to be specified (see figure below).</w:t>
      </w:r>
    </w:p>
    <w:p w:rsidR="003B5C0A" w:rsidRDefault="000868EF" w:rsidP="0032038D">
      <w:r>
        <w:rPr>
          <w:noProof/>
          <w:lang w:eastAsia="de-DE"/>
        </w:rPr>
        <w:lastRenderedPageBreak/>
        <w:drawing>
          <wp:inline distT="0" distB="0" distL="0" distR="0">
            <wp:extent cx="2648585" cy="1311275"/>
            <wp:effectExtent l="0" t="0" r="0" b="3175"/>
            <wp:docPr id="17" name="Picture 10" descr="Off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ffset.JPG"/>
                    <pic:cNvPicPr>
                      <a:picLocks noChangeAspect="1" noChangeArrowheads="1"/>
                    </pic:cNvPicPr>
                  </pic:nvPicPr>
                  <pic:blipFill>
                    <a:blip r:embed="rId22">
                      <a:extLst>
                        <a:ext uri="{28A0092B-C50C-407E-A947-70E740481C1C}">
                          <a14:useLocalDpi xmlns:a14="http://schemas.microsoft.com/office/drawing/2010/main" val="0"/>
                        </a:ext>
                      </a:extLst>
                    </a:blip>
                    <a:srcRect t="13768" b="20555"/>
                    <a:stretch>
                      <a:fillRect/>
                    </a:stretch>
                  </pic:blipFill>
                  <pic:spPr bwMode="auto">
                    <a:xfrm>
                      <a:off x="0" y="0"/>
                      <a:ext cx="2648585" cy="1311275"/>
                    </a:xfrm>
                    <a:prstGeom prst="rect">
                      <a:avLst/>
                    </a:prstGeom>
                    <a:noFill/>
                    <a:ln>
                      <a:noFill/>
                    </a:ln>
                  </pic:spPr>
                </pic:pic>
              </a:graphicData>
            </a:graphic>
          </wp:inline>
        </w:drawing>
      </w:r>
      <w:r>
        <w:rPr>
          <w:noProof/>
          <w:lang w:eastAsia="de-DE"/>
        </w:rPr>
        <w:drawing>
          <wp:inline distT="0" distB="0" distL="0" distR="0">
            <wp:extent cx="2924175" cy="1216025"/>
            <wp:effectExtent l="0" t="0" r="9525" b="3175"/>
            <wp:docPr id="18" name="Picture 11" descr="Variab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riables.JPG"/>
                    <pic:cNvPicPr>
                      <a:picLocks noChangeAspect="1" noChangeArrowheads="1"/>
                    </pic:cNvPicPr>
                  </pic:nvPicPr>
                  <pic:blipFill>
                    <a:blip r:embed="rId23">
                      <a:extLst>
                        <a:ext uri="{28A0092B-C50C-407E-A947-70E740481C1C}">
                          <a14:useLocalDpi xmlns:a14="http://schemas.microsoft.com/office/drawing/2010/main" val="0"/>
                        </a:ext>
                      </a:extLst>
                    </a:blip>
                    <a:srcRect t="20361" b="20555"/>
                    <a:stretch>
                      <a:fillRect/>
                    </a:stretch>
                  </pic:blipFill>
                  <pic:spPr bwMode="auto">
                    <a:xfrm>
                      <a:off x="0" y="0"/>
                      <a:ext cx="2924175" cy="1216025"/>
                    </a:xfrm>
                    <a:prstGeom prst="rect">
                      <a:avLst/>
                    </a:prstGeom>
                    <a:noFill/>
                    <a:ln>
                      <a:noFill/>
                    </a:ln>
                  </pic:spPr>
                </pic:pic>
              </a:graphicData>
            </a:graphic>
          </wp:inline>
        </w:drawing>
      </w:r>
    </w:p>
    <w:p w:rsidR="003B5C0A" w:rsidRDefault="003B5C0A" w:rsidP="0032038D">
      <w:pPr>
        <w:rPr>
          <w:lang w:val="en-US"/>
        </w:rPr>
      </w:pPr>
      <w:r w:rsidRPr="005B134B">
        <w:rPr>
          <w:lang w:val="en-US"/>
        </w:rPr>
        <w:t xml:space="preserve">Finally, </w:t>
      </w:r>
      <w:r>
        <w:rPr>
          <w:lang w:val="en-US"/>
        </w:rPr>
        <w:t>the row/column where the actual data values start needs to be specified.</w:t>
      </w:r>
    </w:p>
    <w:p w:rsidR="003B5C0A" w:rsidRDefault="003B5C0A" w:rsidP="002616A6">
      <w:pPr>
        <w:spacing w:before="100" w:beforeAutospacing="1" w:after="100" w:afterAutospacing="1" w:line="240" w:lineRule="auto"/>
        <w:contextualSpacing/>
        <w:jc w:val="both"/>
        <w:rPr>
          <w:lang w:val="en-US"/>
        </w:rPr>
      </w:pPr>
    </w:p>
    <w:p w:rsidR="003B5C0A" w:rsidRDefault="003B5C0A" w:rsidP="002616A6">
      <w:pPr>
        <w:spacing w:before="100" w:beforeAutospacing="1" w:after="100" w:afterAutospacing="1" w:line="240" w:lineRule="auto"/>
        <w:contextualSpacing/>
        <w:jc w:val="both"/>
        <w:rPr>
          <w:lang w:val="en-US"/>
        </w:rPr>
      </w:pPr>
    </w:p>
    <w:p w:rsidR="003B5C0A" w:rsidRPr="00D67ED7" w:rsidRDefault="003B5C0A" w:rsidP="0032038D">
      <w:pPr>
        <w:pStyle w:val="Heading2"/>
        <w:rPr>
          <w:lang w:val="en-GB"/>
        </w:rPr>
      </w:pPr>
      <w:bookmarkStart w:id="9" w:name="_Toc492365918"/>
      <w:r w:rsidRPr="00D67ED7">
        <w:rPr>
          <w:lang w:val="en-GB"/>
        </w:rPr>
        <w:t>Specify Dataset</w:t>
      </w:r>
      <w:bookmarkEnd w:id="9"/>
    </w:p>
    <w:p w:rsidR="003B5C0A" w:rsidRDefault="003B5C0A" w:rsidP="0032038D">
      <w:pPr>
        <w:rPr>
          <w:lang w:val="en-US"/>
        </w:rPr>
      </w:pPr>
      <w:r w:rsidRPr="00CD2182">
        <w:rPr>
          <w:lang w:val="en-US"/>
        </w:rPr>
        <w:t xml:space="preserve">In </w:t>
      </w:r>
      <w:r w:rsidR="003F1F14">
        <w:rPr>
          <w:lang w:val="en-US"/>
        </w:rPr>
        <w:t>BEXIS 2</w:t>
      </w:r>
      <w:r w:rsidRPr="00CD2182">
        <w:rPr>
          <w:lang w:val="en-US"/>
        </w:rPr>
        <w:t xml:space="preserve"> your data is stored and managed as part of a dataset. A dataset may contain one or more of your data files. But all data files within one dataset must be of the same data structure, i.e. the number of variables and their properties must be identical in each file. </w:t>
      </w:r>
      <w:r>
        <w:rPr>
          <w:lang w:val="en-US"/>
        </w:rPr>
        <w:t>To upload your data to the s</w:t>
      </w:r>
      <w:r w:rsidR="00F35621">
        <w:rPr>
          <w:lang w:val="en-US"/>
        </w:rPr>
        <w:t xml:space="preserve">ystem, please select one </w:t>
      </w:r>
      <w:r>
        <w:rPr>
          <w:lang w:val="en-US"/>
        </w:rPr>
        <w:t xml:space="preserve">existing dataset from the dropdown list. </w:t>
      </w:r>
    </w:p>
    <w:p w:rsidR="003B5C0A" w:rsidRPr="00CD2182" w:rsidRDefault="000868EF" w:rsidP="0032038D">
      <w:pPr>
        <w:rPr>
          <w:lang w:val="en-US"/>
        </w:rPr>
      </w:pPr>
      <w:r>
        <w:rPr>
          <w:noProof/>
          <w:lang w:eastAsia="de-DE"/>
        </w:rPr>
        <w:drawing>
          <wp:inline distT="0" distB="0" distL="0" distR="0">
            <wp:extent cx="5753735" cy="3148330"/>
            <wp:effectExtent l="0" t="0" r="0" b="0"/>
            <wp:docPr id="19" name="Picture 19" descr="Upload_Tabular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pload_Tabular_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735" cy="3148330"/>
                    </a:xfrm>
                    <a:prstGeom prst="rect">
                      <a:avLst/>
                    </a:prstGeom>
                    <a:noFill/>
                    <a:ln>
                      <a:noFill/>
                    </a:ln>
                  </pic:spPr>
                </pic:pic>
              </a:graphicData>
            </a:graphic>
          </wp:inline>
        </w:drawing>
      </w:r>
    </w:p>
    <w:p w:rsidR="003B5C0A" w:rsidRPr="00B80811" w:rsidRDefault="003B5C0A" w:rsidP="0032038D">
      <w:pPr>
        <w:keepNext/>
        <w:spacing w:before="100" w:beforeAutospacing="1" w:after="100" w:afterAutospacing="1" w:line="240" w:lineRule="auto"/>
        <w:ind w:firstLine="45"/>
        <w:contextualSpacing/>
        <w:jc w:val="both"/>
        <w:rPr>
          <w:lang w:val="en-US"/>
        </w:rPr>
      </w:pPr>
    </w:p>
    <w:p w:rsidR="003B5C0A" w:rsidRPr="00D67ED7" w:rsidRDefault="003B5C0A" w:rsidP="0032038D">
      <w:pPr>
        <w:pStyle w:val="Heading2"/>
        <w:rPr>
          <w:lang w:val="en-GB"/>
        </w:rPr>
      </w:pPr>
      <w:bookmarkStart w:id="10" w:name="_Toc492365919"/>
      <w:r w:rsidRPr="00D67ED7">
        <w:rPr>
          <w:lang w:val="en-GB"/>
        </w:rPr>
        <w:t>Define Primary Key</w:t>
      </w:r>
      <w:bookmarkEnd w:id="10"/>
    </w:p>
    <w:p w:rsidR="003B5C0A" w:rsidRDefault="003B5C0A" w:rsidP="008D3DA3">
      <w:pPr>
        <w:jc w:val="both"/>
        <w:rPr>
          <w:lang w:val="en-US"/>
        </w:rPr>
      </w:pPr>
      <w:r>
        <w:rPr>
          <w:lang w:val="en-US"/>
        </w:rPr>
        <w:t xml:space="preserve">While adding data to an existing dataset </w:t>
      </w:r>
      <w:r w:rsidRPr="00CD2182">
        <w:rPr>
          <w:lang w:val="en-US"/>
        </w:rPr>
        <w:t xml:space="preserve">you need to </w:t>
      </w:r>
      <w:r>
        <w:rPr>
          <w:lang w:val="en-US"/>
        </w:rPr>
        <w:t>specify</w:t>
      </w:r>
      <w:r w:rsidRPr="00CD2182">
        <w:rPr>
          <w:lang w:val="en-US"/>
        </w:rPr>
        <w:t xml:space="preserve"> a </w:t>
      </w:r>
      <w:r>
        <w:rPr>
          <w:lang w:val="en-US"/>
        </w:rPr>
        <w:t xml:space="preserve">unique identifier (e.g. </w:t>
      </w:r>
      <w:r w:rsidRPr="00CD2182">
        <w:rPr>
          <w:lang w:val="en-US"/>
        </w:rPr>
        <w:t>primary key</w:t>
      </w:r>
      <w:r>
        <w:rPr>
          <w:lang w:val="en-US"/>
        </w:rPr>
        <w:t>)</w:t>
      </w:r>
      <w:r w:rsidRPr="00CD2182">
        <w:rPr>
          <w:lang w:val="en-US"/>
        </w:rPr>
        <w:t xml:space="preserve"> for </w:t>
      </w:r>
      <w:r w:rsidR="00F35621">
        <w:rPr>
          <w:lang w:val="en-US"/>
        </w:rPr>
        <w:t xml:space="preserve">each tuple (i.e. row) </w:t>
      </w:r>
      <w:r w:rsidR="00390B9C">
        <w:rPr>
          <w:lang w:val="en-US"/>
        </w:rPr>
        <w:t xml:space="preserve">in </w:t>
      </w:r>
      <w:r w:rsidRPr="00CD2182">
        <w:rPr>
          <w:lang w:val="en-US"/>
        </w:rPr>
        <w:t xml:space="preserve">your dataset. </w:t>
      </w:r>
      <w:r>
        <w:rPr>
          <w:lang w:val="en-US"/>
        </w:rPr>
        <w:t xml:space="preserve">If your dataset already contains a variable with such a key please select it. Otherwise a </w:t>
      </w:r>
      <w:r w:rsidRPr="00CD2182">
        <w:rPr>
          <w:lang w:val="en-US"/>
        </w:rPr>
        <w:t xml:space="preserve">primary key </w:t>
      </w:r>
      <w:r>
        <w:rPr>
          <w:lang w:val="en-US"/>
        </w:rPr>
        <w:t>can be</w:t>
      </w:r>
      <w:r w:rsidRPr="00CD2182">
        <w:rPr>
          <w:lang w:val="en-US"/>
        </w:rPr>
        <w:t xml:space="preserve"> </w:t>
      </w:r>
      <w:r>
        <w:rPr>
          <w:lang w:val="en-US"/>
        </w:rPr>
        <w:t xml:space="preserve">created by combining available </w:t>
      </w:r>
      <w:r w:rsidRPr="00CD2182">
        <w:rPr>
          <w:lang w:val="en-US"/>
        </w:rPr>
        <w:t xml:space="preserve">variables. </w:t>
      </w:r>
      <w:r>
        <w:rPr>
          <w:lang w:val="en-US"/>
        </w:rPr>
        <w:t xml:space="preserve">Please click the </w:t>
      </w:r>
      <w:r w:rsidRPr="00FE49A0">
        <w:rPr>
          <w:b/>
          <w:lang w:val="en-US"/>
        </w:rPr>
        <w:t>Check</w:t>
      </w:r>
      <w:r>
        <w:rPr>
          <w:lang w:val="en-US"/>
        </w:rPr>
        <w:t xml:space="preserve"> button to verify whether the selected combination is unique</w:t>
      </w:r>
      <w:r w:rsidRPr="00CD2182">
        <w:rPr>
          <w:lang w:val="en-US"/>
        </w:rPr>
        <w:t>.</w:t>
      </w:r>
      <w:r>
        <w:rPr>
          <w:lang w:val="en-US"/>
        </w:rPr>
        <w:t xml:space="preserve"> I</w:t>
      </w:r>
      <w:r w:rsidRPr="00CD2182">
        <w:rPr>
          <w:lang w:val="en-US"/>
        </w:rPr>
        <w:t>f you go back and change something in the proc</w:t>
      </w:r>
      <w:r>
        <w:rPr>
          <w:lang w:val="en-US"/>
        </w:rPr>
        <w:t>ess of uploading, you need to ch</w:t>
      </w:r>
      <w:r w:rsidRPr="00CD2182">
        <w:rPr>
          <w:lang w:val="en-US"/>
        </w:rPr>
        <w:t>eck the primary key again.</w:t>
      </w:r>
    </w:p>
    <w:p w:rsidR="003B5C0A" w:rsidRDefault="000868EF" w:rsidP="0032038D">
      <w:pPr>
        <w:rPr>
          <w:lang w:val="en-US"/>
        </w:rPr>
      </w:pPr>
      <w:r>
        <w:rPr>
          <w:noProof/>
          <w:lang w:eastAsia="de-DE"/>
        </w:rPr>
        <w:lastRenderedPageBreak/>
        <w:drawing>
          <wp:inline distT="0" distB="0" distL="0" distR="0">
            <wp:extent cx="5753735" cy="3122930"/>
            <wp:effectExtent l="0" t="0" r="0" b="1270"/>
            <wp:docPr id="20" name="Picture 20" descr="Primary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rimary Ke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735" cy="3122930"/>
                    </a:xfrm>
                    <a:prstGeom prst="rect">
                      <a:avLst/>
                    </a:prstGeom>
                    <a:noFill/>
                    <a:ln>
                      <a:noFill/>
                    </a:ln>
                  </pic:spPr>
                </pic:pic>
              </a:graphicData>
            </a:graphic>
          </wp:inline>
        </w:drawing>
      </w:r>
    </w:p>
    <w:p w:rsidR="003B5C0A" w:rsidRPr="00CD2182" w:rsidRDefault="003B5C0A" w:rsidP="002616A6">
      <w:pPr>
        <w:spacing w:before="100" w:beforeAutospacing="1" w:after="100" w:afterAutospacing="1" w:line="240" w:lineRule="auto"/>
        <w:contextualSpacing/>
        <w:jc w:val="both"/>
        <w:rPr>
          <w:lang w:val="en-US"/>
        </w:rPr>
      </w:pPr>
    </w:p>
    <w:p w:rsidR="003B5C0A" w:rsidRPr="00D67ED7" w:rsidRDefault="003B5C0A" w:rsidP="0032038D">
      <w:pPr>
        <w:pStyle w:val="Heading2"/>
        <w:rPr>
          <w:lang w:val="en-GB"/>
        </w:rPr>
      </w:pPr>
      <w:bookmarkStart w:id="11" w:name="_Toc492365920"/>
      <w:r w:rsidRPr="00D67ED7">
        <w:rPr>
          <w:lang w:val="en-GB"/>
        </w:rPr>
        <w:t>Validation</w:t>
      </w:r>
      <w:bookmarkEnd w:id="11"/>
    </w:p>
    <w:p w:rsidR="003B5C0A" w:rsidRPr="00CD2182" w:rsidRDefault="003B5C0A" w:rsidP="00247921">
      <w:pPr>
        <w:jc w:val="both"/>
        <w:rPr>
          <w:lang w:val="en-US"/>
        </w:rPr>
      </w:pPr>
      <w:r w:rsidRPr="00CD2182">
        <w:rPr>
          <w:lang w:val="en-US"/>
        </w:rPr>
        <w:t xml:space="preserve">With this step, the selected data file is validated against the selected data structure. Both, the structure of the data (e.g. variable properties) and whether the data values fit to the specified structure (e.g. data type, value range) is evaluated. </w:t>
      </w:r>
    </w:p>
    <w:p w:rsidR="003B5C0A" w:rsidRPr="00CD2182" w:rsidRDefault="003B5C0A" w:rsidP="0032038D">
      <w:pPr>
        <w:rPr>
          <w:lang w:val="en-US"/>
        </w:rPr>
      </w:pPr>
      <w:r w:rsidRPr="00CD2182">
        <w:rPr>
          <w:lang w:val="en-US"/>
        </w:rPr>
        <w:t xml:space="preserve">Click on </w:t>
      </w:r>
      <w:r w:rsidRPr="00CD2182">
        <w:rPr>
          <w:b/>
          <w:bCs/>
          <w:lang w:val="en-US"/>
        </w:rPr>
        <w:t>Validate</w:t>
      </w:r>
      <w:r w:rsidRPr="00CD2182">
        <w:rPr>
          <w:lang w:val="en-US"/>
        </w:rPr>
        <w:t xml:space="preserve"> button to validate the data file.</w:t>
      </w:r>
    </w:p>
    <w:p w:rsidR="003B5C0A" w:rsidRDefault="003B5C0A" w:rsidP="0032038D">
      <w:pPr>
        <w:rPr>
          <w:lang w:val="en-US"/>
        </w:rPr>
      </w:pPr>
      <w:r>
        <w:rPr>
          <w:lang w:val="en-US"/>
        </w:rPr>
        <w:t>I</w:t>
      </w:r>
      <w:r w:rsidRPr="00CD2182">
        <w:rPr>
          <w:lang w:val="en-US"/>
        </w:rPr>
        <w:t>f you go back and change something in the process of uploading, you need to validate the file again.</w:t>
      </w:r>
    </w:p>
    <w:p w:rsidR="003B5C0A" w:rsidRDefault="000868EF" w:rsidP="0032038D">
      <w:pPr>
        <w:rPr>
          <w:lang w:val="en-US"/>
        </w:rPr>
      </w:pPr>
      <w:r>
        <w:rPr>
          <w:noProof/>
          <w:lang w:eastAsia="de-DE"/>
        </w:rPr>
        <w:drawing>
          <wp:inline distT="0" distB="0" distL="0" distR="0">
            <wp:extent cx="5676265" cy="3114040"/>
            <wp:effectExtent l="0" t="0" r="635" b="0"/>
            <wp:docPr id="21" name="Picture 21" descr="Upload_Tabular_Vali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pload_Tabular_Valida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76265" cy="3114040"/>
                    </a:xfrm>
                    <a:prstGeom prst="rect">
                      <a:avLst/>
                    </a:prstGeom>
                    <a:noFill/>
                    <a:ln>
                      <a:noFill/>
                    </a:ln>
                  </pic:spPr>
                </pic:pic>
              </a:graphicData>
            </a:graphic>
          </wp:inline>
        </w:drawing>
      </w:r>
    </w:p>
    <w:p w:rsidR="003B5C0A" w:rsidRPr="00CD2182" w:rsidRDefault="003B5C0A" w:rsidP="002616A6">
      <w:pPr>
        <w:spacing w:before="100" w:beforeAutospacing="1" w:after="100" w:afterAutospacing="1" w:line="240" w:lineRule="auto"/>
        <w:contextualSpacing/>
        <w:jc w:val="both"/>
        <w:rPr>
          <w:lang w:val="en-US"/>
        </w:rPr>
      </w:pPr>
    </w:p>
    <w:p w:rsidR="003B5C0A" w:rsidRPr="00D67ED7" w:rsidRDefault="003B5C0A" w:rsidP="0032038D">
      <w:pPr>
        <w:pStyle w:val="Heading2"/>
        <w:rPr>
          <w:lang w:val="en-GB"/>
        </w:rPr>
      </w:pPr>
      <w:bookmarkStart w:id="12" w:name="_Toc492365921"/>
      <w:r w:rsidRPr="00D67ED7">
        <w:rPr>
          <w:lang w:val="en-GB"/>
        </w:rPr>
        <w:lastRenderedPageBreak/>
        <w:t>Summary</w:t>
      </w:r>
      <w:bookmarkEnd w:id="12"/>
    </w:p>
    <w:p w:rsidR="003B5C0A" w:rsidRDefault="003B5C0A" w:rsidP="008D3DA3">
      <w:pPr>
        <w:jc w:val="both"/>
        <w:rPr>
          <w:lang w:val="en-US"/>
        </w:rPr>
      </w:pPr>
      <w:r w:rsidRPr="00CD18BE">
        <w:rPr>
          <w:lang w:val="en-US"/>
        </w:rPr>
        <w:t xml:space="preserve">With this final step a summary of your uploaded data file is provided. Please check the information and click the </w:t>
      </w:r>
      <w:r w:rsidRPr="00CD18BE">
        <w:rPr>
          <w:b/>
          <w:bCs/>
          <w:lang w:val="en-US"/>
        </w:rPr>
        <w:t>Finish</w:t>
      </w:r>
      <w:r w:rsidRPr="00CD18BE">
        <w:rPr>
          <w:lang w:val="en-US"/>
        </w:rPr>
        <w:t xml:space="preserve"> button to confirm and finalize the upload. </w:t>
      </w:r>
    </w:p>
    <w:p w:rsidR="00170D3D" w:rsidRDefault="00170D3D" w:rsidP="0032038D">
      <w:pPr>
        <w:rPr>
          <w:lang w:val="en-US"/>
        </w:rPr>
      </w:pPr>
    </w:p>
    <w:p w:rsidR="00FF2CB5" w:rsidRPr="00FF2CB5" w:rsidRDefault="00247921" w:rsidP="0032038D">
      <w:pPr>
        <w:pStyle w:val="Heading2"/>
        <w:rPr>
          <w:lang w:val="en-US"/>
        </w:rPr>
      </w:pPr>
      <w:bookmarkStart w:id="13" w:name="_Toc492365922"/>
      <w:r>
        <w:rPr>
          <w:lang w:val="en-US"/>
        </w:rPr>
        <w:t xml:space="preserve">Upload </w:t>
      </w:r>
      <w:bookmarkEnd w:id="13"/>
      <w:r w:rsidR="001F1621">
        <w:rPr>
          <w:lang w:val="en-US"/>
        </w:rPr>
        <w:t>Data</w:t>
      </w:r>
    </w:p>
    <w:p w:rsidR="003B5C0A" w:rsidRDefault="003B5C0A" w:rsidP="008D3DA3">
      <w:pPr>
        <w:jc w:val="both"/>
        <w:rPr>
          <w:lang w:val="en-US"/>
        </w:rPr>
      </w:pPr>
      <w:r>
        <w:rPr>
          <w:lang w:val="en-US"/>
        </w:rPr>
        <w:t xml:space="preserve">An unstructured data could be either selected from your local computer or could be a file that has been uploaded to the server. </w:t>
      </w:r>
      <w:r w:rsidRPr="00A75D92">
        <w:rPr>
          <w:lang w:val="en-US"/>
        </w:rPr>
        <w:t>In the case of unstructured data, we do not re</w:t>
      </w:r>
      <w:r>
        <w:rPr>
          <w:lang w:val="en-US"/>
        </w:rPr>
        <w:t xml:space="preserve">ad the contents of the data. </w:t>
      </w:r>
      <w:r w:rsidRPr="00A75D92">
        <w:rPr>
          <w:lang w:val="en-US"/>
        </w:rPr>
        <w:t>We copy the files to the server and place them in relation to the dataset</w:t>
      </w:r>
      <w:r>
        <w:rPr>
          <w:lang w:val="en-US"/>
        </w:rPr>
        <w:t xml:space="preserve">.  </w:t>
      </w:r>
    </w:p>
    <w:p w:rsidR="003B5C0A" w:rsidRDefault="002566CB" w:rsidP="001F1621">
      <w:pPr>
        <w:jc w:val="both"/>
        <w:rPr>
          <w:lang w:val="en-US"/>
        </w:rPr>
      </w:pPr>
      <w:r>
        <w:rPr>
          <w:lang w:val="en-US"/>
        </w:rPr>
        <w:t>BEXIS</w:t>
      </w:r>
      <w:r w:rsidR="003B5C0A" w:rsidRPr="00DE2F0F">
        <w:rPr>
          <w:lang w:val="en-US"/>
        </w:rPr>
        <w:t xml:space="preserve"> 2 application can support many file formats such as </w:t>
      </w:r>
      <w:r w:rsidR="001F1621" w:rsidRPr="001F1621">
        <w:rPr>
          <w:lang w:val="en-US"/>
        </w:rPr>
        <w:t>*.avi) (*.bmp) (*.csv) (*.dbf) (*.doc) (*.docx) (*.gif) (*.jpg) (*.jpeg) (*.mp3) (*.mp4) (*.pdf) (*.png) (*.shp) (*.shx) (*.tif) (*.txt) (*.xls) (*.xlsm) (*.xlsx) (*.xsd) (*.zip)</w:t>
      </w:r>
      <w:r w:rsidR="003B5C0A">
        <w:rPr>
          <w:lang w:val="en-US"/>
        </w:rPr>
        <w:t>.</w:t>
      </w:r>
    </w:p>
    <w:p w:rsidR="003B5C0A" w:rsidRPr="00D66EE3" w:rsidRDefault="003B5C0A" w:rsidP="001B2CEC">
      <w:pPr>
        <w:rPr>
          <w:lang w:val="en-US"/>
        </w:rPr>
      </w:pPr>
      <w:r>
        <w:rPr>
          <w:lang w:val="en-US"/>
        </w:rPr>
        <w:t xml:space="preserve">The </w:t>
      </w:r>
      <w:r w:rsidRPr="00D66EE3">
        <w:rPr>
          <w:lang w:val="en-US"/>
        </w:rPr>
        <w:t>Maximum acceptable file size up to now is: 1024 MB.</w:t>
      </w:r>
    </w:p>
    <w:p w:rsidR="003B5C0A" w:rsidRDefault="000868EF" w:rsidP="001B2CEC">
      <w:pPr>
        <w:rPr>
          <w:noProof/>
          <w:lang w:eastAsia="de-DE"/>
        </w:rPr>
      </w:pPr>
      <w:r>
        <w:rPr>
          <w:noProof/>
          <w:lang w:eastAsia="de-DE"/>
        </w:rPr>
        <w:drawing>
          <wp:inline distT="0" distB="0" distL="0" distR="0">
            <wp:extent cx="5693410" cy="3114040"/>
            <wp:effectExtent l="0" t="0" r="2540" b="0"/>
            <wp:docPr id="22" name="Picture 22" descr="Upload_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pload_Fi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93410" cy="3114040"/>
                    </a:xfrm>
                    <a:prstGeom prst="rect">
                      <a:avLst/>
                    </a:prstGeom>
                    <a:noFill/>
                    <a:ln>
                      <a:noFill/>
                    </a:ln>
                  </pic:spPr>
                </pic:pic>
              </a:graphicData>
            </a:graphic>
          </wp:inline>
        </w:drawing>
      </w:r>
    </w:p>
    <w:p w:rsidR="002616A6" w:rsidRDefault="002616A6" w:rsidP="002616A6">
      <w:pPr>
        <w:spacing w:before="100" w:beforeAutospacing="1" w:after="100" w:afterAutospacing="1" w:line="240" w:lineRule="auto"/>
        <w:contextualSpacing/>
        <w:jc w:val="both"/>
        <w:rPr>
          <w:lang w:val="en-US"/>
        </w:rPr>
      </w:pPr>
    </w:p>
    <w:p w:rsidR="003B5C0A" w:rsidRDefault="003B5C0A" w:rsidP="001D5753">
      <w:pPr>
        <w:pStyle w:val="Heading1"/>
        <w:rPr>
          <w:lang w:val="en-US"/>
        </w:rPr>
      </w:pPr>
      <w:bookmarkStart w:id="14" w:name="_Toc492365923"/>
      <w:r w:rsidRPr="00CD18BE">
        <w:rPr>
          <w:lang w:val="en-US"/>
        </w:rPr>
        <w:t>Push big files</w:t>
      </w:r>
      <w:r>
        <w:rPr>
          <w:lang w:val="en-US"/>
        </w:rPr>
        <w:t xml:space="preserve"> to s</w:t>
      </w:r>
      <w:r w:rsidRPr="00CD18BE">
        <w:rPr>
          <w:lang w:val="en-US"/>
        </w:rPr>
        <w:t>erver</w:t>
      </w:r>
      <w:bookmarkEnd w:id="14"/>
    </w:p>
    <w:p w:rsidR="003B5C0A" w:rsidRDefault="003B5C0A" w:rsidP="001B2CEC">
      <w:pPr>
        <w:rPr>
          <w:lang w:val="en-US"/>
        </w:rPr>
      </w:pPr>
      <w:r w:rsidRPr="001F5750">
        <w:rPr>
          <w:lang w:val="en-US"/>
        </w:rPr>
        <w:t xml:space="preserve">Each user has </w:t>
      </w:r>
      <w:r>
        <w:rPr>
          <w:lang w:val="en-US"/>
        </w:rPr>
        <w:t xml:space="preserve">a personal </w:t>
      </w:r>
      <w:r w:rsidRPr="001F5750">
        <w:rPr>
          <w:lang w:val="en-US"/>
        </w:rPr>
        <w:t>folder on the se</w:t>
      </w:r>
      <w:r>
        <w:rPr>
          <w:lang w:val="en-US"/>
        </w:rPr>
        <w:t xml:space="preserve">rver where files are stored temporary. </w:t>
      </w:r>
      <w:r w:rsidRPr="001F5750">
        <w:rPr>
          <w:lang w:val="en-US"/>
        </w:rPr>
        <w:t>On this page you can see the uploaded files</w:t>
      </w:r>
      <w:r>
        <w:rPr>
          <w:lang w:val="en-US"/>
        </w:rPr>
        <w:t>. You can delete each file by clicking on the X, or use these files later, when you want to upload data to a dataset.</w:t>
      </w:r>
    </w:p>
    <w:p w:rsidR="003B5C0A" w:rsidRDefault="000868EF" w:rsidP="001B2CEC">
      <w:pPr>
        <w:rPr>
          <w:noProof/>
          <w:lang w:eastAsia="de-DE"/>
        </w:rPr>
      </w:pPr>
      <w:r>
        <w:rPr>
          <w:noProof/>
          <w:lang w:eastAsia="de-DE"/>
        </w:rPr>
        <w:lastRenderedPageBreak/>
        <w:drawing>
          <wp:inline distT="0" distB="0" distL="0" distR="0">
            <wp:extent cx="5736590" cy="1941195"/>
            <wp:effectExtent l="0" t="0" r="0" b="1905"/>
            <wp:docPr id="23" name="Picture 23" descr="Push_Big_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ush_Big_Fil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6590" cy="1941195"/>
                    </a:xfrm>
                    <a:prstGeom prst="rect">
                      <a:avLst/>
                    </a:prstGeom>
                    <a:noFill/>
                    <a:ln>
                      <a:noFill/>
                    </a:ln>
                  </pic:spPr>
                </pic:pic>
              </a:graphicData>
            </a:graphic>
          </wp:inline>
        </w:drawing>
      </w:r>
    </w:p>
    <w:p w:rsidR="002616A6" w:rsidRDefault="002616A6" w:rsidP="002616A6">
      <w:pPr>
        <w:spacing w:before="100" w:beforeAutospacing="1" w:after="100" w:afterAutospacing="1" w:line="240" w:lineRule="auto"/>
        <w:contextualSpacing/>
        <w:jc w:val="both"/>
        <w:rPr>
          <w:lang w:val="en-US"/>
        </w:rPr>
      </w:pPr>
    </w:p>
    <w:p w:rsidR="002616A6" w:rsidRDefault="002616A6" w:rsidP="002616A6">
      <w:pPr>
        <w:spacing w:before="100" w:beforeAutospacing="1" w:after="100" w:afterAutospacing="1" w:line="240" w:lineRule="auto"/>
        <w:contextualSpacing/>
        <w:jc w:val="both"/>
        <w:rPr>
          <w:lang w:val="en-US"/>
        </w:rPr>
      </w:pPr>
    </w:p>
    <w:p w:rsidR="003B5C0A" w:rsidRDefault="00C60718" w:rsidP="001D5753">
      <w:pPr>
        <w:pStyle w:val="Heading1"/>
      </w:pPr>
      <w:bookmarkStart w:id="15" w:name="_Toc492365924"/>
      <w:r>
        <w:t>Manage M</w:t>
      </w:r>
      <w:r w:rsidR="003B5C0A" w:rsidRPr="00824AEE">
        <w:t>etadata</w:t>
      </w:r>
      <w:r w:rsidR="003B5C0A">
        <w:t xml:space="preserve"> </w:t>
      </w:r>
      <w:r>
        <w:t>S</w:t>
      </w:r>
      <w:r w:rsidR="003B5C0A" w:rsidRPr="00824AEE">
        <w:t>tructure</w:t>
      </w:r>
      <w:bookmarkEnd w:id="15"/>
    </w:p>
    <w:p w:rsidR="003B5C0A" w:rsidRPr="00824AEE" w:rsidRDefault="003B5C0A" w:rsidP="00C60718">
      <w:pPr>
        <w:spacing w:before="100" w:beforeAutospacing="1" w:after="100" w:afterAutospacing="1" w:line="240" w:lineRule="auto"/>
        <w:contextualSpacing/>
        <w:jc w:val="both"/>
      </w:pPr>
    </w:p>
    <w:p w:rsidR="003B5C0A" w:rsidRDefault="003B5C0A" w:rsidP="00C60718">
      <w:pPr>
        <w:jc w:val="both"/>
        <w:rPr>
          <w:lang w:val="en-US"/>
        </w:rPr>
      </w:pPr>
      <w:r w:rsidRPr="00A91CFF">
        <w:rPr>
          <w:lang w:val="en-US"/>
        </w:rPr>
        <w:t>Metadata structures (</w:t>
      </w:r>
      <w:r>
        <w:rPr>
          <w:lang w:val="en-US"/>
        </w:rPr>
        <w:t>also called</w:t>
      </w:r>
      <w:r w:rsidRPr="00A91CFF">
        <w:rPr>
          <w:lang w:val="en-US"/>
        </w:rPr>
        <w:t xml:space="preserve"> schemas or</w:t>
      </w:r>
      <w:r>
        <w:rPr>
          <w:lang w:val="en-US"/>
        </w:rPr>
        <w:t xml:space="preserve"> profiles)</w:t>
      </w:r>
      <w:r w:rsidRPr="00A91CFF">
        <w:rPr>
          <w:lang w:val="en-US"/>
        </w:rPr>
        <w:t xml:space="preserve"> </w:t>
      </w:r>
      <w:r>
        <w:rPr>
          <w:lang w:val="en-US"/>
        </w:rPr>
        <w:t>are typically created and imported by a data manager or administrator of the system. Thus this import function is available</w:t>
      </w:r>
      <w:r w:rsidRPr="00971E38">
        <w:rPr>
          <w:lang w:val="en-US"/>
        </w:rPr>
        <w:t xml:space="preserve"> </w:t>
      </w:r>
      <w:r w:rsidRPr="00971E38">
        <w:rPr>
          <w:bCs/>
          <w:lang w:val="en-US"/>
        </w:rPr>
        <w:t>under</w:t>
      </w:r>
      <w:r w:rsidRPr="00971E38">
        <w:rPr>
          <w:b/>
          <w:bCs/>
          <w:lang w:val="en-US"/>
        </w:rPr>
        <w:t xml:space="preserve"> </w:t>
      </w:r>
      <w:r w:rsidRPr="00971E38">
        <w:rPr>
          <w:lang w:val="en-US"/>
        </w:rPr>
        <w:t xml:space="preserve">the </w:t>
      </w:r>
      <w:r w:rsidR="000324F2">
        <w:rPr>
          <w:b/>
          <w:bCs/>
          <w:lang w:val="en-US"/>
        </w:rPr>
        <w:t xml:space="preserve">Setup &gt; </w:t>
      </w:r>
      <w:r w:rsidR="00C60718">
        <w:rPr>
          <w:b/>
          <w:bCs/>
          <w:lang w:val="en-US"/>
        </w:rPr>
        <w:t>Manage</w:t>
      </w:r>
      <w:r w:rsidR="000324F2">
        <w:rPr>
          <w:b/>
          <w:bCs/>
          <w:lang w:val="en-US"/>
        </w:rPr>
        <w:t xml:space="preserve"> metadata Structure</w:t>
      </w:r>
      <w:r w:rsidRPr="00971E38">
        <w:rPr>
          <w:lang w:val="en-US"/>
        </w:rPr>
        <w:t>.</w:t>
      </w:r>
      <w:r w:rsidRPr="00824AEE">
        <w:rPr>
          <w:lang w:val="en-US"/>
        </w:rPr>
        <w:t xml:space="preserve"> </w:t>
      </w:r>
      <w:r w:rsidRPr="00CD2182">
        <w:rPr>
          <w:lang w:val="en-US"/>
        </w:rPr>
        <w:t>Th</w:t>
      </w:r>
      <w:r>
        <w:rPr>
          <w:lang w:val="en-US"/>
        </w:rPr>
        <w:t>e</w:t>
      </w:r>
      <w:r w:rsidRPr="00CD2182">
        <w:rPr>
          <w:lang w:val="en-US"/>
        </w:rPr>
        <w:t xml:space="preserve"> wizard will assist you in </w:t>
      </w:r>
      <w:r>
        <w:rPr>
          <w:lang w:val="en-US"/>
        </w:rPr>
        <w:t>importing</w:t>
      </w:r>
      <w:r w:rsidRPr="00CD2182">
        <w:rPr>
          <w:lang w:val="en-US"/>
        </w:rPr>
        <w:t xml:space="preserve"> </w:t>
      </w:r>
      <w:r>
        <w:rPr>
          <w:lang w:val="en-US"/>
        </w:rPr>
        <w:t>your metadata structure</w:t>
      </w:r>
      <w:r w:rsidRPr="00CD2182">
        <w:rPr>
          <w:lang w:val="en-US"/>
        </w:rPr>
        <w:t xml:space="preserve"> into the </w:t>
      </w:r>
      <w:r w:rsidR="003F1F14">
        <w:rPr>
          <w:lang w:val="en-US"/>
        </w:rPr>
        <w:t>BEXIS 2</w:t>
      </w:r>
      <w:r w:rsidR="000324F2">
        <w:rPr>
          <w:lang w:val="en-US"/>
        </w:rPr>
        <w:t>.</w:t>
      </w:r>
      <w:r w:rsidRPr="00CD2182">
        <w:rPr>
          <w:lang w:val="en-US"/>
        </w:rPr>
        <w:t xml:space="preserve"> </w:t>
      </w:r>
      <w:r>
        <w:rPr>
          <w:lang w:val="en-US"/>
        </w:rPr>
        <w:t xml:space="preserve"> A metadata structure must be defined in a XSD schema file. </w:t>
      </w:r>
    </w:p>
    <w:p w:rsidR="003B5C0A" w:rsidRDefault="003B5C0A" w:rsidP="00C60718">
      <w:pPr>
        <w:jc w:val="both"/>
        <w:rPr>
          <w:lang w:val="en-US"/>
        </w:rPr>
      </w:pPr>
      <w:r>
        <w:rPr>
          <w:lang w:val="en-US"/>
        </w:rPr>
        <w:t xml:space="preserve">When importing a metadata schema into </w:t>
      </w:r>
      <w:r w:rsidR="003F1F14">
        <w:rPr>
          <w:lang w:val="en-US"/>
        </w:rPr>
        <w:t>BEXIS 2</w:t>
      </w:r>
      <w:r>
        <w:rPr>
          <w:lang w:val="en-US"/>
        </w:rPr>
        <w:t>, each element of the XSD file(s) is analyzed for its type, name, annotations, attributes</w:t>
      </w:r>
      <w:r w:rsidR="000324F2">
        <w:rPr>
          <w:lang w:val="en-US"/>
        </w:rPr>
        <w:t xml:space="preserve">, data types, constraints etc.  </w:t>
      </w:r>
      <w:r>
        <w:rPr>
          <w:lang w:val="en-US"/>
        </w:rPr>
        <w:t xml:space="preserve">Based on this information a form is automatically being created. For example, if an element is of data type Date, a date picker UI component will be used in the form. Also all names and descriptions are used exactly as they are in the XSD file(s). </w:t>
      </w:r>
    </w:p>
    <w:p w:rsidR="003B5C0A" w:rsidRDefault="003B5C0A" w:rsidP="00C60718">
      <w:pPr>
        <w:jc w:val="both"/>
        <w:rPr>
          <w:lang w:val="en-US"/>
        </w:rPr>
      </w:pPr>
      <w:r>
        <w:rPr>
          <w:lang w:val="en-US"/>
        </w:rPr>
        <w:t xml:space="preserve">NOTE: There are metadata standards available for almost any domain or type of data. It is good practice to follow one of them in order to ensure interoperability later on. However, although technical possible, most standards are very complex and should not be used as a whole. Users would just be overwhelmed and may need only a small selection of elements to describe their data. Standards are designed to cover a great range of use cases and data managers (in collaboration with their community) should make the effort in defining a set of feasible metadata elements in a profile (XSD file). </w:t>
      </w:r>
    </w:p>
    <w:p w:rsidR="003B5C0A" w:rsidRDefault="003B5C0A" w:rsidP="00C60718">
      <w:pPr>
        <w:jc w:val="both"/>
        <w:rPr>
          <w:lang w:val="en-US"/>
        </w:rPr>
      </w:pPr>
      <w:r>
        <w:rPr>
          <w:lang w:val="en-US"/>
        </w:rPr>
        <w:t xml:space="preserve">IMPORTANT: Please check, whether the XSD schema </w:t>
      </w:r>
      <w:r w:rsidRPr="00E06C74">
        <w:rPr>
          <w:lang w:val="en-US"/>
        </w:rPr>
        <w:t>file</w:t>
      </w:r>
      <w:r>
        <w:rPr>
          <w:lang w:val="en-US"/>
        </w:rPr>
        <w:t>s</w:t>
      </w:r>
      <w:r w:rsidRPr="00E06C74">
        <w:rPr>
          <w:lang w:val="en-US"/>
        </w:rPr>
        <w:t xml:space="preserve"> have </w:t>
      </w:r>
      <w:r>
        <w:rPr>
          <w:lang w:val="en-US"/>
        </w:rPr>
        <w:t xml:space="preserve">any </w:t>
      </w:r>
      <w:r w:rsidRPr="00E06C74">
        <w:rPr>
          <w:lang w:val="en-US"/>
        </w:rPr>
        <w:t>dependencies to other files</w:t>
      </w:r>
      <w:r>
        <w:rPr>
          <w:lang w:val="en-US"/>
        </w:rPr>
        <w:t xml:space="preserve">. You can find the </w:t>
      </w:r>
      <w:r w:rsidRPr="00E06C74">
        <w:rPr>
          <w:lang w:val="en-US"/>
        </w:rPr>
        <w:t>dependencies</w:t>
      </w:r>
      <w:r>
        <w:rPr>
          <w:lang w:val="en-US"/>
        </w:rPr>
        <w:t xml:space="preserve"> in the </w:t>
      </w:r>
      <w:r w:rsidRPr="001978F3">
        <w:rPr>
          <w:b/>
          <w:lang w:val="en-US"/>
        </w:rPr>
        <w:t>import</w:t>
      </w:r>
      <w:r>
        <w:rPr>
          <w:lang w:val="en-US"/>
        </w:rPr>
        <w:t xml:space="preserve"> or </w:t>
      </w:r>
      <w:r w:rsidRPr="001978F3">
        <w:rPr>
          <w:b/>
          <w:lang w:val="en-US"/>
        </w:rPr>
        <w:t>include</w:t>
      </w:r>
      <w:r>
        <w:rPr>
          <w:lang w:val="en-US"/>
        </w:rPr>
        <w:t xml:space="preserve"> tags.</w:t>
      </w:r>
    </w:p>
    <w:p w:rsidR="003B5C0A" w:rsidRDefault="000868EF" w:rsidP="00C60718">
      <w:pPr>
        <w:jc w:val="both"/>
        <w:rPr>
          <w:lang w:val="en-US"/>
        </w:rPr>
      </w:pPr>
      <w:r>
        <w:rPr>
          <w:noProof/>
          <w:lang w:eastAsia="de-DE"/>
        </w:rPr>
        <w:drawing>
          <wp:inline distT="0" distB="0" distL="0" distR="0">
            <wp:extent cx="5046345" cy="621030"/>
            <wp:effectExtent l="0" t="0" r="1905" b="7620"/>
            <wp:docPr id="2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6345" cy="621030"/>
                    </a:xfrm>
                    <a:prstGeom prst="rect">
                      <a:avLst/>
                    </a:prstGeom>
                    <a:noFill/>
                    <a:ln>
                      <a:noFill/>
                    </a:ln>
                  </pic:spPr>
                </pic:pic>
              </a:graphicData>
            </a:graphic>
          </wp:inline>
        </w:drawing>
      </w:r>
    </w:p>
    <w:p w:rsidR="003B5C0A" w:rsidRPr="0061160C" w:rsidRDefault="003B5C0A" w:rsidP="00C60718">
      <w:pPr>
        <w:jc w:val="both"/>
        <w:rPr>
          <w:lang w:val="en-US"/>
        </w:rPr>
      </w:pPr>
      <w:r>
        <w:rPr>
          <w:lang w:val="en-US"/>
        </w:rPr>
        <w:t xml:space="preserve">The current </w:t>
      </w:r>
      <w:r w:rsidR="003F1F14">
        <w:rPr>
          <w:lang w:val="en-US"/>
        </w:rPr>
        <w:t>BEXIS 2</w:t>
      </w:r>
      <w:r>
        <w:rPr>
          <w:lang w:val="en-US"/>
        </w:rPr>
        <w:t xml:space="preserve"> system requires all referenced files to be locally available on the server (no URL to external resource). So you may need to store all references first to a local folder, change the schema location path in </w:t>
      </w:r>
      <w:r w:rsidRPr="0061160C">
        <w:rPr>
          <w:lang w:val="en-US"/>
        </w:rPr>
        <w:t>every</w:t>
      </w:r>
      <w:r>
        <w:rPr>
          <w:lang w:val="en-US"/>
        </w:rPr>
        <w:t xml:space="preserve"> </w:t>
      </w:r>
      <w:r w:rsidRPr="0061160C">
        <w:rPr>
          <w:lang w:val="en-US"/>
        </w:rPr>
        <w:t xml:space="preserve">file </w:t>
      </w:r>
      <w:r>
        <w:rPr>
          <w:lang w:val="en-US"/>
        </w:rPr>
        <w:t xml:space="preserve">(e.g. </w:t>
      </w:r>
      <w:r w:rsidRPr="0061160C">
        <w:rPr>
          <w:lang w:val="en-US"/>
        </w:rPr>
        <w:t>./fileName.xsd</w:t>
      </w:r>
      <w:r>
        <w:rPr>
          <w:lang w:val="en-US"/>
        </w:rPr>
        <w:t>)</w:t>
      </w:r>
      <w:r w:rsidRPr="0061160C">
        <w:rPr>
          <w:lang w:val="en-US"/>
        </w:rPr>
        <w:t xml:space="preserve"> an</w:t>
      </w:r>
      <w:r>
        <w:rPr>
          <w:lang w:val="en-US"/>
        </w:rPr>
        <w:t>d then</w:t>
      </w:r>
      <w:r w:rsidRPr="0061160C">
        <w:rPr>
          <w:lang w:val="en-US"/>
        </w:rPr>
        <w:t xml:space="preserve"> upload</w:t>
      </w:r>
      <w:r>
        <w:rPr>
          <w:lang w:val="en-US"/>
        </w:rPr>
        <w:t xml:space="preserve"> all files</w:t>
      </w:r>
      <w:r w:rsidRPr="0061160C">
        <w:rPr>
          <w:lang w:val="en-US"/>
        </w:rPr>
        <w:t xml:space="preserve"> to the server. (</w:t>
      </w:r>
      <w:r w:rsidRPr="0061160C">
        <w:rPr>
          <w:b/>
          <w:lang w:val="en-US"/>
        </w:rPr>
        <w:t>See 4</w:t>
      </w:r>
      <w:r w:rsidRPr="0061160C">
        <w:rPr>
          <w:lang w:val="en-US"/>
        </w:rPr>
        <w:t xml:space="preserve">. Push </w:t>
      </w:r>
      <w:r w:rsidR="00C60718">
        <w:rPr>
          <w:lang w:val="en-US"/>
        </w:rPr>
        <w:t xml:space="preserve">big </w:t>
      </w:r>
      <w:r w:rsidRPr="0061160C">
        <w:rPr>
          <w:lang w:val="en-US"/>
        </w:rPr>
        <w:t>files to server).</w:t>
      </w:r>
    </w:p>
    <w:p w:rsidR="003B5C0A" w:rsidRDefault="000868EF" w:rsidP="001B2CEC">
      <w:pPr>
        <w:rPr>
          <w:lang w:val="en-US"/>
        </w:rPr>
      </w:pPr>
      <w:r>
        <w:rPr>
          <w:noProof/>
          <w:lang w:eastAsia="de-DE"/>
        </w:rPr>
        <w:lastRenderedPageBreak/>
        <w:drawing>
          <wp:inline distT="0" distB="0" distL="0" distR="0">
            <wp:extent cx="5572760" cy="664210"/>
            <wp:effectExtent l="0" t="0" r="8890" b="2540"/>
            <wp:docPr id="2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30">
                      <a:extLst>
                        <a:ext uri="{28A0092B-C50C-407E-A947-70E740481C1C}">
                          <a14:useLocalDpi xmlns:a14="http://schemas.microsoft.com/office/drawing/2010/main" val="0"/>
                        </a:ext>
                      </a:extLst>
                    </a:blip>
                    <a:srcRect l="3477" t="28081" b="44221"/>
                    <a:stretch>
                      <a:fillRect/>
                    </a:stretch>
                  </pic:blipFill>
                  <pic:spPr bwMode="auto">
                    <a:xfrm>
                      <a:off x="0" y="0"/>
                      <a:ext cx="5572760" cy="664210"/>
                    </a:xfrm>
                    <a:prstGeom prst="rect">
                      <a:avLst/>
                    </a:prstGeom>
                    <a:noFill/>
                    <a:ln>
                      <a:noFill/>
                    </a:ln>
                  </pic:spPr>
                </pic:pic>
              </a:graphicData>
            </a:graphic>
          </wp:inline>
        </w:drawing>
      </w:r>
    </w:p>
    <w:p w:rsidR="003B5C0A" w:rsidRDefault="000868EF" w:rsidP="001B2CEC">
      <w:pPr>
        <w:rPr>
          <w:lang w:val="en-US"/>
        </w:rPr>
      </w:pPr>
      <w:r>
        <w:rPr>
          <w:noProof/>
          <w:lang w:eastAsia="de-DE"/>
        </w:rPr>
        <w:drawing>
          <wp:inline distT="0" distB="0" distL="0" distR="0">
            <wp:extent cx="4684395" cy="466090"/>
            <wp:effectExtent l="0" t="0" r="1905" b="0"/>
            <wp:docPr id="26"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31">
                      <a:extLst>
                        <a:ext uri="{28A0092B-C50C-407E-A947-70E740481C1C}">
                          <a14:useLocalDpi xmlns:a14="http://schemas.microsoft.com/office/drawing/2010/main" val="0"/>
                        </a:ext>
                      </a:extLst>
                    </a:blip>
                    <a:srcRect l="2574" t="13235" b="13235"/>
                    <a:stretch>
                      <a:fillRect/>
                    </a:stretch>
                  </pic:blipFill>
                  <pic:spPr bwMode="auto">
                    <a:xfrm>
                      <a:off x="0" y="0"/>
                      <a:ext cx="4684395" cy="466090"/>
                    </a:xfrm>
                    <a:prstGeom prst="rect">
                      <a:avLst/>
                    </a:prstGeom>
                    <a:noFill/>
                    <a:ln>
                      <a:noFill/>
                    </a:ln>
                  </pic:spPr>
                </pic:pic>
              </a:graphicData>
            </a:graphic>
          </wp:inline>
        </w:drawing>
      </w:r>
    </w:p>
    <w:p w:rsidR="003B5C0A" w:rsidRDefault="003B5C0A" w:rsidP="002616A6">
      <w:pPr>
        <w:spacing w:before="100" w:beforeAutospacing="1" w:after="100" w:afterAutospacing="1" w:line="240" w:lineRule="auto"/>
        <w:contextualSpacing/>
        <w:rPr>
          <w:lang w:val="en-US"/>
        </w:rPr>
      </w:pPr>
    </w:p>
    <w:p w:rsidR="00236165" w:rsidRDefault="00236165" w:rsidP="002616A6">
      <w:pPr>
        <w:spacing w:before="100" w:beforeAutospacing="1" w:after="100" w:afterAutospacing="1" w:line="240" w:lineRule="auto"/>
        <w:contextualSpacing/>
        <w:rPr>
          <w:lang w:val="en-US"/>
        </w:rPr>
      </w:pPr>
    </w:p>
    <w:p w:rsidR="003B5C0A" w:rsidRDefault="003B5C0A" w:rsidP="002616A6">
      <w:pPr>
        <w:spacing w:before="100" w:beforeAutospacing="1" w:after="100" w:afterAutospacing="1" w:line="240" w:lineRule="auto"/>
        <w:contextualSpacing/>
        <w:rPr>
          <w:rFonts w:ascii="Cambria" w:hAnsi="Cambria" w:cs="Times New Roman"/>
          <w:b/>
          <w:bCs/>
          <w:color w:val="4F81BD"/>
          <w:sz w:val="26"/>
          <w:szCs w:val="26"/>
          <w:lang w:val="en-US"/>
        </w:rPr>
      </w:pPr>
    </w:p>
    <w:p w:rsidR="003B5C0A" w:rsidRPr="002F0F48" w:rsidRDefault="003B5C0A" w:rsidP="00170D3D">
      <w:pPr>
        <w:pStyle w:val="Heading2"/>
        <w:rPr>
          <w:lang w:val="en-US"/>
        </w:rPr>
      </w:pPr>
      <w:bookmarkStart w:id="16" w:name="_Toc492365925"/>
      <w:r>
        <w:rPr>
          <w:lang w:val="en-US"/>
        </w:rPr>
        <w:t>Select File</w:t>
      </w:r>
      <w:bookmarkEnd w:id="16"/>
    </w:p>
    <w:p w:rsidR="00FF44A2" w:rsidRDefault="003B5C0A" w:rsidP="00236165">
      <w:pPr>
        <w:jc w:val="both"/>
        <w:rPr>
          <w:lang w:val="en-US"/>
        </w:rPr>
      </w:pPr>
      <w:r>
        <w:rPr>
          <w:lang w:val="en-US"/>
        </w:rPr>
        <w:t>In t</w:t>
      </w:r>
      <w:r w:rsidRPr="00CD2182">
        <w:rPr>
          <w:lang w:val="en-US"/>
        </w:rPr>
        <w:t xml:space="preserve">he first step </w:t>
      </w:r>
      <w:r>
        <w:rPr>
          <w:lang w:val="en-US"/>
        </w:rPr>
        <w:t>an existing file</w:t>
      </w:r>
      <w:r w:rsidRPr="00CD2182">
        <w:rPr>
          <w:lang w:val="en-US"/>
        </w:rPr>
        <w:t xml:space="preserve"> </w:t>
      </w:r>
      <w:r>
        <w:rPr>
          <w:lang w:val="en-US"/>
        </w:rPr>
        <w:t xml:space="preserve">containing your data needs to be </w:t>
      </w:r>
      <w:r w:rsidRPr="00CD2182">
        <w:rPr>
          <w:lang w:val="en-US"/>
        </w:rPr>
        <w:t>select</w:t>
      </w:r>
      <w:r>
        <w:rPr>
          <w:lang w:val="en-US"/>
        </w:rPr>
        <w:t>ed</w:t>
      </w:r>
      <w:r w:rsidRPr="00CD2182">
        <w:rPr>
          <w:lang w:val="en-US"/>
        </w:rPr>
        <w:t xml:space="preserve">. </w:t>
      </w:r>
      <w:r>
        <w:rPr>
          <w:lang w:val="en-US"/>
        </w:rPr>
        <w:t>You can either select a XSD file from your local computer or a file that has been uploaded to the server prior to starting the Wizard. You may use the “Push big data to server” function in the Collect menu to up</w:t>
      </w:r>
      <w:r w:rsidR="00FF44A2">
        <w:rPr>
          <w:lang w:val="en-US"/>
        </w:rPr>
        <w:t>load multiple related XSD files.</w:t>
      </w:r>
    </w:p>
    <w:p w:rsidR="00FF44A2" w:rsidRPr="00FF44A2" w:rsidRDefault="00FF44A2" w:rsidP="001B2CEC">
      <w:pPr>
        <w:rPr>
          <w:rFonts w:ascii="Times New Roman" w:eastAsia="Times New Roman" w:hAnsi="Times New Roman"/>
          <w:snapToGrid w:val="0"/>
          <w:w w:val="0"/>
          <w:sz w:val="0"/>
          <w:szCs w:val="0"/>
          <w:u w:color="000000"/>
          <w:bdr w:val="none" w:sz="0" w:space="0" w:color="000000"/>
          <w:shd w:val="clear" w:color="000000" w:fill="000000"/>
          <w:lang w:val="en-GB"/>
        </w:rPr>
      </w:pPr>
      <w:r>
        <w:rPr>
          <w:color w:val="FF0000"/>
          <w:lang w:val="en-US"/>
        </w:rPr>
        <w:t>Note:</w:t>
      </w:r>
      <w:r>
        <w:rPr>
          <w:lang w:val="en-US"/>
        </w:rPr>
        <w:t xml:space="preserve"> Please upload a valid XSD structure. </w:t>
      </w:r>
      <w:r w:rsidR="003F1F14">
        <w:rPr>
          <w:lang w:val="en-US"/>
        </w:rPr>
        <w:t>BEXIS 2</w:t>
      </w:r>
      <w:r>
        <w:rPr>
          <w:lang w:val="en-US"/>
        </w:rPr>
        <w:t xml:space="preserve"> does not check this kind of validation.</w:t>
      </w:r>
    </w:p>
    <w:p w:rsidR="002F0F48" w:rsidRPr="00D24B58" w:rsidRDefault="002F0F48" w:rsidP="002616A6">
      <w:pPr>
        <w:spacing w:before="100" w:beforeAutospacing="1" w:after="100" w:afterAutospacing="1" w:line="240" w:lineRule="auto"/>
        <w:contextualSpacing/>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p>
    <w:p w:rsidR="003B5C0A" w:rsidRDefault="00321B33" w:rsidP="00236165">
      <w:pPr>
        <w:rPr>
          <w:lang w:val="en-US"/>
        </w:rPr>
      </w:pPr>
      <w:r w:rsidRPr="00D24B58">
        <w:rPr>
          <w:rFonts w:ascii="Times New Roman" w:eastAsia="Times New Roman" w:hAnsi="Times New Roman"/>
          <w:snapToGrid w:val="0"/>
          <w:color w:val="000000"/>
          <w:w w:val="0"/>
          <w:sz w:val="0"/>
          <w:szCs w:val="0"/>
          <w:u w:color="000000"/>
          <w:bdr w:val="none" w:sz="0" w:space="0" w:color="000000"/>
          <w:shd w:val="clear" w:color="000000" w:fill="000000"/>
          <w:lang w:val="en-US"/>
        </w:rPr>
        <w:br/>
      </w:r>
      <w:r w:rsidR="000868EF">
        <w:rPr>
          <w:noProof/>
          <w:lang w:eastAsia="de-DE"/>
        </w:rPr>
        <w:drawing>
          <wp:inline distT="0" distB="0" distL="0" distR="0">
            <wp:extent cx="5796915" cy="2734310"/>
            <wp:effectExtent l="0" t="0" r="0" b="8890"/>
            <wp:docPr id="27" name="Picture 27" descr="Import-Metadat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port-Metadata-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96915" cy="2734310"/>
                    </a:xfrm>
                    <a:prstGeom prst="rect">
                      <a:avLst/>
                    </a:prstGeom>
                    <a:noFill/>
                    <a:ln>
                      <a:noFill/>
                    </a:ln>
                  </pic:spPr>
                </pic:pic>
              </a:graphicData>
            </a:graphic>
          </wp:inline>
        </w:drawing>
      </w:r>
    </w:p>
    <w:p w:rsidR="003B5C0A" w:rsidRPr="00D10E61" w:rsidRDefault="003B5C0A" w:rsidP="002616A6">
      <w:pPr>
        <w:spacing w:before="100" w:beforeAutospacing="1" w:after="100" w:afterAutospacing="1" w:line="240" w:lineRule="auto"/>
        <w:contextualSpacing/>
        <w:rPr>
          <w:lang w:val="en-US"/>
        </w:rPr>
      </w:pPr>
    </w:p>
    <w:p w:rsidR="003B5C0A" w:rsidRPr="002F0F48" w:rsidRDefault="003B5C0A" w:rsidP="00170D3D">
      <w:pPr>
        <w:pStyle w:val="Heading2"/>
        <w:rPr>
          <w:lang w:val="en-US"/>
        </w:rPr>
      </w:pPr>
      <w:bookmarkStart w:id="17" w:name="_Toc492365926"/>
      <w:r>
        <w:rPr>
          <w:lang w:val="en-US"/>
        </w:rPr>
        <w:t>Read Source</w:t>
      </w:r>
      <w:bookmarkEnd w:id="17"/>
    </w:p>
    <w:p w:rsidR="003B5C0A" w:rsidRDefault="003B5C0A" w:rsidP="00236165">
      <w:pPr>
        <w:jc w:val="both"/>
        <w:rPr>
          <w:lang w:val="en-US"/>
        </w:rPr>
      </w:pPr>
      <w:r w:rsidRPr="00D10E61">
        <w:rPr>
          <w:lang w:val="en-US"/>
        </w:rPr>
        <w:t xml:space="preserve">Please specify a name </w:t>
      </w:r>
      <w:r>
        <w:rPr>
          <w:lang w:val="en-US"/>
        </w:rPr>
        <w:t xml:space="preserve">(i.e. display name) </w:t>
      </w:r>
      <w:r w:rsidRPr="00D10E61">
        <w:rPr>
          <w:lang w:val="en-US"/>
        </w:rPr>
        <w:t>for the new metadata structure. You may also enter a root node if only a part of the XSD is to be used (optional).</w:t>
      </w:r>
    </w:p>
    <w:p w:rsidR="003B5C0A" w:rsidRDefault="000868EF" w:rsidP="00236165">
      <w:pPr>
        <w:jc w:val="both"/>
        <w:rPr>
          <w:noProof/>
          <w:lang w:val="en-US" w:eastAsia="de-DE"/>
        </w:rPr>
      </w:pPr>
      <w:r>
        <w:rPr>
          <w:noProof/>
          <w:lang w:eastAsia="de-DE"/>
        </w:rPr>
        <w:lastRenderedPageBreak/>
        <w:drawing>
          <wp:inline distT="0" distB="0" distL="0" distR="0">
            <wp:extent cx="5796915" cy="2734310"/>
            <wp:effectExtent l="0" t="0" r="0" b="8890"/>
            <wp:docPr id="28" name="Picture 28" descr="Import-Metadat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port-Metadata-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96915" cy="2734310"/>
                    </a:xfrm>
                    <a:prstGeom prst="rect">
                      <a:avLst/>
                    </a:prstGeom>
                    <a:noFill/>
                    <a:ln>
                      <a:noFill/>
                    </a:ln>
                  </pic:spPr>
                </pic:pic>
              </a:graphicData>
            </a:graphic>
          </wp:inline>
        </w:drawing>
      </w:r>
      <w:r w:rsidR="003B5C0A">
        <w:rPr>
          <w:lang w:val="en-US"/>
        </w:rPr>
        <w:br/>
      </w:r>
      <w:r w:rsidR="003B5C0A">
        <w:rPr>
          <w:lang w:val="en-US"/>
        </w:rPr>
        <w:br/>
      </w:r>
      <w:r w:rsidR="003B5C0A" w:rsidRPr="0061160C">
        <w:rPr>
          <w:noProof/>
          <w:lang w:val="en-US" w:eastAsia="de-DE"/>
        </w:rPr>
        <w:t>To</w:t>
      </w:r>
      <w:r w:rsidR="003B5C0A">
        <w:rPr>
          <w:noProof/>
          <w:lang w:val="en-US" w:eastAsia="de-DE"/>
        </w:rPr>
        <w:t xml:space="preserve"> find the root node open the XSD</w:t>
      </w:r>
      <w:r w:rsidR="003B5C0A" w:rsidRPr="0061160C">
        <w:rPr>
          <w:noProof/>
          <w:lang w:val="en-US" w:eastAsia="de-DE"/>
        </w:rPr>
        <w:t xml:space="preserve"> Schema file and hav</w:t>
      </w:r>
      <w:r w:rsidR="003B5C0A">
        <w:rPr>
          <w:noProof/>
          <w:lang w:val="en-US" w:eastAsia="de-DE"/>
        </w:rPr>
        <w:t>e</w:t>
      </w:r>
      <w:r w:rsidR="003B5C0A" w:rsidRPr="0061160C">
        <w:rPr>
          <w:noProof/>
          <w:lang w:val="en-US" w:eastAsia="de-DE"/>
        </w:rPr>
        <w:t xml:space="preserve"> a look on the element tags.</w:t>
      </w:r>
      <w:r w:rsidR="003B5C0A">
        <w:rPr>
          <w:noProof/>
          <w:lang w:val="en-US" w:eastAsia="de-DE"/>
        </w:rPr>
        <w:t xml:space="preserve"> In the example of ABCD it looks like this.</w:t>
      </w:r>
    </w:p>
    <w:p w:rsidR="003B5C0A" w:rsidRDefault="000868EF" w:rsidP="001B2CEC">
      <w:pPr>
        <w:rPr>
          <w:lang w:val="en-US"/>
        </w:rPr>
      </w:pPr>
      <w:r>
        <w:rPr>
          <w:noProof/>
          <w:lang w:eastAsia="de-DE"/>
        </w:rPr>
        <w:drawing>
          <wp:inline distT="0" distB="0" distL="0" distR="0">
            <wp:extent cx="4666615" cy="2225675"/>
            <wp:effectExtent l="0" t="0" r="635" b="3175"/>
            <wp:docPr id="29"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8"/>
                    <pic:cNvPicPr>
                      <a:picLocks noChangeAspect="1" noChangeArrowheads="1"/>
                    </pic:cNvPicPr>
                  </pic:nvPicPr>
                  <pic:blipFill>
                    <a:blip r:embed="rId34">
                      <a:extLst>
                        <a:ext uri="{28A0092B-C50C-407E-A947-70E740481C1C}">
                          <a14:useLocalDpi xmlns:a14="http://schemas.microsoft.com/office/drawing/2010/main" val="0"/>
                        </a:ext>
                      </a:extLst>
                    </a:blip>
                    <a:srcRect l="1323"/>
                    <a:stretch>
                      <a:fillRect/>
                    </a:stretch>
                  </pic:blipFill>
                  <pic:spPr bwMode="auto">
                    <a:xfrm>
                      <a:off x="0" y="0"/>
                      <a:ext cx="4666615" cy="2225675"/>
                    </a:xfrm>
                    <a:prstGeom prst="rect">
                      <a:avLst/>
                    </a:prstGeom>
                    <a:noFill/>
                    <a:ln>
                      <a:noFill/>
                    </a:ln>
                  </pic:spPr>
                </pic:pic>
              </a:graphicData>
            </a:graphic>
          </wp:inline>
        </w:drawing>
      </w:r>
      <w:r w:rsidR="003B5C0A">
        <w:rPr>
          <w:lang w:val="en-US"/>
        </w:rPr>
        <w:br/>
      </w:r>
      <w:r w:rsidR="003B5C0A">
        <w:rPr>
          <w:lang w:val="en-US"/>
        </w:rPr>
        <w:br/>
        <w:t>If no root node is selected then the wizard will automatically select the first element which is a complex type. But it is also possible to define the element “DataS</w:t>
      </w:r>
      <w:bookmarkStart w:id="18" w:name="_GoBack"/>
      <w:bookmarkEnd w:id="18"/>
      <w:r w:rsidR="003B5C0A">
        <w:rPr>
          <w:lang w:val="en-US"/>
        </w:rPr>
        <w:t>et” as root node and the metadata structure starts from this element. The Name of a metadata structure must be unique and the root node must exist.</w:t>
      </w:r>
    </w:p>
    <w:p w:rsidR="003B5C0A" w:rsidRDefault="003B5C0A" w:rsidP="002616A6">
      <w:pPr>
        <w:spacing w:before="100" w:beforeAutospacing="1" w:after="100" w:afterAutospacing="1" w:line="240" w:lineRule="auto"/>
        <w:contextualSpacing/>
        <w:rPr>
          <w:rFonts w:ascii="Cambria" w:hAnsi="Cambria" w:cs="Times New Roman"/>
          <w:b/>
          <w:bCs/>
          <w:color w:val="4F81BD"/>
          <w:sz w:val="26"/>
          <w:szCs w:val="26"/>
          <w:lang w:val="en-US"/>
        </w:rPr>
      </w:pPr>
    </w:p>
    <w:p w:rsidR="003B5C0A" w:rsidRPr="002F0F48" w:rsidRDefault="003B5C0A" w:rsidP="00170D3D">
      <w:pPr>
        <w:pStyle w:val="Heading2"/>
        <w:rPr>
          <w:lang w:val="en-US"/>
        </w:rPr>
      </w:pPr>
      <w:bookmarkStart w:id="19" w:name="_Toc492365927"/>
      <w:r>
        <w:rPr>
          <w:lang w:val="en-US"/>
        </w:rPr>
        <w:t>Set Parameters</w:t>
      </w:r>
      <w:bookmarkEnd w:id="19"/>
    </w:p>
    <w:p w:rsidR="003B5C0A" w:rsidRDefault="003B5C0A" w:rsidP="001B2CEC">
      <w:pPr>
        <w:rPr>
          <w:lang w:val="en-US"/>
        </w:rPr>
      </w:pPr>
      <w:r>
        <w:rPr>
          <w:lang w:val="en-US"/>
        </w:rPr>
        <w:t xml:space="preserve">For the </w:t>
      </w:r>
      <w:r w:rsidRPr="004B376F">
        <w:rPr>
          <w:lang w:val="en-US"/>
        </w:rPr>
        <w:t>system</w:t>
      </w:r>
      <w:r>
        <w:rPr>
          <w:lang w:val="en-US"/>
        </w:rPr>
        <w:t xml:space="preserve"> to handle a dataset at least the title and a description is needed. In this step these two elements, which are typically available in all metadata structures, should be identified and made explicit to the system. </w:t>
      </w:r>
    </w:p>
    <w:p w:rsidR="003B5C0A" w:rsidRDefault="003B5C0A" w:rsidP="00236165">
      <w:pPr>
        <w:rPr>
          <w:lang w:val="en-US"/>
        </w:rPr>
      </w:pPr>
      <w:r>
        <w:rPr>
          <w:lang w:val="en-US"/>
        </w:rPr>
        <w:lastRenderedPageBreak/>
        <w:br/>
      </w:r>
      <w:r w:rsidR="000868EF">
        <w:rPr>
          <w:noProof/>
          <w:lang w:eastAsia="de-DE"/>
        </w:rPr>
        <w:drawing>
          <wp:inline distT="0" distB="0" distL="0" distR="0">
            <wp:extent cx="5770880" cy="2708910"/>
            <wp:effectExtent l="0" t="0" r="1270" b="0"/>
            <wp:docPr id="30" name="Picture 30" descr="Import-Metadat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port-Metadata-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70880" cy="2708910"/>
                    </a:xfrm>
                    <a:prstGeom prst="rect">
                      <a:avLst/>
                    </a:prstGeom>
                    <a:noFill/>
                    <a:ln>
                      <a:noFill/>
                    </a:ln>
                  </pic:spPr>
                </pic:pic>
              </a:graphicData>
            </a:graphic>
          </wp:inline>
        </w:drawing>
      </w:r>
    </w:p>
    <w:p w:rsidR="003B5C0A" w:rsidRPr="00D10E61" w:rsidRDefault="003B5C0A" w:rsidP="002616A6">
      <w:pPr>
        <w:spacing w:before="100" w:beforeAutospacing="1" w:after="100" w:afterAutospacing="1" w:line="240" w:lineRule="auto"/>
        <w:contextualSpacing/>
        <w:rPr>
          <w:lang w:val="en-US"/>
        </w:rPr>
      </w:pPr>
    </w:p>
    <w:p w:rsidR="00236165" w:rsidRDefault="00236165" w:rsidP="002616A6">
      <w:pPr>
        <w:spacing w:before="100" w:beforeAutospacing="1" w:after="100" w:afterAutospacing="1" w:line="240" w:lineRule="auto"/>
        <w:contextualSpacing/>
        <w:rPr>
          <w:lang w:val="en-US"/>
        </w:rPr>
      </w:pPr>
    </w:p>
    <w:p w:rsidR="003B5C0A" w:rsidRDefault="003B5C0A" w:rsidP="002616A6">
      <w:pPr>
        <w:spacing w:before="100" w:beforeAutospacing="1" w:after="100" w:afterAutospacing="1" w:line="240" w:lineRule="auto"/>
        <w:contextualSpacing/>
        <w:rPr>
          <w:rFonts w:ascii="Cambria" w:hAnsi="Cambria" w:cs="Times New Roman"/>
          <w:b/>
          <w:bCs/>
          <w:color w:val="4F81BD"/>
          <w:sz w:val="26"/>
          <w:szCs w:val="26"/>
          <w:lang w:val="en-US"/>
        </w:rPr>
      </w:pPr>
    </w:p>
    <w:p w:rsidR="003B5C0A" w:rsidRPr="006644DB" w:rsidRDefault="003B5C0A" w:rsidP="00170D3D">
      <w:pPr>
        <w:pStyle w:val="Heading2"/>
        <w:rPr>
          <w:lang w:val="en-US"/>
        </w:rPr>
      </w:pPr>
      <w:bookmarkStart w:id="20" w:name="_Toc492365928"/>
      <w:r w:rsidRPr="001B2CEC">
        <w:t>Summary</w:t>
      </w:r>
      <w:bookmarkEnd w:id="20"/>
    </w:p>
    <w:p w:rsidR="003B5C0A" w:rsidRDefault="003B5C0A" w:rsidP="009441E7">
      <w:pPr>
        <w:rPr>
          <w:lang w:val="en-US"/>
        </w:rPr>
      </w:pPr>
      <w:r>
        <w:rPr>
          <w:lang w:val="en-US"/>
        </w:rPr>
        <w:t>The Summary page is an overview about the created metadata structure.</w:t>
      </w:r>
      <w:r>
        <w:rPr>
          <w:lang w:val="en-US"/>
        </w:rPr>
        <w:br/>
      </w:r>
      <w:r>
        <w:rPr>
          <w:lang w:val="en-US"/>
        </w:rPr>
        <w:br/>
      </w:r>
      <w:r w:rsidR="000868EF">
        <w:rPr>
          <w:noProof/>
          <w:lang w:eastAsia="de-DE"/>
        </w:rPr>
        <w:drawing>
          <wp:inline distT="0" distB="0" distL="0" distR="0">
            <wp:extent cx="5814060" cy="2726055"/>
            <wp:effectExtent l="0" t="0" r="0" b="0"/>
            <wp:docPr id="31" name="Picture 31" descr="Import-Metadat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port-Metadata-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14060" cy="2726055"/>
                    </a:xfrm>
                    <a:prstGeom prst="rect">
                      <a:avLst/>
                    </a:prstGeom>
                    <a:noFill/>
                    <a:ln>
                      <a:noFill/>
                    </a:ln>
                  </pic:spPr>
                </pic:pic>
              </a:graphicData>
            </a:graphic>
          </wp:inline>
        </w:drawing>
      </w:r>
    </w:p>
    <w:p w:rsidR="003B5C0A" w:rsidRPr="00CD18BE" w:rsidRDefault="003B5C0A" w:rsidP="002616A6">
      <w:pPr>
        <w:spacing w:before="100" w:beforeAutospacing="1" w:after="100" w:afterAutospacing="1" w:line="240" w:lineRule="auto"/>
        <w:contextualSpacing/>
        <w:jc w:val="both"/>
        <w:rPr>
          <w:lang w:val="en-US"/>
        </w:rPr>
      </w:pPr>
    </w:p>
    <w:sectPr w:rsidR="003B5C0A" w:rsidRPr="00CD18BE" w:rsidSect="00352E0E">
      <w:footerReference w:type="default" r:id="rId37"/>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26E5" w:rsidRDefault="007626E5" w:rsidP="00352E0E">
      <w:pPr>
        <w:spacing w:after="0" w:line="240" w:lineRule="auto"/>
      </w:pPr>
      <w:r>
        <w:separator/>
      </w:r>
    </w:p>
  </w:endnote>
  <w:endnote w:type="continuationSeparator" w:id="0">
    <w:p w:rsidR="007626E5" w:rsidRDefault="007626E5" w:rsidP="00352E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C0A" w:rsidRDefault="00072864">
    <w:pPr>
      <w:pStyle w:val="Footer"/>
      <w:jc w:val="center"/>
    </w:pPr>
    <w:r>
      <w:fldChar w:fldCharType="begin"/>
    </w:r>
    <w:r w:rsidR="00773985">
      <w:instrText>PAGE   \* MERGEFORMAT</w:instrText>
    </w:r>
    <w:r>
      <w:fldChar w:fldCharType="separate"/>
    </w:r>
    <w:r w:rsidR="00332C06">
      <w:rPr>
        <w:noProof/>
      </w:rPr>
      <w:t>13</w:t>
    </w:r>
    <w:r>
      <w:rPr>
        <w:noProof/>
      </w:rPr>
      <w:fldChar w:fldCharType="end"/>
    </w:r>
  </w:p>
  <w:p w:rsidR="003B5C0A" w:rsidRDefault="003B5C0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26E5" w:rsidRDefault="007626E5" w:rsidP="00352E0E">
      <w:pPr>
        <w:spacing w:after="0" w:line="240" w:lineRule="auto"/>
      </w:pPr>
      <w:r>
        <w:separator/>
      </w:r>
    </w:p>
  </w:footnote>
  <w:footnote w:type="continuationSeparator" w:id="0">
    <w:p w:rsidR="007626E5" w:rsidRDefault="007626E5" w:rsidP="00352E0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8" type="#_x0000_t75" style="width:300.75pt;height:318pt;visibility:visible" o:bullet="t">
        <v:imagedata r:id="rId1" o:title="" croptop="10498f" cropbottom="51315f" cropleft="39175f" cropright="22133f"/>
      </v:shape>
    </w:pict>
  </w:numPicBullet>
  <w:numPicBullet w:numPicBulletId="1">
    <w:pict>
      <v:shape id="_x0000_i1079" type="#_x0000_t75" style="width:594pt;height:28.5pt;visibility:visible" o:bullet="t">
        <v:imagedata r:id="rId2" o:title="" croptop=".375" cropbottom="13084f" cropleft="729f" cropright="62426f"/>
      </v:shape>
    </w:pict>
  </w:numPicBullet>
  <w:numPicBullet w:numPicBulletId="2">
    <w:pict>
      <v:shape id="_x0000_i1080" type="#_x0000_t75" style="width:9.75pt;height:12.75pt;visibility:visible" o:bullet="t">
        <v:imagedata r:id="rId3" o:title="" croptop="31783f" cropbottom="32056f" cropleft="29422f" cropright="35085f"/>
      </v:shape>
    </w:pict>
  </w:numPicBullet>
  <w:abstractNum w:abstractNumId="0" w15:restartNumberingAfterBreak="0">
    <w:nsid w:val="01EB3C70"/>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 w15:restartNumberingAfterBreak="0">
    <w:nsid w:val="02104A07"/>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 w15:restartNumberingAfterBreak="0">
    <w:nsid w:val="09594D79"/>
    <w:multiLevelType w:val="hybridMultilevel"/>
    <w:tmpl w:val="DABE387A"/>
    <w:lvl w:ilvl="0" w:tplc="04070013">
      <w:start w:val="1"/>
      <w:numFmt w:val="upperRoman"/>
      <w:lvlText w:val="%1."/>
      <w:lvlJc w:val="right"/>
      <w:pPr>
        <w:ind w:left="720" w:hanging="360"/>
      </w:pPr>
      <w:rPr>
        <w:rFonts w:cs="Times New Roman"/>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3" w15:restartNumberingAfterBreak="0">
    <w:nsid w:val="0FA609F1"/>
    <w:multiLevelType w:val="hybridMultilevel"/>
    <w:tmpl w:val="0BBA45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17E398B"/>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5" w15:restartNumberingAfterBreak="0">
    <w:nsid w:val="134916F3"/>
    <w:multiLevelType w:val="hybridMultilevel"/>
    <w:tmpl w:val="3CB0938C"/>
    <w:lvl w:ilvl="0" w:tplc="0407000F">
      <w:start w:val="1"/>
      <w:numFmt w:val="decimal"/>
      <w:lvlText w:val="%1."/>
      <w:lvlJc w:val="left"/>
      <w:pPr>
        <w:ind w:left="360" w:hanging="360"/>
      </w:pPr>
      <w:rPr>
        <w:rFonts w:cs="Times New Roman" w:hint="default"/>
      </w:rPr>
    </w:lvl>
    <w:lvl w:ilvl="1" w:tplc="04070019" w:tentative="1">
      <w:start w:val="1"/>
      <w:numFmt w:val="lowerLetter"/>
      <w:lvlText w:val="%2."/>
      <w:lvlJc w:val="left"/>
      <w:pPr>
        <w:ind w:left="1080" w:hanging="360"/>
      </w:pPr>
      <w:rPr>
        <w:rFonts w:cs="Times New Roman"/>
      </w:rPr>
    </w:lvl>
    <w:lvl w:ilvl="2" w:tplc="0407001B" w:tentative="1">
      <w:start w:val="1"/>
      <w:numFmt w:val="lowerRoman"/>
      <w:lvlText w:val="%3."/>
      <w:lvlJc w:val="right"/>
      <w:pPr>
        <w:ind w:left="1800" w:hanging="180"/>
      </w:pPr>
      <w:rPr>
        <w:rFonts w:cs="Times New Roman"/>
      </w:rPr>
    </w:lvl>
    <w:lvl w:ilvl="3" w:tplc="0407000F" w:tentative="1">
      <w:start w:val="1"/>
      <w:numFmt w:val="decimal"/>
      <w:lvlText w:val="%4."/>
      <w:lvlJc w:val="left"/>
      <w:pPr>
        <w:ind w:left="2520" w:hanging="360"/>
      </w:pPr>
      <w:rPr>
        <w:rFonts w:cs="Times New Roman"/>
      </w:rPr>
    </w:lvl>
    <w:lvl w:ilvl="4" w:tplc="04070019" w:tentative="1">
      <w:start w:val="1"/>
      <w:numFmt w:val="lowerLetter"/>
      <w:lvlText w:val="%5."/>
      <w:lvlJc w:val="left"/>
      <w:pPr>
        <w:ind w:left="3240" w:hanging="360"/>
      </w:pPr>
      <w:rPr>
        <w:rFonts w:cs="Times New Roman"/>
      </w:rPr>
    </w:lvl>
    <w:lvl w:ilvl="5" w:tplc="0407001B" w:tentative="1">
      <w:start w:val="1"/>
      <w:numFmt w:val="lowerRoman"/>
      <w:lvlText w:val="%6."/>
      <w:lvlJc w:val="right"/>
      <w:pPr>
        <w:ind w:left="3960" w:hanging="180"/>
      </w:pPr>
      <w:rPr>
        <w:rFonts w:cs="Times New Roman"/>
      </w:rPr>
    </w:lvl>
    <w:lvl w:ilvl="6" w:tplc="0407000F" w:tentative="1">
      <w:start w:val="1"/>
      <w:numFmt w:val="decimal"/>
      <w:lvlText w:val="%7."/>
      <w:lvlJc w:val="left"/>
      <w:pPr>
        <w:ind w:left="4680" w:hanging="360"/>
      </w:pPr>
      <w:rPr>
        <w:rFonts w:cs="Times New Roman"/>
      </w:rPr>
    </w:lvl>
    <w:lvl w:ilvl="7" w:tplc="04070019" w:tentative="1">
      <w:start w:val="1"/>
      <w:numFmt w:val="lowerLetter"/>
      <w:lvlText w:val="%8."/>
      <w:lvlJc w:val="left"/>
      <w:pPr>
        <w:ind w:left="5400" w:hanging="360"/>
      </w:pPr>
      <w:rPr>
        <w:rFonts w:cs="Times New Roman"/>
      </w:rPr>
    </w:lvl>
    <w:lvl w:ilvl="8" w:tplc="0407001B" w:tentative="1">
      <w:start w:val="1"/>
      <w:numFmt w:val="lowerRoman"/>
      <w:lvlText w:val="%9."/>
      <w:lvlJc w:val="right"/>
      <w:pPr>
        <w:ind w:left="6120" w:hanging="180"/>
      </w:pPr>
      <w:rPr>
        <w:rFonts w:cs="Times New Roman"/>
      </w:rPr>
    </w:lvl>
  </w:abstractNum>
  <w:abstractNum w:abstractNumId="6" w15:restartNumberingAfterBreak="0">
    <w:nsid w:val="20521F38"/>
    <w:multiLevelType w:val="hybridMultilevel"/>
    <w:tmpl w:val="8F0C4A66"/>
    <w:lvl w:ilvl="0" w:tplc="0407000F">
      <w:start w:val="1"/>
      <w:numFmt w:val="decimal"/>
      <w:lvlText w:val="%1."/>
      <w:lvlJc w:val="left"/>
      <w:pPr>
        <w:ind w:left="360" w:hanging="360"/>
      </w:pPr>
      <w:rPr>
        <w:rFonts w:cs="Times New Roman" w:hint="default"/>
      </w:rPr>
    </w:lvl>
    <w:lvl w:ilvl="1" w:tplc="04070019">
      <w:start w:val="1"/>
      <w:numFmt w:val="lowerLetter"/>
      <w:lvlText w:val="%2."/>
      <w:lvlJc w:val="left"/>
      <w:pPr>
        <w:ind w:left="1080" w:hanging="360"/>
      </w:pPr>
      <w:rPr>
        <w:rFonts w:cs="Times New Roman"/>
      </w:rPr>
    </w:lvl>
    <w:lvl w:ilvl="2" w:tplc="0407001B" w:tentative="1">
      <w:start w:val="1"/>
      <w:numFmt w:val="lowerRoman"/>
      <w:lvlText w:val="%3."/>
      <w:lvlJc w:val="right"/>
      <w:pPr>
        <w:ind w:left="1800" w:hanging="180"/>
      </w:pPr>
      <w:rPr>
        <w:rFonts w:cs="Times New Roman"/>
      </w:rPr>
    </w:lvl>
    <w:lvl w:ilvl="3" w:tplc="0407000F" w:tentative="1">
      <w:start w:val="1"/>
      <w:numFmt w:val="decimal"/>
      <w:lvlText w:val="%4."/>
      <w:lvlJc w:val="left"/>
      <w:pPr>
        <w:ind w:left="2520" w:hanging="360"/>
      </w:pPr>
      <w:rPr>
        <w:rFonts w:cs="Times New Roman"/>
      </w:rPr>
    </w:lvl>
    <w:lvl w:ilvl="4" w:tplc="04070019" w:tentative="1">
      <w:start w:val="1"/>
      <w:numFmt w:val="lowerLetter"/>
      <w:lvlText w:val="%5."/>
      <w:lvlJc w:val="left"/>
      <w:pPr>
        <w:ind w:left="3240" w:hanging="360"/>
      </w:pPr>
      <w:rPr>
        <w:rFonts w:cs="Times New Roman"/>
      </w:rPr>
    </w:lvl>
    <w:lvl w:ilvl="5" w:tplc="0407001B" w:tentative="1">
      <w:start w:val="1"/>
      <w:numFmt w:val="lowerRoman"/>
      <w:lvlText w:val="%6."/>
      <w:lvlJc w:val="right"/>
      <w:pPr>
        <w:ind w:left="3960" w:hanging="180"/>
      </w:pPr>
      <w:rPr>
        <w:rFonts w:cs="Times New Roman"/>
      </w:rPr>
    </w:lvl>
    <w:lvl w:ilvl="6" w:tplc="0407000F" w:tentative="1">
      <w:start w:val="1"/>
      <w:numFmt w:val="decimal"/>
      <w:lvlText w:val="%7."/>
      <w:lvlJc w:val="left"/>
      <w:pPr>
        <w:ind w:left="4680" w:hanging="360"/>
      </w:pPr>
      <w:rPr>
        <w:rFonts w:cs="Times New Roman"/>
      </w:rPr>
    </w:lvl>
    <w:lvl w:ilvl="7" w:tplc="04070019" w:tentative="1">
      <w:start w:val="1"/>
      <w:numFmt w:val="lowerLetter"/>
      <w:lvlText w:val="%8."/>
      <w:lvlJc w:val="left"/>
      <w:pPr>
        <w:ind w:left="5400" w:hanging="360"/>
      </w:pPr>
      <w:rPr>
        <w:rFonts w:cs="Times New Roman"/>
      </w:rPr>
    </w:lvl>
    <w:lvl w:ilvl="8" w:tplc="0407001B" w:tentative="1">
      <w:start w:val="1"/>
      <w:numFmt w:val="lowerRoman"/>
      <w:lvlText w:val="%9."/>
      <w:lvlJc w:val="right"/>
      <w:pPr>
        <w:ind w:left="6120" w:hanging="180"/>
      </w:pPr>
      <w:rPr>
        <w:rFonts w:cs="Times New Roman"/>
      </w:rPr>
    </w:lvl>
  </w:abstractNum>
  <w:abstractNum w:abstractNumId="7" w15:restartNumberingAfterBreak="0">
    <w:nsid w:val="22497DA8"/>
    <w:multiLevelType w:val="hybridMultilevel"/>
    <w:tmpl w:val="D73827F0"/>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6526203"/>
    <w:multiLevelType w:val="hybridMultilevel"/>
    <w:tmpl w:val="369ECCA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3A870A5E"/>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0" w15:restartNumberingAfterBreak="0">
    <w:nsid w:val="4A2541AB"/>
    <w:multiLevelType w:val="hybridMultilevel"/>
    <w:tmpl w:val="203C0458"/>
    <w:lvl w:ilvl="0" w:tplc="0407000F">
      <w:start w:val="1"/>
      <w:numFmt w:val="decimal"/>
      <w:lvlText w:val="%1."/>
      <w:lvlJc w:val="left"/>
      <w:pPr>
        <w:ind w:left="720" w:hanging="36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11" w15:restartNumberingAfterBreak="0">
    <w:nsid w:val="51E800D7"/>
    <w:multiLevelType w:val="hybridMultilevel"/>
    <w:tmpl w:val="8FC6020E"/>
    <w:lvl w:ilvl="0" w:tplc="E214A4CC">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52153BB7"/>
    <w:multiLevelType w:val="hybridMultilevel"/>
    <w:tmpl w:val="575A9F6C"/>
    <w:lvl w:ilvl="0" w:tplc="63C01F6A">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537E62A8"/>
    <w:multiLevelType w:val="hybridMultilevel"/>
    <w:tmpl w:val="81C4C21A"/>
    <w:lvl w:ilvl="0" w:tplc="227A07B2">
      <w:numFmt w:val="bullet"/>
      <w:lvlText w:val="-"/>
      <w:lvlJc w:val="left"/>
      <w:pPr>
        <w:ind w:left="1065" w:hanging="360"/>
      </w:pPr>
      <w:rPr>
        <w:rFonts w:ascii="Calibri" w:eastAsia="Times New Roman" w:hAnsi="Calibri" w:hint="default"/>
      </w:rPr>
    </w:lvl>
    <w:lvl w:ilvl="1" w:tplc="04070003" w:tentative="1">
      <w:start w:val="1"/>
      <w:numFmt w:val="bullet"/>
      <w:lvlText w:val="o"/>
      <w:lvlJc w:val="left"/>
      <w:pPr>
        <w:ind w:left="1785" w:hanging="360"/>
      </w:pPr>
      <w:rPr>
        <w:rFonts w:ascii="Courier New" w:hAnsi="Courier New" w:hint="default"/>
      </w:rPr>
    </w:lvl>
    <w:lvl w:ilvl="2" w:tplc="04070005" w:tentative="1">
      <w:start w:val="1"/>
      <w:numFmt w:val="bullet"/>
      <w:lvlText w:val=""/>
      <w:lvlJc w:val="left"/>
      <w:pPr>
        <w:ind w:left="2505" w:hanging="360"/>
      </w:pPr>
      <w:rPr>
        <w:rFonts w:ascii="Wingdings" w:hAnsi="Wingdings" w:hint="default"/>
      </w:rPr>
    </w:lvl>
    <w:lvl w:ilvl="3" w:tplc="04070001" w:tentative="1">
      <w:start w:val="1"/>
      <w:numFmt w:val="bullet"/>
      <w:lvlText w:val=""/>
      <w:lvlJc w:val="left"/>
      <w:pPr>
        <w:ind w:left="3225" w:hanging="360"/>
      </w:pPr>
      <w:rPr>
        <w:rFonts w:ascii="Symbol" w:hAnsi="Symbol" w:hint="default"/>
      </w:rPr>
    </w:lvl>
    <w:lvl w:ilvl="4" w:tplc="04070003" w:tentative="1">
      <w:start w:val="1"/>
      <w:numFmt w:val="bullet"/>
      <w:lvlText w:val="o"/>
      <w:lvlJc w:val="left"/>
      <w:pPr>
        <w:ind w:left="3945" w:hanging="360"/>
      </w:pPr>
      <w:rPr>
        <w:rFonts w:ascii="Courier New" w:hAnsi="Courier New" w:hint="default"/>
      </w:rPr>
    </w:lvl>
    <w:lvl w:ilvl="5" w:tplc="04070005" w:tentative="1">
      <w:start w:val="1"/>
      <w:numFmt w:val="bullet"/>
      <w:lvlText w:val=""/>
      <w:lvlJc w:val="left"/>
      <w:pPr>
        <w:ind w:left="4665" w:hanging="360"/>
      </w:pPr>
      <w:rPr>
        <w:rFonts w:ascii="Wingdings" w:hAnsi="Wingdings" w:hint="default"/>
      </w:rPr>
    </w:lvl>
    <w:lvl w:ilvl="6" w:tplc="04070001" w:tentative="1">
      <w:start w:val="1"/>
      <w:numFmt w:val="bullet"/>
      <w:lvlText w:val=""/>
      <w:lvlJc w:val="left"/>
      <w:pPr>
        <w:ind w:left="5385" w:hanging="360"/>
      </w:pPr>
      <w:rPr>
        <w:rFonts w:ascii="Symbol" w:hAnsi="Symbol" w:hint="default"/>
      </w:rPr>
    </w:lvl>
    <w:lvl w:ilvl="7" w:tplc="04070003" w:tentative="1">
      <w:start w:val="1"/>
      <w:numFmt w:val="bullet"/>
      <w:lvlText w:val="o"/>
      <w:lvlJc w:val="left"/>
      <w:pPr>
        <w:ind w:left="6105" w:hanging="360"/>
      </w:pPr>
      <w:rPr>
        <w:rFonts w:ascii="Courier New" w:hAnsi="Courier New" w:hint="default"/>
      </w:rPr>
    </w:lvl>
    <w:lvl w:ilvl="8" w:tplc="04070005" w:tentative="1">
      <w:start w:val="1"/>
      <w:numFmt w:val="bullet"/>
      <w:lvlText w:val=""/>
      <w:lvlJc w:val="left"/>
      <w:pPr>
        <w:ind w:left="6825" w:hanging="360"/>
      </w:pPr>
      <w:rPr>
        <w:rFonts w:ascii="Wingdings" w:hAnsi="Wingdings" w:hint="default"/>
      </w:rPr>
    </w:lvl>
  </w:abstractNum>
  <w:abstractNum w:abstractNumId="14" w15:restartNumberingAfterBreak="0">
    <w:nsid w:val="64F603BD"/>
    <w:multiLevelType w:val="multilevel"/>
    <w:tmpl w:val="C8EA2C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6944234E"/>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6" w15:restartNumberingAfterBreak="0">
    <w:nsid w:val="6AB87589"/>
    <w:multiLevelType w:val="hybridMultilevel"/>
    <w:tmpl w:val="D33888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C7A5239"/>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43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8" w15:restartNumberingAfterBreak="0">
    <w:nsid w:val="79184E83"/>
    <w:multiLevelType w:val="hybridMultilevel"/>
    <w:tmpl w:val="9E0CCE76"/>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0"/>
  </w:num>
  <w:num w:numId="2">
    <w:abstractNumId w:val="6"/>
  </w:num>
  <w:num w:numId="3">
    <w:abstractNumId w:val="13"/>
  </w:num>
  <w:num w:numId="4">
    <w:abstractNumId w:val="3"/>
  </w:num>
  <w:num w:numId="5">
    <w:abstractNumId w:val="2"/>
  </w:num>
  <w:num w:numId="6">
    <w:abstractNumId w:val="16"/>
  </w:num>
  <w:num w:numId="7">
    <w:abstractNumId w:val="17"/>
  </w:num>
  <w:num w:numId="8">
    <w:abstractNumId w:val="4"/>
  </w:num>
  <w:num w:numId="9">
    <w:abstractNumId w:val="9"/>
  </w:num>
  <w:num w:numId="10">
    <w:abstractNumId w:val="0"/>
  </w:num>
  <w:num w:numId="11">
    <w:abstractNumId w:val="15"/>
  </w:num>
  <w:num w:numId="12">
    <w:abstractNumId w:val="1"/>
  </w:num>
  <w:num w:numId="13">
    <w:abstractNumId w:val="5"/>
  </w:num>
  <w:num w:numId="14">
    <w:abstractNumId w:val="8"/>
  </w:num>
  <w:num w:numId="15">
    <w:abstractNumId w:val="12"/>
  </w:num>
  <w:num w:numId="16">
    <w:abstractNumId w:val="11"/>
  </w:num>
  <w:num w:numId="17">
    <w:abstractNumId w:val="14"/>
  </w:num>
  <w:num w:numId="18">
    <w:abstractNumId w:val="7"/>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sTAxNzS1NLcAMk0tLZV0lIJTi4sz8/NACoxqASjGqy0sAAAA"/>
  </w:docVars>
  <w:rsids>
    <w:rsidRoot w:val="00146A4E"/>
    <w:rsid w:val="00011862"/>
    <w:rsid w:val="000219C2"/>
    <w:rsid w:val="0002391D"/>
    <w:rsid w:val="000324F2"/>
    <w:rsid w:val="00072864"/>
    <w:rsid w:val="000761F8"/>
    <w:rsid w:val="0008478B"/>
    <w:rsid w:val="000868EF"/>
    <w:rsid w:val="000914F5"/>
    <w:rsid w:val="000A513C"/>
    <w:rsid w:val="000D196A"/>
    <w:rsid w:val="000D2FEF"/>
    <w:rsid w:val="000E557C"/>
    <w:rsid w:val="000F46F2"/>
    <w:rsid w:val="00105C41"/>
    <w:rsid w:val="0011009D"/>
    <w:rsid w:val="001134F2"/>
    <w:rsid w:val="001402EE"/>
    <w:rsid w:val="00146A4E"/>
    <w:rsid w:val="0014722D"/>
    <w:rsid w:val="00153E13"/>
    <w:rsid w:val="00156D5E"/>
    <w:rsid w:val="00161CFC"/>
    <w:rsid w:val="0016453E"/>
    <w:rsid w:val="00170D3D"/>
    <w:rsid w:val="00172349"/>
    <w:rsid w:val="001856BA"/>
    <w:rsid w:val="0019071D"/>
    <w:rsid w:val="001978F3"/>
    <w:rsid w:val="001A58F8"/>
    <w:rsid w:val="001A6E92"/>
    <w:rsid w:val="001B2CEC"/>
    <w:rsid w:val="001B4D7B"/>
    <w:rsid w:val="001B7487"/>
    <w:rsid w:val="001C0E8C"/>
    <w:rsid w:val="001C55E3"/>
    <w:rsid w:val="001C7B45"/>
    <w:rsid w:val="001D5753"/>
    <w:rsid w:val="001D62AA"/>
    <w:rsid w:val="001E2B99"/>
    <w:rsid w:val="001E363C"/>
    <w:rsid w:val="001F1621"/>
    <w:rsid w:val="001F1E34"/>
    <w:rsid w:val="001F5750"/>
    <w:rsid w:val="0021308D"/>
    <w:rsid w:val="00225652"/>
    <w:rsid w:val="00225812"/>
    <w:rsid w:val="00232161"/>
    <w:rsid w:val="0023285C"/>
    <w:rsid w:val="0023456C"/>
    <w:rsid w:val="00236165"/>
    <w:rsid w:val="00236E15"/>
    <w:rsid w:val="00247921"/>
    <w:rsid w:val="00252548"/>
    <w:rsid w:val="002566CB"/>
    <w:rsid w:val="00257C51"/>
    <w:rsid w:val="002616A6"/>
    <w:rsid w:val="00262D32"/>
    <w:rsid w:val="002651A0"/>
    <w:rsid w:val="0027319E"/>
    <w:rsid w:val="002761A6"/>
    <w:rsid w:val="00277873"/>
    <w:rsid w:val="00286D59"/>
    <w:rsid w:val="002A63BF"/>
    <w:rsid w:val="002B4667"/>
    <w:rsid w:val="002C285A"/>
    <w:rsid w:val="002C57F8"/>
    <w:rsid w:val="002C6242"/>
    <w:rsid w:val="002D0A0A"/>
    <w:rsid w:val="002D4A82"/>
    <w:rsid w:val="002D7B05"/>
    <w:rsid w:val="002E651B"/>
    <w:rsid w:val="002F0F48"/>
    <w:rsid w:val="003025DA"/>
    <w:rsid w:val="003125A9"/>
    <w:rsid w:val="00317729"/>
    <w:rsid w:val="0032038D"/>
    <w:rsid w:val="00320E3C"/>
    <w:rsid w:val="00321B33"/>
    <w:rsid w:val="00325CE5"/>
    <w:rsid w:val="00330FB4"/>
    <w:rsid w:val="00332C06"/>
    <w:rsid w:val="00337770"/>
    <w:rsid w:val="00342BDF"/>
    <w:rsid w:val="00344B6C"/>
    <w:rsid w:val="003464F7"/>
    <w:rsid w:val="00351596"/>
    <w:rsid w:val="00351B38"/>
    <w:rsid w:val="00352E0E"/>
    <w:rsid w:val="00355B89"/>
    <w:rsid w:val="00355EB2"/>
    <w:rsid w:val="00357944"/>
    <w:rsid w:val="00365ABF"/>
    <w:rsid w:val="00373C42"/>
    <w:rsid w:val="00382728"/>
    <w:rsid w:val="0038581B"/>
    <w:rsid w:val="00386E41"/>
    <w:rsid w:val="00387F22"/>
    <w:rsid w:val="00390B9C"/>
    <w:rsid w:val="00392C02"/>
    <w:rsid w:val="003973E6"/>
    <w:rsid w:val="003A5F21"/>
    <w:rsid w:val="003B0133"/>
    <w:rsid w:val="003B4378"/>
    <w:rsid w:val="003B5C0A"/>
    <w:rsid w:val="003B7E67"/>
    <w:rsid w:val="003C4DE3"/>
    <w:rsid w:val="003D59ED"/>
    <w:rsid w:val="003E518A"/>
    <w:rsid w:val="003F1F14"/>
    <w:rsid w:val="003F6180"/>
    <w:rsid w:val="00406972"/>
    <w:rsid w:val="00412918"/>
    <w:rsid w:val="0041633C"/>
    <w:rsid w:val="00417C77"/>
    <w:rsid w:val="00417D2B"/>
    <w:rsid w:val="00421BB4"/>
    <w:rsid w:val="0043697A"/>
    <w:rsid w:val="00447234"/>
    <w:rsid w:val="0046318A"/>
    <w:rsid w:val="00463860"/>
    <w:rsid w:val="00467F3B"/>
    <w:rsid w:val="00476067"/>
    <w:rsid w:val="00487B58"/>
    <w:rsid w:val="00493E18"/>
    <w:rsid w:val="00495CA6"/>
    <w:rsid w:val="004A337A"/>
    <w:rsid w:val="004B17F8"/>
    <w:rsid w:val="004B376F"/>
    <w:rsid w:val="004B4BD2"/>
    <w:rsid w:val="004B6B07"/>
    <w:rsid w:val="004B6E46"/>
    <w:rsid w:val="004C56B1"/>
    <w:rsid w:val="004D179B"/>
    <w:rsid w:val="004D5F00"/>
    <w:rsid w:val="004F40F0"/>
    <w:rsid w:val="004F5072"/>
    <w:rsid w:val="004F70DD"/>
    <w:rsid w:val="005020FA"/>
    <w:rsid w:val="00506586"/>
    <w:rsid w:val="00513471"/>
    <w:rsid w:val="00530628"/>
    <w:rsid w:val="0053138E"/>
    <w:rsid w:val="00534AF9"/>
    <w:rsid w:val="00541491"/>
    <w:rsid w:val="005449EF"/>
    <w:rsid w:val="0055427F"/>
    <w:rsid w:val="00571820"/>
    <w:rsid w:val="00575D61"/>
    <w:rsid w:val="0057734F"/>
    <w:rsid w:val="00585874"/>
    <w:rsid w:val="00592CFE"/>
    <w:rsid w:val="00595BA2"/>
    <w:rsid w:val="005A3896"/>
    <w:rsid w:val="005A4512"/>
    <w:rsid w:val="005A7195"/>
    <w:rsid w:val="005A7F26"/>
    <w:rsid w:val="005B134B"/>
    <w:rsid w:val="005B5E35"/>
    <w:rsid w:val="005C68A4"/>
    <w:rsid w:val="005D682E"/>
    <w:rsid w:val="005E4CE4"/>
    <w:rsid w:val="005F43FF"/>
    <w:rsid w:val="0061160C"/>
    <w:rsid w:val="006138FA"/>
    <w:rsid w:val="00621B5E"/>
    <w:rsid w:val="0062535B"/>
    <w:rsid w:val="0063090E"/>
    <w:rsid w:val="006365CB"/>
    <w:rsid w:val="00640FF6"/>
    <w:rsid w:val="006463BE"/>
    <w:rsid w:val="006529ED"/>
    <w:rsid w:val="006644DB"/>
    <w:rsid w:val="0066497E"/>
    <w:rsid w:val="006711BC"/>
    <w:rsid w:val="006A0510"/>
    <w:rsid w:val="006A6AC6"/>
    <w:rsid w:val="006B4F23"/>
    <w:rsid w:val="006B50DE"/>
    <w:rsid w:val="006C0A33"/>
    <w:rsid w:val="006C39D9"/>
    <w:rsid w:val="006C7117"/>
    <w:rsid w:val="006C7EFF"/>
    <w:rsid w:val="006E7FAE"/>
    <w:rsid w:val="006F32A5"/>
    <w:rsid w:val="006F4C82"/>
    <w:rsid w:val="007113E9"/>
    <w:rsid w:val="0071455E"/>
    <w:rsid w:val="00720C21"/>
    <w:rsid w:val="00721736"/>
    <w:rsid w:val="00732415"/>
    <w:rsid w:val="00753711"/>
    <w:rsid w:val="007626E5"/>
    <w:rsid w:val="00772787"/>
    <w:rsid w:val="00773985"/>
    <w:rsid w:val="00775090"/>
    <w:rsid w:val="007839C6"/>
    <w:rsid w:val="00786CEB"/>
    <w:rsid w:val="00786D36"/>
    <w:rsid w:val="00791281"/>
    <w:rsid w:val="007B4C12"/>
    <w:rsid w:val="007B7CA6"/>
    <w:rsid w:val="007C760D"/>
    <w:rsid w:val="007D37D5"/>
    <w:rsid w:val="007E22B7"/>
    <w:rsid w:val="007E52D7"/>
    <w:rsid w:val="008006BA"/>
    <w:rsid w:val="00800BE9"/>
    <w:rsid w:val="00805497"/>
    <w:rsid w:val="00817544"/>
    <w:rsid w:val="0082036D"/>
    <w:rsid w:val="00824AEE"/>
    <w:rsid w:val="00824AFF"/>
    <w:rsid w:val="00840027"/>
    <w:rsid w:val="00844318"/>
    <w:rsid w:val="00883D67"/>
    <w:rsid w:val="008936D2"/>
    <w:rsid w:val="008B0F57"/>
    <w:rsid w:val="008B3A73"/>
    <w:rsid w:val="008B4297"/>
    <w:rsid w:val="008B5E0F"/>
    <w:rsid w:val="008C52D9"/>
    <w:rsid w:val="008D1EB5"/>
    <w:rsid w:val="008D3DA3"/>
    <w:rsid w:val="008D777B"/>
    <w:rsid w:val="008E358D"/>
    <w:rsid w:val="008E5216"/>
    <w:rsid w:val="008F7D9E"/>
    <w:rsid w:val="0090056A"/>
    <w:rsid w:val="009114AD"/>
    <w:rsid w:val="00914D73"/>
    <w:rsid w:val="00916791"/>
    <w:rsid w:val="009236A1"/>
    <w:rsid w:val="0092696A"/>
    <w:rsid w:val="009340DC"/>
    <w:rsid w:val="009441E7"/>
    <w:rsid w:val="0094647E"/>
    <w:rsid w:val="009637D9"/>
    <w:rsid w:val="00971E38"/>
    <w:rsid w:val="009751F3"/>
    <w:rsid w:val="009766CA"/>
    <w:rsid w:val="0099780C"/>
    <w:rsid w:val="009A489E"/>
    <w:rsid w:val="009C1B6C"/>
    <w:rsid w:val="009C26B7"/>
    <w:rsid w:val="009C2B50"/>
    <w:rsid w:val="009C2C8E"/>
    <w:rsid w:val="009D0AB2"/>
    <w:rsid w:val="009D33DD"/>
    <w:rsid w:val="009E14B8"/>
    <w:rsid w:val="009E4A07"/>
    <w:rsid w:val="00A22FB0"/>
    <w:rsid w:val="00A230FA"/>
    <w:rsid w:val="00A34E55"/>
    <w:rsid w:val="00A356E9"/>
    <w:rsid w:val="00A4088E"/>
    <w:rsid w:val="00A424DB"/>
    <w:rsid w:val="00A42AAB"/>
    <w:rsid w:val="00A44303"/>
    <w:rsid w:val="00A53A14"/>
    <w:rsid w:val="00A75D92"/>
    <w:rsid w:val="00A82BB9"/>
    <w:rsid w:val="00A831B8"/>
    <w:rsid w:val="00A8578B"/>
    <w:rsid w:val="00A91CFF"/>
    <w:rsid w:val="00A93F47"/>
    <w:rsid w:val="00A95203"/>
    <w:rsid w:val="00AA61D2"/>
    <w:rsid w:val="00AB14A7"/>
    <w:rsid w:val="00AB186C"/>
    <w:rsid w:val="00AB5A1A"/>
    <w:rsid w:val="00AC7F7C"/>
    <w:rsid w:val="00AD1A6B"/>
    <w:rsid w:val="00AD3356"/>
    <w:rsid w:val="00AD55B6"/>
    <w:rsid w:val="00AD7522"/>
    <w:rsid w:val="00AF25DF"/>
    <w:rsid w:val="00AF55E8"/>
    <w:rsid w:val="00B0661B"/>
    <w:rsid w:val="00B17EF5"/>
    <w:rsid w:val="00B21315"/>
    <w:rsid w:val="00B305B2"/>
    <w:rsid w:val="00B30E50"/>
    <w:rsid w:val="00B41104"/>
    <w:rsid w:val="00B446CC"/>
    <w:rsid w:val="00B52689"/>
    <w:rsid w:val="00B54E24"/>
    <w:rsid w:val="00B57BC5"/>
    <w:rsid w:val="00B61ECA"/>
    <w:rsid w:val="00B65F4A"/>
    <w:rsid w:val="00B67004"/>
    <w:rsid w:val="00B75519"/>
    <w:rsid w:val="00B76B07"/>
    <w:rsid w:val="00B80811"/>
    <w:rsid w:val="00B81ABC"/>
    <w:rsid w:val="00B84744"/>
    <w:rsid w:val="00B86330"/>
    <w:rsid w:val="00B91257"/>
    <w:rsid w:val="00BB3BCF"/>
    <w:rsid w:val="00BD02A0"/>
    <w:rsid w:val="00BE5FCD"/>
    <w:rsid w:val="00C005C1"/>
    <w:rsid w:val="00C16A50"/>
    <w:rsid w:val="00C35FAD"/>
    <w:rsid w:val="00C47916"/>
    <w:rsid w:val="00C55518"/>
    <w:rsid w:val="00C60718"/>
    <w:rsid w:val="00C715DF"/>
    <w:rsid w:val="00C84E79"/>
    <w:rsid w:val="00CA2201"/>
    <w:rsid w:val="00CB73DE"/>
    <w:rsid w:val="00CD18BE"/>
    <w:rsid w:val="00CD2182"/>
    <w:rsid w:val="00CE2F41"/>
    <w:rsid w:val="00CF7FBF"/>
    <w:rsid w:val="00D001D8"/>
    <w:rsid w:val="00D10E61"/>
    <w:rsid w:val="00D14241"/>
    <w:rsid w:val="00D23C02"/>
    <w:rsid w:val="00D24B58"/>
    <w:rsid w:val="00D33302"/>
    <w:rsid w:val="00D34CF2"/>
    <w:rsid w:val="00D37521"/>
    <w:rsid w:val="00D40353"/>
    <w:rsid w:val="00D43ACA"/>
    <w:rsid w:val="00D44E86"/>
    <w:rsid w:val="00D469A2"/>
    <w:rsid w:val="00D54B9B"/>
    <w:rsid w:val="00D61504"/>
    <w:rsid w:val="00D63182"/>
    <w:rsid w:val="00D666DE"/>
    <w:rsid w:val="00D66EE3"/>
    <w:rsid w:val="00D67ED7"/>
    <w:rsid w:val="00D75932"/>
    <w:rsid w:val="00D82589"/>
    <w:rsid w:val="00D90624"/>
    <w:rsid w:val="00D96290"/>
    <w:rsid w:val="00DA7A7A"/>
    <w:rsid w:val="00DD440D"/>
    <w:rsid w:val="00DE0641"/>
    <w:rsid w:val="00DE2F0F"/>
    <w:rsid w:val="00DF10E7"/>
    <w:rsid w:val="00DF40A4"/>
    <w:rsid w:val="00E06C74"/>
    <w:rsid w:val="00E158FD"/>
    <w:rsid w:val="00E26189"/>
    <w:rsid w:val="00E30D7C"/>
    <w:rsid w:val="00E41F30"/>
    <w:rsid w:val="00E47A91"/>
    <w:rsid w:val="00E537A9"/>
    <w:rsid w:val="00E57C6C"/>
    <w:rsid w:val="00E73115"/>
    <w:rsid w:val="00E852BB"/>
    <w:rsid w:val="00E934EC"/>
    <w:rsid w:val="00EA1253"/>
    <w:rsid w:val="00EA57B2"/>
    <w:rsid w:val="00EB3129"/>
    <w:rsid w:val="00EC073C"/>
    <w:rsid w:val="00EE2A52"/>
    <w:rsid w:val="00EF3288"/>
    <w:rsid w:val="00EF3F9D"/>
    <w:rsid w:val="00F10280"/>
    <w:rsid w:val="00F14097"/>
    <w:rsid w:val="00F30D28"/>
    <w:rsid w:val="00F33E3F"/>
    <w:rsid w:val="00F3441B"/>
    <w:rsid w:val="00F35621"/>
    <w:rsid w:val="00F42B2C"/>
    <w:rsid w:val="00F43B53"/>
    <w:rsid w:val="00F45F56"/>
    <w:rsid w:val="00F57465"/>
    <w:rsid w:val="00F713C1"/>
    <w:rsid w:val="00F74F93"/>
    <w:rsid w:val="00F81D54"/>
    <w:rsid w:val="00F93AD3"/>
    <w:rsid w:val="00FA5FA5"/>
    <w:rsid w:val="00FB3881"/>
    <w:rsid w:val="00FD4469"/>
    <w:rsid w:val="00FD78EE"/>
    <w:rsid w:val="00FE49A0"/>
    <w:rsid w:val="00FF1DEB"/>
    <w:rsid w:val="00FF2CB5"/>
    <w:rsid w:val="00FF44A2"/>
    <w:rsid w:val="00FF7B20"/>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docId w15:val="{4CE04A77-E02D-4C2C-9EA9-B39EBE524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de-DE" w:eastAsia="de-DE"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semiHidden="1" w:uiPriority="0" w:unhideWhenUsed="1"/>
    <w:lsdException w:name="heading 5" w:locked="1" w:semiHidden="1" w:uiPriority="0" w:unhideWhenUsed="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52D7"/>
    <w:pPr>
      <w:spacing w:after="200" w:line="276" w:lineRule="auto"/>
    </w:pPr>
    <w:rPr>
      <w:sz w:val="22"/>
      <w:szCs w:val="22"/>
      <w:lang w:eastAsia="en-US"/>
    </w:rPr>
  </w:style>
  <w:style w:type="paragraph" w:styleId="Heading1">
    <w:name w:val="heading 1"/>
    <w:basedOn w:val="Normal"/>
    <w:next w:val="Normal"/>
    <w:link w:val="Heading1Char"/>
    <w:autoRedefine/>
    <w:uiPriority w:val="99"/>
    <w:qFormat/>
    <w:rsid w:val="001D5753"/>
    <w:pPr>
      <w:keepNext/>
      <w:keepLines/>
      <w:numPr>
        <w:numId w:val="17"/>
      </w:numPr>
      <w:spacing w:before="480" w:after="0"/>
      <w:outlineLvl w:val="0"/>
    </w:pPr>
    <w:rPr>
      <w:rFonts w:ascii="Cambria" w:hAnsi="Cambria" w:cs="Times New Roman"/>
      <w:b/>
      <w:bCs/>
      <w:color w:val="365F91"/>
      <w:sz w:val="28"/>
      <w:szCs w:val="28"/>
    </w:rPr>
  </w:style>
  <w:style w:type="paragraph" w:styleId="Heading2">
    <w:name w:val="heading 2"/>
    <w:basedOn w:val="Normal"/>
    <w:next w:val="Normal"/>
    <w:link w:val="Heading2Char"/>
    <w:uiPriority w:val="99"/>
    <w:qFormat/>
    <w:rsid w:val="00AF25DF"/>
    <w:pPr>
      <w:keepNext/>
      <w:keepLines/>
      <w:numPr>
        <w:ilvl w:val="1"/>
        <w:numId w:val="17"/>
      </w:numPr>
      <w:spacing w:before="200" w:after="0"/>
      <w:outlineLvl w:val="1"/>
    </w:pPr>
    <w:rPr>
      <w:rFonts w:ascii="Cambria" w:hAnsi="Cambria" w:cs="Times New Roman"/>
      <w:b/>
      <w:bCs/>
      <w:color w:val="4F81BD"/>
      <w:sz w:val="26"/>
      <w:szCs w:val="26"/>
    </w:rPr>
  </w:style>
  <w:style w:type="paragraph" w:styleId="Heading3">
    <w:name w:val="heading 3"/>
    <w:basedOn w:val="Normal"/>
    <w:next w:val="Normal"/>
    <w:link w:val="Heading3Char"/>
    <w:uiPriority w:val="99"/>
    <w:qFormat/>
    <w:rsid w:val="00BB3BCF"/>
    <w:pPr>
      <w:keepNext/>
      <w:keepLines/>
      <w:numPr>
        <w:ilvl w:val="2"/>
        <w:numId w:val="17"/>
      </w:numPr>
      <w:spacing w:before="200" w:after="0"/>
      <w:outlineLvl w:val="2"/>
    </w:pPr>
    <w:rPr>
      <w:rFonts w:ascii="Cambria" w:hAnsi="Cambria" w:cs="Times New Roman"/>
      <w:b/>
      <w:bCs/>
      <w:color w:val="4F81BD"/>
      <w:sz w:val="20"/>
      <w:szCs w:val="20"/>
    </w:rPr>
  </w:style>
  <w:style w:type="paragraph" w:styleId="Heading4">
    <w:name w:val="heading 4"/>
    <w:basedOn w:val="Normal"/>
    <w:next w:val="Normal"/>
    <w:link w:val="Heading4Char"/>
    <w:unhideWhenUsed/>
    <w:locked/>
    <w:rsid w:val="00AF25DF"/>
    <w:pPr>
      <w:keepNext/>
      <w:numPr>
        <w:ilvl w:val="3"/>
        <w:numId w:val="17"/>
      </w:numPr>
      <w:spacing w:before="240" w:after="60"/>
      <w:outlineLvl w:val="3"/>
    </w:pPr>
    <w:rPr>
      <w:rFonts w:eastAsia="Times New Roman"/>
      <w:b/>
      <w:bCs/>
      <w:sz w:val="28"/>
      <w:szCs w:val="28"/>
    </w:rPr>
  </w:style>
  <w:style w:type="paragraph" w:styleId="Heading5">
    <w:name w:val="heading 5"/>
    <w:basedOn w:val="Normal"/>
    <w:next w:val="Normal"/>
    <w:link w:val="Heading5Char"/>
    <w:semiHidden/>
    <w:unhideWhenUsed/>
    <w:locked/>
    <w:rsid w:val="0032038D"/>
    <w:pPr>
      <w:numPr>
        <w:ilvl w:val="4"/>
        <w:numId w:val="17"/>
      </w:numPr>
      <w:spacing w:before="240" w:after="60"/>
      <w:outlineLvl w:val="4"/>
    </w:pPr>
    <w:rPr>
      <w:rFonts w:eastAsia="Times New Roman"/>
      <w:b/>
      <w:bCs/>
      <w:i/>
      <w:iCs/>
      <w:sz w:val="26"/>
      <w:szCs w:val="26"/>
    </w:rPr>
  </w:style>
  <w:style w:type="paragraph" w:styleId="Heading6">
    <w:name w:val="heading 6"/>
    <w:basedOn w:val="Normal"/>
    <w:next w:val="Normal"/>
    <w:link w:val="Heading6Char"/>
    <w:semiHidden/>
    <w:unhideWhenUsed/>
    <w:qFormat/>
    <w:locked/>
    <w:rsid w:val="0032038D"/>
    <w:pPr>
      <w:numPr>
        <w:ilvl w:val="5"/>
        <w:numId w:val="17"/>
      </w:numPr>
      <w:spacing w:before="240" w:after="60"/>
      <w:outlineLvl w:val="5"/>
    </w:pPr>
    <w:rPr>
      <w:rFonts w:eastAsia="Times New Roman"/>
      <w:b/>
      <w:bCs/>
    </w:rPr>
  </w:style>
  <w:style w:type="paragraph" w:styleId="Heading7">
    <w:name w:val="heading 7"/>
    <w:basedOn w:val="Normal"/>
    <w:next w:val="Normal"/>
    <w:link w:val="Heading7Char"/>
    <w:semiHidden/>
    <w:unhideWhenUsed/>
    <w:qFormat/>
    <w:locked/>
    <w:rsid w:val="0032038D"/>
    <w:pPr>
      <w:numPr>
        <w:ilvl w:val="6"/>
        <w:numId w:val="17"/>
      </w:numPr>
      <w:spacing w:before="240" w:after="60"/>
      <w:outlineLvl w:val="6"/>
    </w:pPr>
    <w:rPr>
      <w:rFonts w:eastAsia="Times New Roman"/>
      <w:sz w:val="24"/>
      <w:szCs w:val="24"/>
    </w:rPr>
  </w:style>
  <w:style w:type="paragraph" w:styleId="Heading8">
    <w:name w:val="heading 8"/>
    <w:basedOn w:val="Normal"/>
    <w:next w:val="Normal"/>
    <w:link w:val="Heading8Char"/>
    <w:semiHidden/>
    <w:unhideWhenUsed/>
    <w:qFormat/>
    <w:locked/>
    <w:rsid w:val="0032038D"/>
    <w:pPr>
      <w:numPr>
        <w:ilvl w:val="7"/>
        <w:numId w:val="17"/>
      </w:numPr>
      <w:spacing w:before="240" w:after="60"/>
      <w:outlineLvl w:val="7"/>
    </w:pPr>
    <w:rPr>
      <w:rFonts w:eastAsia="Times New Roman"/>
      <w:i/>
      <w:iCs/>
      <w:sz w:val="24"/>
      <w:szCs w:val="24"/>
    </w:rPr>
  </w:style>
  <w:style w:type="paragraph" w:styleId="Heading9">
    <w:name w:val="heading 9"/>
    <w:basedOn w:val="Normal"/>
    <w:next w:val="Normal"/>
    <w:link w:val="Heading9Char"/>
    <w:semiHidden/>
    <w:unhideWhenUsed/>
    <w:qFormat/>
    <w:locked/>
    <w:rsid w:val="0032038D"/>
    <w:pPr>
      <w:numPr>
        <w:ilvl w:val="8"/>
        <w:numId w:val="17"/>
      </w:numPr>
      <w:spacing w:before="240" w:after="60"/>
      <w:outlineLvl w:val="8"/>
    </w:pPr>
    <w:rPr>
      <w:rFonts w:ascii="Cambria" w:eastAsia="Times New Roman"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1D5753"/>
    <w:rPr>
      <w:rFonts w:ascii="Cambria" w:hAnsi="Cambria" w:cs="Times New Roman"/>
      <w:b/>
      <w:bCs/>
      <w:color w:val="365F91"/>
      <w:sz w:val="28"/>
      <w:szCs w:val="28"/>
      <w:lang w:eastAsia="en-US"/>
    </w:rPr>
  </w:style>
  <w:style w:type="character" w:customStyle="1" w:styleId="Heading2Char">
    <w:name w:val="Heading 2 Char"/>
    <w:link w:val="Heading2"/>
    <w:uiPriority w:val="99"/>
    <w:locked/>
    <w:rsid w:val="00AF25DF"/>
    <w:rPr>
      <w:rFonts w:ascii="Cambria" w:hAnsi="Cambria" w:cs="Times New Roman"/>
      <w:b/>
      <w:bCs/>
      <w:color w:val="4F81BD"/>
      <w:sz w:val="26"/>
      <w:szCs w:val="26"/>
      <w:lang w:eastAsia="en-US"/>
    </w:rPr>
  </w:style>
  <w:style w:type="character" w:customStyle="1" w:styleId="Heading3Char">
    <w:name w:val="Heading 3 Char"/>
    <w:link w:val="Heading3"/>
    <w:uiPriority w:val="99"/>
    <w:locked/>
    <w:rsid w:val="00BB3BCF"/>
    <w:rPr>
      <w:rFonts w:ascii="Cambria" w:hAnsi="Cambria" w:cs="Times New Roman"/>
      <w:b/>
      <w:bCs/>
      <w:color w:val="4F81BD"/>
    </w:rPr>
  </w:style>
  <w:style w:type="paragraph" w:styleId="Title">
    <w:name w:val="Title"/>
    <w:basedOn w:val="Normal"/>
    <w:next w:val="Normal"/>
    <w:link w:val="TitleChar"/>
    <w:uiPriority w:val="99"/>
    <w:qFormat/>
    <w:rsid w:val="00E537A9"/>
    <w:pPr>
      <w:pBdr>
        <w:bottom w:val="single" w:sz="8" w:space="4" w:color="4F81BD"/>
      </w:pBdr>
      <w:spacing w:after="300" w:line="240" w:lineRule="auto"/>
      <w:contextualSpacing/>
    </w:pPr>
    <w:rPr>
      <w:rFonts w:ascii="Cambria" w:hAnsi="Cambria" w:cs="Times New Roman"/>
      <w:color w:val="17365D"/>
      <w:spacing w:val="5"/>
      <w:kern w:val="28"/>
      <w:sz w:val="52"/>
      <w:szCs w:val="52"/>
    </w:rPr>
  </w:style>
  <w:style w:type="character" w:customStyle="1" w:styleId="TitleChar">
    <w:name w:val="Title Char"/>
    <w:link w:val="Title"/>
    <w:uiPriority w:val="99"/>
    <w:locked/>
    <w:rsid w:val="00E537A9"/>
    <w:rPr>
      <w:rFonts w:ascii="Cambria" w:hAnsi="Cambria" w:cs="Times New Roman"/>
      <w:color w:val="17365D"/>
      <w:spacing w:val="5"/>
      <w:kern w:val="28"/>
      <w:sz w:val="52"/>
      <w:szCs w:val="52"/>
    </w:rPr>
  </w:style>
  <w:style w:type="paragraph" w:styleId="ListParagraph">
    <w:name w:val="List Paragraph"/>
    <w:basedOn w:val="Normal"/>
    <w:uiPriority w:val="99"/>
    <w:qFormat/>
    <w:rsid w:val="00E537A9"/>
    <w:pPr>
      <w:ind w:left="720"/>
      <w:contextualSpacing/>
    </w:pPr>
  </w:style>
  <w:style w:type="paragraph" w:styleId="BalloonText">
    <w:name w:val="Balloon Text"/>
    <w:basedOn w:val="Normal"/>
    <w:link w:val="BalloonTextChar"/>
    <w:uiPriority w:val="99"/>
    <w:semiHidden/>
    <w:rsid w:val="00E537A9"/>
    <w:pPr>
      <w:spacing w:after="0" w:line="240" w:lineRule="auto"/>
    </w:pPr>
    <w:rPr>
      <w:rFonts w:ascii="Tahoma" w:hAnsi="Tahoma" w:cs="Times New Roman"/>
      <w:sz w:val="16"/>
      <w:szCs w:val="16"/>
    </w:rPr>
  </w:style>
  <w:style w:type="character" w:customStyle="1" w:styleId="BalloonTextChar">
    <w:name w:val="Balloon Text Char"/>
    <w:link w:val="BalloonText"/>
    <w:uiPriority w:val="99"/>
    <w:semiHidden/>
    <w:locked/>
    <w:rsid w:val="00E537A9"/>
    <w:rPr>
      <w:rFonts w:ascii="Tahoma" w:hAnsi="Tahoma" w:cs="Tahoma"/>
      <w:sz w:val="16"/>
      <w:szCs w:val="16"/>
    </w:rPr>
  </w:style>
  <w:style w:type="paragraph" w:styleId="Header">
    <w:name w:val="header"/>
    <w:basedOn w:val="Normal"/>
    <w:link w:val="HeaderChar"/>
    <w:uiPriority w:val="99"/>
    <w:rsid w:val="00352E0E"/>
    <w:pPr>
      <w:tabs>
        <w:tab w:val="center" w:pos="4536"/>
        <w:tab w:val="right" w:pos="9072"/>
      </w:tabs>
      <w:spacing w:after="0" w:line="240" w:lineRule="auto"/>
    </w:pPr>
    <w:rPr>
      <w:rFonts w:cs="Times New Roman"/>
      <w:sz w:val="20"/>
      <w:szCs w:val="20"/>
    </w:rPr>
  </w:style>
  <w:style w:type="character" w:customStyle="1" w:styleId="HeaderChar">
    <w:name w:val="Header Char"/>
    <w:link w:val="Header"/>
    <w:uiPriority w:val="99"/>
    <w:locked/>
    <w:rsid w:val="00352E0E"/>
    <w:rPr>
      <w:rFonts w:cs="Times New Roman"/>
    </w:rPr>
  </w:style>
  <w:style w:type="paragraph" w:styleId="Footer">
    <w:name w:val="footer"/>
    <w:basedOn w:val="Normal"/>
    <w:link w:val="FooterChar"/>
    <w:uiPriority w:val="99"/>
    <w:rsid w:val="00352E0E"/>
    <w:pPr>
      <w:tabs>
        <w:tab w:val="center" w:pos="4536"/>
        <w:tab w:val="right" w:pos="9072"/>
      </w:tabs>
      <w:spacing w:after="0" w:line="240" w:lineRule="auto"/>
    </w:pPr>
    <w:rPr>
      <w:rFonts w:cs="Times New Roman"/>
      <w:sz w:val="20"/>
      <w:szCs w:val="20"/>
    </w:rPr>
  </w:style>
  <w:style w:type="character" w:customStyle="1" w:styleId="FooterChar">
    <w:name w:val="Footer Char"/>
    <w:link w:val="Footer"/>
    <w:uiPriority w:val="99"/>
    <w:locked/>
    <w:rsid w:val="00352E0E"/>
    <w:rPr>
      <w:rFonts w:cs="Times New Roman"/>
    </w:rPr>
  </w:style>
  <w:style w:type="paragraph" w:styleId="TOCHeading">
    <w:name w:val="TOC Heading"/>
    <w:basedOn w:val="Heading1"/>
    <w:next w:val="Normal"/>
    <w:uiPriority w:val="99"/>
    <w:qFormat/>
    <w:rsid w:val="00352E0E"/>
    <w:pPr>
      <w:outlineLvl w:val="9"/>
    </w:pPr>
    <w:rPr>
      <w:lang w:eastAsia="de-DE"/>
    </w:rPr>
  </w:style>
  <w:style w:type="paragraph" w:styleId="TOC2">
    <w:name w:val="toc 2"/>
    <w:basedOn w:val="Normal"/>
    <w:next w:val="Normal"/>
    <w:autoRedefine/>
    <w:uiPriority w:val="39"/>
    <w:rsid w:val="00352E0E"/>
    <w:pPr>
      <w:spacing w:after="100"/>
      <w:ind w:left="220"/>
    </w:pPr>
    <w:rPr>
      <w:rFonts w:eastAsia="Times New Roman"/>
      <w:lang w:eastAsia="de-DE"/>
    </w:rPr>
  </w:style>
  <w:style w:type="paragraph" w:styleId="TOC1">
    <w:name w:val="toc 1"/>
    <w:basedOn w:val="Normal"/>
    <w:next w:val="Normal"/>
    <w:autoRedefine/>
    <w:uiPriority w:val="39"/>
    <w:rsid w:val="00352E0E"/>
    <w:pPr>
      <w:spacing w:after="100"/>
    </w:pPr>
    <w:rPr>
      <w:rFonts w:eastAsia="Times New Roman"/>
      <w:lang w:eastAsia="de-DE"/>
    </w:rPr>
  </w:style>
  <w:style w:type="paragraph" w:styleId="TOC3">
    <w:name w:val="toc 3"/>
    <w:basedOn w:val="Normal"/>
    <w:next w:val="Normal"/>
    <w:autoRedefine/>
    <w:uiPriority w:val="39"/>
    <w:rsid w:val="00352E0E"/>
    <w:pPr>
      <w:spacing w:after="100"/>
      <w:ind w:left="440"/>
    </w:pPr>
    <w:rPr>
      <w:rFonts w:eastAsia="Times New Roman"/>
      <w:lang w:eastAsia="de-DE"/>
    </w:rPr>
  </w:style>
  <w:style w:type="character" w:styleId="Hyperlink">
    <w:name w:val="Hyperlink"/>
    <w:uiPriority w:val="99"/>
    <w:rsid w:val="00352E0E"/>
    <w:rPr>
      <w:rFonts w:cs="Times New Roman"/>
      <w:color w:val="0000FF"/>
      <w:u w:val="single"/>
    </w:rPr>
  </w:style>
  <w:style w:type="paragraph" w:styleId="Caption">
    <w:name w:val="caption"/>
    <w:basedOn w:val="Normal"/>
    <w:next w:val="Normal"/>
    <w:uiPriority w:val="99"/>
    <w:rsid w:val="00595BA2"/>
    <w:pPr>
      <w:spacing w:line="240" w:lineRule="auto"/>
    </w:pPr>
    <w:rPr>
      <w:b/>
      <w:bCs/>
      <w:color w:val="4F81BD"/>
      <w:sz w:val="18"/>
      <w:szCs w:val="18"/>
    </w:rPr>
  </w:style>
  <w:style w:type="paragraph" w:styleId="Subtitle">
    <w:name w:val="Subtitle"/>
    <w:basedOn w:val="Normal"/>
    <w:next w:val="Normal"/>
    <w:link w:val="SubtitleChar"/>
    <w:uiPriority w:val="99"/>
    <w:qFormat/>
    <w:rsid w:val="00CD2182"/>
    <w:pPr>
      <w:numPr>
        <w:ilvl w:val="1"/>
      </w:numPr>
    </w:pPr>
    <w:rPr>
      <w:rFonts w:ascii="Cambria" w:hAnsi="Cambria" w:cs="Times New Roman"/>
      <w:i/>
      <w:iCs/>
      <w:color w:val="4F81BD"/>
      <w:spacing w:val="15"/>
      <w:sz w:val="24"/>
      <w:szCs w:val="24"/>
    </w:rPr>
  </w:style>
  <w:style w:type="character" w:customStyle="1" w:styleId="SubtitleChar">
    <w:name w:val="Subtitle Char"/>
    <w:link w:val="Subtitle"/>
    <w:uiPriority w:val="99"/>
    <w:locked/>
    <w:rsid w:val="00CD2182"/>
    <w:rPr>
      <w:rFonts w:ascii="Cambria" w:hAnsi="Cambria" w:cs="Times New Roman"/>
      <w:i/>
      <w:iCs/>
      <w:color w:val="4F81BD"/>
      <w:spacing w:val="15"/>
      <w:sz w:val="24"/>
      <w:szCs w:val="24"/>
    </w:rPr>
  </w:style>
  <w:style w:type="paragraph" w:styleId="NoSpacing">
    <w:name w:val="No Spacing"/>
    <w:uiPriority w:val="99"/>
    <w:qFormat/>
    <w:rsid w:val="000F46F2"/>
    <w:rPr>
      <w:sz w:val="22"/>
      <w:szCs w:val="22"/>
      <w:lang w:eastAsia="en-US"/>
    </w:rPr>
  </w:style>
  <w:style w:type="character" w:styleId="IntenseEmphasis">
    <w:name w:val="Intense Emphasis"/>
    <w:uiPriority w:val="99"/>
    <w:qFormat/>
    <w:rsid w:val="000F46F2"/>
    <w:rPr>
      <w:rFonts w:cs="Times New Roman"/>
      <w:b/>
      <w:bCs/>
      <w:i/>
      <w:iCs/>
      <w:color w:val="4F81BD"/>
    </w:rPr>
  </w:style>
  <w:style w:type="character" w:styleId="SubtleEmphasis">
    <w:name w:val="Subtle Emphasis"/>
    <w:uiPriority w:val="99"/>
    <w:qFormat/>
    <w:rsid w:val="000F46F2"/>
    <w:rPr>
      <w:rFonts w:cs="Times New Roman"/>
      <w:i/>
      <w:iCs/>
      <w:color w:val="808080"/>
    </w:rPr>
  </w:style>
  <w:style w:type="table" w:styleId="TableGrid">
    <w:name w:val="Table Grid"/>
    <w:basedOn w:val="TableNormal"/>
    <w:uiPriority w:val="99"/>
    <w:rsid w:val="00D142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rsid w:val="00DE2F0F"/>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apple-converted-space">
    <w:name w:val="apple-converted-space"/>
    <w:uiPriority w:val="99"/>
    <w:rsid w:val="00DE2F0F"/>
    <w:rPr>
      <w:rFonts w:cs="Times New Roman"/>
    </w:rPr>
  </w:style>
  <w:style w:type="paragraph" w:styleId="FootnoteText">
    <w:name w:val="footnote text"/>
    <w:basedOn w:val="Normal"/>
    <w:link w:val="FootnoteTextChar"/>
    <w:uiPriority w:val="99"/>
    <w:semiHidden/>
    <w:rsid w:val="00D469A2"/>
    <w:pPr>
      <w:spacing w:after="0" w:line="240" w:lineRule="auto"/>
    </w:pPr>
    <w:rPr>
      <w:rFonts w:cs="Times New Roman"/>
      <w:sz w:val="20"/>
      <w:szCs w:val="20"/>
    </w:rPr>
  </w:style>
  <w:style w:type="character" w:customStyle="1" w:styleId="FootnoteTextChar">
    <w:name w:val="Footnote Text Char"/>
    <w:link w:val="FootnoteText"/>
    <w:uiPriority w:val="99"/>
    <w:semiHidden/>
    <w:locked/>
    <w:rsid w:val="00D469A2"/>
    <w:rPr>
      <w:rFonts w:cs="Times New Roman"/>
      <w:sz w:val="20"/>
      <w:szCs w:val="20"/>
    </w:rPr>
  </w:style>
  <w:style w:type="character" w:styleId="FootnoteReference">
    <w:name w:val="footnote reference"/>
    <w:uiPriority w:val="99"/>
    <w:semiHidden/>
    <w:rsid w:val="00D469A2"/>
    <w:rPr>
      <w:rFonts w:cs="Times New Roman"/>
      <w:vertAlign w:val="superscript"/>
    </w:rPr>
  </w:style>
  <w:style w:type="paragraph" w:styleId="HTMLPreformatted">
    <w:name w:val="HTML Preformatted"/>
    <w:basedOn w:val="Normal"/>
    <w:link w:val="HTMLPreformattedChar"/>
    <w:uiPriority w:val="99"/>
    <w:unhideWhenUsed/>
    <w:rsid w:val="00D24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Times New Roman"/>
      <w:sz w:val="20"/>
      <w:szCs w:val="20"/>
    </w:rPr>
  </w:style>
  <w:style w:type="character" w:customStyle="1" w:styleId="HTMLPreformattedChar">
    <w:name w:val="HTML Preformatted Char"/>
    <w:link w:val="HTMLPreformatted"/>
    <w:uiPriority w:val="99"/>
    <w:rsid w:val="00D24B58"/>
    <w:rPr>
      <w:rFonts w:ascii="Courier New" w:eastAsia="Times New Roman" w:hAnsi="Courier New" w:cs="Courier New"/>
    </w:rPr>
  </w:style>
  <w:style w:type="character" w:customStyle="1" w:styleId="Heading4Char">
    <w:name w:val="Heading 4 Char"/>
    <w:link w:val="Heading4"/>
    <w:rsid w:val="00AF25DF"/>
    <w:rPr>
      <w:rFonts w:ascii="Calibri" w:eastAsia="Times New Roman" w:hAnsi="Calibri" w:cs="Arial"/>
      <w:b/>
      <w:bCs/>
      <w:sz w:val="28"/>
      <w:szCs w:val="28"/>
      <w:lang w:eastAsia="en-US"/>
    </w:rPr>
  </w:style>
  <w:style w:type="character" w:customStyle="1" w:styleId="Heading5Char">
    <w:name w:val="Heading 5 Char"/>
    <w:link w:val="Heading5"/>
    <w:semiHidden/>
    <w:rsid w:val="0032038D"/>
    <w:rPr>
      <w:rFonts w:ascii="Calibri" w:eastAsia="Times New Roman" w:hAnsi="Calibri" w:cs="Arial"/>
      <w:b/>
      <w:bCs/>
      <w:i/>
      <w:iCs/>
      <w:sz w:val="26"/>
      <w:szCs w:val="26"/>
      <w:lang w:eastAsia="en-US"/>
    </w:rPr>
  </w:style>
  <w:style w:type="character" w:customStyle="1" w:styleId="Heading6Char">
    <w:name w:val="Heading 6 Char"/>
    <w:link w:val="Heading6"/>
    <w:semiHidden/>
    <w:rsid w:val="0032038D"/>
    <w:rPr>
      <w:rFonts w:ascii="Calibri" w:eastAsia="Times New Roman" w:hAnsi="Calibri" w:cs="Arial"/>
      <w:b/>
      <w:bCs/>
      <w:sz w:val="22"/>
      <w:szCs w:val="22"/>
      <w:lang w:eastAsia="en-US"/>
    </w:rPr>
  </w:style>
  <w:style w:type="character" w:customStyle="1" w:styleId="Heading7Char">
    <w:name w:val="Heading 7 Char"/>
    <w:link w:val="Heading7"/>
    <w:semiHidden/>
    <w:rsid w:val="0032038D"/>
    <w:rPr>
      <w:rFonts w:ascii="Calibri" w:eastAsia="Times New Roman" w:hAnsi="Calibri" w:cs="Arial"/>
      <w:sz w:val="24"/>
      <w:szCs w:val="24"/>
      <w:lang w:eastAsia="en-US"/>
    </w:rPr>
  </w:style>
  <w:style w:type="character" w:customStyle="1" w:styleId="Heading8Char">
    <w:name w:val="Heading 8 Char"/>
    <w:link w:val="Heading8"/>
    <w:semiHidden/>
    <w:rsid w:val="0032038D"/>
    <w:rPr>
      <w:rFonts w:ascii="Calibri" w:eastAsia="Times New Roman" w:hAnsi="Calibri" w:cs="Arial"/>
      <w:i/>
      <w:iCs/>
      <w:sz w:val="24"/>
      <w:szCs w:val="24"/>
      <w:lang w:eastAsia="en-US"/>
    </w:rPr>
  </w:style>
  <w:style w:type="character" w:customStyle="1" w:styleId="Heading9Char">
    <w:name w:val="Heading 9 Char"/>
    <w:link w:val="Heading9"/>
    <w:semiHidden/>
    <w:rsid w:val="0032038D"/>
    <w:rPr>
      <w:rFonts w:ascii="Cambria" w:eastAsia="Times New Roman" w:hAnsi="Cambria" w:cs="Times New Roman"/>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846650">
      <w:bodyDiv w:val="1"/>
      <w:marLeft w:val="0"/>
      <w:marRight w:val="0"/>
      <w:marTop w:val="0"/>
      <w:marBottom w:val="0"/>
      <w:divBdr>
        <w:top w:val="none" w:sz="0" w:space="0" w:color="auto"/>
        <w:left w:val="none" w:sz="0" w:space="0" w:color="auto"/>
        <w:bottom w:val="none" w:sz="0" w:space="0" w:color="auto"/>
        <w:right w:val="none" w:sz="0" w:space="0" w:color="auto"/>
      </w:divBdr>
    </w:div>
    <w:div w:id="951353109">
      <w:bodyDiv w:val="1"/>
      <w:marLeft w:val="0"/>
      <w:marRight w:val="0"/>
      <w:marTop w:val="0"/>
      <w:marBottom w:val="0"/>
      <w:divBdr>
        <w:top w:val="none" w:sz="0" w:space="0" w:color="auto"/>
        <w:left w:val="none" w:sz="0" w:space="0" w:color="auto"/>
        <w:bottom w:val="none" w:sz="0" w:space="0" w:color="auto"/>
        <w:right w:val="none" w:sz="0" w:space="0" w:color="auto"/>
      </w:divBdr>
    </w:div>
    <w:div w:id="1021201277">
      <w:bodyDiv w:val="1"/>
      <w:marLeft w:val="0"/>
      <w:marRight w:val="0"/>
      <w:marTop w:val="0"/>
      <w:marBottom w:val="0"/>
      <w:divBdr>
        <w:top w:val="none" w:sz="0" w:space="0" w:color="auto"/>
        <w:left w:val="none" w:sz="0" w:space="0" w:color="auto"/>
        <w:bottom w:val="none" w:sz="0" w:space="0" w:color="auto"/>
        <w:right w:val="none" w:sz="0" w:space="0" w:color="auto"/>
      </w:divBdr>
    </w:div>
    <w:div w:id="2119644775">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bexis2.uni-jena.de" TargetMode="External"/><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30.jpe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88CE91-1086-475E-AA1A-1D6CF03C20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1715</Words>
  <Characters>10809</Characters>
  <Application>Microsoft Office Word</Application>
  <DocSecurity>0</DocSecurity>
  <Lines>90</Lines>
  <Paragraphs>24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Microsoft</Company>
  <LinksUpToDate>false</LinksUpToDate>
  <CharactersWithSpaces>12500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Blaa</dc:creator>
  <cp:lastModifiedBy>Nafiseh Navabpour</cp:lastModifiedBy>
  <cp:revision>7</cp:revision>
  <cp:lastPrinted>2016-12-02T14:08:00Z</cp:lastPrinted>
  <dcterms:created xsi:type="dcterms:W3CDTF">2016-12-02T13:26:00Z</dcterms:created>
  <dcterms:modified xsi:type="dcterms:W3CDTF">2017-09-05T11:24:00Z</dcterms:modified>
</cp:coreProperties>
</file>