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F6" w:rsidRDefault="00570463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70463">
        <w:rPr>
          <w:u w:val="single"/>
        </w:rPr>
        <w:t>Compte-rendu première réunion</w:t>
      </w:r>
    </w:p>
    <w:p w:rsidR="00630973" w:rsidRPr="00570463" w:rsidRDefault="00630973">
      <w:pPr>
        <w:rPr>
          <w:u w:val="single"/>
        </w:rPr>
      </w:pPr>
    </w:p>
    <w:p w:rsidR="007728F6" w:rsidRPr="00DF427E" w:rsidRDefault="00555DC9">
      <w:pPr>
        <w:rPr>
          <w:b/>
          <w:u w:val="single"/>
        </w:rPr>
      </w:pPr>
      <w:r>
        <w:rPr>
          <w:b/>
          <w:u w:val="single"/>
        </w:rPr>
        <w:t>INSTRUMENTS</w:t>
      </w:r>
      <w:r w:rsidR="007728F6" w:rsidRPr="00DF427E">
        <w:rPr>
          <w:b/>
          <w:u w:val="single"/>
        </w:rPr>
        <w:t> :</w:t>
      </w:r>
    </w:p>
    <w:p w:rsidR="006A019C" w:rsidRPr="006A019C" w:rsidRDefault="007728F6">
      <w:r>
        <w:t>Accès rapide à chaque instrument par le biais d’une barre d’</w:t>
      </w:r>
      <w:r w:rsidR="00AA5988">
        <w:t>outils avec une icône par outil</w:t>
      </w:r>
      <w:r>
        <w:t>.</w:t>
      </w:r>
      <w:r w:rsidR="006A019C">
        <w:t xml:space="preserve"> Lorsqu’un outil a été ouvert, menu décrivant les différents paramètres suivant l’outil</w:t>
      </w:r>
      <w:r w:rsidR="000422EA">
        <w:t xml:space="preserve"> (possibilité de réduire les menus)</w:t>
      </w:r>
      <w:r w:rsidR="006A019C">
        <w:t>.</w:t>
      </w:r>
      <w:r w:rsidR="00532AD1">
        <w:t xml:space="preserve"> </w:t>
      </w:r>
    </w:p>
    <w:p w:rsidR="007728F6" w:rsidRDefault="00816815" w:rsidP="00816815">
      <w:r>
        <w:t xml:space="preserve">- </w:t>
      </w:r>
      <w:r w:rsidR="007728F6">
        <w:t xml:space="preserve">Équerre : </w:t>
      </w:r>
    </w:p>
    <w:p w:rsidR="006A019C" w:rsidRPr="00430BAE" w:rsidRDefault="006A019C" w:rsidP="006A019C">
      <w:pPr>
        <w:ind w:firstLine="708"/>
        <w:rPr>
          <w:i/>
        </w:rPr>
      </w:pPr>
      <w:r w:rsidRPr="00430BAE">
        <w:rPr>
          <w:i/>
        </w:rPr>
        <w:t>Paramètres sur outil :</w:t>
      </w:r>
      <w:r w:rsidR="004E6BC6" w:rsidRPr="00430BAE">
        <w:rPr>
          <w:i/>
        </w:rPr>
        <w:t xml:space="preserve"> </w:t>
      </w:r>
    </w:p>
    <w:p w:rsidR="004E6BC6" w:rsidRDefault="004E6BC6" w:rsidP="00265136">
      <w:pPr>
        <w:pStyle w:val="Paragraphedeliste"/>
        <w:numPr>
          <w:ilvl w:val="0"/>
          <w:numId w:val="5"/>
        </w:numPr>
      </w:pPr>
      <w:r>
        <w:t>Bouton rotation</w:t>
      </w:r>
      <w:r w:rsidR="00265136">
        <w:t xml:space="preserve"> (par simple clic sur l’outil, un second clic terminant la rotation)</w:t>
      </w:r>
    </w:p>
    <w:p w:rsidR="004E6BC6" w:rsidRDefault="004E6BC6" w:rsidP="004E6BC6">
      <w:pPr>
        <w:pStyle w:val="Paragraphedeliste"/>
        <w:numPr>
          <w:ilvl w:val="0"/>
          <w:numId w:val="1"/>
        </w:numPr>
      </w:pPr>
      <w:r>
        <w:t>Translation (par simple clic sur l’outil</w:t>
      </w:r>
      <w:r w:rsidR="00430BAE">
        <w:t>, un second clic terminant la translation</w:t>
      </w:r>
      <w:r>
        <w:t>)</w:t>
      </w:r>
    </w:p>
    <w:p w:rsidR="00430BAE" w:rsidRDefault="00430BAE" w:rsidP="004E6BC6">
      <w:pPr>
        <w:pStyle w:val="Paragraphedeliste"/>
        <w:numPr>
          <w:ilvl w:val="0"/>
          <w:numId w:val="1"/>
        </w:numPr>
      </w:pPr>
      <w:r>
        <w:t>Possibilité de tracé par un clic sur deux graduations (une d’origine et une pour la fin du trait)</w:t>
      </w:r>
    </w:p>
    <w:p w:rsidR="006A019C" w:rsidRDefault="006A019C" w:rsidP="006A019C">
      <w:pPr>
        <w:ind w:firstLine="708"/>
        <w:rPr>
          <w:i/>
        </w:rPr>
      </w:pPr>
      <w:r w:rsidRPr="00430BAE">
        <w:rPr>
          <w:i/>
        </w:rPr>
        <w:t>Paramètres du menu :</w:t>
      </w:r>
    </w:p>
    <w:p w:rsidR="006D3777" w:rsidRDefault="006D3777" w:rsidP="006D3777">
      <w:pPr>
        <w:pStyle w:val="Paragraphedeliste"/>
        <w:numPr>
          <w:ilvl w:val="0"/>
          <w:numId w:val="4"/>
        </w:numPr>
      </w:pPr>
      <w:r>
        <w:t>Magnétisme de chaque côté de l’angle droit (désactivable)</w:t>
      </w:r>
    </w:p>
    <w:p w:rsidR="00430BAE" w:rsidRDefault="00430BAE" w:rsidP="00430BAE">
      <w:pPr>
        <w:pStyle w:val="Paragraphedeliste"/>
        <w:numPr>
          <w:ilvl w:val="0"/>
          <w:numId w:val="4"/>
        </w:numPr>
      </w:pPr>
      <w:r>
        <w:t>Position (en x et en y) modifiable numériquement</w:t>
      </w:r>
    </w:p>
    <w:p w:rsidR="00430BAE" w:rsidRDefault="00430BAE" w:rsidP="00430BAE">
      <w:pPr>
        <w:pStyle w:val="Paragraphedeliste"/>
        <w:numPr>
          <w:ilvl w:val="0"/>
          <w:numId w:val="4"/>
        </w:numPr>
      </w:pPr>
      <w:r>
        <w:t>Transparence (activable ou non)</w:t>
      </w:r>
    </w:p>
    <w:p w:rsidR="00430BAE" w:rsidRDefault="00430BAE" w:rsidP="00430BAE">
      <w:pPr>
        <w:pStyle w:val="Paragraphedeliste"/>
        <w:numPr>
          <w:ilvl w:val="0"/>
          <w:numId w:val="4"/>
        </w:numPr>
      </w:pPr>
      <w:r>
        <w:t>Orientation (en degrés) modifiable numériquement</w:t>
      </w:r>
    </w:p>
    <w:p w:rsidR="00430BAE" w:rsidRPr="00430BAE" w:rsidRDefault="00430BAE" w:rsidP="00430BAE">
      <w:pPr>
        <w:pStyle w:val="Paragraphedeliste"/>
        <w:numPr>
          <w:ilvl w:val="0"/>
          <w:numId w:val="4"/>
        </w:numPr>
      </w:pPr>
      <w:r>
        <w:t>Possibilité de tracé entre deux bornes (accès numérique en plus de l’accès par simple clic sur les graduations)</w:t>
      </w:r>
    </w:p>
    <w:p w:rsidR="007728F6" w:rsidRDefault="00816815" w:rsidP="00816815">
      <w:r>
        <w:t xml:space="preserve">- </w:t>
      </w:r>
      <w:r w:rsidR="007728F6">
        <w:t>Règle :</w:t>
      </w:r>
    </w:p>
    <w:p w:rsidR="00CC186F" w:rsidRPr="00430BAE" w:rsidRDefault="00CC186F" w:rsidP="00CC186F">
      <w:pPr>
        <w:ind w:firstLine="708"/>
        <w:rPr>
          <w:i/>
        </w:rPr>
      </w:pPr>
      <w:r w:rsidRPr="00430BAE">
        <w:rPr>
          <w:i/>
        </w:rPr>
        <w:t xml:space="preserve">Paramètres sur outil : </w:t>
      </w:r>
    </w:p>
    <w:p w:rsidR="00CC186F" w:rsidRDefault="00CC186F" w:rsidP="00265136">
      <w:pPr>
        <w:pStyle w:val="Paragraphedeliste"/>
        <w:numPr>
          <w:ilvl w:val="0"/>
          <w:numId w:val="5"/>
        </w:numPr>
      </w:pPr>
      <w:r>
        <w:t>Bouton rotation</w:t>
      </w:r>
      <w:r w:rsidR="00741A1E">
        <w:t xml:space="preserve"> </w:t>
      </w:r>
      <w:r w:rsidR="00265136">
        <w:t>(par simple clic sur l’outil, un second clic terminant la rotation)</w:t>
      </w:r>
    </w:p>
    <w:p w:rsidR="00CC186F" w:rsidRDefault="00CC186F" w:rsidP="00CC186F">
      <w:pPr>
        <w:pStyle w:val="Paragraphedeliste"/>
        <w:numPr>
          <w:ilvl w:val="0"/>
          <w:numId w:val="1"/>
        </w:numPr>
      </w:pPr>
      <w:r>
        <w:t>Translation (par simple clic sur l’outil, un second clic terminant la translation)</w:t>
      </w:r>
    </w:p>
    <w:p w:rsidR="00CC186F" w:rsidRDefault="00CC186F" w:rsidP="00CC186F">
      <w:pPr>
        <w:pStyle w:val="Paragraphedeliste"/>
        <w:numPr>
          <w:ilvl w:val="0"/>
          <w:numId w:val="1"/>
        </w:numPr>
      </w:pPr>
      <w:r>
        <w:t>Possibilité de tracé par un clic sur deux graduations (une d’origine et une pour la fin du trait)</w:t>
      </w:r>
    </w:p>
    <w:p w:rsidR="00CC186F" w:rsidRDefault="00CC186F" w:rsidP="00CC186F">
      <w:pPr>
        <w:ind w:firstLine="708"/>
        <w:rPr>
          <w:i/>
        </w:rPr>
      </w:pPr>
      <w:r w:rsidRPr="00430BAE">
        <w:rPr>
          <w:i/>
        </w:rPr>
        <w:t>Paramètres du menu :</w:t>
      </w:r>
    </w:p>
    <w:p w:rsidR="006D3777" w:rsidRDefault="006D3777" w:rsidP="006D3777">
      <w:pPr>
        <w:pStyle w:val="Paragraphedeliste"/>
        <w:numPr>
          <w:ilvl w:val="0"/>
          <w:numId w:val="4"/>
        </w:numPr>
      </w:pPr>
      <w:r>
        <w:t>Magnétisme du côté des graduations seulement (désactivable)</w:t>
      </w:r>
    </w:p>
    <w:p w:rsidR="00CC186F" w:rsidRDefault="00CC186F" w:rsidP="00CC186F">
      <w:pPr>
        <w:pStyle w:val="Paragraphedeliste"/>
        <w:numPr>
          <w:ilvl w:val="0"/>
          <w:numId w:val="4"/>
        </w:numPr>
      </w:pPr>
      <w:r>
        <w:t>Position (en x et en y) modifiable numériquement</w:t>
      </w:r>
    </w:p>
    <w:p w:rsidR="00CC186F" w:rsidRDefault="00CC186F" w:rsidP="00CC186F">
      <w:pPr>
        <w:pStyle w:val="Paragraphedeliste"/>
        <w:numPr>
          <w:ilvl w:val="0"/>
          <w:numId w:val="4"/>
        </w:numPr>
      </w:pPr>
      <w:r>
        <w:t>Transparence (activable ou non)</w:t>
      </w:r>
    </w:p>
    <w:p w:rsidR="00CC186F" w:rsidRDefault="00CC186F" w:rsidP="00CC186F">
      <w:pPr>
        <w:pStyle w:val="Paragraphedeliste"/>
        <w:numPr>
          <w:ilvl w:val="0"/>
          <w:numId w:val="4"/>
        </w:numPr>
      </w:pPr>
      <w:r>
        <w:t>Orientation (en degrés) modifiable numériquement</w:t>
      </w:r>
    </w:p>
    <w:p w:rsidR="00CC186F" w:rsidRPr="00430BAE" w:rsidRDefault="00CC186F" w:rsidP="00CC186F">
      <w:pPr>
        <w:pStyle w:val="Paragraphedeliste"/>
        <w:numPr>
          <w:ilvl w:val="0"/>
          <w:numId w:val="4"/>
        </w:numPr>
      </w:pPr>
      <w:r>
        <w:t>Possibilité de tracé entre deux bornes (accès numérique en plus de l’accès par simple clic sur les graduations)</w:t>
      </w:r>
    </w:p>
    <w:p w:rsidR="007728F6" w:rsidRDefault="007728F6">
      <w:r>
        <w:t>-</w:t>
      </w:r>
      <w:r w:rsidR="00637BEB">
        <w:t xml:space="preserve"> </w:t>
      </w:r>
      <w:r>
        <w:t>Compas :</w:t>
      </w:r>
    </w:p>
    <w:p w:rsidR="006A019C" w:rsidRDefault="006A019C" w:rsidP="006A019C">
      <w:pPr>
        <w:ind w:firstLine="708"/>
        <w:rPr>
          <w:i/>
        </w:rPr>
      </w:pPr>
      <w:r w:rsidRPr="00430BAE">
        <w:rPr>
          <w:i/>
        </w:rPr>
        <w:t>Paramètres sur outil :</w:t>
      </w:r>
    </w:p>
    <w:p w:rsidR="00737D5D" w:rsidRDefault="00737D5D" w:rsidP="00737D5D">
      <w:pPr>
        <w:pStyle w:val="Paragraphedeliste"/>
        <w:numPr>
          <w:ilvl w:val="0"/>
          <w:numId w:val="5"/>
        </w:numPr>
      </w:pPr>
      <w:r>
        <w:t>Translation (par simple clic sur l’outil, un second clic terminant la translation)</w:t>
      </w:r>
    </w:p>
    <w:p w:rsidR="00737D5D" w:rsidRDefault="00737D5D" w:rsidP="00737D5D">
      <w:pPr>
        <w:pStyle w:val="Paragraphedeliste"/>
        <w:numPr>
          <w:ilvl w:val="0"/>
          <w:numId w:val="5"/>
        </w:numPr>
      </w:pPr>
      <w:r>
        <w:lastRenderedPageBreak/>
        <w:t>Bouton rotation (par simple clic sur l’outil, un second clic terminant la rotation)</w:t>
      </w:r>
    </w:p>
    <w:p w:rsidR="00A9560E" w:rsidRDefault="00737D5D" w:rsidP="00A9560E">
      <w:pPr>
        <w:pStyle w:val="Paragraphedeliste"/>
        <w:numPr>
          <w:ilvl w:val="0"/>
          <w:numId w:val="5"/>
        </w:numPr>
      </w:pPr>
      <w:r>
        <w:t>Bouton écartement</w:t>
      </w:r>
      <w:r w:rsidR="00A9560E" w:rsidRPr="00A9560E">
        <w:t xml:space="preserve"> </w:t>
      </w:r>
      <w:r w:rsidR="00A9560E">
        <w:t>(par simple clic sur l’outil, un second clic terminant la modification)</w:t>
      </w:r>
    </w:p>
    <w:p w:rsidR="00737D5D" w:rsidRDefault="007D23C0" w:rsidP="00737D5D">
      <w:pPr>
        <w:pStyle w:val="Paragraphedeliste"/>
        <w:numPr>
          <w:ilvl w:val="0"/>
          <w:numId w:val="5"/>
        </w:numPr>
      </w:pPr>
      <w:r>
        <w:t>Tracé par simple clic sur la pointe du crayon (un second clic mettant fin au tracé)</w:t>
      </w:r>
    </w:p>
    <w:p w:rsidR="006A019C" w:rsidRDefault="006A019C" w:rsidP="006A019C">
      <w:pPr>
        <w:ind w:firstLine="708"/>
        <w:rPr>
          <w:i/>
        </w:rPr>
      </w:pPr>
      <w:r w:rsidRPr="00430BAE">
        <w:rPr>
          <w:i/>
        </w:rPr>
        <w:t>Paramètres du menu :</w:t>
      </w:r>
    </w:p>
    <w:p w:rsidR="006D3777" w:rsidRPr="00737D5D" w:rsidRDefault="006D3777" w:rsidP="006D3777">
      <w:pPr>
        <w:pStyle w:val="Paragraphedeliste"/>
        <w:numPr>
          <w:ilvl w:val="0"/>
          <w:numId w:val="6"/>
        </w:numPr>
      </w:pPr>
      <w:r>
        <w:t>Magnétisme au niveau du crayon et de la pointe (d</w:t>
      </w:r>
      <w:r w:rsidR="00E8327A">
        <w:t>é</w:t>
      </w:r>
      <w:r>
        <w:t>sactivable)</w:t>
      </w:r>
    </w:p>
    <w:p w:rsidR="006967E8" w:rsidRDefault="006967E8" w:rsidP="006967E8">
      <w:pPr>
        <w:pStyle w:val="Paragraphedeliste"/>
        <w:numPr>
          <w:ilvl w:val="0"/>
          <w:numId w:val="6"/>
        </w:numPr>
      </w:pPr>
      <w:r>
        <w:t>Position (en x et en y) modifiable numériquement</w:t>
      </w:r>
    </w:p>
    <w:p w:rsidR="006967E8" w:rsidRDefault="006967E8" w:rsidP="006967E8">
      <w:pPr>
        <w:pStyle w:val="Paragraphedeliste"/>
        <w:numPr>
          <w:ilvl w:val="0"/>
          <w:numId w:val="6"/>
        </w:numPr>
      </w:pPr>
      <w:r>
        <w:t>Transparence (activable ou non)</w:t>
      </w:r>
    </w:p>
    <w:p w:rsidR="006967E8" w:rsidRDefault="006967E8" w:rsidP="006967E8">
      <w:pPr>
        <w:pStyle w:val="Paragraphedeliste"/>
        <w:numPr>
          <w:ilvl w:val="0"/>
          <w:numId w:val="6"/>
        </w:numPr>
      </w:pPr>
      <w:r>
        <w:t>Orientation (en degrés) modifiable numériquement</w:t>
      </w:r>
    </w:p>
    <w:p w:rsidR="004C3F18" w:rsidRDefault="006967E8" w:rsidP="004C3F18">
      <w:pPr>
        <w:pStyle w:val="Paragraphedeliste"/>
        <w:numPr>
          <w:ilvl w:val="0"/>
          <w:numId w:val="6"/>
        </w:numPr>
      </w:pPr>
      <w:r>
        <w:t xml:space="preserve">Possibilité de régler numériquement l’écartement </w:t>
      </w:r>
    </w:p>
    <w:p w:rsidR="004C3F18" w:rsidRDefault="004C3F18" w:rsidP="004C3F18">
      <w:pPr>
        <w:pStyle w:val="Paragraphedeliste"/>
        <w:ind w:left="1778"/>
      </w:pPr>
    </w:p>
    <w:p w:rsidR="007728F6" w:rsidRDefault="007728F6" w:rsidP="004C3F18">
      <w:r>
        <w:t>- Crayon :</w:t>
      </w:r>
    </w:p>
    <w:p w:rsidR="006A019C" w:rsidRDefault="006A019C" w:rsidP="006A019C">
      <w:pPr>
        <w:ind w:firstLine="708"/>
        <w:rPr>
          <w:i/>
        </w:rPr>
      </w:pPr>
      <w:r w:rsidRPr="00430BAE">
        <w:rPr>
          <w:i/>
        </w:rPr>
        <w:t>Paramètres sur outil :</w:t>
      </w:r>
    </w:p>
    <w:p w:rsidR="001B03B7" w:rsidRDefault="001B03B7" w:rsidP="001B03B7">
      <w:pPr>
        <w:pStyle w:val="Paragraphedeliste"/>
        <w:numPr>
          <w:ilvl w:val="0"/>
          <w:numId w:val="5"/>
        </w:numPr>
      </w:pPr>
      <w:r>
        <w:t>Bouton rotation (par simple clic sur l’outil, un second clic terminant la rotation)</w:t>
      </w:r>
    </w:p>
    <w:p w:rsidR="006C14B0" w:rsidRPr="006C14B0" w:rsidRDefault="001B03B7" w:rsidP="000E0D09">
      <w:pPr>
        <w:pStyle w:val="Paragraphedeliste"/>
        <w:numPr>
          <w:ilvl w:val="0"/>
          <w:numId w:val="1"/>
        </w:numPr>
      </w:pPr>
      <w:r>
        <w:t>Translation (par simple clic sur l’outil, un second clic terminant la translation)</w:t>
      </w:r>
    </w:p>
    <w:p w:rsidR="006A019C" w:rsidRDefault="006A019C" w:rsidP="006A019C">
      <w:pPr>
        <w:ind w:firstLine="708"/>
        <w:rPr>
          <w:i/>
        </w:rPr>
      </w:pPr>
      <w:r w:rsidRPr="00430BAE">
        <w:rPr>
          <w:i/>
        </w:rPr>
        <w:t>Paramètres du menu :</w:t>
      </w:r>
    </w:p>
    <w:p w:rsidR="00004127" w:rsidRPr="00737D5D" w:rsidRDefault="00004127" w:rsidP="00004127">
      <w:pPr>
        <w:pStyle w:val="Paragraphedeliste"/>
        <w:numPr>
          <w:ilvl w:val="0"/>
          <w:numId w:val="6"/>
        </w:numPr>
      </w:pPr>
      <w:r>
        <w:t xml:space="preserve">Magnétisme au niveau </w:t>
      </w:r>
      <w:r w:rsidR="00434F49">
        <w:t>de la pointe du</w:t>
      </w:r>
      <w:r w:rsidR="00A44580">
        <w:t xml:space="preserve"> crayon</w:t>
      </w:r>
    </w:p>
    <w:p w:rsidR="00004127" w:rsidRDefault="00004127" w:rsidP="00004127">
      <w:pPr>
        <w:pStyle w:val="Paragraphedeliste"/>
        <w:numPr>
          <w:ilvl w:val="0"/>
          <w:numId w:val="6"/>
        </w:numPr>
      </w:pPr>
      <w:r>
        <w:t>Position (en x et en y) modifiable numériquement</w:t>
      </w:r>
    </w:p>
    <w:p w:rsidR="00004127" w:rsidRDefault="00004127" w:rsidP="00004127">
      <w:pPr>
        <w:pStyle w:val="Paragraphedeliste"/>
        <w:numPr>
          <w:ilvl w:val="0"/>
          <w:numId w:val="6"/>
        </w:numPr>
      </w:pPr>
      <w:r>
        <w:t>Transparence (activable ou non)</w:t>
      </w:r>
    </w:p>
    <w:p w:rsidR="00C614E4" w:rsidRPr="00C614E4" w:rsidRDefault="00004127" w:rsidP="00C614E4">
      <w:pPr>
        <w:pStyle w:val="Paragraphedeliste"/>
        <w:numPr>
          <w:ilvl w:val="0"/>
          <w:numId w:val="6"/>
        </w:numPr>
        <w:rPr>
          <w:i/>
        </w:rPr>
      </w:pPr>
      <w:r>
        <w:t xml:space="preserve">Orientation (en degrés) modifiable numériquement </w:t>
      </w:r>
    </w:p>
    <w:p w:rsidR="006A019C" w:rsidRDefault="006A019C"/>
    <w:p w:rsidR="004C5C51" w:rsidRDefault="003D1A10">
      <w:pPr>
        <w:rPr>
          <w:color w:val="FF0000"/>
        </w:rPr>
      </w:pPr>
      <w:r>
        <w:rPr>
          <w:color w:val="FF0000"/>
        </w:rPr>
        <w:t xml:space="preserve">ATTENTION : </w:t>
      </w:r>
      <w:r w:rsidR="00884E93">
        <w:rPr>
          <w:color w:val="FF0000"/>
        </w:rPr>
        <w:t>Possibilité de tracé libre avec le crayon ?</w:t>
      </w:r>
    </w:p>
    <w:p w:rsidR="003C5032" w:rsidRDefault="003C5032">
      <w:pPr>
        <w:rPr>
          <w:color w:val="FF0000"/>
        </w:rPr>
      </w:pPr>
    </w:p>
    <w:p w:rsidR="003C5032" w:rsidRDefault="003C5032">
      <w:pPr>
        <w:rPr>
          <w:b/>
          <w:u w:val="single"/>
        </w:rPr>
      </w:pPr>
      <w:r w:rsidRPr="003C5032">
        <w:rPr>
          <w:b/>
          <w:u w:val="single"/>
        </w:rPr>
        <w:t>OUTILS COMPLÉMENTAIRES :</w:t>
      </w:r>
    </w:p>
    <w:p w:rsidR="00466DF3" w:rsidRDefault="00C71D13" w:rsidP="00C71D13">
      <w:r>
        <w:t>-Point : possibilité de placer un point n’importe où sur l’image, la position du point étant cel</w:t>
      </w:r>
      <w:r w:rsidR="004C7BCD">
        <w:t xml:space="preserve">le du curseur de la souris </w:t>
      </w:r>
      <w:r w:rsidR="006010BC">
        <w:t>sur l’image. Magnétisme</w:t>
      </w:r>
      <w:r w:rsidR="00CD3420">
        <w:t xml:space="preserve"> sur les figures tracées et l’éventuelle</w:t>
      </w:r>
      <w:r w:rsidR="00E819D1">
        <w:t xml:space="preserve"> grille.</w:t>
      </w:r>
    </w:p>
    <w:p w:rsidR="00284470" w:rsidRDefault="00466DF3" w:rsidP="00C71D13">
      <w:r>
        <w:t>- Grille : activable.</w:t>
      </w:r>
    </w:p>
    <w:p w:rsidR="008555D2" w:rsidRDefault="00284470" w:rsidP="00C71D13">
      <w:r>
        <w:t>- Texte : zone de texte pouvant être placées n’importe où  sur l’image</w:t>
      </w:r>
      <w:r w:rsidR="008555D2">
        <w:t xml:space="preserve">. </w:t>
      </w:r>
    </w:p>
    <w:p w:rsidR="008555D2" w:rsidRDefault="008555D2" w:rsidP="00C71D13">
      <w:r>
        <w:t>- Couleur : possibilité de changer la couleur d’un texte ou d’une figure sélectionnée. Si rien n’est sélectionné, la couleur s’applique aux prochaines créations.</w:t>
      </w:r>
    </w:p>
    <w:p w:rsidR="00CE543D" w:rsidRDefault="003172C7" w:rsidP="00CE543D">
      <w:r>
        <w:t xml:space="preserve">-Épaisseur du trait : </w:t>
      </w:r>
      <w:r w:rsidR="00CE543D">
        <w:t xml:space="preserve">possibilité de changer l’épaisseur du trait de la figure sélectionnée. Si rien n’est sélectionné, </w:t>
      </w:r>
      <w:r w:rsidR="00A16229">
        <w:t>le changement</w:t>
      </w:r>
      <w:r w:rsidR="006608B4">
        <w:t xml:space="preserve"> </w:t>
      </w:r>
      <w:r w:rsidR="00CE543D">
        <w:t xml:space="preserve"> s’applique aux prochaines créations.</w:t>
      </w:r>
    </w:p>
    <w:p w:rsidR="003172C7" w:rsidRDefault="003172C7" w:rsidP="00C71D13"/>
    <w:sectPr w:rsidR="003172C7" w:rsidSect="00F14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B7D9C"/>
    <w:multiLevelType w:val="hybridMultilevel"/>
    <w:tmpl w:val="345CFF12"/>
    <w:lvl w:ilvl="0" w:tplc="2146C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01D21"/>
    <w:multiLevelType w:val="hybridMultilevel"/>
    <w:tmpl w:val="C8CA67AA"/>
    <w:lvl w:ilvl="0" w:tplc="D3FAB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71D85"/>
    <w:multiLevelType w:val="hybridMultilevel"/>
    <w:tmpl w:val="788E46DA"/>
    <w:lvl w:ilvl="0" w:tplc="9452ABB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38D02FA3"/>
    <w:multiLevelType w:val="hybridMultilevel"/>
    <w:tmpl w:val="ACD8855E"/>
    <w:lvl w:ilvl="0" w:tplc="300CAFB2">
      <w:numFmt w:val="bullet"/>
      <w:lvlText w:val="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BEB305C"/>
    <w:multiLevelType w:val="hybridMultilevel"/>
    <w:tmpl w:val="0B868444"/>
    <w:lvl w:ilvl="0" w:tplc="9452ABB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579C43BC"/>
    <w:multiLevelType w:val="hybridMultilevel"/>
    <w:tmpl w:val="D5FA91B8"/>
    <w:lvl w:ilvl="0" w:tplc="2070B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E0177"/>
    <w:multiLevelType w:val="hybridMultilevel"/>
    <w:tmpl w:val="E3909120"/>
    <w:lvl w:ilvl="0" w:tplc="9452ABB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62AE6A7F"/>
    <w:multiLevelType w:val="hybridMultilevel"/>
    <w:tmpl w:val="A2DA1190"/>
    <w:lvl w:ilvl="0" w:tplc="9452ABB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63266E67"/>
    <w:multiLevelType w:val="hybridMultilevel"/>
    <w:tmpl w:val="5BAC57F6"/>
    <w:lvl w:ilvl="0" w:tplc="9452ABB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7AF424BF"/>
    <w:multiLevelType w:val="hybridMultilevel"/>
    <w:tmpl w:val="C1986038"/>
    <w:lvl w:ilvl="0" w:tplc="9452ABB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C5C51"/>
    <w:rsid w:val="00004127"/>
    <w:rsid w:val="000422EA"/>
    <w:rsid w:val="00053545"/>
    <w:rsid w:val="000C3601"/>
    <w:rsid w:val="000E0D09"/>
    <w:rsid w:val="001B03B7"/>
    <w:rsid w:val="001E626B"/>
    <w:rsid w:val="00265136"/>
    <w:rsid w:val="00284470"/>
    <w:rsid w:val="003172C7"/>
    <w:rsid w:val="003C5032"/>
    <w:rsid w:val="003D1A10"/>
    <w:rsid w:val="00430BAE"/>
    <w:rsid w:val="00434F49"/>
    <w:rsid w:val="00466DF3"/>
    <w:rsid w:val="004C3F18"/>
    <w:rsid w:val="004C5C51"/>
    <w:rsid w:val="004C7BCD"/>
    <w:rsid w:val="004E6BC6"/>
    <w:rsid w:val="00532AD1"/>
    <w:rsid w:val="00555DC9"/>
    <w:rsid w:val="00570463"/>
    <w:rsid w:val="00596012"/>
    <w:rsid w:val="005B4853"/>
    <w:rsid w:val="006010BC"/>
    <w:rsid w:val="00630973"/>
    <w:rsid w:val="00637BEB"/>
    <w:rsid w:val="006608B4"/>
    <w:rsid w:val="006967E8"/>
    <w:rsid w:val="006A019C"/>
    <w:rsid w:val="006C14B0"/>
    <w:rsid w:val="006D3777"/>
    <w:rsid w:val="00737D5D"/>
    <w:rsid w:val="00741A1E"/>
    <w:rsid w:val="007728F6"/>
    <w:rsid w:val="007D23C0"/>
    <w:rsid w:val="00810E12"/>
    <w:rsid w:val="00816815"/>
    <w:rsid w:val="00836CD2"/>
    <w:rsid w:val="008555D2"/>
    <w:rsid w:val="00884E93"/>
    <w:rsid w:val="00906863"/>
    <w:rsid w:val="009F206E"/>
    <w:rsid w:val="00A16229"/>
    <w:rsid w:val="00A44580"/>
    <w:rsid w:val="00A9560E"/>
    <w:rsid w:val="00AA5988"/>
    <w:rsid w:val="00B27A8F"/>
    <w:rsid w:val="00C24201"/>
    <w:rsid w:val="00C52AF2"/>
    <w:rsid w:val="00C614E4"/>
    <w:rsid w:val="00C71D13"/>
    <w:rsid w:val="00CC186F"/>
    <w:rsid w:val="00CD3420"/>
    <w:rsid w:val="00CE543D"/>
    <w:rsid w:val="00D22198"/>
    <w:rsid w:val="00DE093D"/>
    <w:rsid w:val="00DF427E"/>
    <w:rsid w:val="00E2462E"/>
    <w:rsid w:val="00E4211A"/>
    <w:rsid w:val="00E819D1"/>
    <w:rsid w:val="00E8327A"/>
    <w:rsid w:val="00ED1037"/>
    <w:rsid w:val="00F14266"/>
    <w:rsid w:val="00F91E65"/>
    <w:rsid w:val="00FD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79099-5E0B-4AB6-820C-5FE48F58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Pwny</dc:creator>
  <cp:lastModifiedBy>Pwny</cp:lastModifiedBy>
  <cp:revision>68</cp:revision>
  <dcterms:created xsi:type="dcterms:W3CDTF">2013-11-16T14:01:00Z</dcterms:created>
  <dcterms:modified xsi:type="dcterms:W3CDTF">2013-11-16T15:40:00Z</dcterms:modified>
</cp:coreProperties>
</file>