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7F0" w:rsidRDefault="0097480A">
      <w:r>
        <w:t>Objectifs :</w:t>
      </w:r>
    </w:p>
    <w:p w:rsidR="0097480A" w:rsidRDefault="0097480A">
      <w:r>
        <w:tab/>
        <w:t>Fournir un logiciel contenant un certain nombre d’outils facilitant l’appréhension des mathématiques pour des personnes handicapées</w:t>
      </w:r>
    </w:p>
    <w:p w:rsidR="0097480A" w:rsidRDefault="0097480A"/>
    <w:p w:rsidR="0097480A" w:rsidRDefault="0097480A">
      <w:r>
        <w:t>A qui il s’adresse :</w:t>
      </w:r>
    </w:p>
    <w:p w:rsidR="0097480A" w:rsidRDefault="0097480A">
      <w:r>
        <w:tab/>
        <w:t>A des personnes handicapées.</w:t>
      </w:r>
    </w:p>
    <w:p w:rsidR="0097480A" w:rsidRDefault="0097480A">
      <w:r>
        <w:t>Présentation :</w:t>
      </w:r>
    </w:p>
    <w:p w:rsidR="0097480A" w:rsidRDefault="0097480A">
      <w:r>
        <w:tab/>
        <w:t>Le logiciel contiendra différents modules relatifs aux mathématiques (algèbre et géométrie). Pour notre part, nous nous attacherons plus particulièrement au module de géométrie.  Ce module permett</w:t>
      </w:r>
      <w:r w:rsidR="00ED24B9">
        <w:t>ra de gérer des outils virtuels pour permettre aux destinataires de créer des figures le plus proche possible du réel.</w:t>
      </w:r>
    </w:p>
    <w:p w:rsidR="00ED24B9" w:rsidRDefault="00ED24B9">
      <w:r>
        <w:tab/>
        <w:t xml:space="preserve">A cette fin, nous utiliserons le </w:t>
      </w:r>
      <w:proofErr w:type="spellStart"/>
      <w:r>
        <w:t>framework</w:t>
      </w:r>
      <w:proofErr w:type="spellEnd"/>
      <w:r>
        <w:t xml:space="preserve"> </w:t>
      </w:r>
      <w:proofErr w:type="spellStart"/>
      <w:r>
        <w:t>Qt</w:t>
      </w:r>
      <w:proofErr w:type="spellEnd"/>
      <w:r>
        <w:t xml:space="preserve"> et le langage de programmation C++.</w:t>
      </w:r>
    </w:p>
    <w:p w:rsidR="00ED24B9" w:rsidRDefault="00ED24B9">
      <w:r>
        <w:tab/>
        <w:t>Au démarrage, l’utilisateur s’identifiera par un login et un mot de passe ? Il aura alors accès à 3 différents cahiers (cours, exercices, évaluation</w:t>
      </w:r>
      <w:r w:rsidR="00473898">
        <w:t>) sur</w:t>
      </w:r>
      <w:r>
        <w:t xml:space="preserve"> lesquels il pourra écrire ainsi qu’intégrer les réalisations produites grâce aux différentes fonctionnalités du logiciel (notamment des formes géométriques, dont la création est décrite plus loin). Il aura par ailleurs la possibilité de sauvegarder son travail (FORMAT A DEFINIR).</w:t>
      </w:r>
    </w:p>
    <w:p w:rsidR="00ED24B9" w:rsidRDefault="00ED24B9">
      <w:r>
        <w:tab/>
        <w:t xml:space="preserve">Une section paramètres accessible par mot de passe permettra à un administrateur de régler certaines options en fonction du handicap de chaque utilisateur. Ces options seront décrites au fur et </w:t>
      </w:r>
      <w:proofErr w:type="gramStart"/>
      <w:r>
        <w:t>à</w:t>
      </w:r>
      <w:proofErr w:type="gramEnd"/>
      <w:r>
        <w:t xml:space="preserve"> mesure.</w:t>
      </w:r>
    </w:p>
    <w:sectPr w:rsidR="00ED24B9" w:rsidSect="000717F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7480A"/>
    <w:rsid w:val="000717F0"/>
    <w:rsid w:val="00473898"/>
    <w:rsid w:val="0097480A"/>
    <w:rsid w:val="00ED24B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7F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192</Words>
  <Characters>1060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Pwny</dc:creator>
  <cp:lastModifiedBy>Pwny</cp:lastModifiedBy>
  <cp:revision>2</cp:revision>
  <dcterms:created xsi:type="dcterms:W3CDTF">2013-11-26T15:10:00Z</dcterms:created>
  <dcterms:modified xsi:type="dcterms:W3CDTF">2013-11-26T15:30:00Z</dcterms:modified>
</cp:coreProperties>
</file>