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7A11D" w14:textId="0A174F96" w:rsidR="006A4315" w:rsidRPr="00D23A13" w:rsidRDefault="008217CC"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000000"/>
          <w:sz w:val="28"/>
          <w:szCs w:val="28"/>
          <w:u w:val="single"/>
          <w:lang w:val="en-GB"/>
        </w:rPr>
      </w:pPr>
      <w:r>
        <w:rPr>
          <w:rFonts w:ascii="Arial" w:hAnsi="Arial" w:cs="Arial"/>
          <w:b/>
          <w:bCs/>
          <w:color w:val="000000"/>
          <w:sz w:val="28"/>
          <w:szCs w:val="28"/>
          <w:u w:val="single"/>
          <w:lang w:val="en-GB"/>
        </w:rPr>
        <w:t>CFSW</w:t>
      </w:r>
      <w:r w:rsidR="00556AF2">
        <w:rPr>
          <w:rFonts w:ascii="Arial" w:hAnsi="Arial" w:cs="Arial"/>
          <w:b/>
          <w:bCs/>
          <w:color w:val="000000"/>
          <w:sz w:val="28"/>
          <w:szCs w:val="28"/>
          <w:u w:val="single"/>
          <w:lang w:val="en-GB"/>
        </w:rPr>
        <w:t>eb</w:t>
      </w:r>
      <w:r w:rsidR="00D23A13" w:rsidRPr="00D23A13">
        <w:rPr>
          <w:rFonts w:ascii="Arial" w:hAnsi="Arial" w:cs="Arial"/>
          <w:b/>
          <w:bCs/>
          <w:color w:val="000000"/>
          <w:sz w:val="28"/>
          <w:szCs w:val="28"/>
          <w:u w:val="single"/>
          <w:lang w:val="en-GB"/>
        </w:rPr>
        <w:t xml:space="preserve"> </w:t>
      </w:r>
      <w:r w:rsidR="00814701">
        <w:rPr>
          <w:rFonts w:ascii="Arial" w:hAnsi="Arial" w:cs="Arial"/>
          <w:b/>
          <w:bCs/>
          <w:color w:val="000000"/>
          <w:sz w:val="28"/>
          <w:szCs w:val="28"/>
          <w:u w:val="single"/>
          <w:lang w:val="en-GB"/>
        </w:rPr>
        <w:t xml:space="preserve">– </w:t>
      </w:r>
      <w:r w:rsidR="00556AF2">
        <w:rPr>
          <w:rFonts w:ascii="Arial" w:hAnsi="Arial" w:cs="Arial"/>
          <w:b/>
          <w:bCs/>
          <w:color w:val="000000"/>
          <w:sz w:val="28"/>
          <w:szCs w:val="28"/>
          <w:u w:val="single"/>
          <w:lang w:val="en-GB"/>
        </w:rPr>
        <w:t>A</w:t>
      </w:r>
      <w:r w:rsidR="00955F9A">
        <w:rPr>
          <w:rFonts w:ascii="Arial" w:hAnsi="Arial" w:cs="Arial"/>
          <w:b/>
          <w:bCs/>
          <w:color w:val="000000"/>
          <w:sz w:val="28"/>
          <w:szCs w:val="28"/>
          <w:u w:val="single"/>
          <w:lang w:val="en-GB"/>
        </w:rPr>
        <w:t xml:space="preserve">ccess </w:t>
      </w:r>
      <w:r w:rsidR="00556AF2">
        <w:rPr>
          <w:rFonts w:ascii="Arial" w:hAnsi="Arial" w:cs="Arial"/>
          <w:b/>
          <w:bCs/>
          <w:color w:val="000000"/>
          <w:sz w:val="28"/>
          <w:szCs w:val="28"/>
          <w:u w:val="single"/>
          <w:lang w:val="en-GB"/>
        </w:rPr>
        <w:t>R</w:t>
      </w:r>
      <w:r w:rsidR="00955F9A">
        <w:rPr>
          <w:rFonts w:ascii="Arial" w:hAnsi="Arial" w:cs="Arial"/>
          <w:b/>
          <w:bCs/>
          <w:color w:val="000000"/>
          <w:sz w:val="28"/>
          <w:szCs w:val="28"/>
          <w:u w:val="single"/>
          <w:lang w:val="en-GB"/>
        </w:rPr>
        <w:t>equest</w:t>
      </w:r>
      <w:r w:rsidR="00814701">
        <w:rPr>
          <w:rFonts w:ascii="Arial" w:hAnsi="Arial" w:cs="Arial"/>
          <w:b/>
          <w:bCs/>
          <w:color w:val="000000"/>
          <w:sz w:val="28"/>
          <w:szCs w:val="28"/>
          <w:u w:val="single"/>
          <w:lang w:val="en-GB"/>
        </w:rPr>
        <w:t xml:space="preserve"> </w:t>
      </w:r>
      <w:r w:rsidR="00556AF2">
        <w:rPr>
          <w:rFonts w:ascii="Arial" w:hAnsi="Arial" w:cs="Arial"/>
          <w:b/>
          <w:bCs/>
          <w:color w:val="000000"/>
          <w:sz w:val="28"/>
          <w:szCs w:val="28"/>
          <w:u w:val="single"/>
          <w:lang w:val="en-GB"/>
        </w:rPr>
        <w:t>F</w:t>
      </w:r>
      <w:r w:rsidR="00814701">
        <w:rPr>
          <w:rFonts w:ascii="Arial" w:hAnsi="Arial" w:cs="Arial"/>
          <w:b/>
          <w:bCs/>
          <w:color w:val="000000"/>
          <w:sz w:val="28"/>
          <w:szCs w:val="28"/>
          <w:u w:val="single"/>
          <w:lang w:val="en-GB"/>
        </w:rPr>
        <w:t>orm</w:t>
      </w:r>
    </w:p>
    <w:p w14:paraId="41054C13" w14:textId="77777777" w:rsidR="00A24354" w:rsidRDefault="00A2435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highlight w:val="yellow"/>
          <w:lang w:val="en-GB"/>
        </w:rPr>
      </w:pPr>
    </w:p>
    <w:p w14:paraId="500F06F3" w14:textId="77777777" w:rsidR="006947C4" w:rsidRDefault="006947C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lang w:val="en-GB"/>
        </w:rPr>
      </w:pPr>
    </w:p>
    <w:p w14:paraId="65E2989A" w14:textId="77777777" w:rsidR="00A24354" w:rsidRPr="00AC6C48" w:rsidRDefault="00A2435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lang w:val="en-GB"/>
        </w:rPr>
      </w:pPr>
      <w:r w:rsidRPr="006947C4">
        <w:rPr>
          <w:rFonts w:ascii="Arial" w:hAnsi="Arial" w:cs="Arial"/>
          <w:b/>
          <w:color w:val="000000"/>
          <w:lang w:val="en-GB"/>
        </w:rPr>
        <w:t>End user notice</w:t>
      </w:r>
    </w:p>
    <w:p w14:paraId="46F3BC33" w14:textId="77777777" w:rsidR="00AC6C48" w:rsidRPr="0069160F" w:rsidRDefault="007376F9" w:rsidP="00AC6C48">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IBM's internal systems must only be used for conducting IBM's business or for purposes authorized by IBM management.</w:t>
      </w:r>
    </w:p>
    <w:p w14:paraId="543F0D9D" w14:textId="0F87B9CF" w:rsidR="007376F9" w:rsidRPr="0069160F" w:rsidRDefault="007376F9" w:rsidP="00AC6C48">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Usage of CFSW is subject to IBM Intranet Terms of Use and Business Conduct Guidelines, and is subject to audit at any time by IBM management.</w:t>
      </w:r>
    </w:p>
    <w:p w14:paraId="4EB85A1A" w14:textId="77777777" w:rsidR="000844AD" w:rsidRPr="0069160F" w:rsidRDefault="000844AD" w:rsidP="00AC6C48">
      <w:pPr>
        <w:pStyle w:val="NormalWeb"/>
        <w:spacing w:before="0" w:beforeAutospacing="0" w:after="0" w:afterAutospacing="0"/>
        <w:rPr>
          <w:rFonts w:ascii="Calibri" w:hAnsi="Calibri"/>
          <w:i/>
          <w:sz w:val="22"/>
          <w:szCs w:val="22"/>
          <w:lang w:val="hu-HU"/>
        </w:rPr>
      </w:pPr>
    </w:p>
    <w:p w14:paraId="4DE68CA5" w14:textId="6C65C6DF" w:rsidR="00B92247" w:rsidRPr="0069160F" w:rsidRDefault="00047809" w:rsidP="00B92247">
      <w:pPr>
        <w:rPr>
          <w:rFonts w:ascii="Calibri" w:hAnsi="Calibri"/>
          <w:i/>
          <w:sz w:val="22"/>
          <w:szCs w:val="22"/>
          <w:lang w:val="hu-HU"/>
        </w:rPr>
      </w:pPr>
      <w:r w:rsidRPr="0069160F">
        <w:rPr>
          <w:rFonts w:ascii="Calibri" w:hAnsi="Calibri"/>
          <w:i/>
          <w:sz w:val="22"/>
          <w:szCs w:val="22"/>
          <w:lang w:val="hu-HU"/>
        </w:rPr>
        <w:t xml:space="preserve">CFSW contains employee information </w:t>
      </w:r>
      <w:r w:rsidR="000844AD" w:rsidRPr="0069160F">
        <w:rPr>
          <w:rFonts w:ascii="Calibri" w:hAnsi="Calibri"/>
          <w:i/>
          <w:sz w:val="22"/>
          <w:szCs w:val="22"/>
          <w:lang w:val="hu-HU"/>
        </w:rPr>
        <w:t xml:space="preserve">and business contact information </w:t>
      </w:r>
      <w:r w:rsidRPr="0069160F">
        <w:rPr>
          <w:rFonts w:ascii="Calibri" w:hAnsi="Calibri"/>
          <w:i/>
          <w:sz w:val="22"/>
          <w:szCs w:val="22"/>
          <w:lang w:val="hu-HU"/>
        </w:rPr>
        <w:t xml:space="preserve">classified as IBM Confidential such as business contact information (e.g.: name, serial number, intranet id, country code). </w:t>
      </w:r>
    </w:p>
    <w:p w14:paraId="40FD0D03" w14:textId="77777777" w:rsidR="00CC5CF1" w:rsidRPr="0069160F" w:rsidRDefault="00CC5CF1" w:rsidP="005667FC">
      <w:pPr>
        <w:pStyle w:val="NormalWeb"/>
        <w:spacing w:before="0" w:beforeAutospacing="0" w:after="0" w:afterAutospacing="0"/>
        <w:rPr>
          <w:rFonts w:ascii="Calibri" w:hAnsi="Calibri"/>
          <w:i/>
          <w:sz w:val="22"/>
          <w:szCs w:val="22"/>
          <w:lang w:val="hu-HU"/>
        </w:rPr>
      </w:pPr>
    </w:p>
    <w:p w14:paraId="011975CC" w14:textId="28B180C2"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In using the CFSW website, you have access to IBM confidential </w:t>
      </w:r>
      <w:r w:rsidR="000844AD" w:rsidRPr="0069160F">
        <w:rPr>
          <w:rFonts w:ascii="Calibri" w:hAnsi="Calibri"/>
          <w:i/>
          <w:sz w:val="22"/>
          <w:szCs w:val="22"/>
          <w:lang w:val="hu-HU"/>
        </w:rPr>
        <w:t xml:space="preserve">and proprietary </w:t>
      </w:r>
      <w:r w:rsidRPr="0069160F">
        <w:rPr>
          <w:rFonts w:ascii="Calibri" w:hAnsi="Calibri"/>
          <w:i/>
          <w:sz w:val="22"/>
          <w:szCs w:val="22"/>
          <w:lang w:val="hu-HU"/>
        </w:rPr>
        <w:t xml:space="preserve">information. </w:t>
      </w:r>
      <w:r w:rsidR="000844AD" w:rsidRPr="0069160F">
        <w:rPr>
          <w:rFonts w:ascii="Calibri" w:hAnsi="Calibri"/>
          <w:i/>
          <w:sz w:val="22"/>
          <w:szCs w:val="22"/>
          <w:lang w:val="hu-HU"/>
        </w:rPr>
        <w:t>Y</w:t>
      </w:r>
      <w:r w:rsidRPr="0069160F">
        <w:rPr>
          <w:rFonts w:ascii="Calibri" w:hAnsi="Calibri"/>
          <w:i/>
          <w:sz w:val="22"/>
          <w:szCs w:val="22"/>
          <w:lang w:val="hu-HU"/>
        </w:rPr>
        <w:t>ou may not share or discuss it with third parties or with anyone inside of IBM other than those who have a business need for the information, subject to appropriate confidentiality obligations.</w:t>
      </w:r>
    </w:p>
    <w:p w14:paraId="465A2070" w14:textId="77777777" w:rsidR="00E16995" w:rsidRPr="0069160F" w:rsidRDefault="00E16995" w:rsidP="00E16995">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End-users with access to this information must adhere to all applicable IBM policies, practices and guidelines regarding the protection of employee information and IBM Confidential information. They must not further disseminate the data to anyone. </w:t>
      </w:r>
    </w:p>
    <w:p w14:paraId="596E9A8D" w14:textId="77777777" w:rsidR="005667FC" w:rsidRPr="0069160F" w:rsidRDefault="005667FC" w:rsidP="005667FC">
      <w:pPr>
        <w:pStyle w:val="NormalWeb"/>
        <w:spacing w:before="0" w:beforeAutospacing="0" w:after="0" w:afterAutospacing="0"/>
        <w:rPr>
          <w:rFonts w:ascii="Calibri" w:hAnsi="Calibri"/>
          <w:i/>
          <w:sz w:val="22"/>
          <w:szCs w:val="22"/>
          <w:lang w:val="hu-HU"/>
        </w:rPr>
      </w:pPr>
    </w:p>
    <w:p w14:paraId="032C0471" w14:textId="77777777" w:rsidR="005667FC" w:rsidRPr="0069160F" w:rsidRDefault="005667FC" w:rsidP="005667FC">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Calibri" w:hAnsi="Calibri"/>
          <w:i/>
          <w:sz w:val="22"/>
          <w:szCs w:val="22"/>
          <w:lang w:val="hu-HU"/>
        </w:rPr>
      </w:pPr>
      <w:r w:rsidRPr="0069160F">
        <w:rPr>
          <w:rFonts w:ascii="Calibri" w:hAnsi="Calibri"/>
          <w:i/>
          <w:sz w:val="22"/>
          <w:szCs w:val="22"/>
          <w:lang w:val="hu-HU"/>
        </w:rPr>
        <w:t>Important Note</w:t>
      </w:r>
    </w:p>
    <w:p w14:paraId="6225EB64" w14:textId="12E087FB" w:rsidR="00047809" w:rsidRPr="0069160F" w:rsidRDefault="005667FC" w:rsidP="00047809">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By filling out this form you agree that your personal information is stored and will be used by CFSW support teams providing technical support.</w:t>
      </w:r>
      <w:r w:rsidR="00047809" w:rsidRPr="0069160F">
        <w:rPr>
          <w:rFonts w:ascii="Calibri" w:hAnsi="Calibri"/>
          <w:i/>
          <w:sz w:val="22"/>
          <w:szCs w:val="22"/>
          <w:lang w:val="hu-HU"/>
        </w:rPr>
        <w:t xml:space="preserve"> </w:t>
      </w:r>
    </w:p>
    <w:p w14:paraId="606F332D" w14:textId="60F469B1"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Any Personal information other than business contact information necessary for ordering </w:t>
      </w:r>
      <w:r w:rsidR="00882211" w:rsidRPr="0069160F">
        <w:rPr>
          <w:rFonts w:ascii="Calibri" w:hAnsi="Calibri"/>
          <w:i/>
          <w:sz w:val="22"/>
          <w:szCs w:val="22"/>
          <w:lang w:val="hu-HU"/>
        </w:rPr>
        <w:t>SHOULD NOT be entered into the CFSW</w:t>
      </w:r>
      <w:r w:rsidRPr="0069160F">
        <w:rPr>
          <w:rFonts w:ascii="Calibri" w:hAnsi="Calibri"/>
          <w:i/>
          <w:sz w:val="22"/>
          <w:szCs w:val="22"/>
          <w:lang w:val="hu-HU"/>
        </w:rPr>
        <w:t xml:space="preserve"> system.</w:t>
      </w:r>
    </w:p>
    <w:p w14:paraId="250B3C30" w14:textId="77777777"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Anyone entering personal information agrees that IBM may use and transfer it across country borders according to IBM privacy policies to provide the requested services.</w:t>
      </w:r>
    </w:p>
    <w:p w14:paraId="26F32E36" w14:textId="710F0AE9" w:rsidR="007376F9" w:rsidRPr="00063278" w:rsidRDefault="00CC5CF1" w:rsidP="00063278">
      <w:pPr>
        <w:rPr>
          <w:rFonts w:ascii="Calibri" w:hAnsi="Calibri"/>
          <w:i/>
          <w:sz w:val="22"/>
          <w:szCs w:val="22"/>
          <w:lang w:val="hu-HU"/>
        </w:rPr>
      </w:pPr>
      <w:r w:rsidRPr="0069160F">
        <w:rPr>
          <w:rFonts w:ascii="Calibri" w:hAnsi="Calibri"/>
          <w:i/>
          <w:sz w:val="22"/>
          <w:szCs w:val="22"/>
          <w:lang w:val="hu-HU"/>
        </w:rPr>
        <w:t>You can review the personal information maintained about you by contacting CFSW support.</w:t>
      </w:r>
    </w:p>
    <w:p w14:paraId="4D513AC9" w14:textId="77777777" w:rsidR="007376F9" w:rsidRDefault="007376F9"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6B8A6F91" w14:textId="77777777" w:rsidR="006947C4" w:rsidRDefault="006947C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674546EB" w14:textId="35C5DED1"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t>IBM notice that explains the pusprose for wich Personal Information will be used and with whom it will be shared:</w:t>
      </w:r>
    </w:p>
    <w:p w14:paraId="52A51ADC" w14:textId="77777777" w:rsidR="006572D4" w:rsidRDefault="006572D4" w:rsidP="006572D4">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ascii="Lucida Grande" w:hAnsi="Lucida Grande" w:cs="Lucida Grande"/>
          <w:color w:val="000000"/>
          <w:sz w:val="20"/>
          <w:szCs w:val="20"/>
          <w:u w:val="single"/>
          <w:lang w:eastAsia="pt-BR"/>
        </w:rPr>
      </w:pPr>
      <w:hyperlink r:id="rId6" w:history="1">
        <w:r>
          <w:rPr>
            <w:rFonts w:ascii="Lucida Grande" w:hAnsi="Lucida Grande" w:cs="Lucida Grande"/>
            <w:color w:val="0000FF"/>
            <w:sz w:val="20"/>
            <w:szCs w:val="20"/>
            <w:u w:val="single"/>
            <w:lang w:eastAsia="pt-BR"/>
          </w:rPr>
          <w:t>https://w3.ibm.com/w3-privacy-notice/</w:t>
        </w:r>
      </w:hyperlink>
      <w:r>
        <w:rPr>
          <w:rFonts w:ascii="Lucida Grande" w:hAnsi="Lucida Grande" w:cs="Lucida Grande"/>
          <w:color w:val="000000"/>
          <w:sz w:val="20"/>
          <w:szCs w:val="20"/>
          <w:u w:val="single"/>
          <w:lang w:eastAsia="pt-BR"/>
        </w:rPr>
        <w:t xml:space="preserve"> </w:t>
      </w:r>
    </w:p>
    <w:p w14:paraId="1592A4B8" w14:textId="2304517A" w:rsidR="006572D4" w:rsidRDefault="006572D4" w:rsidP="006572D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hyperlink r:id="rId7" w:history="1">
        <w:r>
          <w:rPr>
            <w:rFonts w:ascii="Lucida Grande" w:hAnsi="Lucida Grande" w:cs="Lucida Grande"/>
            <w:color w:val="0000FF"/>
            <w:sz w:val="20"/>
            <w:szCs w:val="20"/>
            <w:u w:val="single"/>
            <w:lang w:eastAsia="pt-BR"/>
          </w:rPr>
          <w:t>https://w3.ibm.com/w3-privacy-notice/details/</w:t>
        </w:r>
      </w:hyperlink>
    </w:p>
    <w:p w14:paraId="67BE9623" w14:textId="77777777"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4048FDAC" w14:textId="77777777" w:rsidR="007376F9" w:rsidRDefault="007376F9"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7B669D8" w14:textId="77777777"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33793B84" w14:textId="77777777"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3675743B" w14:textId="0C78BD8C" w:rsidR="006A4315" w:rsidRDefault="008574C8" w:rsidP="00814701">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t>Special access request guidelines:</w:t>
      </w:r>
    </w:p>
    <w:p w14:paraId="4A6DD47B" w14:textId="77777777" w:rsidR="006947C4" w:rsidRDefault="006947C4" w:rsidP="00971189">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55FBB25E" w14:textId="77777777" w:rsidR="006572D4" w:rsidRDefault="006947C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Cs/>
          <w:color w:val="000000"/>
          <w:sz w:val="20"/>
          <w:szCs w:val="20"/>
        </w:rPr>
      </w:pPr>
      <w:r w:rsidRPr="008574C8">
        <w:rPr>
          <w:rFonts w:ascii="Arial" w:hAnsi="Arial" w:cs="Arial"/>
          <w:b/>
          <w:bCs/>
          <w:color w:val="FF0000"/>
          <w:sz w:val="20"/>
          <w:szCs w:val="20"/>
        </w:rPr>
        <w:t>US Federal access:</w:t>
      </w:r>
      <w:r w:rsidRPr="008574C8">
        <w:rPr>
          <w:rFonts w:ascii="Arial" w:hAnsi="Arial" w:cs="Arial"/>
          <w:bCs/>
          <w:color w:val="000000"/>
          <w:sz w:val="20"/>
          <w:szCs w:val="20"/>
        </w:rPr>
        <w:t xml:space="preserve"> restricted and only US citizens are allowed</w:t>
      </w:r>
      <w:r w:rsidR="002633A6">
        <w:rPr>
          <w:rFonts w:ascii="Arial" w:hAnsi="Arial" w:cs="Arial"/>
          <w:bCs/>
          <w:color w:val="000000"/>
          <w:sz w:val="20"/>
          <w:szCs w:val="20"/>
        </w:rPr>
        <w:t xml:space="preserve"> to have it permanently</w:t>
      </w:r>
      <w:r w:rsidRPr="008574C8">
        <w:rPr>
          <w:rFonts w:ascii="Arial" w:hAnsi="Arial" w:cs="Arial"/>
          <w:bCs/>
          <w:color w:val="000000"/>
          <w:sz w:val="20"/>
          <w:szCs w:val="20"/>
        </w:rPr>
        <w:t>. The user’s manager confirms the citizenship when approving the access request.</w:t>
      </w:r>
      <w:r w:rsidR="002633A6">
        <w:rPr>
          <w:rFonts w:ascii="Arial" w:hAnsi="Arial" w:cs="Arial"/>
          <w:bCs/>
          <w:color w:val="000000"/>
          <w:sz w:val="20"/>
          <w:szCs w:val="20"/>
        </w:rPr>
        <w:t xml:space="preserve"> </w:t>
      </w:r>
    </w:p>
    <w:p w14:paraId="727D542A" w14:textId="244192E7" w:rsidR="006947C4" w:rsidRPr="008574C8" w:rsidRDefault="006572D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Cs/>
          <w:color w:val="000000"/>
          <w:sz w:val="20"/>
          <w:szCs w:val="20"/>
        </w:rPr>
      </w:pPr>
      <w:r>
        <w:rPr>
          <w:rFonts w:ascii="Arial" w:hAnsi="Arial" w:cs="Arial"/>
          <w:bCs/>
          <w:color w:val="000000"/>
          <w:sz w:val="20"/>
          <w:szCs w:val="20"/>
        </w:rPr>
        <w:t>A</w:t>
      </w:r>
      <w:r>
        <w:rPr>
          <w:rFonts w:ascii="Arial" w:hAnsi="Arial" w:cs="Arial"/>
          <w:bCs/>
          <w:color w:val="000000"/>
          <w:sz w:val="20"/>
          <w:szCs w:val="20"/>
        </w:rPr>
        <w:t>s of 2018 it is no longer required to be a US citizen to access federal data in CFSW</w:t>
      </w:r>
      <w:r>
        <w:rPr>
          <w:rFonts w:ascii="Arial" w:hAnsi="Arial" w:cs="Arial"/>
          <w:bCs/>
          <w:color w:val="000000"/>
          <w:sz w:val="20"/>
          <w:szCs w:val="20"/>
        </w:rPr>
        <w:t xml:space="preserve">. </w:t>
      </w:r>
      <w:r w:rsidR="002633A6">
        <w:rPr>
          <w:rFonts w:ascii="Arial" w:hAnsi="Arial" w:cs="Arial"/>
          <w:bCs/>
          <w:color w:val="000000"/>
          <w:sz w:val="20"/>
          <w:szCs w:val="20"/>
        </w:rPr>
        <w:t>In exceptional cases (technical or quart</w:t>
      </w:r>
      <w:r>
        <w:rPr>
          <w:rFonts w:ascii="Arial" w:hAnsi="Arial" w:cs="Arial"/>
          <w:bCs/>
          <w:color w:val="000000"/>
          <w:sz w:val="20"/>
          <w:szCs w:val="20"/>
        </w:rPr>
        <w:t>er-end support) we can</w:t>
      </w:r>
      <w:r w:rsidR="002633A6">
        <w:rPr>
          <w:rFonts w:ascii="Arial" w:hAnsi="Arial" w:cs="Arial"/>
          <w:bCs/>
          <w:color w:val="000000"/>
          <w:sz w:val="20"/>
          <w:szCs w:val="20"/>
        </w:rPr>
        <w:t xml:space="preserve"> assign this authority to non-US citizens.</w:t>
      </w:r>
    </w:p>
    <w:p w14:paraId="7688B4A3" w14:textId="02AD6FB4" w:rsidR="008574C8" w:rsidRPr="008574C8" w:rsidRDefault="006947C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
          <w:bCs/>
          <w:color w:val="000000"/>
        </w:rPr>
      </w:pPr>
      <w:r w:rsidRPr="008574C8">
        <w:rPr>
          <w:rFonts w:ascii="Arial" w:hAnsi="Arial" w:cs="Arial"/>
          <w:b/>
          <w:bCs/>
          <w:color w:val="FF0000"/>
          <w:sz w:val="20"/>
          <w:szCs w:val="20"/>
        </w:rPr>
        <w:t>Pre-Announced Product access:</w:t>
      </w:r>
      <w:r w:rsidRPr="008574C8">
        <w:rPr>
          <w:rFonts w:ascii="Arial" w:hAnsi="Arial" w:cs="Arial"/>
          <w:bCs/>
          <w:color w:val="000000"/>
          <w:sz w:val="20"/>
          <w:szCs w:val="20"/>
        </w:rPr>
        <w:t xml:space="preserve"> restricted</w:t>
      </w:r>
      <w:r w:rsidR="006572D4">
        <w:rPr>
          <w:rFonts w:ascii="Arial" w:hAnsi="Arial" w:cs="Arial"/>
          <w:bCs/>
          <w:color w:val="000000"/>
          <w:sz w:val="20"/>
          <w:szCs w:val="20"/>
        </w:rPr>
        <w:t xml:space="preserve"> world-wide</w:t>
      </w:r>
      <w:r w:rsidRPr="008574C8">
        <w:rPr>
          <w:rFonts w:ascii="Arial" w:hAnsi="Arial" w:cs="Arial"/>
          <w:bCs/>
          <w:color w:val="000000"/>
          <w:sz w:val="20"/>
          <w:szCs w:val="20"/>
        </w:rPr>
        <w:t>.</w:t>
      </w:r>
    </w:p>
    <w:p w14:paraId="5417E0A7" w14:textId="7586BE9B" w:rsidR="006947C4" w:rsidRPr="008574C8" w:rsidRDefault="006947C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
          <w:bCs/>
          <w:color w:val="000000"/>
        </w:rPr>
      </w:pPr>
      <w:r w:rsidRPr="008574C8">
        <w:rPr>
          <w:rFonts w:ascii="Arial" w:hAnsi="Arial" w:cs="Arial"/>
          <w:b/>
          <w:bCs/>
          <w:color w:val="FF0000"/>
          <w:sz w:val="20"/>
          <w:szCs w:val="20"/>
        </w:rPr>
        <w:t>Do not request all access levels if they don’t match your need. Do not request access to pre-announced products or federal access unless you work in a specific project that requires it. Please provide specific business justification in this case when you need federal or pre-announced access.</w:t>
      </w:r>
    </w:p>
    <w:p w14:paraId="32A6520B" w14:textId="77777777" w:rsidR="006947C4" w:rsidRDefault="006947C4"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p>
    <w:p w14:paraId="52F8BCB2" w14:textId="2468FA49" w:rsidR="008574C8" w:rsidRDefault="00971189" w:rsidP="008574C8">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br/>
      </w:r>
    </w:p>
    <w:p w14:paraId="1F14B75F" w14:textId="77F6C956" w:rsidR="00866510" w:rsidRDefault="00866510" w:rsidP="00866510">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8CB87C2" w14:textId="77777777" w:rsidR="00866510" w:rsidRDefault="00866510" w:rsidP="00866510">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A6253B9" w14:textId="01E507EE" w:rsidR="00296147" w:rsidRDefault="00866510"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Pr>
          <w:rFonts w:ascii="Arial" w:hAnsi="Arial" w:cs="Arial"/>
          <w:color w:val="000000"/>
          <w:sz w:val="20"/>
          <w:szCs w:val="20"/>
          <w:lang w:val="en-GB"/>
        </w:rPr>
        <w:tab/>
      </w:r>
    </w:p>
    <w:p w14:paraId="2932C9B5" w14:textId="77777777" w:rsidR="00A958E5" w:rsidRPr="0059426A" w:rsidRDefault="00A958E5"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p>
    <w:p w14:paraId="10D03C26" w14:textId="77777777" w:rsidR="006947C4" w:rsidRDefault="006947C4">
      <w:pPr>
        <w:rPr>
          <w:rFonts w:ascii="Arial" w:hAnsi="Arial" w:cs="Arial"/>
          <w:b/>
          <w:bCs/>
          <w:color w:val="3366FF"/>
        </w:rPr>
      </w:pPr>
      <w:r>
        <w:rPr>
          <w:rFonts w:ascii="Arial" w:hAnsi="Arial" w:cs="Arial"/>
          <w:b/>
          <w:bCs/>
          <w:color w:val="3366FF"/>
        </w:rPr>
        <w:br w:type="page"/>
      </w:r>
    </w:p>
    <w:p w14:paraId="1C70F501" w14:textId="38E6FEF8" w:rsidR="006A4315" w:rsidRPr="008435AA" w:rsidRDefault="00D23A13"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3366FF"/>
        </w:rPr>
      </w:pPr>
      <w:r>
        <w:rPr>
          <w:rFonts w:ascii="Arial" w:hAnsi="Arial" w:cs="Arial"/>
          <w:b/>
          <w:bCs/>
          <w:color w:val="3366FF"/>
        </w:rPr>
        <w:lastRenderedPageBreak/>
        <w:t>Requestor</w:t>
      </w:r>
      <w:r w:rsidR="006A4315" w:rsidRPr="00D23A13">
        <w:rPr>
          <w:rFonts w:ascii="Arial" w:hAnsi="Arial" w:cs="Arial"/>
          <w:b/>
          <w:bCs/>
          <w:color w:val="3366FF"/>
        </w:rPr>
        <w: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253"/>
      </w:tblGrid>
      <w:tr w:rsidR="0059426A" w:rsidRPr="00D23A13" w14:paraId="7C68DA9D" w14:textId="77777777" w:rsidTr="00290CBF">
        <w:tc>
          <w:tcPr>
            <w:tcW w:w="8253" w:type="dxa"/>
          </w:tcPr>
          <w:p w14:paraId="5EB5B836" w14:textId="5D29DAD5" w:rsidR="0059426A" w:rsidRPr="00566C7C" w:rsidRDefault="0059426A"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Pr>
                <w:rFonts w:ascii="Arial" w:hAnsi="Arial" w:cs="Arial"/>
                <w:b/>
                <w:bCs/>
                <w:color w:val="000000"/>
                <w:sz w:val="20"/>
                <w:szCs w:val="20"/>
              </w:rPr>
              <w:t>User’s name:</w:t>
            </w:r>
            <w:r w:rsidRPr="00566C7C">
              <w:rPr>
                <w:rFonts w:ascii="Arial" w:hAnsi="Arial" w:cs="Arial"/>
                <w:bCs/>
                <w:color w:val="000000"/>
                <w:sz w:val="20"/>
                <w:szCs w:val="20"/>
              </w:rPr>
              <w:t xml:space="preserve"> </w:t>
            </w:r>
          </w:p>
        </w:tc>
      </w:tr>
      <w:tr w:rsidR="00566C7C" w:rsidRPr="00566C7C" w14:paraId="1C523131" w14:textId="77777777" w:rsidTr="00290CBF">
        <w:tc>
          <w:tcPr>
            <w:tcW w:w="8253" w:type="dxa"/>
          </w:tcPr>
          <w:p w14:paraId="1D1DD3C7" w14:textId="29BCFE30" w:rsidR="00566C7C" w:rsidRPr="00566C7C" w:rsidRDefault="00566C7C"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66C7C">
              <w:rPr>
                <w:rFonts w:ascii="Arial" w:hAnsi="Arial" w:cs="Arial"/>
                <w:b/>
                <w:bCs/>
                <w:color w:val="000000"/>
                <w:sz w:val="20"/>
                <w:szCs w:val="20"/>
              </w:rPr>
              <w:t>User’s country</w:t>
            </w:r>
            <w:r>
              <w:rPr>
                <w:rFonts w:ascii="Arial" w:hAnsi="Arial" w:cs="Arial"/>
                <w:b/>
                <w:bCs/>
                <w:color w:val="000000"/>
                <w:sz w:val="20"/>
                <w:szCs w:val="20"/>
              </w:rPr>
              <w:t>:</w:t>
            </w:r>
            <w:r w:rsidRPr="00566C7C">
              <w:rPr>
                <w:rFonts w:ascii="Arial" w:hAnsi="Arial" w:cs="Arial"/>
                <w:bCs/>
                <w:color w:val="000000"/>
                <w:sz w:val="20"/>
                <w:szCs w:val="20"/>
              </w:rPr>
              <w:t xml:space="preserve"> </w:t>
            </w:r>
          </w:p>
        </w:tc>
      </w:tr>
      <w:tr w:rsidR="00566C7C" w:rsidRPr="0059426A" w14:paraId="7BB77F68" w14:textId="77777777" w:rsidTr="00290CBF">
        <w:tc>
          <w:tcPr>
            <w:tcW w:w="8253" w:type="dxa"/>
          </w:tcPr>
          <w:p w14:paraId="0EC67B15" w14:textId="77777777" w:rsidR="00566C7C" w:rsidRDefault="00566C7C">
            <w:pPr>
              <w:autoSpaceDE w:val="0"/>
              <w:autoSpaceDN w:val="0"/>
              <w:adjustRightInd w:val="0"/>
              <w:rPr>
                <w:rFonts w:ascii="Arial" w:hAnsi="Arial" w:cs="Arial"/>
                <w:bCs/>
                <w:color w:val="000000"/>
                <w:sz w:val="20"/>
                <w:szCs w:val="20"/>
              </w:rPr>
            </w:pPr>
            <w:r w:rsidRPr="0059426A">
              <w:rPr>
                <w:rFonts w:ascii="Arial" w:hAnsi="Arial" w:cs="Arial"/>
                <w:b/>
                <w:bCs/>
                <w:color w:val="000000"/>
                <w:sz w:val="20"/>
                <w:szCs w:val="20"/>
              </w:rPr>
              <w:t>IBM serial number</w:t>
            </w:r>
            <w:r w:rsidRPr="0059426A">
              <w:rPr>
                <w:rFonts w:ascii="Arial" w:hAnsi="Arial" w:cs="Arial"/>
                <w:bCs/>
                <w:color w:val="000000"/>
                <w:sz w:val="20"/>
                <w:szCs w:val="20"/>
              </w:rPr>
              <w:t>, otherwise: Business Partner or Customer?</w:t>
            </w:r>
            <w:r>
              <w:rPr>
                <w:rFonts w:ascii="Arial" w:hAnsi="Arial" w:cs="Arial"/>
                <w:bCs/>
                <w:color w:val="000000"/>
                <w:sz w:val="20"/>
                <w:szCs w:val="20"/>
              </w:rPr>
              <w:t xml:space="preserve"> </w:t>
            </w:r>
          </w:p>
          <w:p w14:paraId="679C8C19" w14:textId="527044FD" w:rsidR="005747F2" w:rsidRPr="00566C7C" w:rsidRDefault="005747F2">
            <w:pPr>
              <w:autoSpaceDE w:val="0"/>
              <w:autoSpaceDN w:val="0"/>
              <w:adjustRightInd w:val="0"/>
              <w:rPr>
                <w:rFonts w:ascii="Arial" w:hAnsi="Arial" w:cs="Arial"/>
                <w:bCs/>
                <w:color w:val="000000"/>
                <w:sz w:val="20"/>
                <w:szCs w:val="20"/>
              </w:rPr>
            </w:pPr>
          </w:p>
        </w:tc>
      </w:tr>
      <w:tr w:rsidR="00566C7C" w:rsidRPr="0059426A" w14:paraId="50608056" w14:textId="77777777" w:rsidTr="00290CBF">
        <w:trPr>
          <w:trHeight w:val="243"/>
        </w:trPr>
        <w:tc>
          <w:tcPr>
            <w:tcW w:w="8253" w:type="dxa"/>
          </w:tcPr>
          <w:p w14:paraId="54104225" w14:textId="77777777" w:rsidR="00566C7C" w:rsidRDefault="00566C7C" w:rsidP="00556AF2">
            <w:pPr>
              <w:autoSpaceDE w:val="0"/>
              <w:autoSpaceDN w:val="0"/>
              <w:adjustRightInd w:val="0"/>
              <w:rPr>
                <w:rFonts w:ascii="Arial" w:hAnsi="Arial" w:cs="Arial"/>
                <w:bCs/>
                <w:color w:val="000000"/>
                <w:sz w:val="20"/>
                <w:szCs w:val="20"/>
                <w:lang w:val="fr-FR"/>
              </w:rPr>
            </w:pPr>
            <w:r w:rsidRPr="0059426A">
              <w:rPr>
                <w:rFonts w:ascii="Arial" w:hAnsi="Arial" w:cs="Arial"/>
                <w:b/>
                <w:bCs/>
                <w:color w:val="000000"/>
                <w:sz w:val="20"/>
                <w:szCs w:val="20"/>
                <w:lang w:val="fr-FR"/>
              </w:rPr>
              <w:t>Intranet email / IBM ID</w:t>
            </w:r>
            <w:r w:rsidR="009A21B4">
              <w:rPr>
                <w:rFonts w:ascii="Arial" w:hAnsi="Arial" w:cs="Arial"/>
                <w:b/>
                <w:bCs/>
                <w:color w:val="000000"/>
                <w:sz w:val="20"/>
                <w:szCs w:val="20"/>
                <w:lang w:val="fr-FR"/>
              </w:rPr>
              <w:t xml:space="preserve"> (web ID for partners)</w:t>
            </w:r>
            <w:r>
              <w:rPr>
                <w:rFonts w:ascii="Arial" w:hAnsi="Arial" w:cs="Arial"/>
                <w:b/>
                <w:bCs/>
                <w:color w:val="000000"/>
                <w:sz w:val="20"/>
                <w:szCs w:val="20"/>
                <w:lang w:val="fr-FR"/>
              </w:rPr>
              <w:t xml:space="preserve"> </w:t>
            </w:r>
            <w:r w:rsidRPr="0059426A">
              <w:rPr>
                <w:rFonts w:ascii="Arial" w:hAnsi="Arial" w:cs="Arial"/>
                <w:bCs/>
                <w:color w:val="000000"/>
                <w:sz w:val="20"/>
                <w:szCs w:val="20"/>
                <w:lang w:val="fr-FR"/>
              </w:rPr>
              <w:t>(example@us.ibm.com)</w:t>
            </w:r>
            <w:r w:rsidRPr="00566C7C">
              <w:rPr>
                <w:rFonts w:ascii="Arial" w:hAnsi="Arial" w:cs="Arial"/>
                <w:b/>
                <w:bCs/>
                <w:color w:val="000000"/>
                <w:sz w:val="20"/>
                <w:szCs w:val="20"/>
                <w:lang w:val="fr-FR"/>
              </w:rPr>
              <w:t>:</w:t>
            </w:r>
            <w:r>
              <w:rPr>
                <w:rFonts w:ascii="Arial" w:hAnsi="Arial" w:cs="Arial"/>
                <w:bCs/>
                <w:color w:val="000000"/>
                <w:sz w:val="20"/>
                <w:szCs w:val="20"/>
                <w:lang w:val="fr-FR"/>
              </w:rPr>
              <w:t xml:space="preserve"> </w:t>
            </w:r>
          </w:p>
          <w:p w14:paraId="10C77F04" w14:textId="381377AD" w:rsidR="005747F2" w:rsidRPr="00566C7C" w:rsidRDefault="005747F2" w:rsidP="00556AF2">
            <w:pPr>
              <w:autoSpaceDE w:val="0"/>
              <w:autoSpaceDN w:val="0"/>
              <w:adjustRightInd w:val="0"/>
              <w:rPr>
                <w:rFonts w:ascii="Arial" w:hAnsi="Arial" w:cs="Arial"/>
                <w:bCs/>
                <w:color w:val="000000"/>
                <w:sz w:val="20"/>
                <w:szCs w:val="20"/>
                <w:lang w:val="fr-FR"/>
              </w:rPr>
            </w:pPr>
          </w:p>
        </w:tc>
      </w:tr>
      <w:tr w:rsidR="00566C7C" w:rsidRPr="00566C7C" w14:paraId="7AF3F7A7" w14:textId="77777777" w:rsidTr="00290CBF">
        <w:trPr>
          <w:trHeight w:val="243"/>
        </w:trPr>
        <w:tc>
          <w:tcPr>
            <w:tcW w:w="8253" w:type="dxa"/>
          </w:tcPr>
          <w:p w14:paraId="22FDBACC" w14:textId="5DE2F28D" w:rsidR="00566C7C" w:rsidRPr="00566C7C" w:rsidRDefault="00566C7C"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66C7C">
              <w:rPr>
                <w:rFonts w:ascii="Arial" w:hAnsi="Arial" w:cs="Arial"/>
                <w:b/>
                <w:bCs/>
                <w:color w:val="000000"/>
                <w:sz w:val="20"/>
                <w:szCs w:val="20"/>
              </w:rPr>
              <w:t>Manager’s name</w:t>
            </w:r>
            <w:r>
              <w:rPr>
                <w:rFonts w:ascii="Arial" w:hAnsi="Arial" w:cs="Arial"/>
                <w:b/>
                <w:bCs/>
                <w:color w:val="000000"/>
                <w:sz w:val="20"/>
                <w:szCs w:val="20"/>
              </w:rPr>
              <w:t>:</w:t>
            </w:r>
            <w:r w:rsidRPr="00566C7C">
              <w:rPr>
                <w:rFonts w:ascii="Arial" w:hAnsi="Arial" w:cs="Arial"/>
                <w:bCs/>
                <w:color w:val="000000"/>
                <w:sz w:val="20"/>
                <w:szCs w:val="20"/>
              </w:rPr>
              <w:t xml:space="preserve"> </w:t>
            </w:r>
          </w:p>
        </w:tc>
      </w:tr>
      <w:tr w:rsidR="00566C7C" w:rsidRPr="00566C7C" w14:paraId="799B7820" w14:textId="77777777" w:rsidTr="00290CBF">
        <w:trPr>
          <w:trHeight w:val="243"/>
        </w:trPr>
        <w:tc>
          <w:tcPr>
            <w:tcW w:w="8253" w:type="dxa"/>
          </w:tcPr>
          <w:p w14:paraId="0A159901" w14:textId="667FE8BB" w:rsidR="00566C7C" w:rsidRPr="00566C7C" w:rsidRDefault="00566C7C" w:rsidP="005747F2">
            <w:pPr>
              <w:autoSpaceDE w:val="0"/>
              <w:autoSpaceDN w:val="0"/>
              <w:adjustRightInd w:val="0"/>
              <w:rPr>
                <w:rFonts w:ascii="Arial" w:hAnsi="Arial" w:cs="Arial"/>
                <w:bCs/>
                <w:color w:val="000000"/>
                <w:sz w:val="20"/>
                <w:szCs w:val="20"/>
                <w:lang w:eastAsia="ja-JP"/>
              </w:rPr>
            </w:pPr>
            <w:r w:rsidRPr="00566C7C">
              <w:rPr>
                <w:rFonts w:ascii="Arial" w:hAnsi="Arial" w:cs="Arial"/>
                <w:b/>
                <w:bCs/>
                <w:color w:val="000000"/>
                <w:sz w:val="20"/>
                <w:szCs w:val="20"/>
                <w:lang w:eastAsia="ja-JP"/>
              </w:rPr>
              <w:t>Manager</w:t>
            </w:r>
            <w:r>
              <w:rPr>
                <w:rFonts w:ascii="Arial" w:hAnsi="Arial" w:cs="Arial"/>
                <w:b/>
                <w:bCs/>
                <w:color w:val="000000"/>
                <w:sz w:val="20"/>
                <w:szCs w:val="20"/>
                <w:lang w:eastAsia="ja-JP"/>
              </w:rPr>
              <w:t>’s email:</w:t>
            </w:r>
            <w:r w:rsidRPr="00566C7C">
              <w:rPr>
                <w:rFonts w:ascii="Arial" w:hAnsi="Arial" w:cs="Arial"/>
                <w:bCs/>
                <w:color w:val="000000"/>
                <w:sz w:val="20"/>
                <w:szCs w:val="20"/>
                <w:lang w:eastAsia="ja-JP"/>
              </w:rPr>
              <w:t xml:space="preserve"> </w:t>
            </w:r>
          </w:p>
        </w:tc>
      </w:tr>
    </w:tbl>
    <w:p w14:paraId="5C5C6FBD" w14:textId="77777777" w:rsidR="002B7241" w:rsidRPr="002658D7" w:rsidRDefault="002B7241"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sz w:val="20"/>
          <w:szCs w:val="20"/>
        </w:rPr>
      </w:pPr>
    </w:p>
    <w:p w14:paraId="61379946" w14:textId="77777777" w:rsidR="00A23B6F" w:rsidRPr="002658D7" w:rsidRDefault="00A23B6F"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sz w:val="20"/>
          <w:szCs w:val="20"/>
        </w:rPr>
      </w:pPr>
    </w:p>
    <w:p w14:paraId="4E6A91C1" w14:textId="148C09D3" w:rsidR="00AB1204" w:rsidRPr="004F1CBF" w:rsidRDefault="008435AA"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3366FF"/>
        </w:rPr>
      </w:pPr>
      <w:r w:rsidRPr="000E07DA">
        <w:rPr>
          <w:rFonts w:ascii="Arial" w:hAnsi="Arial" w:cs="Arial"/>
          <w:b/>
          <w:bCs/>
          <w:color w:val="3366FF"/>
        </w:rPr>
        <w:t>CFSWeb</w:t>
      </w:r>
      <w:r w:rsidR="00566C7C" w:rsidRPr="000E07DA">
        <w:rPr>
          <w:rFonts w:ascii="Arial" w:hAnsi="Arial" w:cs="Arial"/>
          <w:b/>
          <w:bCs/>
          <w:color w:val="3366FF"/>
        </w:rPr>
        <w:t xml:space="preserve"> access level</w:t>
      </w:r>
      <w:r w:rsidRPr="000E07DA">
        <w:rPr>
          <w:rFonts w:ascii="Arial" w:hAnsi="Arial" w:cs="Arial"/>
          <w:b/>
          <w:bCs/>
          <w:color w:val="3366FF"/>
        </w:rPr>
        <w:t>:</w:t>
      </w:r>
    </w:p>
    <w:tbl>
      <w:tblPr>
        <w:tblW w:w="84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61"/>
        <w:gridCol w:w="4102"/>
        <w:gridCol w:w="953"/>
      </w:tblGrid>
      <w:tr w:rsidR="00DD1815" w:rsidRPr="0059426A" w14:paraId="5682C80F" w14:textId="77777777" w:rsidTr="00B311F4">
        <w:trPr>
          <w:trHeight w:val="742"/>
        </w:trPr>
        <w:tc>
          <w:tcPr>
            <w:tcW w:w="3361" w:type="dxa"/>
          </w:tcPr>
          <w:p w14:paraId="2E036FFD" w14:textId="77777777" w:rsidR="00DD1815" w:rsidRPr="0059426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000000"/>
                <w:sz w:val="20"/>
                <w:szCs w:val="20"/>
              </w:rPr>
            </w:pPr>
            <w:r w:rsidRPr="0059426A">
              <w:rPr>
                <w:rFonts w:ascii="Arial" w:hAnsi="Arial" w:cs="Arial"/>
                <w:b/>
                <w:bCs/>
                <w:color w:val="000000"/>
                <w:sz w:val="20"/>
                <w:szCs w:val="20"/>
              </w:rPr>
              <w:t>Crossborder access</w:t>
            </w:r>
          </w:p>
          <w:p w14:paraId="21271765" w14:textId="377C4783" w:rsidR="008574C8" w:rsidRPr="008574C8" w:rsidRDefault="00DD1815" w:rsidP="008574C8">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9426A">
              <w:rPr>
                <w:rFonts w:ascii="Arial" w:hAnsi="Arial" w:cs="Arial"/>
                <w:bCs/>
                <w:color w:val="000000"/>
                <w:sz w:val="20"/>
                <w:szCs w:val="20"/>
              </w:rPr>
              <w:t>List of count</w:t>
            </w:r>
            <w:r w:rsidR="008574C8">
              <w:rPr>
                <w:rFonts w:ascii="Arial" w:hAnsi="Arial" w:cs="Arial"/>
                <w:bCs/>
                <w:color w:val="000000"/>
                <w:sz w:val="20"/>
                <w:szCs w:val="20"/>
              </w:rPr>
              <w:t xml:space="preserve">ries for which access is needed, </w:t>
            </w:r>
            <w:r w:rsidR="008574C8">
              <w:rPr>
                <w:rFonts w:ascii="Arial" w:hAnsi="Arial" w:cs="Arial"/>
                <w:bCs/>
                <w:color w:val="A6A6A6" w:themeColor="background1" w:themeShade="A6"/>
                <w:sz w:val="20"/>
                <w:szCs w:val="20"/>
                <w:lang w:eastAsia="ja-JP"/>
              </w:rPr>
              <w:t xml:space="preserve">Country Name </w:t>
            </w:r>
            <w:r w:rsidR="008574C8" w:rsidRPr="00DD1815">
              <w:rPr>
                <w:rFonts w:ascii="Arial" w:hAnsi="Arial" w:cs="Arial"/>
                <w:bCs/>
                <w:color w:val="A6A6A6" w:themeColor="background1" w:themeShade="A6"/>
                <w:sz w:val="20"/>
                <w:szCs w:val="20"/>
                <w:lang w:eastAsia="ja-JP"/>
              </w:rPr>
              <w:t>(code)</w:t>
            </w:r>
          </w:p>
          <w:p w14:paraId="54EC0EE1" w14:textId="0662A6E8" w:rsidR="008574C8" w:rsidRPr="0059426A" w:rsidRDefault="008574C8" w:rsidP="008574C8">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p>
        </w:tc>
        <w:tc>
          <w:tcPr>
            <w:tcW w:w="5055" w:type="dxa"/>
            <w:gridSpan w:val="2"/>
          </w:tcPr>
          <w:p w14:paraId="4E5CBB1B" w14:textId="2B1A9454" w:rsidR="00DD1815" w:rsidRPr="008574C8" w:rsidRDefault="00DD1815" w:rsidP="00DD1815">
            <w:pPr>
              <w:autoSpaceDE w:val="0"/>
              <w:autoSpaceDN w:val="0"/>
              <w:adjustRightInd w:val="0"/>
              <w:rPr>
                <w:rFonts w:ascii="Arial" w:hAnsi="Arial" w:cs="Arial"/>
                <w:bCs/>
                <w:sz w:val="20"/>
                <w:szCs w:val="20"/>
                <w:lang w:eastAsia="ja-JP"/>
              </w:rPr>
            </w:pPr>
          </w:p>
        </w:tc>
      </w:tr>
      <w:tr w:rsidR="00DD1815" w:rsidRPr="0059426A" w14:paraId="02E83E1B" w14:textId="77777777" w:rsidTr="00D13DBD">
        <w:trPr>
          <w:trHeight w:val="243"/>
        </w:trPr>
        <w:tc>
          <w:tcPr>
            <w:tcW w:w="3361" w:type="dxa"/>
            <w:tcBorders>
              <w:bottom w:val="single" w:sz="4" w:space="0" w:color="auto"/>
            </w:tcBorders>
            <w:shd w:val="clear" w:color="auto" w:fill="D9D9D9" w:themeFill="background1" w:themeFillShade="D9"/>
            <w:vAlign w:val="center"/>
          </w:tcPr>
          <w:p w14:paraId="7241CBB3" w14:textId="140FEB2C" w:rsidR="00DD1815" w:rsidRPr="00526A41" w:rsidRDefault="00DD1815" w:rsidP="004F1CBF">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jc w:val="center"/>
              <w:rPr>
                <w:rFonts w:ascii="Arial" w:hAnsi="Arial" w:cs="Arial"/>
                <w:b/>
                <w:bCs/>
                <w:color w:val="000000"/>
                <w:sz w:val="20"/>
                <w:szCs w:val="20"/>
              </w:rPr>
            </w:pPr>
            <w:r w:rsidRPr="0059426A">
              <w:rPr>
                <w:rFonts w:ascii="Arial" w:hAnsi="Arial" w:cs="Arial"/>
                <w:b/>
                <w:bCs/>
                <w:color w:val="000000"/>
                <w:sz w:val="20"/>
                <w:szCs w:val="20"/>
              </w:rPr>
              <w:t>Levels of authorization</w:t>
            </w:r>
            <w:r w:rsidR="004F1CBF">
              <w:rPr>
                <w:rFonts w:ascii="Arial" w:hAnsi="Arial" w:cs="Arial"/>
                <w:b/>
                <w:bCs/>
                <w:color w:val="000000"/>
                <w:sz w:val="20"/>
                <w:szCs w:val="20"/>
              </w:rPr>
              <w:t xml:space="preserve">. </w:t>
            </w:r>
            <w:r>
              <w:rPr>
                <w:rFonts w:ascii="Arial" w:hAnsi="Arial" w:cs="Arial"/>
                <w:b/>
                <w:bCs/>
                <w:color w:val="000000"/>
                <w:sz w:val="20"/>
                <w:szCs w:val="20"/>
              </w:rPr>
              <w:t>The options are:</w:t>
            </w:r>
          </w:p>
        </w:tc>
        <w:tc>
          <w:tcPr>
            <w:tcW w:w="4102" w:type="dxa"/>
            <w:tcBorders>
              <w:bottom w:val="single" w:sz="4" w:space="0" w:color="auto"/>
            </w:tcBorders>
            <w:shd w:val="clear" w:color="auto" w:fill="D9D9D9" w:themeFill="background1" w:themeFillShade="D9"/>
            <w:vAlign w:val="center"/>
          </w:tcPr>
          <w:p w14:paraId="61309394" w14:textId="77777777" w:rsidR="00DD1815" w:rsidRPr="00FF3941" w:rsidRDefault="00DD1815"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jc w:val="center"/>
              <w:rPr>
                <w:rFonts w:ascii="Arial" w:hAnsi="Arial" w:cs="Arial"/>
                <w:b/>
                <w:bCs/>
                <w:color w:val="000000"/>
                <w:sz w:val="20"/>
                <w:szCs w:val="20"/>
              </w:rPr>
            </w:pPr>
            <w:r w:rsidRPr="00FF3941">
              <w:rPr>
                <w:rFonts w:ascii="Arial" w:hAnsi="Arial" w:cs="Arial"/>
                <w:b/>
                <w:bCs/>
                <w:color w:val="000000"/>
                <w:sz w:val="20"/>
                <w:szCs w:val="20"/>
              </w:rPr>
              <w:t>Description</w:t>
            </w:r>
          </w:p>
        </w:tc>
        <w:tc>
          <w:tcPr>
            <w:tcW w:w="953" w:type="dxa"/>
            <w:tcBorders>
              <w:bottom w:val="single" w:sz="4" w:space="0" w:color="auto"/>
            </w:tcBorders>
            <w:shd w:val="clear" w:color="auto" w:fill="D9D9D9" w:themeFill="background1" w:themeFillShade="D9"/>
          </w:tcPr>
          <w:p w14:paraId="1F9A70DB" w14:textId="7C374042" w:rsidR="00DD1815" w:rsidRPr="00FF3941" w:rsidRDefault="00D13DBD" w:rsidP="00CA0BFF">
            <w:pPr>
              <w:keepNext/>
              <w:keepLines/>
              <w:tabs>
                <w:tab w:val="left" w:pos="1440"/>
                <w:tab w:val="left" w:pos="2160"/>
                <w:tab w:val="left" w:pos="2880"/>
                <w:tab w:val="left" w:pos="3600"/>
                <w:tab w:val="left" w:pos="432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Y</w:t>
            </w:r>
            <w:r w:rsidR="00DD1815" w:rsidRPr="00FF3941">
              <w:rPr>
                <w:rFonts w:ascii="Arial" w:hAnsi="Arial" w:cs="Arial"/>
                <w:b/>
                <w:bCs/>
                <w:color w:val="000000"/>
                <w:sz w:val="20"/>
                <w:szCs w:val="20"/>
              </w:rPr>
              <w:t>/N</w:t>
            </w:r>
          </w:p>
        </w:tc>
      </w:tr>
      <w:tr w:rsidR="00D13DBD" w:rsidRPr="0059426A" w14:paraId="10567DFF" w14:textId="77777777" w:rsidTr="00CA0BFF">
        <w:trPr>
          <w:trHeight w:val="309"/>
        </w:trPr>
        <w:tc>
          <w:tcPr>
            <w:tcW w:w="8416" w:type="dxa"/>
            <w:gridSpan w:val="3"/>
            <w:shd w:val="clear" w:color="auto" w:fill="00B0F0"/>
          </w:tcPr>
          <w:p w14:paraId="7FA24C4F" w14:textId="0F8443DF" w:rsidR="00D13DBD" w:rsidRPr="00D13DBD"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WLP </w:t>
            </w:r>
            <w:r w:rsidR="00D13DBD" w:rsidRPr="00D13DBD">
              <w:rPr>
                <w:rFonts w:ascii="Arial" w:hAnsi="Arial" w:cs="Arial"/>
                <w:b/>
                <w:bCs/>
                <w:color w:val="000000"/>
                <w:sz w:val="20"/>
                <w:szCs w:val="20"/>
              </w:rPr>
              <w:t>access</w:t>
            </w:r>
          </w:p>
        </w:tc>
      </w:tr>
      <w:tr w:rsidR="00391FF1" w:rsidRPr="0059426A" w14:paraId="455DAC4B" w14:textId="77777777" w:rsidTr="00DD1815">
        <w:tc>
          <w:tcPr>
            <w:tcW w:w="3361" w:type="dxa"/>
          </w:tcPr>
          <w:p w14:paraId="7E0FF0C8" w14:textId="048D1C6E" w:rsidR="00391FF1" w:rsidRDefault="00C277C1"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Retrieve inventory in Workload Pricer (WLPComm)</w:t>
            </w:r>
          </w:p>
        </w:tc>
        <w:tc>
          <w:tcPr>
            <w:tcW w:w="4102" w:type="dxa"/>
          </w:tcPr>
          <w:p w14:paraId="44952F27" w14:textId="0132593E" w:rsidR="00391FF1" w:rsidRPr="00FF3941" w:rsidRDefault="00C277C1"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WLP user to r</w:t>
            </w:r>
            <w:r w:rsidR="008767E4">
              <w:rPr>
                <w:rFonts w:ascii="Arial" w:hAnsi="Arial" w:cs="Arial"/>
                <w:bCs/>
                <w:color w:val="000000"/>
                <w:sz w:val="20"/>
                <w:szCs w:val="20"/>
                <w:lang w:val="en-GB" w:eastAsia="ja-JP"/>
              </w:rPr>
              <w:t>etrieve inventory from SAP iBASE</w:t>
            </w:r>
            <w:r w:rsidRPr="00FF3941">
              <w:rPr>
                <w:rFonts w:ascii="Arial" w:hAnsi="Arial" w:cs="Arial"/>
                <w:bCs/>
                <w:color w:val="000000"/>
                <w:sz w:val="20"/>
                <w:szCs w:val="20"/>
                <w:lang w:val="en-GB" w:eastAsia="ja-JP"/>
              </w:rPr>
              <w:t xml:space="preserve"> (interfaced by CFSW).</w:t>
            </w:r>
          </w:p>
        </w:tc>
        <w:tc>
          <w:tcPr>
            <w:tcW w:w="953" w:type="dxa"/>
          </w:tcPr>
          <w:p w14:paraId="2A3EC6CF" w14:textId="77777777" w:rsidR="00391FF1" w:rsidRPr="0059426A" w:rsidRDefault="00391FF1" w:rsidP="005F0A28">
            <w:pPr>
              <w:autoSpaceDE w:val="0"/>
              <w:autoSpaceDN w:val="0"/>
              <w:adjustRightInd w:val="0"/>
              <w:rPr>
                <w:rFonts w:ascii="Arial" w:hAnsi="Arial" w:cs="Arial"/>
                <w:b/>
                <w:bCs/>
                <w:color w:val="000000"/>
                <w:sz w:val="20"/>
                <w:szCs w:val="20"/>
                <w:lang w:eastAsia="ja-JP"/>
              </w:rPr>
            </w:pPr>
          </w:p>
        </w:tc>
      </w:tr>
      <w:tr w:rsidR="00C277C1" w:rsidRPr="0059426A" w14:paraId="7A5C5FFC" w14:textId="77777777" w:rsidTr="00CA0BFF">
        <w:trPr>
          <w:trHeight w:val="351"/>
        </w:trPr>
        <w:tc>
          <w:tcPr>
            <w:tcW w:w="8416" w:type="dxa"/>
            <w:gridSpan w:val="3"/>
            <w:shd w:val="clear" w:color="auto" w:fill="00B0F0"/>
          </w:tcPr>
          <w:p w14:paraId="2F44B83A" w14:textId="05C46FC3" w:rsidR="00C277C1" w:rsidRPr="0059426A"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CFSW </w:t>
            </w:r>
            <w:r w:rsidRPr="00D13DBD">
              <w:rPr>
                <w:rFonts w:ascii="Arial" w:hAnsi="Arial" w:cs="Arial"/>
                <w:b/>
                <w:bCs/>
                <w:color w:val="000000"/>
                <w:sz w:val="20"/>
                <w:szCs w:val="20"/>
              </w:rPr>
              <w:t>Base access</w:t>
            </w:r>
          </w:p>
        </w:tc>
      </w:tr>
      <w:tr w:rsidR="00D13DBD" w:rsidRPr="0059426A" w14:paraId="1D3BE73D" w14:textId="77777777" w:rsidTr="00DD1815">
        <w:tc>
          <w:tcPr>
            <w:tcW w:w="3361" w:type="dxa"/>
          </w:tcPr>
          <w:p w14:paraId="3D0A3F39" w14:textId="0821A2BC" w:rsidR="00D13DBD"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Retrieve inventory in CFSW website</w:t>
            </w:r>
          </w:p>
        </w:tc>
        <w:tc>
          <w:tcPr>
            <w:tcW w:w="4102" w:type="dxa"/>
          </w:tcPr>
          <w:p w14:paraId="4D284C0B" w14:textId="33C19983" w:rsidR="00D13DBD" w:rsidRPr="00FF3941" w:rsidRDefault="00D13DBD"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retrieve customer inventory from SAP i</w:t>
            </w:r>
            <w:r w:rsidR="008767E4">
              <w:rPr>
                <w:rFonts w:ascii="Arial" w:hAnsi="Arial" w:cs="Arial"/>
                <w:bCs/>
                <w:color w:val="000000"/>
                <w:sz w:val="20"/>
                <w:szCs w:val="20"/>
                <w:lang w:val="en-GB" w:eastAsia="ja-JP"/>
              </w:rPr>
              <w:t>BASE.</w:t>
            </w:r>
          </w:p>
        </w:tc>
        <w:tc>
          <w:tcPr>
            <w:tcW w:w="953" w:type="dxa"/>
          </w:tcPr>
          <w:p w14:paraId="1DFA0FC6"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0EFBB60B" w14:textId="77777777" w:rsidTr="00D13DBD">
        <w:trPr>
          <w:trHeight w:val="491"/>
        </w:trPr>
        <w:tc>
          <w:tcPr>
            <w:tcW w:w="3361" w:type="dxa"/>
          </w:tcPr>
          <w:p w14:paraId="248FF689" w14:textId="74C268BB" w:rsidR="00D13DBD" w:rsidRPr="00526A41" w:rsidRDefault="00D13DBD"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Request pricing from SAP</w:t>
            </w:r>
          </w:p>
        </w:tc>
        <w:tc>
          <w:tcPr>
            <w:tcW w:w="4102" w:type="dxa"/>
          </w:tcPr>
          <w:p w14:paraId="41F1B21F" w14:textId="18B6B16E" w:rsidR="00D13DBD" w:rsidRPr="00FF3941" w:rsidRDefault="00D13DBD" w:rsidP="00DD1815">
            <w:pPr>
              <w:autoSpaceDE w:val="0"/>
              <w:autoSpaceDN w:val="0"/>
              <w:adjustRightInd w:val="0"/>
              <w:rPr>
                <w:rFonts w:ascii="Arial" w:hAnsi="Arial" w:cs="Arial"/>
                <w:bCs/>
                <w:color w:val="000000"/>
                <w:sz w:val="20"/>
                <w:szCs w:val="20"/>
                <w:lang w:eastAsia="ja-JP"/>
              </w:rPr>
            </w:pPr>
            <w:r w:rsidRPr="00FF3941">
              <w:rPr>
                <w:rFonts w:ascii="Arial" w:hAnsi="Arial" w:cs="Arial"/>
                <w:bCs/>
                <w:color w:val="000000"/>
                <w:sz w:val="20"/>
                <w:szCs w:val="20"/>
                <w:lang w:val="en-GB" w:eastAsia="ja-JP"/>
              </w:rPr>
              <w:t xml:space="preserve">Allows the user to retrieve </w:t>
            </w:r>
            <w:r w:rsidR="008767E4">
              <w:rPr>
                <w:rFonts w:ascii="Arial" w:hAnsi="Arial" w:cs="Arial"/>
                <w:bCs/>
                <w:color w:val="000000"/>
                <w:sz w:val="20"/>
                <w:szCs w:val="20"/>
                <w:lang w:val="en-GB" w:eastAsia="ja-JP"/>
              </w:rPr>
              <w:t xml:space="preserve">(list) </w:t>
            </w:r>
            <w:r w:rsidRPr="00FF3941">
              <w:rPr>
                <w:rFonts w:ascii="Arial" w:hAnsi="Arial" w:cs="Arial"/>
                <w:bCs/>
                <w:color w:val="000000"/>
                <w:sz w:val="20"/>
                <w:szCs w:val="20"/>
                <w:lang w:val="en-GB" w:eastAsia="ja-JP"/>
              </w:rPr>
              <w:t>pricing for the configuration</w:t>
            </w:r>
            <w:r w:rsidR="008767E4">
              <w:rPr>
                <w:rFonts w:ascii="Arial" w:hAnsi="Arial" w:cs="Arial"/>
                <w:bCs/>
                <w:color w:val="000000"/>
                <w:sz w:val="20"/>
                <w:szCs w:val="20"/>
                <w:lang w:val="en-GB" w:eastAsia="ja-JP"/>
              </w:rPr>
              <w:t>.</w:t>
            </w:r>
          </w:p>
        </w:tc>
        <w:tc>
          <w:tcPr>
            <w:tcW w:w="953" w:type="dxa"/>
          </w:tcPr>
          <w:p w14:paraId="704B2C9F"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5CDEB2F4" w14:textId="77777777" w:rsidTr="00D13DBD">
        <w:tc>
          <w:tcPr>
            <w:tcW w:w="3361" w:type="dxa"/>
            <w:tcBorders>
              <w:bottom w:val="single" w:sz="4" w:space="0" w:color="auto"/>
            </w:tcBorders>
          </w:tcPr>
          <w:p w14:paraId="69837539" w14:textId="5926BF08" w:rsidR="00D13DBD" w:rsidRPr="00526A41"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Submit orders to SAP</w:t>
            </w:r>
          </w:p>
        </w:tc>
        <w:tc>
          <w:tcPr>
            <w:tcW w:w="4102" w:type="dxa"/>
            <w:tcBorders>
              <w:bottom w:val="single" w:sz="4" w:space="0" w:color="auto"/>
            </w:tcBorders>
          </w:tcPr>
          <w:p w14:paraId="7334F281" w14:textId="43EA9082" w:rsidR="00D13DBD" w:rsidRPr="00FF3941" w:rsidRDefault="00D13DBD" w:rsidP="00DD1815">
            <w:pPr>
              <w:autoSpaceDE w:val="0"/>
              <w:autoSpaceDN w:val="0"/>
              <w:adjustRightInd w:val="0"/>
              <w:rPr>
                <w:rFonts w:ascii="Arial" w:hAnsi="Arial" w:cs="Arial"/>
                <w:bCs/>
                <w:color w:val="000000"/>
                <w:sz w:val="20"/>
                <w:szCs w:val="20"/>
                <w:lang w:eastAsia="ja-JP"/>
              </w:rPr>
            </w:pPr>
            <w:r w:rsidRPr="00FF3941">
              <w:rPr>
                <w:rFonts w:ascii="Arial" w:hAnsi="Arial" w:cs="Arial"/>
                <w:bCs/>
                <w:color w:val="000000"/>
                <w:sz w:val="20"/>
                <w:szCs w:val="20"/>
                <w:lang w:val="en-GB" w:eastAsia="ja-JP"/>
              </w:rPr>
              <w:t>Allows the user to submit the configuration to SAP as an order request</w:t>
            </w:r>
            <w:r w:rsidR="008767E4">
              <w:rPr>
                <w:rFonts w:ascii="Arial" w:hAnsi="Arial" w:cs="Arial"/>
                <w:bCs/>
                <w:color w:val="000000"/>
                <w:sz w:val="20"/>
                <w:szCs w:val="20"/>
                <w:lang w:val="en-GB" w:eastAsia="ja-JP"/>
              </w:rPr>
              <w:t>.</w:t>
            </w:r>
          </w:p>
        </w:tc>
        <w:tc>
          <w:tcPr>
            <w:tcW w:w="953" w:type="dxa"/>
            <w:tcBorders>
              <w:bottom w:val="single" w:sz="4" w:space="0" w:color="auto"/>
            </w:tcBorders>
          </w:tcPr>
          <w:p w14:paraId="51484728"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6BE1E501" w14:textId="77777777" w:rsidTr="00C277C1">
        <w:trPr>
          <w:trHeight w:val="239"/>
        </w:trPr>
        <w:tc>
          <w:tcPr>
            <w:tcW w:w="8416" w:type="dxa"/>
            <w:gridSpan w:val="3"/>
            <w:shd w:val="clear" w:color="auto" w:fill="FFC000"/>
          </w:tcPr>
          <w:p w14:paraId="5F76CEA1" w14:textId="602C6C6B" w:rsidR="00D13DBD" w:rsidRPr="0059426A"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CFSW </w:t>
            </w:r>
            <w:r w:rsidR="00D13DBD">
              <w:rPr>
                <w:rFonts w:ascii="Arial" w:hAnsi="Arial" w:cs="Arial"/>
                <w:b/>
                <w:bCs/>
                <w:color w:val="000000"/>
                <w:sz w:val="20"/>
                <w:szCs w:val="20"/>
              </w:rPr>
              <w:t>Additional access</w:t>
            </w:r>
          </w:p>
        </w:tc>
      </w:tr>
      <w:tr w:rsidR="00D13DBD" w:rsidRPr="0059426A" w14:paraId="67028649" w14:textId="77777777" w:rsidTr="00DD1815">
        <w:tc>
          <w:tcPr>
            <w:tcW w:w="3361" w:type="dxa"/>
          </w:tcPr>
          <w:p w14:paraId="1A3BF5C8" w14:textId="59C239AB" w:rsidR="00D13DBD"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Configure withdrawn products</w:t>
            </w:r>
          </w:p>
        </w:tc>
        <w:tc>
          <w:tcPr>
            <w:tcW w:w="4102" w:type="dxa"/>
          </w:tcPr>
          <w:p w14:paraId="0950AA97" w14:textId="0B2B4E0F" w:rsidR="00D13DBD" w:rsidRPr="00FF3941" w:rsidRDefault="00D13DBD"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configure withdrawn products. This is only for shipped products, new shipments are not allowed.</w:t>
            </w:r>
          </w:p>
        </w:tc>
        <w:tc>
          <w:tcPr>
            <w:tcW w:w="953" w:type="dxa"/>
          </w:tcPr>
          <w:p w14:paraId="76AD076B"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0A26EB" w:rsidRPr="0059426A" w14:paraId="703D09D8" w14:textId="77777777" w:rsidTr="00DD1815">
        <w:tc>
          <w:tcPr>
            <w:tcW w:w="3361" w:type="dxa"/>
          </w:tcPr>
          <w:p w14:paraId="5EC9D332" w14:textId="617EB49B" w:rsidR="000A26EB"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Inventory correction</w:t>
            </w:r>
          </w:p>
        </w:tc>
        <w:tc>
          <w:tcPr>
            <w:tcW w:w="4102" w:type="dxa"/>
          </w:tcPr>
          <w:p w14:paraId="7FB80884" w14:textId="54E38303" w:rsidR="000A26EB" w:rsidRPr="00FF3941" w:rsidRDefault="000A26EB"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request correction of customer inventory in SAP when the order is submitted.</w:t>
            </w:r>
          </w:p>
        </w:tc>
        <w:tc>
          <w:tcPr>
            <w:tcW w:w="953" w:type="dxa"/>
          </w:tcPr>
          <w:p w14:paraId="522BAA9C"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r w:rsidR="000A26EB" w:rsidRPr="0059426A" w14:paraId="24F634E7" w14:textId="77777777" w:rsidTr="00DD1815">
        <w:tc>
          <w:tcPr>
            <w:tcW w:w="3361" w:type="dxa"/>
          </w:tcPr>
          <w:p w14:paraId="541B547E" w14:textId="3500729C" w:rsidR="000A26EB" w:rsidRPr="00DD1815"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sidRPr="00DD1815">
              <w:rPr>
                <w:rFonts w:ascii="Arial" w:hAnsi="Arial" w:cs="Arial"/>
                <w:bCs/>
                <w:color w:val="FF0000"/>
                <w:sz w:val="20"/>
                <w:szCs w:val="20"/>
              </w:rPr>
              <w:t>Retrieve US Federal inventory (restricted)</w:t>
            </w:r>
          </w:p>
        </w:tc>
        <w:tc>
          <w:tcPr>
            <w:tcW w:w="4102" w:type="dxa"/>
          </w:tcPr>
          <w:p w14:paraId="37854CCD" w14:textId="7FF79D36" w:rsidR="000A26EB" w:rsidRPr="00DD1815" w:rsidRDefault="000A26EB" w:rsidP="00FE2E77">
            <w:pPr>
              <w:autoSpaceDE w:val="0"/>
              <w:autoSpaceDN w:val="0"/>
              <w:adjustRightInd w:val="0"/>
              <w:rPr>
                <w:rFonts w:ascii="Arial" w:hAnsi="Arial" w:cs="Arial"/>
                <w:bCs/>
                <w:color w:val="FF0000"/>
                <w:sz w:val="20"/>
                <w:szCs w:val="20"/>
                <w:lang w:eastAsia="ja-JP"/>
              </w:rPr>
            </w:pPr>
            <w:r w:rsidRPr="00DD1815">
              <w:rPr>
                <w:rFonts w:ascii="Arial" w:hAnsi="Arial" w:cs="Arial"/>
                <w:bCs/>
                <w:color w:val="FF0000"/>
                <w:sz w:val="20"/>
                <w:szCs w:val="20"/>
                <w:lang w:val="en-GB" w:eastAsia="ja-JP"/>
              </w:rPr>
              <w:t>Allows the user to retrieve US Federal and commercial c</w:t>
            </w:r>
            <w:r w:rsidR="008767E4">
              <w:rPr>
                <w:rFonts w:ascii="Arial" w:hAnsi="Arial" w:cs="Arial"/>
                <w:bCs/>
                <w:color w:val="FF0000"/>
                <w:sz w:val="20"/>
                <w:szCs w:val="20"/>
                <w:lang w:val="en-GB" w:eastAsia="ja-JP"/>
              </w:rPr>
              <w:t>ustomer inventory from SAP iBASE</w:t>
            </w:r>
            <w:r w:rsidRPr="00DD1815">
              <w:rPr>
                <w:rFonts w:ascii="Arial" w:hAnsi="Arial" w:cs="Arial"/>
                <w:bCs/>
                <w:color w:val="FF0000"/>
                <w:sz w:val="20"/>
                <w:szCs w:val="20"/>
                <w:lang w:val="en-GB" w:eastAsia="ja-JP"/>
              </w:rPr>
              <w:t>.</w:t>
            </w:r>
          </w:p>
        </w:tc>
        <w:tc>
          <w:tcPr>
            <w:tcW w:w="953" w:type="dxa"/>
          </w:tcPr>
          <w:p w14:paraId="0FE024F3"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r w:rsidR="000A26EB" w:rsidRPr="0059426A" w14:paraId="225AE9C4" w14:textId="77777777" w:rsidTr="00DD1815">
        <w:tc>
          <w:tcPr>
            <w:tcW w:w="3361" w:type="dxa"/>
          </w:tcPr>
          <w:p w14:paraId="1458455B" w14:textId="6D39A243" w:rsidR="000A26EB" w:rsidRPr="00DD1815"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sidRPr="00DD1815">
              <w:rPr>
                <w:rFonts w:ascii="Arial" w:hAnsi="Arial" w:cs="Arial"/>
                <w:bCs/>
                <w:color w:val="FF0000"/>
                <w:sz w:val="20"/>
                <w:szCs w:val="20"/>
              </w:rPr>
              <w:t>Configure pre-announced products (</w:t>
            </w:r>
            <w:r w:rsidRPr="00DD1815">
              <w:rPr>
                <w:rFonts w:ascii="Arial" w:hAnsi="Arial" w:cs="Arial"/>
                <w:bCs/>
                <w:color w:val="FF0000"/>
                <w:sz w:val="20"/>
                <w:szCs w:val="20"/>
                <w:u w:val="single"/>
              </w:rPr>
              <w:t>restricted</w:t>
            </w:r>
            <w:r w:rsidRPr="00DD1815">
              <w:rPr>
                <w:rFonts w:ascii="Arial" w:hAnsi="Arial" w:cs="Arial"/>
                <w:bCs/>
                <w:color w:val="FF0000"/>
                <w:sz w:val="20"/>
                <w:szCs w:val="20"/>
              </w:rPr>
              <w:t>)</w:t>
            </w:r>
          </w:p>
        </w:tc>
        <w:tc>
          <w:tcPr>
            <w:tcW w:w="4102" w:type="dxa"/>
          </w:tcPr>
          <w:p w14:paraId="196979D2" w14:textId="77777777" w:rsidR="000A26EB" w:rsidRPr="00DD1815" w:rsidRDefault="000A26EB" w:rsidP="00DD1815">
            <w:pPr>
              <w:autoSpaceDE w:val="0"/>
              <w:autoSpaceDN w:val="0"/>
              <w:adjustRightInd w:val="0"/>
              <w:rPr>
                <w:rFonts w:ascii="Arial" w:hAnsi="Arial" w:cs="Arial"/>
                <w:bCs/>
                <w:color w:val="FF0000"/>
                <w:sz w:val="20"/>
                <w:szCs w:val="20"/>
                <w:lang w:eastAsia="ja-JP"/>
              </w:rPr>
            </w:pPr>
            <w:r w:rsidRPr="00DD1815">
              <w:rPr>
                <w:rFonts w:ascii="Arial" w:hAnsi="Arial" w:cs="Arial"/>
                <w:bCs/>
                <w:color w:val="FF0000"/>
                <w:sz w:val="20"/>
                <w:szCs w:val="20"/>
                <w:lang w:val="en-GB" w:eastAsia="ja-JP"/>
              </w:rPr>
              <w:t>Allows the user to configure pre-announced products.</w:t>
            </w:r>
          </w:p>
        </w:tc>
        <w:tc>
          <w:tcPr>
            <w:tcW w:w="953" w:type="dxa"/>
          </w:tcPr>
          <w:p w14:paraId="7E7324E2"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bl>
    <w:p w14:paraId="46EBB5CD"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07080603"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tbl>
      <w:tblPr>
        <w:tblW w:w="845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52"/>
        <w:gridCol w:w="5103"/>
      </w:tblGrid>
      <w:tr w:rsidR="008D16DA" w:rsidRPr="00FF3941" w14:paraId="0A18D576" w14:textId="77777777" w:rsidTr="00AB7570">
        <w:trPr>
          <w:trHeight w:val="267"/>
        </w:trPr>
        <w:tc>
          <w:tcPr>
            <w:tcW w:w="8455" w:type="dxa"/>
            <w:gridSpan w:val="2"/>
            <w:shd w:val="clear" w:color="auto" w:fill="D9D9D9" w:themeFill="background1" w:themeFillShade="D9"/>
          </w:tcPr>
          <w:p w14:paraId="1BBF0468" w14:textId="75C1D4E0" w:rsidR="008D16DA" w:rsidRPr="008D16DA" w:rsidRDefault="008D16DA" w:rsidP="008D16DA">
            <w:pPr>
              <w:autoSpaceDE w:val="0"/>
              <w:autoSpaceDN w:val="0"/>
              <w:adjustRightInd w:val="0"/>
              <w:rPr>
                <w:rFonts w:ascii="Arial" w:hAnsi="Arial" w:cs="Arial"/>
                <w:b/>
                <w:bCs/>
                <w:color w:val="000000"/>
                <w:sz w:val="20"/>
                <w:szCs w:val="20"/>
                <w:lang w:eastAsia="ja-JP"/>
              </w:rPr>
            </w:pPr>
            <w:r w:rsidRPr="008D16DA">
              <w:rPr>
                <w:rFonts w:ascii="Arial" w:hAnsi="Arial" w:cs="Arial"/>
                <w:b/>
                <w:bCs/>
                <w:color w:val="000000"/>
                <w:sz w:val="20"/>
                <w:szCs w:val="20"/>
                <w:lang w:eastAsia="ja-JP"/>
              </w:rPr>
              <w:t>Business justification</w:t>
            </w:r>
          </w:p>
        </w:tc>
      </w:tr>
      <w:tr w:rsidR="008D16DA" w:rsidRPr="00FF3941" w14:paraId="74E29903" w14:textId="77777777" w:rsidTr="00DD1815">
        <w:tc>
          <w:tcPr>
            <w:tcW w:w="3352" w:type="dxa"/>
          </w:tcPr>
          <w:p w14:paraId="28603CE4" w14:textId="70B490FC" w:rsidR="008D16DA" w:rsidRDefault="008D16DA"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Pr>
                <w:rFonts w:ascii="Arial" w:hAnsi="Arial" w:cs="Arial"/>
                <w:bCs/>
                <w:color w:val="000000"/>
                <w:sz w:val="20"/>
                <w:szCs w:val="20"/>
              </w:rPr>
              <w:t>Business jus</w:t>
            </w:r>
            <w:r w:rsidR="004472FA">
              <w:rPr>
                <w:rFonts w:ascii="Arial" w:hAnsi="Arial" w:cs="Arial"/>
                <w:bCs/>
                <w:color w:val="000000"/>
                <w:sz w:val="20"/>
                <w:szCs w:val="20"/>
              </w:rPr>
              <w:t>tification if any of the base</w:t>
            </w:r>
            <w:r>
              <w:rPr>
                <w:rFonts w:ascii="Arial" w:hAnsi="Arial" w:cs="Arial"/>
                <w:bCs/>
                <w:color w:val="000000"/>
                <w:sz w:val="20"/>
                <w:szCs w:val="20"/>
              </w:rPr>
              <w:t xml:space="preserve"> access is selected with ‘Y’</w:t>
            </w:r>
            <w:r w:rsidR="00FE2E77">
              <w:rPr>
                <w:rFonts w:ascii="Arial" w:hAnsi="Arial" w:cs="Arial"/>
                <w:bCs/>
                <w:color w:val="000000"/>
                <w:sz w:val="20"/>
                <w:szCs w:val="20"/>
              </w:rPr>
              <w:t>.</w:t>
            </w:r>
            <w:bookmarkStart w:id="0" w:name="_GoBack"/>
            <w:bookmarkEnd w:id="0"/>
          </w:p>
        </w:tc>
        <w:tc>
          <w:tcPr>
            <w:tcW w:w="5103" w:type="dxa"/>
          </w:tcPr>
          <w:p w14:paraId="0F0CB0AD" w14:textId="77777777" w:rsidR="008D16DA" w:rsidRPr="00FF3941" w:rsidRDefault="008D16DA" w:rsidP="00DD1815">
            <w:pPr>
              <w:autoSpaceDE w:val="0"/>
              <w:autoSpaceDN w:val="0"/>
              <w:adjustRightInd w:val="0"/>
              <w:ind w:right="-498"/>
              <w:rPr>
                <w:rFonts w:ascii="Arial" w:hAnsi="Arial" w:cs="Arial"/>
                <w:bCs/>
                <w:color w:val="000000"/>
                <w:sz w:val="20"/>
                <w:szCs w:val="20"/>
                <w:lang w:eastAsia="ja-JP"/>
              </w:rPr>
            </w:pPr>
          </w:p>
        </w:tc>
      </w:tr>
      <w:tr w:rsidR="00DD1815" w:rsidRPr="00FF3941" w14:paraId="4220D11C" w14:textId="77777777" w:rsidTr="00DD1815">
        <w:tc>
          <w:tcPr>
            <w:tcW w:w="3352" w:type="dxa"/>
          </w:tcPr>
          <w:p w14:paraId="2BEE2E4F" w14:textId="59572C22" w:rsidR="00DD1815" w:rsidRPr="008D16D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FF0000"/>
                <w:sz w:val="20"/>
                <w:szCs w:val="20"/>
              </w:rPr>
            </w:pPr>
            <w:r w:rsidRPr="008D16DA">
              <w:rPr>
                <w:rFonts w:ascii="Arial" w:hAnsi="Arial" w:cs="Arial"/>
                <w:bCs/>
                <w:color w:val="FF0000"/>
                <w:sz w:val="20"/>
                <w:szCs w:val="20"/>
              </w:rPr>
              <w:t>Business justification to retrieve US Federal inventory</w:t>
            </w:r>
            <w:r w:rsidR="001D645B" w:rsidRPr="008D16DA">
              <w:rPr>
                <w:rFonts w:ascii="Arial" w:hAnsi="Arial" w:cs="Arial"/>
                <w:bCs/>
                <w:color w:val="FF0000"/>
                <w:sz w:val="20"/>
                <w:szCs w:val="20"/>
              </w:rPr>
              <w:t xml:space="preserve"> in case the access is required</w:t>
            </w:r>
            <w:r w:rsidR="00FE2E77">
              <w:rPr>
                <w:rFonts w:ascii="Arial" w:hAnsi="Arial" w:cs="Arial"/>
                <w:bCs/>
                <w:color w:val="FF0000"/>
                <w:sz w:val="20"/>
                <w:szCs w:val="20"/>
              </w:rPr>
              <w:t>.</w:t>
            </w:r>
          </w:p>
        </w:tc>
        <w:tc>
          <w:tcPr>
            <w:tcW w:w="5103" w:type="dxa"/>
          </w:tcPr>
          <w:p w14:paraId="6B735215" w14:textId="11225504" w:rsidR="00DD1815" w:rsidRPr="00FF3941" w:rsidRDefault="00DD1815" w:rsidP="00DD1815">
            <w:pPr>
              <w:autoSpaceDE w:val="0"/>
              <w:autoSpaceDN w:val="0"/>
              <w:adjustRightInd w:val="0"/>
              <w:ind w:right="-498"/>
              <w:rPr>
                <w:rFonts w:ascii="Arial" w:hAnsi="Arial" w:cs="Arial"/>
                <w:bCs/>
                <w:color w:val="000000"/>
                <w:sz w:val="20"/>
                <w:szCs w:val="20"/>
                <w:lang w:eastAsia="ja-JP"/>
              </w:rPr>
            </w:pPr>
          </w:p>
        </w:tc>
      </w:tr>
      <w:tr w:rsidR="00DD1815" w:rsidRPr="00FF3941" w14:paraId="2ACD4985" w14:textId="77777777" w:rsidTr="00DD1815">
        <w:tc>
          <w:tcPr>
            <w:tcW w:w="3352" w:type="dxa"/>
          </w:tcPr>
          <w:p w14:paraId="00030527" w14:textId="0044F696" w:rsidR="00DD1815" w:rsidRPr="008D16D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FF0000"/>
                <w:sz w:val="20"/>
                <w:szCs w:val="20"/>
              </w:rPr>
            </w:pPr>
            <w:r w:rsidRPr="008D16DA">
              <w:rPr>
                <w:rFonts w:ascii="Arial" w:hAnsi="Arial" w:cs="Arial"/>
                <w:bCs/>
                <w:color w:val="FF0000"/>
                <w:sz w:val="20"/>
                <w:szCs w:val="20"/>
              </w:rPr>
              <w:t>Business justification to configure pre-announced products</w:t>
            </w:r>
            <w:r w:rsidR="001D645B" w:rsidRPr="008D16DA">
              <w:rPr>
                <w:rFonts w:ascii="Arial" w:hAnsi="Arial" w:cs="Arial"/>
                <w:bCs/>
                <w:color w:val="FF0000"/>
                <w:sz w:val="20"/>
                <w:szCs w:val="20"/>
              </w:rPr>
              <w:t xml:space="preserve"> in case the access is required</w:t>
            </w:r>
            <w:r w:rsidR="00FE2E77">
              <w:rPr>
                <w:rFonts w:ascii="Arial" w:hAnsi="Arial" w:cs="Arial"/>
                <w:bCs/>
                <w:color w:val="FF0000"/>
                <w:sz w:val="20"/>
                <w:szCs w:val="20"/>
              </w:rPr>
              <w:t>.</w:t>
            </w:r>
          </w:p>
        </w:tc>
        <w:tc>
          <w:tcPr>
            <w:tcW w:w="5103" w:type="dxa"/>
          </w:tcPr>
          <w:p w14:paraId="0EE964D0" w14:textId="5712CB24" w:rsidR="00DD1815" w:rsidRPr="00FF3941" w:rsidRDefault="00DD1815" w:rsidP="00DD1815">
            <w:pPr>
              <w:autoSpaceDE w:val="0"/>
              <w:autoSpaceDN w:val="0"/>
              <w:adjustRightInd w:val="0"/>
              <w:rPr>
                <w:rFonts w:ascii="Arial" w:hAnsi="Arial" w:cs="Arial"/>
                <w:bCs/>
                <w:color w:val="000000"/>
                <w:sz w:val="20"/>
                <w:szCs w:val="20"/>
                <w:lang w:eastAsia="ja-JP"/>
              </w:rPr>
            </w:pPr>
          </w:p>
        </w:tc>
      </w:tr>
    </w:tbl>
    <w:p w14:paraId="442CCD4F" w14:textId="5225B876" w:rsidR="00093971" w:rsidRPr="00093971" w:rsidRDefault="00093971"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sz w:val="20"/>
          <w:szCs w:val="20"/>
          <w:lang w:val="pt-BR"/>
        </w:rPr>
      </w:pPr>
    </w:p>
    <w:sectPr w:rsidR="00093971" w:rsidRPr="00093971" w:rsidSect="00D13DB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21F1"/>
    <w:multiLevelType w:val="hybridMultilevel"/>
    <w:tmpl w:val="9DEC15A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21267B6"/>
    <w:multiLevelType w:val="hybridMultilevel"/>
    <w:tmpl w:val="D7A8D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E30322"/>
    <w:multiLevelType w:val="hybridMultilevel"/>
    <w:tmpl w:val="9B50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6D578C"/>
    <w:multiLevelType w:val="hybridMultilevel"/>
    <w:tmpl w:val="D55A8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75"/>
    <w:rsid w:val="00036E8D"/>
    <w:rsid w:val="00047809"/>
    <w:rsid w:val="00063278"/>
    <w:rsid w:val="00063D7E"/>
    <w:rsid w:val="00065C39"/>
    <w:rsid w:val="00075455"/>
    <w:rsid w:val="000844AD"/>
    <w:rsid w:val="00093971"/>
    <w:rsid w:val="000A26EB"/>
    <w:rsid w:val="000B582D"/>
    <w:rsid w:val="000E07DA"/>
    <w:rsid w:val="000E45DD"/>
    <w:rsid w:val="0015459C"/>
    <w:rsid w:val="00163736"/>
    <w:rsid w:val="001D645B"/>
    <w:rsid w:val="002633A6"/>
    <w:rsid w:val="002658D7"/>
    <w:rsid w:val="002725C7"/>
    <w:rsid w:val="00290CBF"/>
    <w:rsid w:val="00296147"/>
    <w:rsid w:val="002B1CE8"/>
    <w:rsid w:val="002B7241"/>
    <w:rsid w:val="002F3E6C"/>
    <w:rsid w:val="00303540"/>
    <w:rsid w:val="00320DA2"/>
    <w:rsid w:val="0034029C"/>
    <w:rsid w:val="00374377"/>
    <w:rsid w:val="003762BC"/>
    <w:rsid w:val="0038194F"/>
    <w:rsid w:val="00391FF1"/>
    <w:rsid w:val="003A2DE3"/>
    <w:rsid w:val="003D0869"/>
    <w:rsid w:val="003E7F4F"/>
    <w:rsid w:val="004472FA"/>
    <w:rsid w:val="00470D7F"/>
    <w:rsid w:val="004D3312"/>
    <w:rsid w:val="004F1CBF"/>
    <w:rsid w:val="004F60C0"/>
    <w:rsid w:val="004F7F25"/>
    <w:rsid w:val="00531D4D"/>
    <w:rsid w:val="00556AF2"/>
    <w:rsid w:val="005667FC"/>
    <w:rsid w:val="00566C7C"/>
    <w:rsid w:val="005747F2"/>
    <w:rsid w:val="0059426A"/>
    <w:rsid w:val="005F0A28"/>
    <w:rsid w:val="006572D4"/>
    <w:rsid w:val="0069160F"/>
    <w:rsid w:val="006947C4"/>
    <w:rsid w:val="0069494D"/>
    <w:rsid w:val="006A4315"/>
    <w:rsid w:val="006C65E3"/>
    <w:rsid w:val="006C68B5"/>
    <w:rsid w:val="00704B0E"/>
    <w:rsid w:val="007376F9"/>
    <w:rsid w:val="00814701"/>
    <w:rsid w:val="008162FB"/>
    <w:rsid w:val="008217CC"/>
    <w:rsid w:val="008435AA"/>
    <w:rsid w:val="008574C8"/>
    <w:rsid w:val="00860282"/>
    <w:rsid w:val="00865DDE"/>
    <w:rsid w:val="00866510"/>
    <w:rsid w:val="008767E4"/>
    <w:rsid w:val="00882211"/>
    <w:rsid w:val="008B365D"/>
    <w:rsid w:val="008D16DA"/>
    <w:rsid w:val="00913C24"/>
    <w:rsid w:val="0094634C"/>
    <w:rsid w:val="00953988"/>
    <w:rsid w:val="00955F9A"/>
    <w:rsid w:val="00963886"/>
    <w:rsid w:val="00971189"/>
    <w:rsid w:val="009A21B4"/>
    <w:rsid w:val="009B1BB5"/>
    <w:rsid w:val="009D4274"/>
    <w:rsid w:val="009F17A9"/>
    <w:rsid w:val="009F3D84"/>
    <w:rsid w:val="00A23B6F"/>
    <w:rsid w:val="00A24354"/>
    <w:rsid w:val="00A6277E"/>
    <w:rsid w:val="00A67F87"/>
    <w:rsid w:val="00A958E5"/>
    <w:rsid w:val="00AB1204"/>
    <w:rsid w:val="00AC6C48"/>
    <w:rsid w:val="00B23550"/>
    <w:rsid w:val="00B311F4"/>
    <w:rsid w:val="00B805AE"/>
    <w:rsid w:val="00B86675"/>
    <w:rsid w:val="00B92247"/>
    <w:rsid w:val="00B937D4"/>
    <w:rsid w:val="00C11BD8"/>
    <w:rsid w:val="00C277C1"/>
    <w:rsid w:val="00C5578D"/>
    <w:rsid w:val="00C63367"/>
    <w:rsid w:val="00C633C7"/>
    <w:rsid w:val="00C87FEC"/>
    <w:rsid w:val="00CA0BFF"/>
    <w:rsid w:val="00CC5CF1"/>
    <w:rsid w:val="00D13DBD"/>
    <w:rsid w:val="00D23A13"/>
    <w:rsid w:val="00D47FA9"/>
    <w:rsid w:val="00D81C76"/>
    <w:rsid w:val="00DA20C4"/>
    <w:rsid w:val="00DB015F"/>
    <w:rsid w:val="00DC7660"/>
    <w:rsid w:val="00DD1815"/>
    <w:rsid w:val="00DF2505"/>
    <w:rsid w:val="00E12CB3"/>
    <w:rsid w:val="00E16995"/>
    <w:rsid w:val="00F36651"/>
    <w:rsid w:val="00F82B9F"/>
    <w:rsid w:val="00FC6264"/>
    <w:rsid w:val="00FD7D1D"/>
    <w:rsid w:val="00FE2E7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32ABE16"/>
  <w15:chartTrackingRefBased/>
  <w15:docId w15:val="{9CF7B247-0CED-441D-B24D-EFF75A23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D7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82B9F"/>
    <w:rPr>
      <w:color w:val="0000FF"/>
      <w:u w:val="single"/>
    </w:rPr>
  </w:style>
  <w:style w:type="character" w:customStyle="1" w:styleId="left">
    <w:name w:val="left"/>
    <w:basedOn w:val="DefaultParagraphFont"/>
    <w:rsid w:val="002725C7"/>
  </w:style>
  <w:style w:type="paragraph" w:styleId="NormalWeb">
    <w:name w:val="Normal (Web)"/>
    <w:basedOn w:val="Normal"/>
    <w:uiPriority w:val="99"/>
    <w:unhideWhenUsed/>
    <w:rsid w:val="007376F9"/>
    <w:pPr>
      <w:spacing w:before="100" w:beforeAutospacing="1" w:after="100" w:afterAutospacing="1"/>
    </w:pPr>
  </w:style>
  <w:style w:type="paragraph" w:styleId="ListParagraph">
    <w:name w:val="List Paragraph"/>
    <w:basedOn w:val="Normal"/>
    <w:uiPriority w:val="34"/>
    <w:qFormat/>
    <w:rsid w:val="00AC6C48"/>
    <w:pPr>
      <w:ind w:left="720"/>
      <w:contextualSpacing/>
    </w:pPr>
    <w:rPr>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296">
      <w:bodyDiv w:val="1"/>
      <w:marLeft w:val="0"/>
      <w:marRight w:val="0"/>
      <w:marTop w:val="0"/>
      <w:marBottom w:val="0"/>
      <w:divBdr>
        <w:top w:val="none" w:sz="0" w:space="0" w:color="auto"/>
        <w:left w:val="none" w:sz="0" w:space="0" w:color="auto"/>
        <w:bottom w:val="none" w:sz="0" w:space="0" w:color="auto"/>
        <w:right w:val="none" w:sz="0" w:space="0" w:color="auto"/>
      </w:divBdr>
    </w:div>
    <w:div w:id="309406928">
      <w:bodyDiv w:val="1"/>
      <w:marLeft w:val="0"/>
      <w:marRight w:val="0"/>
      <w:marTop w:val="0"/>
      <w:marBottom w:val="0"/>
      <w:divBdr>
        <w:top w:val="none" w:sz="0" w:space="0" w:color="auto"/>
        <w:left w:val="none" w:sz="0" w:space="0" w:color="auto"/>
        <w:bottom w:val="none" w:sz="0" w:space="0" w:color="auto"/>
        <w:right w:val="none" w:sz="0" w:space="0" w:color="auto"/>
      </w:divBdr>
    </w:div>
    <w:div w:id="366414655">
      <w:bodyDiv w:val="1"/>
      <w:marLeft w:val="0"/>
      <w:marRight w:val="0"/>
      <w:marTop w:val="0"/>
      <w:marBottom w:val="0"/>
      <w:divBdr>
        <w:top w:val="none" w:sz="0" w:space="0" w:color="auto"/>
        <w:left w:val="none" w:sz="0" w:space="0" w:color="auto"/>
        <w:bottom w:val="none" w:sz="0" w:space="0" w:color="auto"/>
        <w:right w:val="none" w:sz="0" w:space="0" w:color="auto"/>
      </w:divBdr>
    </w:div>
    <w:div w:id="606350134">
      <w:bodyDiv w:val="1"/>
      <w:marLeft w:val="0"/>
      <w:marRight w:val="0"/>
      <w:marTop w:val="0"/>
      <w:marBottom w:val="0"/>
      <w:divBdr>
        <w:top w:val="none" w:sz="0" w:space="0" w:color="auto"/>
        <w:left w:val="none" w:sz="0" w:space="0" w:color="auto"/>
        <w:bottom w:val="none" w:sz="0" w:space="0" w:color="auto"/>
        <w:right w:val="none" w:sz="0" w:space="0" w:color="auto"/>
      </w:divBdr>
    </w:div>
    <w:div w:id="667176921">
      <w:bodyDiv w:val="1"/>
      <w:marLeft w:val="0"/>
      <w:marRight w:val="0"/>
      <w:marTop w:val="0"/>
      <w:marBottom w:val="0"/>
      <w:divBdr>
        <w:top w:val="none" w:sz="0" w:space="0" w:color="auto"/>
        <w:left w:val="none" w:sz="0" w:space="0" w:color="auto"/>
        <w:bottom w:val="none" w:sz="0" w:space="0" w:color="auto"/>
        <w:right w:val="none" w:sz="0" w:space="0" w:color="auto"/>
      </w:divBdr>
    </w:div>
    <w:div w:id="861667454">
      <w:bodyDiv w:val="1"/>
      <w:marLeft w:val="0"/>
      <w:marRight w:val="0"/>
      <w:marTop w:val="0"/>
      <w:marBottom w:val="0"/>
      <w:divBdr>
        <w:top w:val="none" w:sz="0" w:space="0" w:color="auto"/>
        <w:left w:val="none" w:sz="0" w:space="0" w:color="auto"/>
        <w:bottom w:val="none" w:sz="0" w:space="0" w:color="auto"/>
        <w:right w:val="none" w:sz="0" w:space="0" w:color="auto"/>
      </w:divBdr>
    </w:div>
    <w:div w:id="896167048">
      <w:bodyDiv w:val="1"/>
      <w:marLeft w:val="0"/>
      <w:marRight w:val="0"/>
      <w:marTop w:val="0"/>
      <w:marBottom w:val="0"/>
      <w:divBdr>
        <w:top w:val="none" w:sz="0" w:space="0" w:color="auto"/>
        <w:left w:val="none" w:sz="0" w:space="0" w:color="auto"/>
        <w:bottom w:val="none" w:sz="0" w:space="0" w:color="auto"/>
        <w:right w:val="none" w:sz="0" w:space="0" w:color="auto"/>
      </w:divBdr>
    </w:div>
    <w:div w:id="1457337012">
      <w:bodyDiv w:val="1"/>
      <w:marLeft w:val="0"/>
      <w:marRight w:val="0"/>
      <w:marTop w:val="0"/>
      <w:marBottom w:val="0"/>
      <w:divBdr>
        <w:top w:val="none" w:sz="0" w:space="0" w:color="auto"/>
        <w:left w:val="none" w:sz="0" w:space="0" w:color="auto"/>
        <w:bottom w:val="none" w:sz="0" w:space="0" w:color="auto"/>
        <w:right w:val="none" w:sz="0" w:space="0" w:color="auto"/>
      </w:divBdr>
    </w:div>
    <w:div w:id="1476801615">
      <w:bodyDiv w:val="1"/>
      <w:marLeft w:val="0"/>
      <w:marRight w:val="0"/>
      <w:marTop w:val="0"/>
      <w:marBottom w:val="0"/>
      <w:divBdr>
        <w:top w:val="none" w:sz="0" w:space="0" w:color="auto"/>
        <w:left w:val="none" w:sz="0" w:space="0" w:color="auto"/>
        <w:bottom w:val="none" w:sz="0" w:space="0" w:color="auto"/>
        <w:right w:val="none" w:sz="0" w:space="0" w:color="auto"/>
      </w:divBdr>
    </w:div>
    <w:div w:id="15230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3.ibm.com/w3-privacy-notice/" TargetMode="External"/><Relationship Id="rId7" Type="http://schemas.openxmlformats.org/officeDocument/2006/relationships/hyperlink" Target="https://w3.ibm.com/w3-privacy-notice/detail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1C0A-86D5-0843-881F-6ABF1D037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HONE EPLF Cross Border Access CERTIFICATION</vt:lpstr>
    </vt:vector>
  </TitlesOfParts>
  <Company>IBM</Company>
  <LinksUpToDate>false</LinksUpToDate>
  <CharactersWithSpaces>4293</CharactersWithSpaces>
  <SharedDoc>false</SharedDoc>
  <HLinks>
    <vt:vector size="18" baseType="variant">
      <vt:variant>
        <vt:i4>3670072</vt:i4>
      </vt:variant>
      <vt:variant>
        <vt:i4>6</vt:i4>
      </vt:variant>
      <vt:variant>
        <vt:i4>0</vt:i4>
      </vt:variant>
      <vt:variant>
        <vt:i4>5</vt:i4>
      </vt:variant>
      <vt:variant>
        <vt:lpwstr>https://www-05.ibm.com/software/cfsweb/</vt:lpwstr>
      </vt:variant>
      <vt:variant>
        <vt:lpwstr/>
      </vt:variant>
      <vt:variant>
        <vt:i4>3735612</vt:i4>
      </vt:variant>
      <vt:variant>
        <vt:i4>3</vt:i4>
      </vt:variant>
      <vt:variant>
        <vt:i4>0</vt:i4>
      </vt:variant>
      <vt:variant>
        <vt:i4>5</vt:i4>
      </vt:variant>
      <vt:variant>
        <vt:lpwstr>http://cfsweb.ibm.com/software/cfsweb/</vt:lpwstr>
      </vt:variant>
      <vt:variant>
        <vt:lpwstr/>
      </vt:variant>
      <vt:variant>
        <vt:i4>1245298</vt:i4>
      </vt:variant>
      <vt:variant>
        <vt:i4>0</vt:i4>
      </vt:variant>
      <vt:variant>
        <vt:i4>0</vt:i4>
      </vt:variant>
      <vt:variant>
        <vt:i4>5</vt:i4>
      </vt:variant>
      <vt:variant>
        <vt:lpwstr>mailto:hmv@br.ibm.com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 EPLF Cross Border Access CERTIFICATION</dc:title>
  <dc:subject/>
  <dc:creator>IBM_USER</dc:creator>
  <cp:keywords/>
  <dc:description/>
  <cp:lastModifiedBy>Microsoft Office User</cp:lastModifiedBy>
  <cp:revision>6</cp:revision>
  <dcterms:created xsi:type="dcterms:W3CDTF">2018-02-16T12:47:00Z</dcterms:created>
  <dcterms:modified xsi:type="dcterms:W3CDTF">2018-04-04T15:14:00Z</dcterms:modified>
</cp:coreProperties>
</file>