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w:t>
      </w:r>
      <w:r w:rsidR="005B17E6">
        <w:rPr>
          <w:rFonts w:ascii="Segoe UI" w:hAnsi="Segoe UI" w:cs="Segoe UI"/>
          <w:color w:val="24292E"/>
        </w:rPr>
        <w:t>decision tree</w:t>
      </w:r>
      <w:r>
        <w:rPr>
          <w:rFonts w:ascii="Segoe UI" w:hAnsi="Segoe UI" w:cs="Segoe UI"/>
          <w:color w:val="24292E"/>
        </w:rPr>
        <w:t xml:space="preserve"> to classify students by postsecondary STEM pursuit using the inputs described.  </w:t>
      </w:r>
      <w:r w:rsidR="00543034">
        <w:rPr>
          <w:rFonts w:ascii="Segoe UI" w:hAnsi="Segoe UI" w:cs="Segoe UI"/>
          <w:color w:val="24292E"/>
        </w:rPr>
        <w:t xml:space="preserve">I chose a </w:t>
      </w:r>
      <w:r w:rsidR="005B17E6">
        <w:rPr>
          <w:rFonts w:ascii="Segoe UI" w:hAnsi="Segoe UI" w:cs="Segoe UI"/>
          <w:color w:val="24292E"/>
        </w:rPr>
        <w:t>decision tree</w:t>
      </w:r>
      <w:r w:rsidR="00543034">
        <w:rPr>
          <w:rFonts w:ascii="Segoe UI" w:hAnsi="Segoe UI" w:cs="Segoe UI"/>
          <w:color w:val="24292E"/>
        </w:rPr>
        <w:t xml:space="preserve"> because it is appropriate for supervised learning with dichotomous outcomes</w:t>
      </w:r>
      <w:r w:rsidR="005B17E6">
        <w:rPr>
          <w:rFonts w:ascii="Segoe UI" w:hAnsi="Segoe UI" w:cs="Segoe UI"/>
          <w:color w:val="24292E"/>
        </w:rPr>
        <w:t xml:space="preserve"> and when there are </w:t>
      </w:r>
      <w:proofErr w:type="gramStart"/>
      <w:r w:rsidR="005B17E6">
        <w:rPr>
          <w:rFonts w:ascii="Segoe UI" w:hAnsi="Segoe UI" w:cs="Segoe UI"/>
          <w:color w:val="24292E"/>
        </w:rPr>
        <w:t>a large number of</w:t>
      </w:r>
      <w:proofErr w:type="gramEnd"/>
      <w:r w:rsidR="005B17E6">
        <w:rPr>
          <w:rFonts w:ascii="Segoe UI" w:hAnsi="Segoe UI" w:cs="Segoe UI"/>
          <w:color w:val="24292E"/>
        </w:rPr>
        <w:t xml:space="preserve"> feature variables</w:t>
      </w:r>
      <w:r w:rsidR="00543034">
        <w:rPr>
          <w:rFonts w:ascii="Segoe UI" w:hAnsi="Segoe UI" w:cs="Segoe UI"/>
          <w:color w:val="24292E"/>
        </w:rPr>
        <w:t>.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w:t>
      </w:r>
      <w:r w:rsidR="005B17E6">
        <w:rPr>
          <w:rFonts w:ascii="Segoe UI" w:hAnsi="Segoe UI" w:cs="Segoe UI"/>
          <w:color w:val="24292E"/>
        </w:rPr>
        <w:t>converted into dummy variables before analysis</w:t>
      </w:r>
      <w:r w:rsidR="00E21EEB">
        <w:rPr>
          <w:rFonts w:ascii="Segoe UI" w:hAnsi="Segoe UI" w:cs="Segoe UI"/>
          <w:color w:val="24292E"/>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5B17E6" w:rsidRDefault="005B17E6"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data were split into a training set with 3,000 observations and a test set with 1,020 observations.  Two classifiers – a decision tree and a dummy classifier - were trained on the training set.  The classifiers were then applied to the test set, and the F1 score was calculated and compared.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0D157E" w:rsidP="0065470A">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refine my decision tree classifier by testing different maximum depths.  </w:t>
      </w:r>
      <w:r w:rsidR="0065470A">
        <w:rPr>
          <w:rFonts w:ascii="Segoe UI" w:hAnsi="Segoe UI" w:cs="Segoe UI"/>
          <w:color w:val="24292E"/>
        </w:rPr>
        <w:t>The original implementation did not set a maximum depth.  However, s</w:t>
      </w:r>
      <w:r>
        <w:rPr>
          <w:rFonts w:ascii="Segoe UI" w:hAnsi="Segoe UI" w:cs="Segoe UI"/>
          <w:color w:val="24292E"/>
        </w:rPr>
        <w:t>ince there are many features in my training set, this may improve performance by preventing the decision tree from using features that have low incidence or importance in the full population, but that happen to be moderately important in the training data.</w:t>
      </w:r>
      <w:r w:rsidR="0065470A">
        <w:rPr>
          <w:rFonts w:ascii="Segoe UI" w:hAnsi="Segoe UI" w:cs="Segoe UI"/>
          <w:color w:val="24292E"/>
        </w:rPr>
        <w:t xml:space="preserve">  I tested depths of </w:t>
      </w:r>
      <w:r w:rsidR="0065470A" w:rsidRPr="0065470A">
        <w:rPr>
          <w:rFonts w:ascii="Segoe UI" w:hAnsi="Segoe UI" w:cs="Segoe UI"/>
          <w:color w:val="24292E"/>
        </w:rPr>
        <w:t xml:space="preserve">5, 10, 15, 20, 25, 30, 35, 40, 45, 50, 60, 70, 80, 90, </w:t>
      </w:r>
      <w:r w:rsidR="0065470A">
        <w:rPr>
          <w:rFonts w:ascii="Segoe UI" w:hAnsi="Segoe UI" w:cs="Segoe UI"/>
          <w:color w:val="24292E"/>
        </w:rPr>
        <w:t xml:space="preserve">and </w:t>
      </w:r>
      <w:r w:rsidR="0065470A" w:rsidRPr="0065470A">
        <w:rPr>
          <w:rFonts w:ascii="Segoe UI" w:hAnsi="Segoe UI" w:cs="Segoe UI"/>
          <w:color w:val="24292E"/>
        </w:rPr>
        <w:t>100</w:t>
      </w:r>
      <w:r w:rsidR="0065470A">
        <w:rPr>
          <w:rFonts w:ascii="Segoe UI" w:hAnsi="Segoe UI" w:cs="Segoe UI"/>
          <w:color w:val="24292E"/>
        </w:rPr>
        <w:t xml:space="preserve">.  </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A504C3" w:rsidRDefault="00CE2031"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final model was</w:t>
      </w:r>
      <w:r w:rsidR="002451F1">
        <w:rPr>
          <w:rFonts w:ascii="Segoe UI" w:hAnsi="Segoe UI" w:cs="Segoe UI"/>
          <w:color w:val="24292E"/>
        </w:rPr>
        <w:t xml:space="preserve"> chosen based on </w:t>
      </w:r>
      <w:r w:rsidR="00A504C3">
        <w:rPr>
          <w:rFonts w:ascii="Segoe UI" w:hAnsi="Segoe UI" w:cs="Segoe UI"/>
          <w:color w:val="24292E"/>
        </w:rPr>
        <w:t>the highest F1 score.  I refined this model by testing different maximum depths.  T</w:t>
      </w:r>
      <w:r w:rsidR="00A504C3">
        <w:rPr>
          <w:rFonts w:ascii="Segoe UI" w:hAnsi="Segoe UI" w:cs="Segoe UI"/>
          <w:color w:val="24292E"/>
        </w:rPr>
        <w:t>he</w:t>
      </w:r>
      <w:r w:rsidR="00A504C3">
        <w:rPr>
          <w:rFonts w:ascii="Segoe UI" w:hAnsi="Segoe UI" w:cs="Segoe UI"/>
          <w:color w:val="24292E"/>
        </w:rPr>
        <w:t xml:space="preserve"> maximum</w:t>
      </w:r>
      <w:r w:rsidR="00A504C3">
        <w:rPr>
          <w:rFonts w:ascii="Segoe UI" w:hAnsi="Segoe UI" w:cs="Segoe UI"/>
          <w:color w:val="24292E"/>
        </w:rPr>
        <w:t xml:space="preserve"> depth with the highest training F1 score ended up being 15</w:t>
      </w:r>
      <w:r w:rsidR="00A504C3">
        <w:rPr>
          <w:rFonts w:ascii="Segoe UI" w:hAnsi="Segoe UI" w:cs="Segoe UI"/>
          <w:color w:val="24292E"/>
        </w:rPr>
        <w:t xml:space="preserve">.  I further tested the sensitivity of this model by using k-fold cross validation, using 10 folds.  The range of F1 scores was somewhat wide (.205 to .434), suggesting that the model is somewhat sensitive to the chosen training set but not so sensitive that the model is not trustworthy.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w:t>
      </w:r>
      <w:bookmarkStart w:id="0" w:name="_GoBack"/>
      <w:bookmarkEnd w:id="0"/>
      <w:r>
        <w:rPr>
          <w:rStyle w:val="Emphasis"/>
          <w:rFonts w:ascii="Segoe UI" w:hAnsi="Segoe UI" w:cs="Segoe UI"/>
          <w:color w:val="24292E"/>
        </w:rPr>
        <w:t>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FD0D41"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written in a clear, concise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D41" w:rsidRDefault="00FD0D41" w:rsidP="00BC6EAE">
      <w:pPr>
        <w:spacing w:after="0" w:line="240" w:lineRule="auto"/>
      </w:pPr>
      <w:r>
        <w:separator/>
      </w:r>
    </w:p>
  </w:endnote>
  <w:endnote w:type="continuationSeparator" w:id="0">
    <w:p w:rsidR="00FD0D41" w:rsidRDefault="00FD0D41"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D41" w:rsidRDefault="00FD0D41" w:rsidP="00BC6EAE">
      <w:pPr>
        <w:spacing w:after="0" w:line="240" w:lineRule="auto"/>
      </w:pPr>
      <w:r>
        <w:separator/>
      </w:r>
    </w:p>
  </w:footnote>
  <w:footnote w:type="continuationSeparator" w:id="0">
    <w:p w:rsidR="00FD0D41" w:rsidRDefault="00FD0D41"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0D157E"/>
    <w:rsid w:val="001050F6"/>
    <w:rsid w:val="00143344"/>
    <w:rsid w:val="00193822"/>
    <w:rsid w:val="001A0120"/>
    <w:rsid w:val="001F62BE"/>
    <w:rsid w:val="00200B05"/>
    <w:rsid w:val="002451F1"/>
    <w:rsid w:val="00256922"/>
    <w:rsid w:val="0026745D"/>
    <w:rsid w:val="00326476"/>
    <w:rsid w:val="003531D0"/>
    <w:rsid w:val="003B6509"/>
    <w:rsid w:val="003C06D4"/>
    <w:rsid w:val="003D108D"/>
    <w:rsid w:val="004419E8"/>
    <w:rsid w:val="00442E19"/>
    <w:rsid w:val="004616DC"/>
    <w:rsid w:val="0047541F"/>
    <w:rsid w:val="00490B73"/>
    <w:rsid w:val="004B1253"/>
    <w:rsid w:val="004F104C"/>
    <w:rsid w:val="00543034"/>
    <w:rsid w:val="00571D4A"/>
    <w:rsid w:val="00590443"/>
    <w:rsid w:val="00597BE5"/>
    <w:rsid w:val="005B17E6"/>
    <w:rsid w:val="005E2E19"/>
    <w:rsid w:val="005E6D02"/>
    <w:rsid w:val="006327D7"/>
    <w:rsid w:val="0063602B"/>
    <w:rsid w:val="00645728"/>
    <w:rsid w:val="0065257F"/>
    <w:rsid w:val="0065470A"/>
    <w:rsid w:val="00666B11"/>
    <w:rsid w:val="006747E9"/>
    <w:rsid w:val="006B6CA5"/>
    <w:rsid w:val="00767B80"/>
    <w:rsid w:val="007E41B9"/>
    <w:rsid w:val="00855387"/>
    <w:rsid w:val="008B46FE"/>
    <w:rsid w:val="008E5CF8"/>
    <w:rsid w:val="009142E6"/>
    <w:rsid w:val="00925437"/>
    <w:rsid w:val="00933519"/>
    <w:rsid w:val="0094133F"/>
    <w:rsid w:val="00950E17"/>
    <w:rsid w:val="009A7E59"/>
    <w:rsid w:val="009E207D"/>
    <w:rsid w:val="009F7B05"/>
    <w:rsid w:val="009F7E8A"/>
    <w:rsid w:val="00A077F9"/>
    <w:rsid w:val="00A10FA4"/>
    <w:rsid w:val="00A504C3"/>
    <w:rsid w:val="00A749FA"/>
    <w:rsid w:val="00AB45BB"/>
    <w:rsid w:val="00B01CC6"/>
    <w:rsid w:val="00B15C65"/>
    <w:rsid w:val="00B51D0D"/>
    <w:rsid w:val="00B80ACB"/>
    <w:rsid w:val="00B92803"/>
    <w:rsid w:val="00B94997"/>
    <w:rsid w:val="00B96F57"/>
    <w:rsid w:val="00BB1DAC"/>
    <w:rsid w:val="00BB3A6C"/>
    <w:rsid w:val="00BC6EAE"/>
    <w:rsid w:val="00BD4BC8"/>
    <w:rsid w:val="00C13BEB"/>
    <w:rsid w:val="00C20C79"/>
    <w:rsid w:val="00C2721D"/>
    <w:rsid w:val="00C92A52"/>
    <w:rsid w:val="00CE2031"/>
    <w:rsid w:val="00DE79D3"/>
    <w:rsid w:val="00E21EEB"/>
    <w:rsid w:val="00F15AFC"/>
    <w:rsid w:val="00FB15E8"/>
    <w:rsid w:val="00FD0D41"/>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06F0"/>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EC20E-7036-4FC3-BD3D-7F022426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2017-09-24T23:16:00Z</dcterms:created>
  <dcterms:modified xsi:type="dcterms:W3CDTF">2017-09-25T00:07:00Z</dcterms:modified>
</cp:coreProperties>
</file>