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CBC" w:rsidRDefault="00787F86" w:rsidP="00787F86">
      <w:pPr>
        <w:tabs>
          <w:tab w:val="left" w:pos="5994"/>
        </w:tabs>
        <w:rPr>
          <w:lang w:val="en-US"/>
        </w:rPr>
      </w:pPr>
      <w:r>
        <w:rPr>
          <w:lang w:val="en-US"/>
        </w:rPr>
        <w:t>S</w:t>
      </w:r>
      <w:r w:rsidR="004A4CBC">
        <w:rPr>
          <w:lang w:val="en-US"/>
        </w:rPr>
        <w:t>trong</w:t>
      </w:r>
      <w:r>
        <w:rPr>
          <w:lang w:val="en-US"/>
        </w:rPr>
        <w:t xml:space="preserve"> written communication, time management- strengths</w:t>
      </w:r>
    </w:p>
    <w:p w:rsidR="00787F86" w:rsidRDefault="00787F86">
      <w:pPr>
        <w:rPr>
          <w:lang w:val="en-US"/>
        </w:rPr>
      </w:pPr>
      <w:r>
        <w:rPr>
          <w:lang w:val="en-US"/>
        </w:rPr>
        <w:t>Protecting people, adhering to laws- values</w:t>
      </w:r>
    </w:p>
    <w:p w:rsidR="00787F86" w:rsidRDefault="00787F86">
      <w:pPr>
        <w:rPr>
          <w:lang w:val="en-US"/>
        </w:rPr>
      </w:pPr>
    </w:p>
    <w:p w:rsidR="00787F86" w:rsidRDefault="00787F86">
      <w:pPr>
        <w:rPr>
          <w:lang w:val="en-US"/>
        </w:rPr>
      </w:pPr>
      <w:r>
        <w:rPr>
          <w:lang w:val="en-US"/>
        </w:rPr>
        <w:t>Ex.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I am highly motivated and detail-oriented cybersecurity analyst. I actively work to identify and analyze potential risks, threats, and vulnerabilities to security and ensure the confidentiality, integrity, and availability of assets, to help safeguard organizations and people alike.</w:t>
      </w:r>
    </w:p>
    <w:p w:rsidR="00787F86" w:rsidRDefault="00787F86">
      <w:pPr>
        <w:rPr>
          <w:lang w:val="en-US"/>
        </w:rPr>
      </w:pPr>
    </w:p>
    <w:p w:rsidR="00787F86" w:rsidRDefault="00787F86">
      <w:pPr>
        <w:rPr>
          <w:lang w:val="en-US"/>
        </w:rPr>
      </w:pPr>
      <w:r>
        <w:rPr>
          <w:lang w:val="en-US"/>
        </w:rPr>
        <w:t>Ex.2: I am enthusiastic about information security and enjoy finding solutions that can positively impact an organization and the people it serves. I place a high value on maintaining a strong security posture to help protect sensitive information and mitigate risk.</w:t>
      </w:r>
    </w:p>
    <w:p w:rsidR="00787F86" w:rsidRPr="004A4CBC" w:rsidRDefault="00787F86">
      <w:pPr>
        <w:rPr>
          <w:lang w:val="en-US"/>
        </w:rPr>
      </w:pPr>
    </w:p>
    <w:sectPr w:rsidR="00787F86" w:rsidRPr="004A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BC"/>
    <w:rsid w:val="002279BD"/>
    <w:rsid w:val="004A4CBC"/>
    <w:rsid w:val="007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58919"/>
  <w15:chartTrackingRefBased/>
  <w15:docId w15:val="{6BD69392-E4C6-7345-9A8B-EDE19037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Costea</dc:creator>
  <cp:keywords/>
  <dc:description/>
  <cp:lastModifiedBy>David Costea</cp:lastModifiedBy>
  <cp:revision>1</cp:revision>
  <dcterms:created xsi:type="dcterms:W3CDTF">2024-01-09T16:01:00Z</dcterms:created>
  <dcterms:modified xsi:type="dcterms:W3CDTF">2024-01-09T16:24:00Z</dcterms:modified>
</cp:coreProperties>
</file>