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6923" w14:textId="0F992B3E" w:rsidR="005D09C7" w:rsidRDefault="00210BD4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>Statistical Science</w:t>
      </w:r>
      <w:r w:rsidR="00D73433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D73433" w:rsidRPr="00483442">
        <w:rPr>
          <w:sz w:val="28"/>
          <w:szCs w:val="28"/>
        </w:rPr>
        <w:t>orkshop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6</w:t>
      </w:r>
      <w:r w:rsidR="0035620C">
        <w:rPr>
          <w:sz w:val="28"/>
          <w:szCs w:val="28"/>
        </w:rPr>
        <w:t>-7</w:t>
      </w:r>
      <w:r w:rsidR="008279D4">
        <w:rPr>
          <w:sz w:val="28"/>
          <w:szCs w:val="28"/>
        </w:rPr>
        <w:t xml:space="preserve"> March 2025</w:t>
      </w:r>
      <w:r w:rsidR="005D09C7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University of Waikato</w:t>
      </w:r>
      <w:r w:rsidR="003F7B99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>–</w:t>
      </w:r>
      <w:r w:rsidR="003F7B99">
        <w:rPr>
          <w:sz w:val="28"/>
          <w:szCs w:val="28"/>
        </w:rPr>
        <w:t xml:space="preserve"> Tauranga</w:t>
      </w:r>
    </w:p>
    <w:p w14:paraId="04FE4393" w14:textId="3FE87F07" w:rsidR="005D09C7" w:rsidRPr="00483442" w:rsidRDefault="005D09C7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10-11 March </w:t>
      </w:r>
      <w:r>
        <w:rPr>
          <w:sz w:val="28"/>
          <w:szCs w:val="28"/>
        </w:rPr>
        <w:tab/>
        <w:t>University of Auckland – Leigh Marine Lab</w:t>
      </w:r>
    </w:p>
    <w:p w14:paraId="41DA5D56" w14:textId="628B37CC" w:rsidR="00D73433" w:rsidRPr="00483442" w:rsidRDefault="00D73433" w:rsidP="008279D4">
      <w:pPr>
        <w:rPr>
          <w:sz w:val="28"/>
          <w:szCs w:val="28"/>
        </w:rPr>
      </w:pPr>
      <w:r w:rsidRPr="00483442">
        <w:rPr>
          <w:sz w:val="28"/>
          <w:szCs w:val="28"/>
        </w:rPr>
        <w:t>Instructor:  David Schneider</w:t>
      </w:r>
      <w:r w:rsidR="00A971DF">
        <w:rPr>
          <w:sz w:val="28"/>
          <w:szCs w:val="28"/>
        </w:rPr>
        <w:t>.   Memorial University, St. John’s, Canada</w:t>
      </w:r>
    </w:p>
    <w:p w14:paraId="713B7E36" w14:textId="2E4558B2" w:rsidR="00D73433" w:rsidRDefault="00F648DD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  <w:r w:rsidRPr="00F648D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3BE8154" wp14:editId="5BD1C2C2">
                <wp:simplePos x="0" y="0"/>
                <wp:positionH relativeFrom="column">
                  <wp:posOffset>5229225</wp:posOffset>
                </wp:positionH>
                <wp:positionV relativeFrom="paragraph">
                  <wp:posOffset>29210</wp:posOffset>
                </wp:positionV>
                <wp:extent cx="332422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0C51B" w14:textId="2A056164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..statistics must be relevant to making inferences in science and technology. </w:t>
                            </w:r>
                          </w:p>
                          <w:p w14:paraId="76941185" w14:textId="001B4278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The subject should be renamed statistical science and be focused on the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experimental cycle, design-execute-analyse-predict.   John Nelder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E8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75pt;margin-top:2.3pt;width:261.7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">
                <v:textbox style="mso-fit-shape-to-text:t">
                  <w:txbxContent>
                    <w:p w14:paraId="10F0C51B" w14:textId="2A056164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 xml:space="preserve">..statistics must be relevant to making inferences in science and technology. </w:t>
                      </w:r>
                    </w:p>
                    <w:p w14:paraId="76941185" w14:textId="001B4278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The subject should be renamed statistical science and be focused on the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experimental cycle, design-execute-analyse-predict.   John Nelder 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60305F" w14:textId="5B999711" w:rsidR="00210BD4" w:rsidRDefault="00210BD4" w:rsidP="00210BD4">
      <w:pPr>
        <w:tabs>
          <w:tab w:val="left" w:pos="360"/>
          <w:tab w:val="left" w:pos="720"/>
          <w:tab w:val="left" w:pos="1530"/>
          <w:tab w:val="left" w:pos="6096"/>
        </w:tabs>
        <w:rPr>
          <w:sz w:val="28"/>
          <w:szCs w:val="28"/>
        </w:rPr>
      </w:pPr>
      <w:r>
        <w:rPr>
          <w:sz w:val="28"/>
          <w:szCs w:val="28"/>
        </w:rPr>
        <w:t>What is statistical science?</w:t>
      </w:r>
    </w:p>
    <w:p w14:paraId="5AF9A7D9" w14:textId="40109C93" w:rsidR="00210BD4" w:rsidRPr="00385111" w:rsidRDefault="00210BD4" w:rsidP="00F648DD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 w:rsidRPr="00385111">
        <w:rPr>
          <w:sz w:val="28"/>
          <w:szCs w:val="28"/>
        </w:rPr>
        <w:t>Statistical science is defined as the application of inferential statistics to the analysis and interpretation of scientific measurements.</w:t>
      </w:r>
    </w:p>
    <w:p w14:paraId="7A653FCF" w14:textId="49B37EC9" w:rsidR="008A31C5" w:rsidRDefault="008A31C5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5B9A7772" w14:textId="034A1473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Statistical science is not a collection of statistical methods.  </w:t>
      </w:r>
    </w:p>
    <w:p w14:paraId="54AA9AC1" w14:textId="4A65916B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Statistical science is not the search for the “best” </w:t>
      </w:r>
      <w:r w:rsidR="0035620C">
        <w:rPr>
          <w:sz w:val="28"/>
          <w:szCs w:val="28"/>
        </w:rPr>
        <w:t>statistical test.</w:t>
      </w:r>
    </w:p>
    <w:p w14:paraId="6B0E92A0" w14:textId="33C12957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Statistical science is not the pursuit of p &lt; 0.05</w:t>
      </w:r>
    </w:p>
    <w:p w14:paraId="2FAFE864" w14:textId="3899FF74" w:rsidR="0035620C" w:rsidRDefault="0035620C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6251ABE2" w14:textId="46DCED6F" w:rsidR="0035620C" w:rsidRDefault="0035620C" w:rsidP="0035620C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Statistical science is founded on writing</w:t>
      </w:r>
      <w:r w:rsidR="008A31C5">
        <w:rPr>
          <w:sz w:val="28"/>
          <w:szCs w:val="28"/>
        </w:rPr>
        <w:t xml:space="preserve"> a model appropriate to the data generated by a research question.</w:t>
      </w:r>
    </w:p>
    <w:p w14:paraId="54A73390" w14:textId="65626C6D" w:rsidR="0035620C" w:rsidRDefault="0035620C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uses</w:t>
      </w:r>
      <w:r w:rsidRPr="0035620C">
        <w:rPr>
          <w:sz w:val="28"/>
          <w:szCs w:val="28"/>
        </w:rPr>
        <w:t xml:space="preserve"> likelihood ratios </w:t>
      </w:r>
      <w:r>
        <w:rPr>
          <w:sz w:val="28"/>
          <w:szCs w:val="28"/>
        </w:rPr>
        <w:t xml:space="preserve">to compare statistical models </w:t>
      </w:r>
      <w:r w:rsidRPr="0035620C">
        <w:rPr>
          <w:sz w:val="28"/>
          <w:szCs w:val="28"/>
        </w:rPr>
        <w:t>(Fisher 1925)</w:t>
      </w:r>
      <w:r>
        <w:rPr>
          <w:sz w:val="28"/>
          <w:szCs w:val="28"/>
        </w:rPr>
        <w:t>.</w:t>
      </w:r>
    </w:p>
    <w:p w14:paraId="749CDD6C" w14:textId="382E9EA5" w:rsidR="00385111" w:rsidRDefault="00385111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uses likelihood ratios to replace the erroneous use of p-values as evidence (Goodman 1993).</w:t>
      </w:r>
    </w:p>
    <w:p w14:paraId="582DD071" w14:textId="6F23029B" w:rsidR="00385111" w:rsidRDefault="004E333C" w:rsidP="00385111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requires a</w:t>
      </w:r>
      <w:r w:rsidR="00743332">
        <w:rPr>
          <w:sz w:val="28"/>
          <w:szCs w:val="28"/>
        </w:rPr>
        <w:t xml:space="preserve"> model checking loop (Nelder 1999)</w:t>
      </w:r>
      <w:r>
        <w:rPr>
          <w:sz w:val="28"/>
          <w:szCs w:val="28"/>
        </w:rPr>
        <w:t>.</w:t>
      </w:r>
    </w:p>
    <w:p w14:paraId="285AC63B" w14:textId="39DE219E" w:rsidR="008A31C5" w:rsidRDefault="008A31C5" w:rsidP="00210BD4">
      <w:pPr>
        <w:tabs>
          <w:tab w:val="left" w:pos="720"/>
          <w:tab w:val="left" w:pos="1530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>It entails distinguishing three modes of inference, all based on likelihood ratios.</w:t>
      </w:r>
    </w:p>
    <w:p w14:paraId="53C75562" w14:textId="1959F3F3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Frequentist</w:t>
      </w:r>
      <w:r>
        <w:rPr>
          <w:sz w:val="28"/>
          <w:szCs w:val="28"/>
        </w:rPr>
        <w:tab/>
        <w:t>Inference from sample to a population</w:t>
      </w:r>
      <w:r w:rsidR="00606890">
        <w:rPr>
          <w:sz w:val="28"/>
          <w:szCs w:val="28"/>
        </w:rPr>
        <w:t xml:space="preserve"> via the law of large numbers (Laplace)</w:t>
      </w:r>
    </w:p>
    <w:p w14:paraId="53E8997D" w14:textId="12D6B679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Priorist (“Bayesian”)</w:t>
      </w:r>
      <w:r>
        <w:rPr>
          <w:sz w:val="28"/>
          <w:szCs w:val="28"/>
        </w:rPr>
        <w:tab/>
        <w:t>Inference from prior to posterior probability (Laplace 1812, Keynes 1921).</w:t>
      </w:r>
    </w:p>
    <w:p w14:paraId="7D32A945" w14:textId="4FC6D742" w:rsidR="008A31C5" w:rsidRDefault="008A31C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Evidentialist</w:t>
      </w:r>
      <w:r>
        <w:rPr>
          <w:sz w:val="28"/>
          <w:szCs w:val="28"/>
        </w:rPr>
        <w:tab/>
        <w:t>Inference from data to model parameters (Royall 1997, Nelder 1999).</w:t>
      </w:r>
    </w:p>
    <w:p w14:paraId="61CB581F" w14:textId="6247FEF3" w:rsidR="00606890" w:rsidRDefault="00606890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1A9DE9D8" w14:textId="16247B3A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In this workshop you will learn to </w:t>
      </w:r>
    </w:p>
    <w:p w14:paraId="5011ECD4" w14:textId="7AA538A1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Translate a research question into a statistical model</w:t>
      </w:r>
    </w:p>
    <w:p w14:paraId="27C89386" w14:textId="3F4D3200" w:rsidR="00606890" w:rsidRDefault="00606890" w:rsidP="0002572C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Execute the model</w:t>
      </w:r>
      <w:r w:rsidR="0002572C">
        <w:rPr>
          <w:sz w:val="28"/>
          <w:szCs w:val="28"/>
        </w:rPr>
        <w:t xml:space="preserve"> and a</w:t>
      </w:r>
      <w:r>
        <w:rPr>
          <w:sz w:val="28"/>
          <w:szCs w:val="28"/>
        </w:rPr>
        <w:t>pply the model-checking loop</w:t>
      </w:r>
    </w:p>
    <w:p w14:paraId="5587C827" w14:textId="294D5E20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evidence for the research hypothesis (the likelihood ratio)</w:t>
      </w:r>
    </w:p>
    <w:p w14:paraId="57DADA78" w14:textId="0420E6BF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Calculate a measure of uncertainty on the likelihood ratio (p-value / confidence limit))</w:t>
      </w:r>
    </w:p>
    <w:p w14:paraId="6C73E627" w14:textId="15C75D20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Report effect sizes with a measure of uncertainty</w:t>
      </w:r>
    </w:p>
    <w:p w14:paraId="6AE47B7A" w14:textId="17EF4723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Interpret parameter estimates in light of the research question  </w:t>
      </w:r>
    </w:p>
    <w:p w14:paraId="541B48F3" w14:textId="455395F1" w:rsidR="00210BD4" w:rsidRPr="00483442" w:rsidRDefault="00210BD4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0139FE68" w14:textId="21E8F9BC" w:rsidR="00EE3363" w:rsidRPr="00483442" w:rsidRDefault="00D73433" w:rsidP="00743332">
      <w:pPr>
        <w:tabs>
          <w:tab w:val="left" w:pos="1800"/>
          <w:tab w:val="left" w:pos="3261"/>
        </w:tabs>
        <w:rPr>
          <w:sz w:val="28"/>
          <w:szCs w:val="28"/>
        </w:rPr>
      </w:pPr>
      <w:r w:rsidRPr="00483442">
        <w:rPr>
          <w:sz w:val="28"/>
          <w:szCs w:val="28"/>
        </w:rPr>
        <w:t xml:space="preserve">Goal of the </w:t>
      </w:r>
      <w:r w:rsidR="008E5C19">
        <w:rPr>
          <w:sz w:val="28"/>
          <w:szCs w:val="28"/>
        </w:rPr>
        <w:t>third</w:t>
      </w:r>
      <w:r w:rsidRPr="00483442">
        <w:rPr>
          <w:sz w:val="28"/>
          <w:szCs w:val="28"/>
        </w:rPr>
        <w:t xml:space="preserve"> session</w:t>
      </w:r>
      <w:r w:rsidR="00743332">
        <w:rPr>
          <w:sz w:val="28"/>
          <w:szCs w:val="28"/>
        </w:rPr>
        <w:tab/>
      </w:r>
      <w:r w:rsidRPr="00483442">
        <w:rPr>
          <w:sz w:val="28"/>
          <w:szCs w:val="28"/>
        </w:rPr>
        <w:t xml:space="preserve">Writing </w:t>
      </w:r>
      <w:r w:rsidR="00210BD4">
        <w:rPr>
          <w:sz w:val="28"/>
          <w:szCs w:val="28"/>
        </w:rPr>
        <w:t>the s</w:t>
      </w:r>
      <w:r w:rsidRPr="00483442">
        <w:rPr>
          <w:sz w:val="28"/>
          <w:szCs w:val="28"/>
        </w:rPr>
        <w:t xml:space="preserve">tatistical </w:t>
      </w:r>
      <w:r w:rsidR="008E5C19">
        <w:rPr>
          <w:sz w:val="28"/>
          <w:szCs w:val="28"/>
        </w:rPr>
        <w:t>m</w:t>
      </w:r>
      <w:r w:rsidRPr="00483442">
        <w:rPr>
          <w:sz w:val="28"/>
          <w:szCs w:val="28"/>
        </w:rPr>
        <w:t>o</w:t>
      </w:r>
      <w:r w:rsidR="00210BD4">
        <w:rPr>
          <w:sz w:val="28"/>
          <w:szCs w:val="28"/>
        </w:rPr>
        <w:t>del</w:t>
      </w:r>
      <w:r w:rsidR="00925963">
        <w:rPr>
          <w:sz w:val="28"/>
          <w:szCs w:val="28"/>
        </w:rPr>
        <w:tab/>
      </w:r>
      <w:r w:rsidR="008E5C19">
        <w:rPr>
          <w:sz w:val="28"/>
          <w:szCs w:val="28"/>
        </w:rPr>
        <w:t>for the Generalized Linear Model GzLM</w:t>
      </w:r>
    </w:p>
    <w:p w14:paraId="6B54C388" w14:textId="01C16E8D" w:rsidR="00D73433" w:rsidRDefault="00FF5FBA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 xml:space="preserve">Goal of the </w:t>
      </w:r>
      <w:r w:rsidR="008E5C19">
        <w:rPr>
          <w:sz w:val="28"/>
          <w:szCs w:val="28"/>
        </w:rPr>
        <w:t>fourth</w:t>
      </w:r>
      <w:r>
        <w:rPr>
          <w:sz w:val="28"/>
          <w:szCs w:val="28"/>
        </w:rPr>
        <w:t xml:space="preserve"> session</w:t>
      </w:r>
      <w:r w:rsidR="00743332"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>Executing a G</w:t>
      </w:r>
      <w:r w:rsidR="008E5C19">
        <w:rPr>
          <w:sz w:val="28"/>
          <w:szCs w:val="28"/>
        </w:rPr>
        <w:t>z</w:t>
      </w:r>
      <w:r w:rsidR="00D73433" w:rsidRPr="00483442">
        <w:rPr>
          <w:sz w:val="28"/>
          <w:szCs w:val="28"/>
        </w:rPr>
        <w:t>LM in a statistical package</w:t>
      </w:r>
    </w:p>
    <w:p w14:paraId="053FEE3B" w14:textId="48D6796D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Using the model checking loop</w:t>
      </w:r>
    </w:p>
    <w:p w14:paraId="1A9C3525" w14:textId="1ED66037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Interpreting computer output</w:t>
      </w:r>
    </w:p>
    <w:p w14:paraId="2B158BA2" w14:textId="16178F9F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Interpreting the parameter estimates</w:t>
      </w:r>
    </w:p>
    <w:p w14:paraId="1EF81DF9" w14:textId="29656D98" w:rsidR="00743332" w:rsidRDefault="003F7B99" w:rsidP="0002572C">
      <w:pPr>
        <w:tabs>
          <w:tab w:val="left" w:pos="426"/>
          <w:tab w:val="left" w:pos="1800"/>
          <w:tab w:val="left" w:pos="3261"/>
        </w:tabs>
        <w:rPr>
          <w:sz w:val="28"/>
          <w:szCs w:val="28"/>
        </w:rPr>
      </w:pPr>
      <w:bookmarkStart w:id="0" w:name="_Hlk192002328"/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15DE">
        <w:rPr>
          <w:sz w:val="28"/>
          <w:szCs w:val="28"/>
        </w:rPr>
        <w:t>Session 3 – Writing the model for a Generalized Linear Model</w:t>
      </w:r>
      <w:r w:rsidR="00743332">
        <w:rPr>
          <w:sz w:val="28"/>
          <w:szCs w:val="28"/>
        </w:rPr>
        <w:t>.</w:t>
      </w:r>
    </w:p>
    <w:bookmarkEnd w:id="0"/>
    <w:p w14:paraId="19F0B51F" w14:textId="77777777" w:rsidR="00743332" w:rsidRDefault="00743332" w:rsidP="00795ED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1E198CF" w14:textId="7DA9E6BF" w:rsidR="00795EDB" w:rsidRDefault="00795EDB" w:rsidP="00210BD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>Definitions.</w:t>
      </w:r>
    </w:p>
    <w:p w14:paraId="5A7FE6A2" w14:textId="77777777" w:rsidR="00795EDB" w:rsidRDefault="00795EDB" w:rsidP="00795EDB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9F75C57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Quantities -- Definition</w:t>
      </w:r>
    </w:p>
    <w:p w14:paraId="419E29E8" w14:textId="50B41DAD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>A well-defined quantity has 5 parts:</w:t>
      </w:r>
    </w:p>
    <w:p w14:paraId="6BBA7AE0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name;</w:t>
      </w:r>
    </w:p>
    <w:p w14:paraId="2AF2E33E" w14:textId="1336DF44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procedural statement that prescribes the conditions for measurement, or</w:t>
      </w:r>
      <w:r>
        <w:rPr>
          <w:sz w:val="28"/>
          <w:szCs w:val="28"/>
        </w:rPr>
        <w:t xml:space="preserve"> </w:t>
      </w:r>
      <w:r w:rsidRPr="00795EDB">
        <w:rPr>
          <w:sz w:val="28"/>
          <w:szCs w:val="28"/>
        </w:rPr>
        <w:t>calculations from measurements;</w:t>
      </w:r>
    </w:p>
    <w:p w14:paraId="43048CFA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set of scaled numbers generated by the procedural statement;</w:t>
      </w:r>
    </w:p>
    <w:p w14:paraId="20A1294A" w14:textId="77777777" w:rsidR="00795EDB" w:rsidRP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units on one of several types of measurement scale;</w:t>
      </w:r>
    </w:p>
    <w:p w14:paraId="7539B704" w14:textId="61B9C6E2" w:rsidR="00795EDB" w:rsidRDefault="00795EDB" w:rsidP="00795EDB">
      <w:pPr>
        <w:tabs>
          <w:tab w:val="left" w:pos="567"/>
          <w:tab w:val="left" w:pos="1800"/>
        </w:tabs>
        <w:rPr>
          <w:sz w:val="28"/>
          <w:szCs w:val="28"/>
        </w:rPr>
      </w:pPr>
      <w:r w:rsidRPr="00795EDB">
        <w:rPr>
          <w:sz w:val="28"/>
          <w:szCs w:val="28"/>
        </w:rPr>
        <w:t xml:space="preserve"> a symbol that stands for the set of scaled numbers.</w:t>
      </w:r>
      <w:r>
        <w:rPr>
          <w:sz w:val="28"/>
          <w:szCs w:val="28"/>
        </w:rPr>
        <w:tab/>
      </w:r>
    </w:p>
    <w:p w14:paraId="070BE430" w14:textId="77777777" w:rsidR="00795EDB" w:rsidRDefault="00795EDB" w:rsidP="003425B7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5E911A2" w14:textId="4F9A0D94" w:rsidR="00205310" w:rsidRDefault="00205310" w:rsidP="00210BD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>The General</w:t>
      </w:r>
      <w:r w:rsidR="008E5C19">
        <w:rPr>
          <w:sz w:val="28"/>
          <w:szCs w:val="28"/>
        </w:rPr>
        <w:t>ized</w:t>
      </w:r>
      <w:r>
        <w:rPr>
          <w:sz w:val="28"/>
          <w:szCs w:val="28"/>
        </w:rPr>
        <w:t xml:space="preserve"> Linear </w:t>
      </w:r>
      <w:r w:rsidR="003425B7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3425B7">
        <w:rPr>
          <w:sz w:val="28"/>
          <w:szCs w:val="28"/>
        </w:rPr>
        <w:t>odel use</w:t>
      </w:r>
      <w:r>
        <w:rPr>
          <w:sz w:val="28"/>
          <w:szCs w:val="28"/>
        </w:rPr>
        <w:t>s</w:t>
      </w:r>
      <w:r w:rsidR="003425B7">
        <w:rPr>
          <w:sz w:val="28"/>
          <w:szCs w:val="28"/>
        </w:rPr>
        <w:t xml:space="preserve"> parameters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3425B7">
        <w:rPr>
          <w:sz w:val="28"/>
          <w:szCs w:val="28"/>
        </w:rPr>
        <w:t xml:space="preserve"> to relate one or more response variables</w:t>
      </w:r>
      <w:r>
        <w:rPr>
          <w:sz w:val="28"/>
          <w:szCs w:val="28"/>
        </w:rPr>
        <w:t xml:space="preserve"> </w:t>
      </w:r>
      <w:r w:rsidRPr="008E5C19">
        <w:rPr>
          <w:i/>
          <w:iCs/>
          <w:sz w:val="28"/>
          <w:szCs w:val="28"/>
        </w:rPr>
        <w:t>Y</w:t>
      </w:r>
    </w:p>
    <w:p w14:paraId="4E3FC340" w14:textId="00694CFC" w:rsidR="009413E6" w:rsidRDefault="00DF40CC" w:rsidP="009413E6">
      <w:pPr>
        <w:tabs>
          <w:tab w:val="left" w:pos="180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0" wp14:anchorId="6B8E5803" wp14:editId="48851EB9">
            <wp:simplePos x="0" y="0"/>
            <wp:positionH relativeFrom="leftMargin">
              <wp:posOffset>913765</wp:posOffset>
            </wp:positionH>
            <wp:positionV relativeFrom="line">
              <wp:posOffset>396240</wp:posOffset>
            </wp:positionV>
            <wp:extent cx="3650400" cy="2030400"/>
            <wp:effectExtent l="0" t="0" r="7620" b="8255"/>
            <wp:wrapTight wrapText="right">
              <wp:wrapPolygon edited="0">
                <wp:start x="8230" y="0"/>
                <wp:lineTo x="6877" y="203"/>
                <wp:lineTo x="2593" y="2635"/>
                <wp:lineTo x="1804" y="4256"/>
                <wp:lineTo x="564" y="6283"/>
                <wp:lineTo x="0" y="8310"/>
                <wp:lineTo x="0" y="13175"/>
                <wp:lineTo x="1015" y="16215"/>
                <wp:lineTo x="3946" y="19864"/>
                <wp:lineTo x="7553" y="21485"/>
                <wp:lineTo x="8230" y="21485"/>
                <wp:lineTo x="13303" y="21485"/>
                <wp:lineTo x="14092" y="21485"/>
                <wp:lineTo x="17587" y="19864"/>
                <wp:lineTo x="20518" y="16215"/>
                <wp:lineTo x="21532" y="13175"/>
                <wp:lineTo x="21532" y="8310"/>
                <wp:lineTo x="21081" y="6486"/>
                <wp:lineTo x="19841" y="4459"/>
                <wp:lineTo x="18939" y="2635"/>
                <wp:lineTo x="14656" y="203"/>
                <wp:lineTo x="13303" y="0"/>
                <wp:lineTo x="8230" y="0"/>
              </wp:wrapPolygon>
            </wp:wrapTight>
            <wp:docPr id="633701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400" cy="203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408">
        <w:rPr>
          <w:noProof/>
          <w:sz w:val="28"/>
          <w:szCs w:val="28"/>
        </w:rPr>
        <w:t xml:space="preserve"> </w:t>
      </w:r>
      <w:r w:rsidR="00205310">
        <w:rPr>
          <w:sz w:val="28"/>
          <w:szCs w:val="28"/>
        </w:rPr>
        <w:t xml:space="preserve">   </w:t>
      </w:r>
      <w:r w:rsidR="003425B7">
        <w:rPr>
          <w:sz w:val="28"/>
          <w:szCs w:val="28"/>
        </w:rPr>
        <w:t xml:space="preserve"> to one or more explanatory variables</w:t>
      </w:r>
      <w:r w:rsidR="00205310">
        <w:rPr>
          <w:sz w:val="28"/>
          <w:szCs w:val="28"/>
        </w:rPr>
        <w:t xml:space="preserve"> X</w:t>
      </w:r>
      <w:r w:rsidR="003953CC">
        <w:rPr>
          <w:sz w:val="28"/>
          <w:szCs w:val="28"/>
        </w:rPr>
        <w:t>A</w:t>
      </w:r>
      <w:r w:rsidR="00205310">
        <w:rPr>
          <w:sz w:val="28"/>
          <w:szCs w:val="28"/>
        </w:rPr>
        <w:t xml:space="preserve">, </w:t>
      </w:r>
      <w:r w:rsidR="003953CC">
        <w:rPr>
          <w:sz w:val="28"/>
          <w:szCs w:val="28"/>
        </w:rPr>
        <w:t>XB,</w:t>
      </w:r>
      <w:r w:rsidR="00205310">
        <w:rPr>
          <w:sz w:val="28"/>
          <w:szCs w:val="28"/>
        </w:rPr>
        <w:t xml:space="preserve"> </w:t>
      </w:r>
      <w:r w:rsidR="00205310" w:rsidRPr="003953CC">
        <w:rPr>
          <w:i/>
          <w:iCs/>
          <w:sz w:val="28"/>
          <w:szCs w:val="28"/>
        </w:rPr>
        <w:t>etc</w:t>
      </w:r>
      <w:r w:rsidR="00205310">
        <w:rPr>
          <w:sz w:val="28"/>
          <w:szCs w:val="28"/>
        </w:rPr>
        <w:t xml:space="preserve"> </w:t>
      </w:r>
    </w:p>
    <w:p w14:paraId="07C650EE" w14:textId="053832C3" w:rsidR="003953CC" w:rsidRDefault="003953CC" w:rsidP="003953CC">
      <w:pPr>
        <w:tabs>
          <w:tab w:val="left" w:pos="1800"/>
        </w:tabs>
        <w:rPr>
          <w:sz w:val="28"/>
          <w:szCs w:val="28"/>
        </w:rPr>
      </w:pPr>
    </w:p>
    <w:p w14:paraId="5DCB3C8E" w14:textId="77777777" w:rsidR="003953CC" w:rsidRDefault="003953CC" w:rsidP="003953CC">
      <w:pPr>
        <w:tabs>
          <w:tab w:val="left" w:pos="1800"/>
        </w:tabs>
        <w:rPr>
          <w:sz w:val="28"/>
          <w:szCs w:val="28"/>
        </w:rPr>
      </w:pPr>
    </w:p>
    <w:p w14:paraId="29B7E81E" w14:textId="60545AF3" w:rsidR="00DF40CC" w:rsidRDefault="00DF40CC" w:rsidP="003953CC">
      <w:pPr>
        <w:tabs>
          <w:tab w:val="left" w:pos="1800"/>
        </w:tabs>
        <w:rPr>
          <w:sz w:val="28"/>
          <w:szCs w:val="28"/>
          <w:lang w:val="es-ES"/>
        </w:rPr>
      </w:pPr>
      <w:r w:rsidRPr="00573408">
        <w:rPr>
          <w:sz w:val="28"/>
          <w:szCs w:val="28"/>
        </w:rPr>
        <w:t xml:space="preserve">   </w:t>
      </w:r>
      <w:r w:rsidRPr="00573408">
        <w:rPr>
          <w:i/>
          <w:iCs/>
          <w:sz w:val="28"/>
          <w:szCs w:val="28"/>
          <w:lang w:val="es-ES"/>
        </w:rPr>
        <w:t>Y</w:t>
      </w:r>
      <w:r w:rsidRPr="00DF40CC">
        <w:rPr>
          <w:sz w:val="28"/>
          <w:szCs w:val="28"/>
          <w:lang w:val="es-ES"/>
        </w:rPr>
        <w:t xml:space="preserve">  ~ </w:t>
      </w:r>
      <w:r>
        <w:rPr>
          <w:sz w:val="28"/>
          <w:szCs w:val="28"/>
          <w:lang w:val="es-ES"/>
        </w:rPr>
        <w:t>Error model  (</w:t>
      </w:r>
      <w:r w:rsidRPr="00573408">
        <w:rPr>
          <w:i/>
          <w:iCs/>
          <w:sz w:val="28"/>
          <w:szCs w:val="28"/>
          <w:lang w:val="es-ES"/>
        </w:rPr>
        <w:t xml:space="preserve">e.g. </w:t>
      </w:r>
      <w:r>
        <w:rPr>
          <w:sz w:val="28"/>
          <w:szCs w:val="28"/>
          <w:lang w:val="es-ES"/>
        </w:rPr>
        <w:t>Gamma</w:t>
      </w:r>
      <w:r w:rsidR="00573408">
        <w:rPr>
          <w:sz w:val="28"/>
          <w:szCs w:val="28"/>
          <w:lang w:val="es-ES"/>
        </w:rPr>
        <w:t xml:space="preserve"> error</w:t>
      </w:r>
      <w:r>
        <w:rPr>
          <w:sz w:val="28"/>
          <w:szCs w:val="28"/>
          <w:lang w:val="es-ES"/>
        </w:rPr>
        <w:t>)</w:t>
      </w:r>
    </w:p>
    <w:p w14:paraId="5D9E13F8" w14:textId="77777777" w:rsidR="00DF40CC" w:rsidRPr="00DF40CC" w:rsidRDefault="00DF40CC" w:rsidP="00573408">
      <w:pPr>
        <w:tabs>
          <w:tab w:val="left" w:pos="1800"/>
        </w:tabs>
        <w:spacing w:line="120" w:lineRule="auto"/>
        <w:rPr>
          <w:sz w:val="28"/>
          <w:szCs w:val="28"/>
          <w:lang w:val="es-ES"/>
        </w:rPr>
      </w:pPr>
    </w:p>
    <w:p w14:paraId="15F10C43" w14:textId="2B3B6257" w:rsidR="001915DE" w:rsidRDefault="00DF40CC" w:rsidP="00573408">
      <w:pPr>
        <w:tabs>
          <w:tab w:val="left" w:pos="1800"/>
        </w:tabs>
        <w:rPr>
          <w:sz w:val="28"/>
          <w:szCs w:val="28"/>
          <w:lang w:val="es-ES"/>
        </w:rPr>
      </w:pPr>
      <w:r w:rsidRPr="00DF40CC">
        <w:rPr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η</m:t>
        </m:r>
        <m:r>
          <w:rPr>
            <w:rFonts w:ascii="Cambria Math" w:hAnsi="Cambria Math"/>
            <w:sz w:val="28"/>
            <w:szCs w:val="28"/>
            <w:lang w:val="es-ES"/>
          </w:rPr>
          <m:t xml:space="preserve">= </m:t>
        </m:r>
        <w:bookmarkStart w:id="1" w:name="_Hlk192083530"/>
        <w:bookmarkStart w:id="2" w:name="_Hlk192084368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w:bookmarkEnd w:id="1"/>
        <m:r>
          <w:rPr>
            <w:rFonts w:ascii="Cambria Math" w:hAnsi="Cambria Math"/>
            <w:sz w:val="28"/>
            <w:szCs w:val="28"/>
            <w:lang w:val="es-ES"/>
          </w:rPr>
          <m:t>+</m:t>
        </m:r>
        <w:bookmarkStart w:id="3" w:name="_Hlk192018363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</m:sub>
        </m:sSub>
        <w:bookmarkEnd w:id="3"/>
        <w:bookmarkEnd w:id="2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XB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sub>
        </m:sSub>
      </m:oMath>
    </w:p>
    <w:p w14:paraId="2FECAA36" w14:textId="77777777" w:rsidR="00573408" w:rsidRDefault="00573408" w:rsidP="00573408">
      <w:pPr>
        <w:tabs>
          <w:tab w:val="left" w:pos="1800"/>
        </w:tabs>
        <w:spacing w:line="120" w:lineRule="auto"/>
        <w:rPr>
          <w:sz w:val="28"/>
          <w:szCs w:val="28"/>
          <w:lang w:val="es-ES"/>
        </w:rPr>
      </w:pPr>
    </w:p>
    <w:p w14:paraId="7816A786" w14:textId="2C4340B8" w:rsidR="001915DE" w:rsidRPr="007C2D33" w:rsidRDefault="001915DE" w:rsidP="00E80268">
      <w:pPr>
        <w:tabs>
          <w:tab w:val="left" w:pos="567"/>
          <w:tab w:val="left" w:pos="4962"/>
          <w:tab w:val="left" w:pos="6804"/>
          <w:tab w:val="left" w:pos="6946"/>
        </w:tabs>
        <w:spacing w:after="160" w:line="259" w:lineRule="auto"/>
        <w:rPr>
          <w:sz w:val="28"/>
          <w:szCs w:val="28"/>
          <w:lang w:val="es-ES"/>
        </w:rPr>
      </w:pPr>
      <w:r w:rsidRPr="007C2D33">
        <w:rPr>
          <w:sz w:val="28"/>
          <w:szCs w:val="28"/>
          <w:lang w:val="es-ES"/>
        </w:rPr>
        <w:t xml:space="preserve">  </w:t>
      </w:r>
      <w:r w:rsidRPr="007C2D33">
        <w:rPr>
          <w:i/>
          <w:iCs/>
          <w:sz w:val="28"/>
          <w:szCs w:val="28"/>
          <w:lang w:val="es-ES"/>
        </w:rPr>
        <w:t>Y</w:t>
      </w:r>
      <w:r w:rsidRPr="007C2D33">
        <w:rPr>
          <w:sz w:val="28"/>
          <w:szCs w:val="28"/>
          <w:lang w:val="es-ES"/>
        </w:rPr>
        <w:t xml:space="preserve"> = </w:t>
      </w:r>
      <w:r w:rsidRPr="007C2D33">
        <w:rPr>
          <w:sz w:val="32"/>
          <w:szCs w:val="32"/>
          <w:lang w:val="es-ES"/>
        </w:rPr>
        <w:t>e</w:t>
      </w:r>
      <w:r w:rsidR="007C2D33">
        <w:rPr>
          <w:i/>
          <w:iCs/>
          <w:sz w:val="32"/>
          <w:szCs w:val="32"/>
          <w:vertAlign w:val="superscript"/>
          <w:lang w:val="es-ES"/>
        </w:rPr>
        <w:t xml:space="preserve"> η</w:t>
      </w:r>
      <w:r w:rsidR="00573408" w:rsidRPr="007C2D33">
        <w:rPr>
          <w:i/>
          <w:iCs/>
          <w:sz w:val="32"/>
          <w:szCs w:val="32"/>
          <w:lang w:val="es-ES"/>
        </w:rPr>
        <w:t xml:space="preserve"> </w:t>
      </w:r>
      <w:r w:rsidR="00573408" w:rsidRPr="007C2D33">
        <w:rPr>
          <w:sz w:val="32"/>
          <w:szCs w:val="32"/>
          <w:lang w:val="es-ES"/>
        </w:rPr>
        <w:t xml:space="preserve"> </w:t>
      </w:r>
      <w:r w:rsidR="00573408" w:rsidRPr="007C2D33">
        <w:rPr>
          <w:sz w:val="28"/>
          <w:szCs w:val="28"/>
          <w:lang w:val="es-ES"/>
        </w:rPr>
        <w:t xml:space="preserve">  (log link for Gamma error)</w:t>
      </w:r>
    </w:p>
    <w:p w14:paraId="269C7C67" w14:textId="3B4DD76B" w:rsidR="00E80268" w:rsidRPr="00573408" w:rsidRDefault="00573408" w:rsidP="00E80268">
      <w:pPr>
        <w:tabs>
          <w:tab w:val="left" w:pos="567"/>
          <w:tab w:val="left" w:pos="4962"/>
          <w:tab w:val="left" w:pos="6804"/>
          <w:tab w:val="left" w:pos="6946"/>
        </w:tabs>
        <w:spacing w:after="160" w:line="259" w:lineRule="auto"/>
        <w:rPr>
          <w:sz w:val="28"/>
          <w:szCs w:val="28"/>
        </w:rPr>
      </w:pPr>
      <w:r w:rsidRPr="007C2D33">
        <w:rPr>
          <w:sz w:val="28"/>
          <w:szCs w:val="28"/>
          <w:lang w:val="es-ES"/>
        </w:rPr>
        <w:t xml:space="preserve">    </w:t>
      </w:r>
      <w:r w:rsidR="00E80268" w:rsidRPr="00573408">
        <w:rPr>
          <w:sz w:val="28"/>
          <w:szCs w:val="28"/>
        </w:rPr>
        <w:t xml:space="preserve">Regression: </w:t>
      </w:r>
      <w:bookmarkStart w:id="4" w:name="_Hlk192084324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bookmarkEnd w:id="4"/>
      <w:r w:rsidR="00E80268" w:rsidRPr="00573408">
        <w:rPr>
          <w:sz w:val="28"/>
          <w:szCs w:val="28"/>
        </w:rPr>
        <w:t xml:space="preserve">= </w:t>
      </w:r>
      <w:r w:rsidR="00DF40CC" w:rsidRPr="00573408">
        <w:rPr>
          <w:sz w:val="28"/>
          <w:szCs w:val="28"/>
        </w:rPr>
        <w:t>Gradient</w:t>
      </w:r>
      <w:r w:rsidR="00E80268" w:rsidRPr="00573408">
        <w:rPr>
          <w:sz w:val="28"/>
          <w:szCs w:val="28"/>
        </w:rPr>
        <w:t xml:space="preserve"> (change in Y/change in X</w:t>
      </w:r>
      <w:r w:rsidR="00B02AA9" w:rsidRPr="00573408">
        <w:rPr>
          <w:sz w:val="28"/>
          <w:szCs w:val="28"/>
        </w:rPr>
        <w:t>A</w:t>
      </w:r>
      <w:r w:rsidR="00E80268" w:rsidRPr="00573408">
        <w:rPr>
          <w:sz w:val="28"/>
          <w:szCs w:val="28"/>
        </w:rPr>
        <w:t>)</w:t>
      </w:r>
    </w:p>
    <w:p w14:paraId="73C0032A" w14:textId="08530194" w:rsidR="00B02AA9" w:rsidRPr="00573408" w:rsidRDefault="00573408" w:rsidP="00B02AA9">
      <w:pPr>
        <w:tabs>
          <w:tab w:val="left" w:pos="6521"/>
        </w:tabs>
        <w:spacing w:after="160" w:line="259" w:lineRule="auto"/>
        <w:rPr>
          <w:iCs/>
          <w:sz w:val="28"/>
          <w:szCs w:val="28"/>
        </w:rPr>
      </w:pPr>
      <w:r w:rsidRPr="00573408">
        <w:rPr>
          <w:sz w:val="28"/>
          <w:szCs w:val="28"/>
        </w:rPr>
        <w:t xml:space="preserve">           </w:t>
      </w:r>
      <w:r w:rsidR="00E80268" w:rsidRPr="00573408">
        <w:rPr>
          <w:sz w:val="28"/>
          <w:szCs w:val="28"/>
        </w:rPr>
        <w:t>ANOVA:</w:t>
      </w:r>
      <w:r w:rsidR="003953CC" w:rsidRPr="00573408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2AA9" w:rsidRPr="00573408">
        <w:rPr>
          <w:sz w:val="28"/>
          <w:szCs w:val="28"/>
        </w:rPr>
        <w:t xml:space="preserve"> = </w:t>
      </w:r>
      <w:r w:rsidR="00DF40CC" w:rsidRPr="00573408">
        <w:rPr>
          <w:sz w:val="28"/>
          <w:szCs w:val="28"/>
        </w:rPr>
        <w:t>C</w:t>
      </w:r>
      <w:r w:rsidR="00B02AA9" w:rsidRPr="00573408">
        <w:rPr>
          <w:sz w:val="28"/>
          <w:szCs w:val="28"/>
        </w:rPr>
        <w:t>ontrast</w:t>
      </w:r>
      <w:r w:rsidR="003F7B99" w:rsidRPr="00573408">
        <w:rPr>
          <w:sz w:val="28"/>
          <w:szCs w:val="28"/>
        </w:rPr>
        <w:t>s:</w:t>
      </w:r>
      <w:r w:rsidR="00B02AA9" w:rsidRPr="00573408">
        <w:rPr>
          <w:sz w:val="28"/>
          <w:szCs w:val="28"/>
        </w:rPr>
        <w:t xml:space="preserve"> </w:t>
      </w:r>
      <w:r w:rsidR="003953CC" w:rsidRPr="0057340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  <m:r>
              <w:rPr>
                <w:rFonts w:ascii="Cambria Math" w:hAnsi="Cambria Math"/>
                <w:sz w:val="28"/>
                <w:szCs w:val="28"/>
              </w:rPr>
              <m:t>_1</m:t>
            </m:r>
          </m:sub>
        </m:sSub>
      </m:oMath>
      <w:r w:rsidR="003F7B99" w:rsidRPr="00573408">
        <w:rPr>
          <w:sz w:val="28"/>
          <w:szCs w:val="28"/>
        </w:rPr>
        <w:t xml:space="preserve"> ,   </w:t>
      </w:r>
      <w:r w:rsidR="003F7B99" w:rsidRPr="00573408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XA</m:t>
            </m:r>
            <m:r>
              <w:rPr>
                <w:rFonts w:ascii="Cambria Math" w:hAnsi="Cambria Math"/>
                <w:sz w:val="28"/>
                <w:szCs w:val="28"/>
              </w:rPr>
              <m:t>_2</m:t>
            </m:r>
          </m:sub>
        </m:sSub>
      </m:oMath>
      <w:r w:rsidR="003F7B99" w:rsidRPr="00573408">
        <w:rPr>
          <w:rFonts w:ascii="Cambria Math" w:hAnsi="Cambria Math"/>
          <w:iCs/>
          <w:sz w:val="28"/>
          <w:szCs w:val="28"/>
        </w:rPr>
        <w:t xml:space="preserve"> ,  </w:t>
      </w:r>
      <w:r w:rsidR="003F7B99" w:rsidRPr="00573408">
        <w:rPr>
          <w:rFonts w:ascii="Cambria Math" w:hAnsi="Cambria Math"/>
          <w:i/>
          <w:sz w:val="28"/>
          <w:szCs w:val="28"/>
        </w:rPr>
        <w:t>etc</w:t>
      </w:r>
    </w:p>
    <w:p w14:paraId="71219C0A" w14:textId="61893935" w:rsidR="00F648DD" w:rsidRPr="00573408" w:rsidRDefault="00F648DD" w:rsidP="00B02AA9">
      <w:pPr>
        <w:tabs>
          <w:tab w:val="left" w:pos="6521"/>
        </w:tabs>
        <w:spacing w:after="160" w:line="259" w:lineRule="auto"/>
        <w:rPr>
          <w:sz w:val="28"/>
          <w:szCs w:val="28"/>
        </w:rPr>
      </w:pPr>
      <w:r w:rsidRPr="00573408">
        <w:rPr>
          <w:sz w:val="28"/>
          <w:szCs w:val="28"/>
        </w:rPr>
        <w:br w:type="page"/>
      </w:r>
    </w:p>
    <w:p w14:paraId="0A6794F0" w14:textId="35F8851C" w:rsidR="00D73433" w:rsidRPr="00483442" w:rsidRDefault="003F7B99" w:rsidP="006272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5" w:name="_Hlk192422502"/>
      <w:r>
        <w:rPr>
          <w:sz w:val="28"/>
          <w:szCs w:val="28"/>
        </w:rPr>
        <w:t>Session</w:t>
      </w:r>
      <w:r w:rsidR="005C36A5">
        <w:rPr>
          <w:sz w:val="28"/>
          <w:szCs w:val="28"/>
        </w:rPr>
        <w:t xml:space="preserve"> 3 – Writing the</w:t>
      </w:r>
      <w:r w:rsidR="003425B7">
        <w:rPr>
          <w:sz w:val="28"/>
          <w:szCs w:val="28"/>
        </w:rPr>
        <w:t xml:space="preserve"> model</w:t>
      </w:r>
      <w:r w:rsidR="005C36A5">
        <w:rPr>
          <w:sz w:val="28"/>
          <w:szCs w:val="28"/>
        </w:rPr>
        <w:t xml:space="preserve"> for</w:t>
      </w:r>
      <w:r w:rsidR="001915DE">
        <w:rPr>
          <w:sz w:val="28"/>
          <w:szCs w:val="28"/>
        </w:rPr>
        <w:t xml:space="preserve"> a</w:t>
      </w:r>
      <w:r w:rsidR="005C36A5">
        <w:rPr>
          <w:sz w:val="28"/>
          <w:szCs w:val="28"/>
        </w:rPr>
        <w:t xml:space="preserve"> Generalized Linear Model</w:t>
      </w:r>
      <w:bookmarkEnd w:id="5"/>
    </w:p>
    <w:p w14:paraId="5E9CF9A4" w14:textId="5142B183" w:rsidR="00B31C59" w:rsidRPr="00483442" w:rsidRDefault="00B31C59" w:rsidP="005C36A5">
      <w:pPr>
        <w:spacing w:after="160" w:line="259" w:lineRule="auto"/>
        <w:rPr>
          <w:sz w:val="28"/>
          <w:szCs w:val="28"/>
        </w:rPr>
      </w:pPr>
    </w:p>
    <w:p w14:paraId="7EBABDB5" w14:textId="77777777" w:rsidR="00B31C59" w:rsidRPr="00483442" w:rsidRDefault="00B31C59" w:rsidP="00B31C59">
      <w:pPr>
        <w:spacing w:line="120" w:lineRule="auto"/>
        <w:rPr>
          <w:sz w:val="28"/>
          <w:szCs w:val="28"/>
        </w:rPr>
      </w:pPr>
    </w:p>
    <w:p w14:paraId="5D0CB386" w14:textId="77777777" w:rsidR="00B31C59" w:rsidRDefault="00B31C59" w:rsidP="00B31C5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3B92FE" w14:textId="001A6425" w:rsidR="00632F49" w:rsidRPr="00632F49" w:rsidRDefault="00632F49" w:rsidP="00632F49">
      <w:pPr>
        <w:tabs>
          <w:tab w:val="left" w:pos="1800"/>
        </w:tabs>
        <w:rPr>
          <w:sz w:val="28"/>
          <w:szCs w:val="28"/>
        </w:rPr>
      </w:pPr>
      <w:r w:rsidRPr="00632F49">
        <w:rPr>
          <w:sz w:val="28"/>
          <w:szCs w:val="28"/>
        </w:rPr>
        <w:lastRenderedPageBreak/>
        <w:t>Statistical Science  Workshop</w:t>
      </w:r>
      <w:r w:rsidRPr="00632F49">
        <w:rPr>
          <w:sz w:val="28"/>
          <w:szCs w:val="28"/>
        </w:rPr>
        <w:tab/>
      </w:r>
      <w:r w:rsidRPr="00632F49">
        <w:rPr>
          <w:sz w:val="28"/>
          <w:szCs w:val="28"/>
        </w:rPr>
        <w:tab/>
        <w:t xml:space="preserve">Session </w:t>
      </w:r>
      <w:r w:rsidR="005C36A5">
        <w:rPr>
          <w:sz w:val="28"/>
          <w:szCs w:val="28"/>
        </w:rPr>
        <w:t>3</w:t>
      </w:r>
      <w:r w:rsidRPr="00632F49">
        <w:rPr>
          <w:sz w:val="28"/>
          <w:szCs w:val="28"/>
        </w:rPr>
        <w:t xml:space="preserve"> – Writing the statistical model</w:t>
      </w:r>
      <w:r w:rsidR="005C36A5">
        <w:rPr>
          <w:sz w:val="28"/>
          <w:szCs w:val="28"/>
        </w:rPr>
        <w:t xml:space="preserve"> from GzLM</w:t>
      </w:r>
    </w:p>
    <w:p w14:paraId="5F18A2B1" w14:textId="3B58935F" w:rsidR="00E31030" w:rsidRPr="002644F4" w:rsidRDefault="00E31030" w:rsidP="00E31030">
      <w:pPr>
        <w:tabs>
          <w:tab w:val="left" w:pos="180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Second</w:t>
      </w:r>
      <w:r w:rsidRPr="002644F4">
        <w:rPr>
          <w:sz w:val="28"/>
          <w:szCs w:val="28"/>
          <w:u w:val="single"/>
        </w:rPr>
        <w:t xml:space="preserve"> example</w:t>
      </w:r>
    </w:p>
    <w:p w14:paraId="4F263AAA" w14:textId="77777777" w:rsidR="00E31030" w:rsidRPr="00483442" w:rsidRDefault="00E31030" w:rsidP="00E31030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08A567D9" w14:textId="20948ECD" w:rsidR="00E31030" w:rsidRPr="00483442" w:rsidRDefault="00E31030" w:rsidP="00E31030">
      <w:pPr>
        <w:rPr>
          <w:sz w:val="28"/>
          <w:szCs w:val="28"/>
        </w:rPr>
      </w:pPr>
      <w:r w:rsidRPr="00483442">
        <w:rPr>
          <w:sz w:val="28"/>
          <w:szCs w:val="28"/>
        </w:rPr>
        <w:t>Does inversion heterozygosity (HZYG) change wit</w:t>
      </w:r>
      <w:r>
        <w:rPr>
          <w:sz w:val="28"/>
          <w:szCs w:val="28"/>
        </w:rPr>
        <w:t>h elevation above sea level (</w:t>
      </w:r>
      <w:r w:rsidRPr="00C067B9">
        <w:rPr>
          <w:i/>
          <w:iCs/>
          <w:sz w:val="28"/>
          <w:szCs w:val="28"/>
        </w:rPr>
        <w:t>Hsl</w:t>
      </w:r>
      <w:r w:rsidRPr="00483442">
        <w:rPr>
          <w:sz w:val="28"/>
          <w:szCs w:val="28"/>
        </w:rPr>
        <w:t xml:space="preserve">) in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r w:rsidRPr="00483442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ersimilis</w:t>
      </w:r>
      <w:r w:rsidRPr="00483442">
        <w:rPr>
          <w:sz w:val="28"/>
          <w:szCs w:val="28"/>
        </w:rPr>
        <w:t xml:space="preserve">).  Data are from Dobzhansky (1948) as reported in Brussard (1984).  </w:t>
      </w:r>
    </w:p>
    <w:tbl>
      <w:tblPr>
        <w:tblpPr w:leftFromText="187" w:rightFromText="187" w:vertAnchor="text" w:horzAnchor="margin" w:tblpXSpec="right" w:tblpY="1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E31030" w:rsidRPr="00483442" w14:paraId="04D425AD" w14:textId="77777777" w:rsidTr="00A4766C">
        <w:tc>
          <w:tcPr>
            <w:tcW w:w="1125" w:type="dxa"/>
          </w:tcPr>
          <w:p w14:paraId="4C8DAC60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721AAFB8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df</w:t>
            </w:r>
          </w:p>
        </w:tc>
      </w:tr>
      <w:tr w:rsidR="00E31030" w:rsidRPr="00483442" w14:paraId="63FE9C9A" w14:textId="77777777" w:rsidTr="00A4766C">
        <w:tc>
          <w:tcPr>
            <w:tcW w:w="1125" w:type="dxa"/>
          </w:tcPr>
          <w:p w14:paraId="59B60CD4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816F696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</w:tr>
      <w:tr w:rsidR="00E31030" w:rsidRPr="00483442" w14:paraId="01154476" w14:textId="77777777" w:rsidTr="00A4766C">
        <w:tc>
          <w:tcPr>
            <w:tcW w:w="1125" w:type="dxa"/>
          </w:tcPr>
          <w:p w14:paraId="39CA9E0E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2D1E5E52" w14:textId="77777777" w:rsidR="00E31030" w:rsidRPr="00483442" w:rsidRDefault="00E31030" w:rsidP="00A476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31030" w:rsidRPr="00483442" w14:paraId="553EE141" w14:textId="77777777" w:rsidTr="00A4766C">
        <w:tc>
          <w:tcPr>
            <w:tcW w:w="1125" w:type="dxa"/>
          </w:tcPr>
          <w:p w14:paraId="27F02016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20BAED4" w14:textId="77777777" w:rsidR="00E31030" w:rsidRPr="00483442" w:rsidRDefault="00E31030" w:rsidP="00A4766C">
            <w:pPr>
              <w:rPr>
                <w:sz w:val="28"/>
                <w:szCs w:val="28"/>
              </w:rPr>
            </w:pPr>
          </w:p>
        </w:tc>
      </w:tr>
    </w:tbl>
    <w:p w14:paraId="1804D9A9" w14:textId="26240993" w:rsidR="005C36A5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One measurement of HZYG</w:t>
      </w:r>
      <w:r w:rsidRPr="00483442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Pr="00483442">
        <w:rPr>
          <w:sz w:val="28"/>
          <w:szCs w:val="28"/>
        </w:rPr>
        <w:t xml:space="preserve"> each of 7 different elevations. </w:t>
      </w:r>
    </w:p>
    <w:p w14:paraId="083B40AB" w14:textId="77777777" w:rsidR="00E31030" w:rsidRDefault="00E31030" w:rsidP="00E31030">
      <w:pPr>
        <w:spacing w:line="120" w:lineRule="auto"/>
        <w:rPr>
          <w:sz w:val="28"/>
          <w:szCs w:val="28"/>
        </w:rPr>
      </w:pPr>
    </w:p>
    <w:p w14:paraId="642C8A61" w14:textId="77777777" w:rsidR="00E31030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Response variable with symbol ______________________     ______</w:t>
      </w:r>
    </w:p>
    <w:p w14:paraId="1BC5962A" w14:textId="77777777" w:rsidR="00E31030" w:rsidRDefault="00E31030" w:rsidP="00E31030">
      <w:pPr>
        <w:spacing w:line="120" w:lineRule="auto"/>
        <w:rPr>
          <w:sz w:val="28"/>
          <w:szCs w:val="28"/>
        </w:rPr>
      </w:pPr>
    </w:p>
    <w:p w14:paraId="061E8474" w14:textId="77777777" w:rsidR="00E31030" w:rsidRDefault="00E31030" w:rsidP="00E31030">
      <w:pPr>
        <w:rPr>
          <w:sz w:val="28"/>
          <w:szCs w:val="28"/>
        </w:rPr>
      </w:pPr>
      <w:r>
        <w:rPr>
          <w:sz w:val="28"/>
          <w:szCs w:val="28"/>
        </w:rPr>
        <w:t>Explanatory variable with symbol   ___________________     ______</w:t>
      </w:r>
    </w:p>
    <w:p w14:paraId="659CA6C6" w14:textId="77777777" w:rsidR="005C36A5" w:rsidRDefault="005C36A5" w:rsidP="00E31030">
      <w:pPr>
        <w:rPr>
          <w:sz w:val="28"/>
          <w:szCs w:val="28"/>
        </w:rPr>
      </w:pPr>
    </w:p>
    <w:p w14:paraId="16172E01" w14:textId="34D35234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 xml:space="preserve">The response variable is bounded at zero and one.  </w:t>
      </w:r>
    </w:p>
    <w:p w14:paraId="2B36E779" w14:textId="7210EB56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The normal distribution extends beyond these bounds.</w:t>
      </w:r>
    </w:p>
    <w:p w14:paraId="29A367C2" w14:textId="5F43CF3A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The normal distribution performs poorly for parameter estimates near the boundary;</w:t>
      </w:r>
    </w:p>
    <w:p w14:paraId="7335F24D" w14:textId="25678CF1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The 20</w:t>
      </w:r>
      <w:r w:rsidRPr="005C36A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century solution is the arcsin transform.</w:t>
      </w:r>
    </w:p>
    <w:p w14:paraId="02F98EDF" w14:textId="604AE6D7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This transforms the response variable to value beyond the bounds.</w:t>
      </w:r>
    </w:p>
    <w:p w14:paraId="2F6A4DC8" w14:textId="6BC4A3A6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This address</w:t>
      </w:r>
      <w:r w:rsidR="006272AA">
        <w:rPr>
          <w:sz w:val="28"/>
          <w:szCs w:val="28"/>
        </w:rPr>
        <w:t>ws</w:t>
      </w:r>
      <w:r>
        <w:rPr>
          <w:sz w:val="28"/>
          <w:szCs w:val="28"/>
        </w:rPr>
        <w:t xml:space="preserve"> the </w:t>
      </w:r>
      <w:r w:rsidR="006272AA">
        <w:rPr>
          <w:sz w:val="28"/>
          <w:szCs w:val="28"/>
        </w:rPr>
        <w:t xml:space="preserve">problem of non normal </w:t>
      </w:r>
      <w:r>
        <w:rPr>
          <w:sz w:val="28"/>
          <w:szCs w:val="28"/>
        </w:rPr>
        <w:t>error distribution.</w:t>
      </w:r>
    </w:p>
    <w:p w14:paraId="562A14AE" w14:textId="422F70F0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It results in uninterpretable estimates of parameters.</w:t>
      </w:r>
    </w:p>
    <w:p w14:paraId="6C6B823C" w14:textId="48B3A605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The 21</w:t>
      </w:r>
      <w:r w:rsidRPr="005C36A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century solution is a GzLM with betabinomial error. </w:t>
      </w:r>
    </w:p>
    <w:p w14:paraId="2C6D6D60" w14:textId="2CDFC6F9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This error distribution talks the logit link.</w:t>
      </w:r>
    </w:p>
    <w:p w14:paraId="05989C00" w14:textId="7FE39798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Write the model in three part form.</w:t>
      </w:r>
    </w:p>
    <w:p w14:paraId="5F124392" w14:textId="77777777" w:rsidR="005C36A5" w:rsidRDefault="005C36A5" w:rsidP="00E31030">
      <w:pPr>
        <w:rPr>
          <w:sz w:val="28"/>
          <w:szCs w:val="28"/>
        </w:rPr>
      </w:pPr>
    </w:p>
    <w:p w14:paraId="3D46CA20" w14:textId="0BC2F208" w:rsidR="005C36A5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Distribution  ________________________________________</w:t>
      </w:r>
    </w:p>
    <w:p w14:paraId="7D3E8D2F" w14:textId="77777777" w:rsidR="005C36A5" w:rsidRDefault="005C36A5" w:rsidP="005C36A5">
      <w:pPr>
        <w:spacing w:line="120" w:lineRule="auto"/>
        <w:rPr>
          <w:sz w:val="28"/>
          <w:szCs w:val="28"/>
        </w:rPr>
      </w:pPr>
    </w:p>
    <w:p w14:paraId="23A888E3" w14:textId="56B2A99C" w:rsidR="005C36A5" w:rsidRPr="00483442" w:rsidRDefault="005C36A5" w:rsidP="00E31030">
      <w:pPr>
        <w:rPr>
          <w:sz w:val="28"/>
          <w:szCs w:val="28"/>
        </w:rPr>
      </w:pPr>
      <w:r>
        <w:rPr>
          <w:sz w:val="28"/>
          <w:szCs w:val="28"/>
        </w:rPr>
        <w:t>Structural model   ____________________________________</w:t>
      </w:r>
    </w:p>
    <w:p w14:paraId="38E0D028" w14:textId="77777777" w:rsidR="00E31030" w:rsidRPr="00483442" w:rsidRDefault="00E31030" w:rsidP="00E31030">
      <w:pPr>
        <w:spacing w:line="120" w:lineRule="auto"/>
        <w:rPr>
          <w:sz w:val="28"/>
          <w:szCs w:val="28"/>
        </w:rPr>
      </w:pPr>
    </w:p>
    <w:p w14:paraId="239E6F31" w14:textId="4CE39769" w:rsidR="00E31030" w:rsidRPr="00483442" w:rsidRDefault="00E31030" w:rsidP="00E31030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df</w:t>
      </w:r>
      <w:r w:rsidRPr="00483442">
        <w:rPr>
          <w:sz w:val="28"/>
          <w:szCs w:val="28"/>
        </w:rPr>
        <w:tab/>
        <w:t>________________________________________</w:t>
      </w:r>
    </w:p>
    <w:p w14:paraId="78A6E9B9" w14:textId="77777777" w:rsidR="00E5047D" w:rsidRDefault="00E5047D" w:rsidP="00E5047D">
      <w:pPr>
        <w:spacing w:after="160" w:line="259" w:lineRule="auto"/>
        <w:rPr>
          <w:sz w:val="28"/>
          <w:szCs w:val="28"/>
        </w:rPr>
      </w:pPr>
    </w:p>
    <w:p w14:paraId="358A6D6E" w14:textId="0D791911" w:rsidR="005C36A5" w:rsidRDefault="005C36A5" w:rsidP="00E504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Link function   ______________________________________</w:t>
      </w:r>
    </w:p>
    <w:p w14:paraId="36615592" w14:textId="6C3DD359" w:rsidR="00E5047D" w:rsidRDefault="00B84DE1" w:rsidP="001C0907">
      <w:pPr>
        <w:rPr>
          <w:sz w:val="28"/>
          <w:szCs w:val="28"/>
        </w:rPr>
      </w:pPr>
      <w:r w:rsidRPr="00B84DE1">
        <w:rPr>
          <w:sz w:val="28"/>
          <w:szCs w:val="28"/>
        </w:rPr>
        <w:t>Emilie A. Geissinger, Celyn L. L. Khoo, Isabella C. Richmond, Sally J. M. Faulkner, David C. Schneider</w:t>
      </w:r>
      <w:r>
        <w:rPr>
          <w:sz w:val="28"/>
          <w:szCs w:val="28"/>
        </w:rPr>
        <w:t xml:space="preserve"> 2022</w:t>
      </w:r>
    </w:p>
    <w:p w14:paraId="51F41980" w14:textId="28AB2C9C" w:rsidR="00B84DE1" w:rsidRDefault="00B84DE1" w:rsidP="001C0907">
      <w:pPr>
        <w:rPr>
          <w:sz w:val="28"/>
          <w:szCs w:val="28"/>
        </w:rPr>
      </w:pPr>
      <w:r w:rsidRPr="00B84DE1">
        <w:rPr>
          <w:sz w:val="28"/>
          <w:szCs w:val="28"/>
        </w:rPr>
        <w:t>A case for beta regression in the natural sciences</w:t>
      </w:r>
      <w:r>
        <w:rPr>
          <w:sz w:val="28"/>
          <w:szCs w:val="28"/>
        </w:rPr>
        <w:t xml:space="preserve">.  </w:t>
      </w:r>
    </w:p>
    <w:p w14:paraId="3E407EAA" w14:textId="762B72C6" w:rsidR="00B84DE1" w:rsidRDefault="00B84DE1" w:rsidP="001C0907">
      <w:pPr>
        <w:rPr>
          <w:sz w:val="28"/>
          <w:szCs w:val="28"/>
        </w:rPr>
      </w:pPr>
      <w:r w:rsidRPr="00B84DE1">
        <w:rPr>
          <w:sz w:val="28"/>
          <w:szCs w:val="28"/>
        </w:rPr>
        <w:t>https://esajournals.onlinelibrary.wiley.com/doi/10.1002/ecs2.3940</w:t>
      </w:r>
    </w:p>
    <w:p w14:paraId="177A63CD" w14:textId="044AC938" w:rsidR="00F863E4" w:rsidRDefault="00F863E4">
      <w:pPr>
        <w:spacing w:after="160" w:line="259" w:lineRule="auto"/>
        <w:rPr>
          <w:sz w:val="28"/>
          <w:szCs w:val="28"/>
          <w:u w:val="single"/>
        </w:rPr>
      </w:pPr>
    </w:p>
    <w:p w14:paraId="6B37160E" w14:textId="0EE884DD" w:rsidR="00C45949" w:rsidRDefault="007C25CF" w:rsidP="005D09C7">
      <w:pPr>
        <w:rPr>
          <w:sz w:val="28"/>
          <w:szCs w:val="28"/>
        </w:rPr>
      </w:pPr>
      <w:bookmarkStart w:id="6" w:name="_Hlk192087430"/>
      <w:r>
        <w:rPr>
          <w:sz w:val="28"/>
          <w:szCs w:val="28"/>
        </w:rPr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Session </w:t>
      </w:r>
      <w:r w:rsidR="00355140">
        <w:rPr>
          <w:sz w:val="28"/>
          <w:szCs w:val="28"/>
        </w:rPr>
        <w:t>3</w:t>
      </w:r>
      <w:r>
        <w:rPr>
          <w:sz w:val="28"/>
          <w:szCs w:val="28"/>
        </w:rPr>
        <w:t xml:space="preserve"> – Writing the statistical model.</w:t>
      </w:r>
    </w:p>
    <w:bookmarkEnd w:id="6"/>
    <w:p w14:paraId="5C56A940" w14:textId="77777777" w:rsidR="00135796" w:rsidRDefault="00135796" w:rsidP="00135796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B55FE1D" w14:textId="63FF720F" w:rsidR="00C45949" w:rsidRPr="00C45949" w:rsidRDefault="00C45949" w:rsidP="00C45949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Fourth example</w:t>
      </w:r>
      <w:r>
        <w:rPr>
          <w:sz w:val="28"/>
          <w:szCs w:val="28"/>
        </w:rPr>
        <w:t xml:space="preserve"> </w:t>
      </w:r>
      <w:r w:rsidR="007C25CF">
        <w:rPr>
          <w:sz w:val="28"/>
          <w:szCs w:val="28"/>
        </w:rPr>
        <w:t>(ANCOVA)</w:t>
      </w:r>
    </w:p>
    <w:p w14:paraId="6D026F15" w14:textId="77777777" w:rsidR="00C45949" w:rsidRPr="00483442" w:rsidRDefault="00C45949" w:rsidP="00C45949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116C5C96" w14:textId="52CE60C9" w:rsidR="00C45949" w:rsidRDefault="00C45949" w:rsidP="00C45949">
      <w:pPr>
        <w:rPr>
          <w:sz w:val="28"/>
          <w:szCs w:val="28"/>
        </w:rPr>
      </w:pPr>
      <w:bookmarkStart w:id="7" w:name="_Hlk192087363"/>
      <w:r w:rsidRPr="00483442">
        <w:rPr>
          <w:sz w:val="28"/>
          <w:szCs w:val="28"/>
        </w:rPr>
        <w:t xml:space="preserve">Does </w:t>
      </w:r>
      <w:r>
        <w:rPr>
          <w:sz w:val="28"/>
          <w:szCs w:val="28"/>
        </w:rPr>
        <w:t xml:space="preserve">change in </w:t>
      </w:r>
      <w:r w:rsidRPr="00483442">
        <w:rPr>
          <w:sz w:val="28"/>
          <w:szCs w:val="28"/>
        </w:rPr>
        <w:t>inversion heterozygosity (HZYG) wit</w:t>
      </w:r>
      <w:r>
        <w:rPr>
          <w:sz w:val="28"/>
          <w:szCs w:val="28"/>
        </w:rPr>
        <w:t>h elevation above sea level (Hsl</w:t>
      </w:r>
      <w:r w:rsidRPr="00483442">
        <w:rPr>
          <w:sz w:val="28"/>
          <w:szCs w:val="28"/>
        </w:rPr>
        <w:t>) in</w:t>
      </w:r>
      <w:bookmarkEnd w:id="7"/>
      <w:r w:rsidRPr="00483442">
        <w:rPr>
          <w:sz w:val="28"/>
          <w:szCs w:val="28"/>
        </w:rPr>
        <w:t xml:space="preserve"> </w:t>
      </w:r>
      <w:r w:rsidRPr="00483442">
        <w:rPr>
          <w:i/>
          <w:iCs/>
          <w:sz w:val="28"/>
          <w:szCs w:val="28"/>
        </w:rPr>
        <w:t>Drosophila</w:t>
      </w:r>
      <w:r w:rsidRPr="00483442">
        <w:rPr>
          <w:sz w:val="28"/>
          <w:szCs w:val="28"/>
        </w:rPr>
        <w:t xml:space="preserve"> </w:t>
      </w:r>
      <w:r w:rsidRPr="00483442">
        <w:rPr>
          <w:i/>
          <w:iCs/>
          <w:sz w:val="28"/>
          <w:szCs w:val="28"/>
        </w:rPr>
        <w:t>pseudoobscura</w:t>
      </w:r>
      <w:r w:rsidRPr="00483442">
        <w:rPr>
          <w:sz w:val="28"/>
          <w:szCs w:val="28"/>
        </w:rPr>
        <w:t>)</w:t>
      </w:r>
      <w:r>
        <w:rPr>
          <w:sz w:val="28"/>
          <w:szCs w:val="28"/>
        </w:rPr>
        <w:t xml:space="preserve"> differ from that of </w:t>
      </w:r>
      <w:r w:rsidRPr="00C45949">
        <w:rPr>
          <w:i/>
          <w:iCs/>
          <w:sz w:val="28"/>
          <w:szCs w:val="28"/>
        </w:rPr>
        <w:t>D. persimilis</w:t>
      </w:r>
      <w:r>
        <w:rPr>
          <w:sz w:val="28"/>
          <w:szCs w:val="28"/>
        </w:rPr>
        <w:t xml:space="preserve"> at the same locations? </w:t>
      </w:r>
    </w:p>
    <w:p w14:paraId="0528A5F6" w14:textId="77777777" w:rsidR="00C45949" w:rsidRPr="00483442" w:rsidRDefault="00C45949" w:rsidP="00C45949">
      <w:pPr>
        <w:rPr>
          <w:sz w:val="28"/>
          <w:szCs w:val="28"/>
        </w:rPr>
      </w:pPr>
      <w:r w:rsidRPr="00483442">
        <w:rPr>
          <w:sz w:val="28"/>
          <w:szCs w:val="28"/>
        </w:rPr>
        <w:t xml:space="preserve">Data are from Dobzhansky (1948) as reported in Brussard (1984).  </w:t>
      </w:r>
    </w:p>
    <w:tbl>
      <w:tblPr>
        <w:tblpPr w:leftFromText="187" w:rightFromText="187" w:vertAnchor="text" w:horzAnchor="margin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5"/>
        <w:gridCol w:w="855"/>
      </w:tblGrid>
      <w:tr w:rsidR="00C45949" w:rsidRPr="00483442" w14:paraId="3F5C1DE3" w14:textId="77777777" w:rsidTr="00A4766C">
        <w:tc>
          <w:tcPr>
            <w:tcW w:w="1125" w:type="dxa"/>
          </w:tcPr>
          <w:p w14:paraId="03737C14" w14:textId="77777777" w:rsidR="00C45949" w:rsidRPr="00483442" w:rsidRDefault="00C45949" w:rsidP="00A4766C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Source</w:t>
            </w:r>
          </w:p>
        </w:tc>
        <w:tc>
          <w:tcPr>
            <w:tcW w:w="855" w:type="dxa"/>
          </w:tcPr>
          <w:p w14:paraId="006BB71A" w14:textId="77777777" w:rsidR="00C45949" w:rsidRPr="00483442" w:rsidRDefault="00C45949" w:rsidP="00A4766C">
            <w:pPr>
              <w:rPr>
                <w:sz w:val="28"/>
                <w:szCs w:val="28"/>
              </w:rPr>
            </w:pPr>
            <w:r w:rsidRPr="00483442">
              <w:rPr>
                <w:sz w:val="28"/>
                <w:szCs w:val="28"/>
              </w:rPr>
              <w:t>df</w:t>
            </w:r>
          </w:p>
        </w:tc>
      </w:tr>
      <w:tr w:rsidR="00C45949" w:rsidRPr="00483442" w14:paraId="366B7664" w14:textId="77777777" w:rsidTr="00A4766C">
        <w:tc>
          <w:tcPr>
            <w:tcW w:w="1125" w:type="dxa"/>
          </w:tcPr>
          <w:p w14:paraId="4BF36535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537E7C18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7D85464A" w14:textId="77777777" w:rsidTr="00A4766C">
        <w:tc>
          <w:tcPr>
            <w:tcW w:w="1125" w:type="dxa"/>
          </w:tcPr>
          <w:p w14:paraId="53A9B3B7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0606812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1FA18331" w14:textId="77777777" w:rsidTr="00A4766C">
        <w:tc>
          <w:tcPr>
            <w:tcW w:w="1125" w:type="dxa"/>
          </w:tcPr>
          <w:p w14:paraId="7CE67738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3078A6BE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  <w:tr w:rsidR="00C45949" w:rsidRPr="00483442" w14:paraId="121CF7A0" w14:textId="77777777" w:rsidTr="00A4766C">
        <w:tc>
          <w:tcPr>
            <w:tcW w:w="1125" w:type="dxa"/>
          </w:tcPr>
          <w:p w14:paraId="1232C32C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07636B1" w14:textId="1EBFAB34" w:rsidR="00C45949" w:rsidRPr="00483442" w:rsidRDefault="00AE4606" w:rsidP="00A476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45949" w:rsidRPr="00483442" w14:paraId="600710D0" w14:textId="77777777" w:rsidTr="00A4766C">
        <w:tc>
          <w:tcPr>
            <w:tcW w:w="1125" w:type="dxa"/>
          </w:tcPr>
          <w:p w14:paraId="7C5467FF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4D26AEA7" w14:textId="77777777" w:rsidR="00C45949" w:rsidRPr="00483442" w:rsidRDefault="00C45949" w:rsidP="00A4766C">
            <w:pPr>
              <w:rPr>
                <w:sz w:val="28"/>
                <w:szCs w:val="28"/>
              </w:rPr>
            </w:pPr>
          </w:p>
        </w:tc>
      </w:tr>
    </w:tbl>
    <w:p w14:paraId="0A1CD4BB" w14:textId="77777777" w:rsidR="00C45949" w:rsidRDefault="00C45949" w:rsidP="00C45949">
      <w:pPr>
        <w:rPr>
          <w:sz w:val="28"/>
          <w:szCs w:val="28"/>
        </w:rPr>
      </w:pPr>
      <w:r>
        <w:rPr>
          <w:sz w:val="28"/>
          <w:szCs w:val="28"/>
        </w:rPr>
        <w:t>One measurement of HZYG</w:t>
      </w:r>
      <w:r w:rsidRPr="00483442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 w:rsidRPr="00483442">
        <w:rPr>
          <w:sz w:val="28"/>
          <w:szCs w:val="28"/>
        </w:rPr>
        <w:t xml:space="preserve"> each of 7 different elevations</w:t>
      </w:r>
      <w:r>
        <w:rPr>
          <w:sz w:val="28"/>
          <w:szCs w:val="28"/>
        </w:rPr>
        <w:t xml:space="preserve"> in two species.</w:t>
      </w:r>
    </w:p>
    <w:p w14:paraId="0F19C342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6A646CBA" w14:textId="77777777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Response variable with symbol ____________________________ </w:t>
      </w:r>
      <w:r>
        <w:rPr>
          <w:sz w:val="28"/>
          <w:szCs w:val="28"/>
        </w:rPr>
        <w:tab/>
        <w:t>_______</w:t>
      </w:r>
    </w:p>
    <w:p w14:paraId="29AC0CCA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48736677" w14:textId="4C621525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Explanatory variable </w:t>
      </w:r>
      <w:r w:rsidR="00AE4606">
        <w:rPr>
          <w:sz w:val="28"/>
          <w:szCs w:val="28"/>
        </w:rPr>
        <w:t xml:space="preserve">V1 </w:t>
      </w:r>
      <w:r>
        <w:rPr>
          <w:sz w:val="28"/>
          <w:szCs w:val="28"/>
        </w:rPr>
        <w:t>with symbol   _____________________</w:t>
      </w:r>
      <w:r>
        <w:rPr>
          <w:sz w:val="28"/>
          <w:szCs w:val="28"/>
        </w:rPr>
        <w:tab/>
        <w:t>_______</w:t>
      </w:r>
    </w:p>
    <w:p w14:paraId="0E2ECF35" w14:textId="77777777" w:rsidR="00C45949" w:rsidRDefault="00C45949" w:rsidP="00C45949">
      <w:pPr>
        <w:spacing w:line="120" w:lineRule="auto"/>
        <w:rPr>
          <w:sz w:val="28"/>
          <w:szCs w:val="28"/>
        </w:rPr>
      </w:pPr>
    </w:p>
    <w:p w14:paraId="34CFCDEA" w14:textId="68D434BA" w:rsidR="00C45949" w:rsidRDefault="00C45949" w:rsidP="00C45949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Second explanatory variable </w:t>
      </w:r>
      <w:r w:rsidR="00AE4606">
        <w:rPr>
          <w:sz w:val="28"/>
          <w:szCs w:val="28"/>
        </w:rPr>
        <w:t xml:space="preserve">V2 </w:t>
      </w:r>
      <w:r>
        <w:rPr>
          <w:sz w:val="28"/>
          <w:szCs w:val="28"/>
        </w:rPr>
        <w:t>with symbol  ________________</w:t>
      </w:r>
      <w:r>
        <w:rPr>
          <w:sz w:val="28"/>
          <w:szCs w:val="28"/>
        </w:rPr>
        <w:tab/>
        <w:t>_______</w:t>
      </w:r>
    </w:p>
    <w:p w14:paraId="3E111263" w14:textId="77777777" w:rsidR="00AE4606" w:rsidRDefault="00AE4606" w:rsidP="00AE4606">
      <w:pPr>
        <w:spacing w:line="120" w:lineRule="auto"/>
        <w:rPr>
          <w:sz w:val="28"/>
          <w:szCs w:val="28"/>
        </w:rPr>
      </w:pPr>
    </w:p>
    <w:p w14:paraId="21DA7FB1" w14:textId="0EF29FB0" w:rsidR="00C45949" w:rsidRPr="00483442" w:rsidRDefault="00C45949" w:rsidP="00AE4606">
      <w:pPr>
        <w:tabs>
          <w:tab w:val="left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Interactive effect (compares slopes)   V1 </w:t>
      </w:r>
      <w:r w:rsidRPr="00272C20">
        <w:rPr>
          <w:rFonts w:ascii="Arial" w:hAnsi="Arial" w:cs="Arial"/>
          <w:sz w:val="28"/>
          <w:szCs w:val="28"/>
        </w:rPr>
        <w:t>x</w:t>
      </w:r>
      <w:r>
        <w:rPr>
          <w:sz w:val="28"/>
          <w:szCs w:val="28"/>
        </w:rPr>
        <w:t xml:space="preserve"> V2</w:t>
      </w:r>
      <w:r w:rsidR="00AE4606">
        <w:rPr>
          <w:sz w:val="28"/>
          <w:szCs w:val="28"/>
        </w:rPr>
        <w:t xml:space="preserve">   _____________</w:t>
      </w:r>
      <w:r w:rsidR="00AE4606">
        <w:rPr>
          <w:sz w:val="28"/>
          <w:szCs w:val="28"/>
        </w:rPr>
        <w:tab/>
        <w:t>_______</w:t>
      </w:r>
    </w:p>
    <w:p w14:paraId="4280EC7D" w14:textId="77777777" w:rsidR="00AE4606" w:rsidRDefault="00AE4606" w:rsidP="00AE4606">
      <w:pPr>
        <w:spacing w:line="120" w:lineRule="auto"/>
        <w:rPr>
          <w:sz w:val="28"/>
          <w:szCs w:val="28"/>
        </w:rPr>
      </w:pPr>
    </w:p>
    <w:p w14:paraId="5661761A" w14:textId="0CE4D9B7" w:rsidR="00C45949" w:rsidRPr="00483442" w:rsidRDefault="00C45949" w:rsidP="00C45949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Model</w:t>
      </w:r>
      <w:r w:rsidRPr="00483442">
        <w:rPr>
          <w:sz w:val="28"/>
          <w:szCs w:val="28"/>
        </w:rPr>
        <w:tab/>
        <w:t>____________</w:t>
      </w:r>
      <w:r w:rsidR="00AE4606">
        <w:rPr>
          <w:sz w:val="28"/>
          <w:szCs w:val="28"/>
        </w:rPr>
        <w:t>___________</w:t>
      </w:r>
      <w:r w:rsidRPr="00483442">
        <w:rPr>
          <w:sz w:val="28"/>
          <w:szCs w:val="28"/>
        </w:rPr>
        <w:t>_____________________________</w:t>
      </w:r>
    </w:p>
    <w:p w14:paraId="73FCA440" w14:textId="77777777" w:rsidR="00C45949" w:rsidRPr="00483442" w:rsidRDefault="00C45949" w:rsidP="00C45949">
      <w:pPr>
        <w:spacing w:line="120" w:lineRule="auto"/>
        <w:rPr>
          <w:sz w:val="28"/>
          <w:szCs w:val="28"/>
        </w:rPr>
      </w:pPr>
    </w:p>
    <w:p w14:paraId="3E361F2A" w14:textId="5AA44A2F" w:rsidR="00C45949" w:rsidRPr="00483442" w:rsidRDefault="00C45949" w:rsidP="00C45949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 w:rsidRPr="00483442">
        <w:rPr>
          <w:sz w:val="28"/>
          <w:szCs w:val="28"/>
        </w:rPr>
        <w:tab/>
        <w:t>df</w:t>
      </w:r>
      <w:r w:rsidRPr="00483442">
        <w:rPr>
          <w:sz w:val="28"/>
          <w:szCs w:val="28"/>
        </w:rPr>
        <w:tab/>
        <w:t>_______________________</w:t>
      </w:r>
      <w:r w:rsidR="00AE4606">
        <w:rPr>
          <w:sz w:val="28"/>
          <w:szCs w:val="28"/>
        </w:rPr>
        <w:t>__________</w:t>
      </w:r>
      <w:r w:rsidRPr="00483442">
        <w:rPr>
          <w:sz w:val="28"/>
          <w:szCs w:val="28"/>
        </w:rPr>
        <w:t>___________________</w:t>
      </w:r>
    </w:p>
    <w:p w14:paraId="18353ADF" w14:textId="77777777" w:rsidR="00135796" w:rsidRDefault="00135796" w:rsidP="00135796">
      <w:pPr>
        <w:spacing w:after="160" w:line="259" w:lineRule="auto"/>
        <w:rPr>
          <w:sz w:val="28"/>
          <w:szCs w:val="28"/>
        </w:rPr>
      </w:pPr>
    </w:p>
    <w:p w14:paraId="2A900A55" w14:textId="77777777" w:rsidR="00E4296B" w:rsidRDefault="00E4296B" w:rsidP="0013579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490A7325" w14:textId="77777777" w:rsidR="00E4296B" w:rsidRDefault="00E4296B" w:rsidP="00135796">
      <w:pPr>
        <w:spacing w:after="160" w:line="259" w:lineRule="auto"/>
        <w:rPr>
          <w:sz w:val="28"/>
          <w:szCs w:val="28"/>
        </w:rPr>
      </w:pPr>
    </w:p>
    <w:p w14:paraId="09BFCDBF" w14:textId="77777777" w:rsidR="00E4296B" w:rsidRDefault="00E429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EC8D2" w14:textId="6AB0D5DB" w:rsidR="00E4296B" w:rsidRDefault="00E4296B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  <w:t>Session 1 – Writing the statistical model.</w:t>
      </w:r>
    </w:p>
    <w:p w14:paraId="6B5538BA" w14:textId="77777777" w:rsidR="00E4296B" w:rsidRPr="00E4296B" w:rsidRDefault="00E4296B" w:rsidP="005D09C7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7FD14F5A" w14:textId="19ACD905" w:rsidR="005D09C7" w:rsidRDefault="005D09C7" w:rsidP="005D09C7">
      <w:pPr>
        <w:rPr>
          <w:sz w:val="28"/>
          <w:szCs w:val="28"/>
        </w:rPr>
      </w:pPr>
      <w:r>
        <w:rPr>
          <w:sz w:val="28"/>
          <w:szCs w:val="28"/>
        </w:rPr>
        <w:t>Review of Session</w:t>
      </w:r>
      <w:r w:rsidR="001C0907">
        <w:rPr>
          <w:sz w:val="28"/>
          <w:szCs w:val="28"/>
        </w:rPr>
        <w:t xml:space="preserve"> 3</w:t>
      </w:r>
    </w:p>
    <w:p w14:paraId="08B0D13C" w14:textId="77777777" w:rsidR="005D09C7" w:rsidRDefault="005D09C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D79EF0" w14:textId="0CD30972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 xml:space="preserve">The learning goal was to write a </w:t>
      </w:r>
      <w:r w:rsidR="001C0907">
        <w:rPr>
          <w:sz w:val="28"/>
          <w:szCs w:val="28"/>
        </w:rPr>
        <w:t>generalized linear</w:t>
      </w:r>
      <w:r>
        <w:rPr>
          <w:sz w:val="28"/>
          <w:szCs w:val="28"/>
        </w:rPr>
        <w:t xml:space="preserve"> mod</w:t>
      </w:r>
      <w:r w:rsidR="001C0907">
        <w:rPr>
          <w:sz w:val="28"/>
          <w:szCs w:val="28"/>
        </w:rPr>
        <w:t>e</w:t>
      </w:r>
      <w:r>
        <w:rPr>
          <w:sz w:val="28"/>
          <w:szCs w:val="28"/>
        </w:rPr>
        <w:t>l to address a research question.</w:t>
      </w:r>
    </w:p>
    <w:p w14:paraId="3B161166" w14:textId="77777777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8EC6D55" w14:textId="799D97DE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 xml:space="preserve">This replaces the </w:t>
      </w:r>
      <w:r w:rsidR="001C0907">
        <w:rPr>
          <w:sz w:val="28"/>
          <w:szCs w:val="28"/>
        </w:rPr>
        <w:t>use of transformations, which often result in uninterpretable parameters</w:t>
      </w:r>
    </w:p>
    <w:p w14:paraId="00CF44CC" w14:textId="77777777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5B353F83" w14:textId="17F9BE98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Once learned, we can write a model for which we do not know the name.</w:t>
      </w:r>
    </w:p>
    <w:p w14:paraId="30A5A84C" w14:textId="5597F511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For example, students can execute a</w:t>
      </w:r>
      <w:r w:rsidR="001C0907">
        <w:rPr>
          <w:sz w:val="28"/>
          <w:szCs w:val="28"/>
        </w:rPr>
        <w:t xml:space="preserve"> beta-binomial analysis</w:t>
      </w:r>
      <w:r>
        <w:rPr>
          <w:sz w:val="28"/>
          <w:szCs w:val="28"/>
        </w:rPr>
        <w:t>, even though they do not know the name of the test.</w:t>
      </w:r>
    </w:p>
    <w:p w14:paraId="0C55B80F" w14:textId="77777777" w:rsidR="005D09C7" w:rsidRDefault="005D09C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48F00DD7" w14:textId="4A899921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Along the way, we learned several important concepts:</w:t>
      </w:r>
    </w:p>
    <w:p w14:paraId="59D17F05" w14:textId="43FF93F7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Explanatory vs response variables</w:t>
      </w:r>
    </w:p>
    <w:p w14:paraId="22E36ADA" w14:textId="381A01E0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Parameters relate response to explanatory variables.</w:t>
      </w:r>
    </w:p>
    <w:p w14:paraId="5D6332FF" w14:textId="201D93C1" w:rsidR="006D395A" w:rsidRPr="0002572C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02572C">
        <w:rPr>
          <w:sz w:val="28"/>
          <w:szCs w:val="28"/>
        </w:rPr>
        <w:t>Categorical (ANOVA) vs ratio scale (regression) variables.</w:t>
      </w:r>
    </w:p>
    <w:p w14:paraId="6375BFAD" w14:textId="6719D008" w:rsidR="006D395A" w:rsidRDefault="006D395A" w:rsidP="005D09C7">
      <w:pPr>
        <w:tabs>
          <w:tab w:val="left" w:pos="284"/>
        </w:tabs>
        <w:rPr>
          <w:sz w:val="28"/>
          <w:szCs w:val="28"/>
        </w:rPr>
      </w:pPr>
      <w:r w:rsidRPr="0002572C">
        <w:rPr>
          <w:sz w:val="28"/>
          <w:szCs w:val="28"/>
        </w:rPr>
        <w:tab/>
      </w:r>
      <w:r w:rsidRPr="006D395A">
        <w:rPr>
          <w:sz w:val="28"/>
          <w:szCs w:val="28"/>
        </w:rPr>
        <w:t>Use of contrasts to c</w:t>
      </w:r>
      <w:r>
        <w:rPr>
          <w:sz w:val="28"/>
          <w:szCs w:val="28"/>
        </w:rPr>
        <w:t xml:space="preserve">ompare means of a categorical variable.  </w:t>
      </w:r>
    </w:p>
    <w:p w14:paraId="3C665D6E" w14:textId="3D14007D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Partitioning the degrees of freedom in an ANOVA table</w:t>
      </w:r>
    </w:p>
    <w:p w14:paraId="5B95CA1F" w14:textId="77777777" w:rsidR="006D395A" w:rsidRP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03036F" w14:textId="1C77FD5A" w:rsidR="007935A7" w:rsidRDefault="007935A7" w:rsidP="005D09C7">
      <w:pPr>
        <w:tabs>
          <w:tab w:val="left" w:pos="284"/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We set up the model for</w:t>
      </w:r>
      <w:r w:rsidR="00135796">
        <w:rPr>
          <w:sz w:val="28"/>
          <w:szCs w:val="28"/>
        </w:rPr>
        <w:t xml:space="preserve"> four example</w:t>
      </w:r>
      <w:r w:rsidR="00E4296B">
        <w:rPr>
          <w:sz w:val="28"/>
          <w:szCs w:val="28"/>
        </w:rPr>
        <w:t>s</w:t>
      </w:r>
      <w:r>
        <w:rPr>
          <w:sz w:val="28"/>
          <w:szCs w:val="28"/>
        </w:rPr>
        <w:t xml:space="preserve"> – two regression</w:t>
      </w:r>
      <w:r w:rsidR="006D395A">
        <w:rPr>
          <w:sz w:val="28"/>
          <w:szCs w:val="28"/>
        </w:rPr>
        <w:t>s</w:t>
      </w:r>
      <w:r>
        <w:rPr>
          <w:sz w:val="28"/>
          <w:szCs w:val="28"/>
        </w:rPr>
        <w:t>, an ANOVA, and an ANCOVA.</w:t>
      </w:r>
    </w:p>
    <w:p w14:paraId="3453F002" w14:textId="77777777" w:rsidR="007935A7" w:rsidRDefault="007935A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AF4602B" w14:textId="6880F00B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 xml:space="preserve">In Session </w:t>
      </w:r>
      <w:r w:rsidR="001C0907">
        <w:rPr>
          <w:sz w:val="28"/>
          <w:szCs w:val="28"/>
        </w:rPr>
        <w:t>3</w:t>
      </w:r>
      <w:r>
        <w:rPr>
          <w:sz w:val="28"/>
          <w:szCs w:val="28"/>
        </w:rPr>
        <w:t xml:space="preserve"> we will learn to use a generic recipe for statistical analysis, based on writing the model.</w:t>
      </w:r>
    </w:p>
    <w:p w14:paraId="5C1BACF0" w14:textId="7E99D402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The recipe will be demonstrated for</w:t>
      </w:r>
      <w:r w:rsidR="0085538E">
        <w:rPr>
          <w:sz w:val="28"/>
          <w:szCs w:val="28"/>
        </w:rPr>
        <w:t xml:space="preserve"> </w:t>
      </w:r>
      <w:r w:rsidR="001C0907">
        <w:rPr>
          <w:sz w:val="28"/>
          <w:szCs w:val="28"/>
        </w:rPr>
        <w:t>Gamma error, where the normal error produced unacceptably heterogeneous residuals.</w:t>
      </w:r>
    </w:p>
    <w:p w14:paraId="46C29600" w14:textId="122E17E6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 xml:space="preserve">As time permits, </w:t>
      </w:r>
      <w:r w:rsidR="001C0907">
        <w:rPr>
          <w:sz w:val="28"/>
          <w:szCs w:val="28"/>
        </w:rPr>
        <w:t>another example</w:t>
      </w:r>
      <w:r>
        <w:rPr>
          <w:sz w:val="28"/>
          <w:szCs w:val="28"/>
        </w:rPr>
        <w:t xml:space="preserve"> will be demonstrated while you carry it out in the statistical package.</w:t>
      </w:r>
    </w:p>
    <w:p w14:paraId="4B7F0A61" w14:textId="77777777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</w:p>
    <w:p w14:paraId="22422A17" w14:textId="5F3C9E1F" w:rsidR="009520C3" w:rsidRDefault="009520C3" w:rsidP="00355140">
      <w:pPr>
        <w:spacing w:after="160" w:line="259" w:lineRule="auto"/>
        <w:rPr>
          <w:sz w:val="28"/>
          <w:szCs w:val="28"/>
        </w:rPr>
      </w:pPr>
    </w:p>
    <w:sectPr w:rsidR="009520C3" w:rsidSect="00D73433">
      <w:pgSz w:w="15840" w:h="12240" w:orient="landscape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14013"/>
    <w:multiLevelType w:val="hybridMultilevel"/>
    <w:tmpl w:val="44E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9A"/>
    <w:rsid w:val="00001BDC"/>
    <w:rsid w:val="00002307"/>
    <w:rsid w:val="0002460F"/>
    <w:rsid w:val="0002572C"/>
    <w:rsid w:val="00064FF2"/>
    <w:rsid w:val="00073528"/>
    <w:rsid w:val="0008074A"/>
    <w:rsid w:val="0008711D"/>
    <w:rsid w:val="00094D4B"/>
    <w:rsid w:val="000A342A"/>
    <w:rsid w:val="000A5863"/>
    <w:rsid w:val="000C709A"/>
    <w:rsid w:val="000D3CE6"/>
    <w:rsid w:val="000E15CB"/>
    <w:rsid w:val="00132DE2"/>
    <w:rsid w:val="001344B0"/>
    <w:rsid w:val="00135796"/>
    <w:rsid w:val="001422EC"/>
    <w:rsid w:val="00172163"/>
    <w:rsid w:val="0018361D"/>
    <w:rsid w:val="001915DE"/>
    <w:rsid w:val="00194187"/>
    <w:rsid w:val="001A15F7"/>
    <w:rsid w:val="001A4CBD"/>
    <w:rsid w:val="001A7A04"/>
    <w:rsid w:val="001C00F2"/>
    <w:rsid w:val="001C0907"/>
    <w:rsid w:val="001F41B1"/>
    <w:rsid w:val="00205310"/>
    <w:rsid w:val="00210BD4"/>
    <w:rsid w:val="00213102"/>
    <w:rsid w:val="00222421"/>
    <w:rsid w:val="00222AF6"/>
    <w:rsid w:val="002450D0"/>
    <w:rsid w:val="00254333"/>
    <w:rsid w:val="002632CA"/>
    <w:rsid w:val="002644F4"/>
    <w:rsid w:val="00267378"/>
    <w:rsid w:val="002709FA"/>
    <w:rsid w:val="00272C20"/>
    <w:rsid w:val="00277213"/>
    <w:rsid w:val="00281F41"/>
    <w:rsid w:val="00287B7F"/>
    <w:rsid w:val="002A4740"/>
    <w:rsid w:val="002A57D5"/>
    <w:rsid w:val="002A5947"/>
    <w:rsid w:val="002B2D56"/>
    <w:rsid w:val="002C6DBA"/>
    <w:rsid w:val="002E0B95"/>
    <w:rsid w:val="003425B7"/>
    <w:rsid w:val="00355140"/>
    <w:rsid w:val="00355393"/>
    <w:rsid w:val="0035620C"/>
    <w:rsid w:val="00365040"/>
    <w:rsid w:val="00385111"/>
    <w:rsid w:val="00385C13"/>
    <w:rsid w:val="003953CC"/>
    <w:rsid w:val="00397737"/>
    <w:rsid w:val="003B7477"/>
    <w:rsid w:val="003C0CDF"/>
    <w:rsid w:val="003C30D3"/>
    <w:rsid w:val="003C67C5"/>
    <w:rsid w:val="003C7EAE"/>
    <w:rsid w:val="003D36CD"/>
    <w:rsid w:val="003E6E1C"/>
    <w:rsid w:val="003F2C5C"/>
    <w:rsid w:val="003F7B99"/>
    <w:rsid w:val="00400161"/>
    <w:rsid w:val="00415A7A"/>
    <w:rsid w:val="004208B1"/>
    <w:rsid w:val="00420A06"/>
    <w:rsid w:val="00426DF1"/>
    <w:rsid w:val="00432300"/>
    <w:rsid w:val="00432ECE"/>
    <w:rsid w:val="00443FAC"/>
    <w:rsid w:val="004756EA"/>
    <w:rsid w:val="00483442"/>
    <w:rsid w:val="0049185A"/>
    <w:rsid w:val="004A047D"/>
    <w:rsid w:val="004A35D2"/>
    <w:rsid w:val="004A78BF"/>
    <w:rsid w:val="004B2EC5"/>
    <w:rsid w:val="004D5028"/>
    <w:rsid w:val="004E333C"/>
    <w:rsid w:val="004E7E5D"/>
    <w:rsid w:val="004F084E"/>
    <w:rsid w:val="004F2179"/>
    <w:rsid w:val="004F7F34"/>
    <w:rsid w:val="00500C86"/>
    <w:rsid w:val="00510B29"/>
    <w:rsid w:val="00510EDC"/>
    <w:rsid w:val="00511048"/>
    <w:rsid w:val="00512A98"/>
    <w:rsid w:val="0051307B"/>
    <w:rsid w:val="00550112"/>
    <w:rsid w:val="005632EC"/>
    <w:rsid w:val="00573408"/>
    <w:rsid w:val="005747FF"/>
    <w:rsid w:val="0057486B"/>
    <w:rsid w:val="0057504D"/>
    <w:rsid w:val="00575701"/>
    <w:rsid w:val="00575A3C"/>
    <w:rsid w:val="00577D14"/>
    <w:rsid w:val="005802D6"/>
    <w:rsid w:val="00580D51"/>
    <w:rsid w:val="00582F21"/>
    <w:rsid w:val="00594A85"/>
    <w:rsid w:val="005A4634"/>
    <w:rsid w:val="005B12F6"/>
    <w:rsid w:val="005B2D19"/>
    <w:rsid w:val="005B48CD"/>
    <w:rsid w:val="005C36A5"/>
    <w:rsid w:val="005D09C7"/>
    <w:rsid w:val="005F4958"/>
    <w:rsid w:val="00606890"/>
    <w:rsid w:val="00623571"/>
    <w:rsid w:val="006272AA"/>
    <w:rsid w:val="00632F49"/>
    <w:rsid w:val="00645F21"/>
    <w:rsid w:val="00660340"/>
    <w:rsid w:val="0066764A"/>
    <w:rsid w:val="00683FBD"/>
    <w:rsid w:val="006962A1"/>
    <w:rsid w:val="00697622"/>
    <w:rsid w:val="006B2C0F"/>
    <w:rsid w:val="006D00E6"/>
    <w:rsid w:val="006D395A"/>
    <w:rsid w:val="006E4FA7"/>
    <w:rsid w:val="006F4731"/>
    <w:rsid w:val="007060B1"/>
    <w:rsid w:val="007118E2"/>
    <w:rsid w:val="00735BA9"/>
    <w:rsid w:val="00743332"/>
    <w:rsid w:val="00754B08"/>
    <w:rsid w:val="00756CCE"/>
    <w:rsid w:val="007608DF"/>
    <w:rsid w:val="00762D3F"/>
    <w:rsid w:val="00764B27"/>
    <w:rsid w:val="007650E6"/>
    <w:rsid w:val="00771CD7"/>
    <w:rsid w:val="0077666E"/>
    <w:rsid w:val="007935A7"/>
    <w:rsid w:val="00794C2C"/>
    <w:rsid w:val="00795EDB"/>
    <w:rsid w:val="00797068"/>
    <w:rsid w:val="007A5130"/>
    <w:rsid w:val="007B7027"/>
    <w:rsid w:val="007C25CF"/>
    <w:rsid w:val="007C2D33"/>
    <w:rsid w:val="007C6653"/>
    <w:rsid w:val="007E004D"/>
    <w:rsid w:val="007E06D0"/>
    <w:rsid w:val="007E1051"/>
    <w:rsid w:val="007E324A"/>
    <w:rsid w:val="00802565"/>
    <w:rsid w:val="00821B40"/>
    <w:rsid w:val="0082753D"/>
    <w:rsid w:val="008279D4"/>
    <w:rsid w:val="00830CA1"/>
    <w:rsid w:val="00837B01"/>
    <w:rsid w:val="00840AEB"/>
    <w:rsid w:val="008420C8"/>
    <w:rsid w:val="008449AF"/>
    <w:rsid w:val="0085538E"/>
    <w:rsid w:val="0085637E"/>
    <w:rsid w:val="00862E4C"/>
    <w:rsid w:val="00864314"/>
    <w:rsid w:val="0087301F"/>
    <w:rsid w:val="00877561"/>
    <w:rsid w:val="0088477D"/>
    <w:rsid w:val="008A31C5"/>
    <w:rsid w:val="008E5C19"/>
    <w:rsid w:val="008E5D1B"/>
    <w:rsid w:val="008F0FDC"/>
    <w:rsid w:val="008F2622"/>
    <w:rsid w:val="00921309"/>
    <w:rsid w:val="00921B71"/>
    <w:rsid w:val="00925963"/>
    <w:rsid w:val="00936DE3"/>
    <w:rsid w:val="009413E6"/>
    <w:rsid w:val="009520C3"/>
    <w:rsid w:val="009744C4"/>
    <w:rsid w:val="00984DB4"/>
    <w:rsid w:val="00990938"/>
    <w:rsid w:val="00991151"/>
    <w:rsid w:val="00991DCA"/>
    <w:rsid w:val="009935A7"/>
    <w:rsid w:val="009A675D"/>
    <w:rsid w:val="009D2049"/>
    <w:rsid w:val="009E511C"/>
    <w:rsid w:val="009E6990"/>
    <w:rsid w:val="009F1FF9"/>
    <w:rsid w:val="00A13EFF"/>
    <w:rsid w:val="00A2524F"/>
    <w:rsid w:val="00A4433D"/>
    <w:rsid w:val="00A47D20"/>
    <w:rsid w:val="00A54C19"/>
    <w:rsid w:val="00A633AE"/>
    <w:rsid w:val="00A64DA8"/>
    <w:rsid w:val="00A81C20"/>
    <w:rsid w:val="00A84E8B"/>
    <w:rsid w:val="00A92B91"/>
    <w:rsid w:val="00A94D6A"/>
    <w:rsid w:val="00A971DF"/>
    <w:rsid w:val="00AA67A7"/>
    <w:rsid w:val="00AB07AE"/>
    <w:rsid w:val="00AB684D"/>
    <w:rsid w:val="00AC2246"/>
    <w:rsid w:val="00AD29BB"/>
    <w:rsid w:val="00AD5584"/>
    <w:rsid w:val="00AD7486"/>
    <w:rsid w:val="00AE1B24"/>
    <w:rsid w:val="00AE4606"/>
    <w:rsid w:val="00AF5CDC"/>
    <w:rsid w:val="00B02AA9"/>
    <w:rsid w:val="00B1689A"/>
    <w:rsid w:val="00B23D39"/>
    <w:rsid w:val="00B31C59"/>
    <w:rsid w:val="00B33581"/>
    <w:rsid w:val="00B6388E"/>
    <w:rsid w:val="00B66E52"/>
    <w:rsid w:val="00B71F04"/>
    <w:rsid w:val="00B84DE1"/>
    <w:rsid w:val="00BB093C"/>
    <w:rsid w:val="00BB49C4"/>
    <w:rsid w:val="00BB608A"/>
    <w:rsid w:val="00BC64B6"/>
    <w:rsid w:val="00BE5D96"/>
    <w:rsid w:val="00BF565A"/>
    <w:rsid w:val="00C067B9"/>
    <w:rsid w:val="00C06EEF"/>
    <w:rsid w:val="00C079DF"/>
    <w:rsid w:val="00C1150D"/>
    <w:rsid w:val="00C14B4E"/>
    <w:rsid w:val="00C17FB6"/>
    <w:rsid w:val="00C254D7"/>
    <w:rsid w:val="00C33889"/>
    <w:rsid w:val="00C4039B"/>
    <w:rsid w:val="00C45949"/>
    <w:rsid w:val="00C5134C"/>
    <w:rsid w:val="00C66175"/>
    <w:rsid w:val="00C73361"/>
    <w:rsid w:val="00C80C70"/>
    <w:rsid w:val="00C85563"/>
    <w:rsid w:val="00CA3D9A"/>
    <w:rsid w:val="00CB6909"/>
    <w:rsid w:val="00CC0BB6"/>
    <w:rsid w:val="00CD439F"/>
    <w:rsid w:val="00CE73B0"/>
    <w:rsid w:val="00CF4EE7"/>
    <w:rsid w:val="00D02BCC"/>
    <w:rsid w:val="00D06EE0"/>
    <w:rsid w:val="00D1088A"/>
    <w:rsid w:val="00D36AF5"/>
    <w:rsid w:val="00D61AFF"/>
    <w:rsid w:val="00D66F0C"/>
    <w:rsid w:val="00D73433"/>
    <w:rsid w:val="00D929F3"/>
    <w:rsid w:val="00D92CE0"/>
    <w:rsid w:val="00D9535E"/>
    <w:rsid w:val="00DA2DCA"/>
    <w:rsid w:val="00DB5393"/>
    <w:rsid w:val="00DC2CB4"/>
    <w:rsid w:val="00DC39D1"/>
    <w:rsid w:val="00DD2133"/>
    <w:rsid w:val="00DD358C"/>
    <w:rsid w:val="00DF40CC"/>
    <w:rsid w:val="00E06070"/>
    <w:rsid w:val="00E2279C"/>
    <w:rsid w:val="00E31030"/>
    <w:rsid w:val="00E3793F"/>
    <w:rsid w:val="00E41818"/>
    <w:rsid w:val="00E4296B"/>
    <w:rsid w:val="00E5047D"/>
    <w:rsid w:val="00E5465D"/>
    <w:rsid w:val="00E63553"/>
    <w:rsid w:val="00E72D78"/>
    <w:rsid w:val="00E80268"/>
    <w:rsid w:val="00E9062A"/>
    <w:rsid w:val="00E95841"/>
    <w:rsid w:val="00EA230A"/>
    <w:rsid w:val="00EA5826"/>
    <w:rsid w:val="00EA66EE"/>
    <w:rsid w:val="00EC0F13"/>
    <w:rsid w:val="00EC7253"/>
    <w:rsid w:val="00EE1E62"/>
    <w:rsid w:val="00EE3363"/>
    <w:rsid w:val="00EE5991"/>
    <w:rsid w:val="00EF6BFD"/>
    <w:rsid w:val="00F038C4"/>
    <w:rsid w:val="00F1709E"/>
    <w:rsid w:val="00F31C4A"/>
    <w:rsid w:val="00F57108"/>
    <w:rsid w:val="00F57CA3"/>
    <w:rsid w:val="00F648DD"/>
    <w:rsid w:val="00F71EB1"/>
    <w:rsid w:val="00F72557"/>
    <w:rsid w:val="00F81C77"/>
    <w:rsid w:val="00F863E4"/>
    <w:rsid w:val="00FD7E29"/>
    <w:rsid w:val="00FF5FBA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7BAB2F"/>
  <w14:defaultImageDpi w14:val="0"/>
  <w15:docId w15:val="{1AD8109F-1515-41BD-BCC9-B4B580E6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59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9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85"/>
    <w:rPr>
      <w:rFonts w:ascii="Tahoma" w:hAnsi="Tahoma" w:cs="Tahoma"/>
      <w:sz w:val="16"/>
      <w:szCs w:val="16"/>
      <w:lang w:val="x-none" w:eastAsia="ja-JP"/>
    </w:rPr>
  </w:style>
  <w:style w:type="character" w:styleId="PlaceholderText">
    <w:name w:val="Placeholder Text"/>
    <w:basedOn w:val="DefaultParagraphFont"/>
    <w:uiPriority w:val="99"/>
    <w:semiHidden/>
    <w:rsid w:val="00267378"/>
    <w:rPr>
      <w:color w:val="808080"/>
    </w:rPr>
  </w:style>
  <w:style w:type="table" w:styleId="TableGrid">
    <w:name w:val="Table Grid"/>
    <w:basedOn w:val="TableNormal"/>
    <w:uiPriority w:val="99"/>
    <w:rsid w:val="00645F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8F0FDC"/>
    <w:pPr>
      <w:spacing w:after="0" w:line="240" w:lineRule="auto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C1150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7E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DF2D-9476-4D18-9EE5-ADC9F105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888</Words>
  <Characters>5603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Schneider, David Clayton</cp:lastModifiedBy>
  <cp:revision>41</cp:revision>
  <cp:lastPrinted>2016-05-30T19:10:00Z</cp:lastPrinted>
  <dcterms:created xsi:type="dcterms:W3CDTF">2019-09-30T01:52:00Z</dcterms:created>
  <dcterms:modified xsi:type="dcterms:W3CDTF">2025-03-09T01:42:00Z</dcterms:modified>
</cp:coreProperties>
</file>