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68FE" w14:textId="77777777" w:rsidR="00C83E36" w:rsidRPr="00C83E36" w:rsidRDefault="00C83E36" w:rsidP="00C83E36">
      <w:pPr>
        <w:spacing w:after="100" w:afterAutospacing="1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GB"/>
        </w:rPr>
      </w:pPr>
      <w:r w:rsidRPr="00C83E36">
        <w:rPr>
          <w:rFonts w:ascii="Segoe UI" w:eastAsia="Times New Roman" w:hAnsi="Segoe UI" w:cs="Segoe UI"/>
          <w:color w:val="373A3C"/>
          <w:sz w:val="36"/>
          <w:szCs w:val="36"/>
          <w:lang w:eastAsia="en-GB"/>
        </w:rPr>
        <w:t>ASSIGNMENT 2: searching over dependency structures</w:t>
      </w:r>
    </w:p>
    <w:p w14:paraId="2C1FBDF4" w14:textId="77777777" w:rsidR="00C83E36" w:rsidRPr="00C83E36" w:rsidRDefault="00C83E36" w:rsidP="00C83E36">
      <w:pPr>
        <w:spacing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C83E36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n-GB"/>
        </w:rPr>
        <w:t>Grew pattern-based search exercise: http://match.grew.fr/</w:t>
      </w:r>
      <w:r w:rsidRPr="00C83E36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  <w:t>        Define rules to detect the following elements:</w:t>
      </w:r>
      <w:r w:rsidRPr="00C83E36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</w:r>
    </w:p>
    <w:p w14:paraId="58C6FFC6" w14:textId="77777777" w:rsidR="00C83E36" w:rsidRPr="00C83E36" w:rsidRDefault="00C83E36" w:rsidP="00C83E3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C83E36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Who write what:</w:t>
      </w:r>
    </w:p>
    <w:p w14:paraId="654F295E" w14:textId="77777777" w:rsidR="00C83E36" w:rsidRPr="00C83E36" w:rsidRDefault="00C83E36" w:rsidP="00C83E36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C83E36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(UD_English-EWT@2.9) Darin Fisher wrote this response on January 25, 2005.</w:t>
      </w:r>
    </w:p>
    <w:p w14:paraId="28F2DE35" w14:textId="77777777" w:rsidR="00C83E36" w:rsidRPr="00C83E36" w:rsidRDefault="00C83E36" w:rsidP="00C83E36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C83E36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(UD_English-GUM@2.9) Montalvo is holding a copy of the book Blown for Good critical of Scientology, written by Marc Headley.</w:t>
      </w:r>
    </w:p>
    <w:p w14:paraId="08434FAE" w14:textId="77777777" w:rsidR="00C83E36" w:rsidRPr="00C83E36" w:rsidRDefault="00C83E36" w:rsidP="00C83E3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C83E36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Who find what:</w:t>
      </w:r>
    </w:p>
    <w:p w14:paraId="19547113" w14:textId="77777777" w:rsidR="00C83E36" w:rsidRPr="00C83E36" w:rsidRDefault="00C83E36" w:rsidP="00C83E36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C83E36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(UD_English-Atis@2.9)  could you find me the cheapest fare from boston to san francisco</w:t>
      </w:r>
    </w:p>
    <w:p w14:paraId="5782957B" w14:textId="77777777" w:rsidR="00C83E36" w:rsidRPr="00C83E36" w:rsidRDefault="00C83E36" w:rsidP="00C83E3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C83E36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 Think of a pattern(s) of your interest, write rules to detect it and present the examples found.</w:t>
      </w:r>
    </w:p>
    <w:p w14:paraId="47AD76A3" w14:textId="77777777" w:rsidR="00C83E36" w:rsidRPr="00C83E36" w:rsidRDefault="00C83E36" w:rsidP="00C83E3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C83E36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Hint: to write the search patterns, it will be necessary to first draw the dependency trees using udpipe: \url{http://lindat.mff.cuni.cz/services/udpipe/</w:t>
      </w:r>
    </w:p>
    <w:p w14:paraId="64AD14B8" w14:textId="77777777" w:rsidR="00C83E36" w:rsidRPr="00C83E36" w:rsidRDefault="00C83E36" w:rsidP="00C83E3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C83E36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To collect results, you can use the "Export" option (select the "pivot" or element around which the given patterns will be arranged)</w:t>
      </w:r>
    </w:p>
    <w:p w14:paraId="62A6A63F" w14:textId="77777777" w:rsidR="00DE238B" w:rsidRDefault="00DE238B"/>
    <w:sectPr w:rsidR="00DE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B3C6A"/>
    <w:multiLevelType w:val="multilevel"/>
    <w:tmpl w:val="B90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36"/>
    <w:rsid w:val="00C83E36"/>
    <w:rsid w:val="00DC4729"/>
    <w:rsid w:val="00DE0328"/>
    <w:rsid w:val="00D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63D28A"/>
  <w15:chartTrackingRefBased/>
  <w15:docId w15:val="{9CE44962-552C-A744-AE7A-9E815188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3E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E3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83E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83E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Cabestany Manen</dc:creator>
  <cp:keywords/>
  <dc:description/>
  <cp:lastModifiedBy>David Cabestany Manen</cp:lastModifiedBy>
  <cp:revision>1</cp:revision>
  <dcterms:created xsi:type="dcterms:W3CDTF">2022-02-08T10:52:00Z</dcterms:created>
  <dcterms:modified xsi:type="dcterms:W3CDTF">2022-02-08T10:52:00Z</dcterms:modified>
</cp:coreProperties>
</file>