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ac21e9818f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ac21e9818f.xml"/></Relationships>
</file>

<file path=word/charts/_rels/chart2ac21e9818f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ac2938d444.xlsx"/></Relationships>
</file>

<file path=word/charts/chart2ac21e9818f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2017-09-05T14:09:54Z</dcterms:modified>
  <cp:category/>
</cp:coreProperties>
</file>