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39EC" w14:textId="77777777" w:rsidR="00315229" w:rsidRDefault="004F62A7">
      <w:pPr>
        <w:spacing w:before="400" w:after="80"/>
        <w:jc w:val="center"/>
      </w:pPr>
      <w:r>
        <w:rPr>
          <w:b/>
          <w:bCs/>
          <w:color w:val="1F4E79"/>
          <w:sz w:val="48"/>
          <w:szCs w:val="48"/>
        </w:rPr>
        <w:t>PRE-VALIDADOR OPS</w:t>
      </w:r>
    </w:p>
    <w:p w14:paraId="53A939ED" w14:textId="77777777" w:rsidR="00315229" w:rsidRDefault="004F62A7">
      <w:pPr>
        <w:spacing w:after="80"/>
        <w:jc w:val="center"/>
      </w:pPr>
      <w:r>
        <w:rPr>
          <w:color w:val="2E75B6"/>
          <w:sz w:val="28"/>
          <w:szCs w:val="28"/>
        </w:rPr>
        <w:t>Guía de Instalación y Referencia Técnica</w:t>
      </w:r>
    </w:p>
    <w:p w14:paraId="53A939EE" w14:textId="77777777" w:rsidR="00315229" w:rsidRDefault="004F62A7">
      <w:pPr>
        <w:spacing w:after="400"/>
        <w:jc w:val="center"/>
      </w:pPr>
      <w:r>
        <w:rPr>
          <w:i/>
          <w:iCs/>
          <w:color w:val="888888"/>
        </w:rPr>
        <w:t>Versión 1.0</w:t>
      </w:r>
    </w:p>
    <w:p w14:paraId="53A939EF" w14:textId="77777777" w:rsidR="00315229" w:rsidRDefault="00315229">
      <w:pPr>
        <w:pBdr>
          <w:bottom w:val="single" w:sz="4" w:space="1" w:color="2E75B6"/>
        </w:pBdr>
        <w:spacing w:before="160" w:after="160"/>
      </w:pPr>
    </w:p>
    <w:p w14:paraId="53A939F0" w14:textId="77777777" w:rsidR="00315229" w:rsidRDefault="004F62A7">
      <w:pPr>
        <w:pStyle w:val="Ttulo1"/>
        <w:spacing w:before="320" w:after="160"/>
      </w:pPr>
      <w:r>
        <w:rPr>
          <w:b/>
          <w:bCs/>
          <w:color w:val="1F4E79"/>
        </w:rPr>
        <w:t>1. Descripción General del Programa</w:t>
      </w:r>
    </w:p>
    <w:p w14:paraId="53A939F1" w14:textId="77777777" w:rsidR="00315229" w:rsidRDefault="004F62A7">
      <w:pPr>
        <w:spacing w:before="60" w:after="80"/>
      </w:pPr>
      <w:r>
        <w:t>El Pre-Validador OPS es una herramienta desarrollada en Python que automatiza la validación de archivos Excel de operaciones (OPS) antes de ser montados en la ruta oficial del sistema. Su objetivo es detectar errores de estructura, longitud de campos y valores inválidos de forma anticipada, reduciendo reprocesos y errores en producción.</w:t>
      </w:r>
    </w:p>
    <w:p w14:paraId="53A939F2" w14:textId="77777777" w:rsidR="00315229" w:rsidRDefault="004F62A7">
      <w:pPr>
        <w:spacing w:before="60" w:after="80"/>
      </w:pPr>
      <w:r>
        <w:t>El programa se ejecuta desde un archivo .bat y genera reportes de errores y alertas en formato Excel y TXT dentro de la carpeta de trabajo.</w:t>
      </w:r>
    </w:p>
    <w:p w14:paraId="53A939F3" w14:textId="77777777" w:rsidR="00315229" w:rsidRDefault="00315229">
      <w:pPr>
        <w:pBdr>
          <w:bottom w:val="single" w:sz="4" w:space="1" w:color="2E75B6"/>
        </w:pBdr>
        <w:spacing w:before="160" w:after="160"/>
      </w:pPr>
    </w:p>
    <w:p w14:paraId="53A939F4" w14:textId="77777777" w:rsidR="00315229" w:rsidRDefault="004F62A7">
      <w:pPr>
        <w:pStyle w:val="Ttulo1"/>
        <w:spacing w:before="320" w:after="160"/>
      </w:pPr>
      <w:r>
        <w:rPr>
          <w:b/>
          <w:bCs/>
          <w:color w:val="1F4E79"/>
        </w:rPr>
        <w:t>2. Estructura de Archivos del Proyecto</w:t>
      </w:r>
    </w:p>
    <w:p w14:paraId="53A939F5" w14:textId="77777777" w:rsidR="00315229" w:rsidRDefault="004F62A7">
      <w:pPr>
        <w:spacing w:before="60" w:after="80"/>
      </w:pPr>
      <w:r>
        <w:t>El programa está compuesto por los siguientes archivos. Los archivos entregados en formato .</w:t>
      </w:r>
      <w:proofErr w:type="spellStart"/>
      <w:r>
        <w:t>txt</w:t>
      </w:r>
      <w:proofErr w:type="spellEnd"/>
      <w:r>
        <w:t xml:space="preserve"> deben renombrarse a su extensión correcta antes de ser utilizados: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15229" w14:paraId="53A939F8"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9F6" w14:textId="77777777" w:rsidR="00315229" w:rsidRDefault="004F62A7">
            <w:r>
              <w:rPr>
                <w:b/>
                <w:bCs/>
                <w:color w:val="FFFFFF"/>
                <w:sz w:val="20"/>
                <w:szCs w:val="20"/>
              </w:rPr>
              <w:t>Archivo</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9F7" w14:textId="77777777" w:rsidR="00315229" w:rsidRDefault="004F62A7">
            <w:r>
              <w:rPr>
                <w:b/>
                <w:bCs/>
                <w:color w:val="FFFFFF"/>
                <w:sz w:val="20"/>
                <w:szCs w:val="20"/>
              </w:rPr>
              <w:t>Descripción</w:t>
            </w:r>
          </w:p>
        </w:tc>
      </w:tr>
      <w:tr w:rsidR="00315229" w14:paraId="53A939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9F9" w14:textId="77777777" w:rsidR="00315229" w:rsidRDefault="004F62A7">
            <w:r>
              <w:rPr>
                <w:color w:val="000000"/>
                <w:sz w:val="20"/>
                <w:szCs w:val="20"/>
              </w:rPr>
              <w:t>Configuracion_parametros.py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9FA" w14:textId="77777777" w:rsidR="00315229" w:rsidRDefault="004F62A7">
            <w:r>
              <w:rPr>
                <w:color w:val="000000"/>
                <w:sz w:val="20"/>
                <w:szCs w:val="20"/>
              </w:rPr>
              <w:t>Módulo de configuración central. Define rutas, columnas a validar, reglas de longitud, clave de búsqueda de archivos y la función de impresión animada. Es importado por todos los demás módulos.</w:t>
            </w:r>
          </w:p>
        </w:tc>
      </w:tr>
      <w:tr w:rsidR="00315229" w14:paraId="53A939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9FC" w14:textId="77777777" w:rsidR="00315229" w:rsidRDefault="004F62A7">
            <w:r>
              <w:rPr>
                <w:color w:val="000000"/>
                <w:sz w:val="20"/>
                <w:szCs w:val="20"/>
              </w:rPr>
              <w:t>Ingesta.py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9FD" w14:textId="77777777" w:rsidR="00315229" w:rsidRDefault="004F62A7">
            <w:r>
              <w:rPr>
                <w:color w:val="000000"/>
                <w:sz w:val="20"/>
                <w:szCs w:val="20"/>
              </w:rPr>
              <w:t xml:space="preserve">Módulo de carga y validación. Contiene las funciones para leer los archivos Excel, validar estructura de columnas, recortar </w:t>
            </w:r>
            <w:proofErr w:type="spellStart"/>
            <w:r>
              <w:rPr>
                <w:color w:val="000000"/>
                <w:sz w:val="20"/>
                <w:szCs w:val="20"/>
              </w:rPr>
              <w:t>footers</w:t>
            </w:r>
            <w:proofErr w:type="spellEnd"/>
            <w:r>
              <w:rPr>
                <w:color w:val="000000"/>
                <w:sz w:val="20"/>
                <w:szCs w:val="20"/>
              </w:rPr>
              <w:t xml:space="preserve"> dinámicos, y ejecutar las validaciones de largo de campos, columna tipo y campos vacíos.</w:t>
            </w:r>
          </w:p>
        </w:tc>
      </w:tr>
      <w:tr w:rsidR="00315229" w14:paraId="53A93A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9FF" w14:textId="77777777" w:rsidR="00315229" w:rsidRDefault="004F62A7">
            <w:r>
              <w:rPr>
                <w:color w:val="000000"/>
                <w:sz w:val="20"/>
                <w:szCs w:val="20"/>
              </w:rPr>
              <w:t>pre-validador.py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00" w14:textId="77777777" w:rsidR="00315229" w:rsidRDefault="004F62A7">
            <w:r>
              <w:rPr>
                <w:color w:val="000000"/>
                <w:sz w:val="20"/>
                <w:szCs w:val="20"/>
              </w:rPr>
              <w:t>Módulo orquestador principal. Coordina la ejecución de todos los pasos del proceso en orden: limpieza de archivos anteriores, carga, validación de columnas, largo de campos, columna tipo y campos vacíos. Es el punto de entrada del programa.</w:t>
            </w:r>
          </w:p>
        </w:tc>
      </w:tr>
      <w:tr w:rsidR="00315229" w14:paraId="53A93A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02" w14:textId="77777777" w:rsidR="00315229" w:rsidRDefault="004F62A7">
            <w:r>
              <w:rPr>
                <w:color w:val="000000"/>
                <w:sz w:val="20"/>
                <w:szCs w:val="20"/>
              </w:rPr>
              <w:t>executer.bat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03" w14:textId="77777777" w:rsidR="00315229" w:rsidRDefault="004F62A7">
            <w:r>
              <w:rPr>
                <w:color w:val="000000"/>
                <w:sz w:val="20"/>
                <w:szCs w:val="20"/>
              </w:rPr>
              <w:t>Archivo de arranque de Windows. Ejecuta el módulo pre-validador.py con Python desde la carpeta del programa. Es el único archivo que el usuario final necesita ejecutar.</w:t>
            </w:r>
          </w:p>
        </w:tc>
      </w:tr>
    </w:tbl>
    <w:p w14:paraId="53A93A05" w14:textId="77777777" w:rsidR="00315229" w:rsidRDefault="004F62A7">
      <w:pPr>
        <w:spacing w:before="120" w:after="60"/>
      </w:pPr>
      <w:r>
        <w:rPr>
          <w:i/>
          <w:iCs/>
          <w:color w:val="C0392B"/>
        </w:rPr>
        <w:t>Nota: Los archivos .</w:t>
      </w:r>
      <w:proofErr w:type="spellStart"/>
      <w:r>
        <w:rPr>
          <w:i/>
          <w:iCs/>
          <w:color w:val="C0392B"/>
        </w:rPr>
        <w:t>txt</w:t>
      </w:r>
      <w:proofErr w:type="spellEnd"/>
      <w:r>
        <w:rPr>
          <w:i/>
          <w:iCs/>
          <w:color w:val="C0392B"/>
        </w:rPr>
        <w:t xml:space="preserve"> entregados deben renombrarse así:</w:t>
      </w:r>
    </w:p>
    <w:p w14:paraId="53A93A06" w14:textId="77777777" w:rsidR="00315229" w:rsidRDefault="004F62A7">
      <w:pPr>
        <w:pStyle w:val="Prrafodelista"/>
        <w:numPr>
          <w:ilvl w:val="0"/>
          <w:numId w:val="2"/>
        </w:numPr>
        <w:spacing w:before="40" w:after="40"/>
      </w:pPr>
      <w:proofErr w:type="gramStart"/>
      <w:r>
        <w:t>Configuracion_parametros.txt  →</w:t>
      </w:r>
      <w:proofErr w:type="gramEnd"/>
      <w:r>
        <w:t xml:space="preserve">  Configuracion_parametros.py</w:t>
      </w:r>
    </w:p>
    <w:p w14:paraId="53A93A07" w14:textId="77777777" w:rsidR="00315229" w:rsidRDefault="004F62A7">
      <w:pPr>
        <w:pStyle w:val="Prrafodelista"/>
        <w:numPr>
          <w:ilvl w:val="0"/>
          <w:numId w:val="2"/>
        </w:numPr>
        <w:spacing w:before="40" w:after="40"/>
      </w:pPr>
      <w:proofErr w:type="gramStart"/>
      <w:r>
        <w:t>Ingesta.txt  →</w:t>
      </w:r>
      <w:proofErr w:type="gramEnd"/>
      <w:r>
        <w:t xml:space="preserve">  Ingesta.py</w:t>
      </w:r>
    </w:p>
    <w:p w14:paraId="53A93A08" w14:textId="77777777" w:rsidR="00315229" w:rsidRDefault="004F62A7">
      <w:pPr>
        <w:pStyle w:val="Prrafodelista"/>
        <w:numPr>
          <w:ilvl w:val="0"/>
          <w:numId w:val="2"/>
        </w:numPr>
        <w:spacing w:before="40" w:after="40"/>
      </w:pPr>
      <w:proofErr w:type="gramStart"/>
      <w:r>
        <w:t>pre-validador.txt  →</w:t>
      </w:r>
      <w:proofErr w:type="gramEnd"/>
      <w:r>
        <w:t xml:space="preserve">  pre-validador.py</w:t>
      </w:r>
    </w:p>
    <w:p w14:paraId="53A93A09" w14:textId="77777777" w:rsidR="00315229" w:rsidRDefault="004F62A7">
      <w:pPr>
        <w:pStyle w:val="Prrafodelista"/>
        <w:numPr>
          <w:ilvl w:val="0"/>
          <w:numId w:val="2"/>
        </w:numPr>
        <w:spacing w:before="40" w:after="40"/>
      </w:pPr>
      <w:proofErr w:type="gramStart"/>
      <w:r>
        <w:lastRenderedPageBreak/>
        <w:t>executer.bat  →</w:t>
      </w:r>
      <w:proofErr w:type="gramEnd"/>
      <w:r>
        <w:t xml:space="preserve">  se mantiene como .bat</w:t>
      </w:r>
    </w:p>
    <w:p w14:paraId="53A93A0A" w14:textId="35FFAF15" w:rsidR="00315229" w:rsidRDefault="004F62A7">
      <w:pPr>
        <w:pStyle w:val="Prrafodelista"/>
        <w:numPr>
          <w:ilvl w:val="0"/>
          <w:numId w:val="2"/>
        </w:numPr>
        <w:spacing w:before="40" w:after="40"/>
      </w:pPr>
      <w:r>
        <w:t>README.docx</w:t>
      </w:r>
      <w:r>
        <w:t xml:space="preserve">  →  se mantiene como referencia, no es un módulo Python</w:t>
      </w:r>
    </w:p>
    <w:p w14:paraId="53A93A0B" w14:textId="77777777" w:rsidR="00315229" w:rsidRDefault="00315229">
      <w:pPr>
        <w:pBdr>
          <w:bottom w:val="single" w:sz="4" w:space="1" w:color="2E75B6"/>
        </w:pBdr>
        <w:spacing w:before="160" w:after="160"/>
      </w:pPr>
    </w:p>
    <w:p w14:paraId="53A93A0C" w14:textId="77777777" w:rsidR="00315229" w:rsidRDefault="004F62A7">
      <w:pPr>
        <w:pStyle w:val="Ttulo1"/>
        <w:spacing w:before="320" w:after="160"/>
      </w:pPr>
      <w:r>
        <w:rPr>
          <w:b/>
          <w:bCs/>
          <w:color w:val="1F4E79"/>
        </w:rPr>
        <w:t>3. Requisitos Previos de Instalación</w:t>
      </w:r>
    </w:p>
    <w:p w14:paraId="53A93A0D" w14:textId="77777777" w:rsidR="00315229" w:rsidRDefault="004F62A7">
      <w:pPr>
        <w:spacing w:before="60" w:after="80"/>
      </w:pPr>
      <w:r>
        <w:t>Antes de instalar el programa, el equipo debe contar con los siguientes componentes:</w:t>
      </w:r>
    </w:p>
    <w:p w14:paraId="53A93A0E" w14:textId="77777777" w:rsidR="00315229" w:rsidRDefault="004F62A7">
      <w:pPr>
        <w:pStyle w:val="Ttulo2"/>
        <w:spacing w:before="240" w:after="120"/>
      </w:pPr>
      <w:r>
        <w:rPr>
          <w:b/>
          <w:bCs/>
          <w:color w:val="2E75B6"/>
        </w:rPr>
        <w:t>3.1 Python</w:t>
      </w:r>
    </w:p>
    <w:p w14:paraId="53A93A0F" w14:textId="77777777" w:rsidR="00315229" w:rsidRDefault="004F62A7">
      <w:pPr>
        <w:pStyle w:val="Prrafodelista"/>
        <w:numPr>
          <w:ilvl w:val="0"/>
          <w:numId w:val="2"/>
        </w:numPr>
        <w:spacing w:before="40" w:after="40"/>
      </w:pPr>
      <w:r>
        <w:t>Versión recomendada: Python 3.9 o superior</w:t>
      </w:r>
    </w:p>
    <w:p w14:paraId="53A93A10" w14:textId="77777777" w:rsidR="00315229" w:rsidRDefault="004F62A7">
      <w:pPr>
        <w:pStyle w:val="Prrafodelista"/>
        <w:numPr>
          <w:ilvl w:val="0"/>
          <w:numId w:val="2"/>
        </w:numPr>
        <w:spacing w:before="40" w:after="40"/>
      </w:pPr>
      <w:r>
        <w:t>Descarga: https://www.python.org/downloads/</w:t>
      </w:r>
    </w:p>
    <w:p w14:paraId="53A93A11" w14:textId="77777777" w:rsidR="00315229" w:rsidRDefault="004F62A7">
      <w:pPr>
        <w:pStyle w:val="Prrafodelista"/>
        <w:numPr>
          <w:ilvl w:val="0"/>
          <w:numId w:val="2"/>
        </w:numPr>
        <w:spacing w:before="40" w:after="40"/>
      </w:pPr>
      <w:r>
        <w:t>Durante la instalación, marcar la opción "</w:t>
      </w:r>
      <w:proofErr w:type="spellStart"/>
      <w:r>
        <w:t>Add</w:t>
      </w:r>
      <w:proofErr w:type="spellEnd"/>
      <w:r>
        <w:t xml:space="preserve"> Python </w:t>
      </w:r>
      <w:proofErr w:type="spellStart"/>
      <w:r>
        <w:t>to</w:t>
      </w:r>
      <w:proofErr w:type="spellEnd"/>
      <w:r>
        <w:t xml:space="preserve"> PATH"</w:t>
      </w:r>
    </w:p>
    <w:p w14:paraId="53A93A12" w14:textId="77777777" w:rsidR="00315229" w:rsidRDefault="004F62A7">
      <w:pPr>
        <w:pStyle w:val="Ttulo2"/>
        <w:spacing w:before="240" w:after="120"/>
      </w:pPr>
      <w:r>
        <w:rPr>
          <w:b/>
          <w:bCs/>
          <w:color w:val="2E75B6"/>
        </w:rPr>
        <w:t>3.2 Librerías Python requeridas</w:t>
      </w:r>
    </w:p>
    <w:p w14:paraId="53A93A13" w14:textId="77777777" w:rsidR="00315229" w:rsidRDefault="004F62A7">
      <w:pPr>
        <w:spacing w:before="60" w:after="80"/>
      </w:pPr>
      <w:r>
        <w:t>Instalar las siguientes librerías desde la consola de comandos (</w:t>
      </w:r>
      <w:proofErr w:type="spellStart"/>
      <w:r>
        <w:t>cmd</w:t>
      </w:r>
      <w:proofErr w:type="spellEnd"/>
      <w:r>
        <w:t>):</w:t>
      </w:r>
    </w:p>
    <w:p w14:paraId="53A93A14" w14:textId="77777777" w:rsidR="00315229" w:rsidRDefault="004F62A7">
      <w:pPr>
        <w:spacing w:before="60" w:after="60"/>
        <w:ind w:left="720"/>
      </w:pPr>
      <w:proofErr w:type="spellStart"/>
      <w:r>
        <w:rPr>
          <w:rFonts w:ascii="Courier New" w:eastAsia="Courier New" w:hAnsi="Courier New" w:cs="Courier New"/>
          <w:color w:val="C0392B"/>
          <w:sz w:val="20"/>
          <w:szCs w:val="20"/>
        </w:rPr>
        <w:t>pip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install</w:t>
      </w:r>
      <w:proofErr w:type="spellEnd"/>
      <w:r>
        <w:rPr>
          <w:rFonts w:ascii="Courier New" w:eastAsia="Courier New" w:hAnsi="Courier New" w:cs="Courier New"/>
          <w:color w:val="C0392B"/>
          <w:sz w:val="20"/>
          <w:szCs w:val="20"/>
        </w:rPr>
        <w:t xml:space="preserve"> pandas </w:t>
      </w:r>
      <w:proofErr w:type="spellStart"/>
      <w:r>
        <w:rPr>
          <w:rFonts w:ascii="Courier New" w:eastAsia="Courier New" w:hAnsi="Courier New" w:cs="Courier New"/>
          <w:color w:val="C0392B"/>
          <w:sz w:val="20"/>
          <w:szCs w:val="20"/>
        </w:rPr>
        <w:t>openpyxl</w:t>
      </w:r>
      <w:proofErr w:type="spellEnd"/>
    </w:p>
    <w:p w14:paraId="53A93A15" w14:textId="77777777" w:rsidR="00315229" w:rsidRDefault="004F62A7">
      <w:pPr>
        <w:spacing w:before="60" w:after="80"/>
      </w:pPr>
      <w:r>
        <w:t xml:space="preserve">Las librerías </w:t>
      </w:r>
      <w:proofErr w:type="spellStart"/>
      <w:r>
        <w:t>pathlib</w:t>
      </w:r>
      <w:proofErr w:type="spellEnd"/>
      <w:r>
        <w:t>, os, re y time son nativas de Python y no requieren instalación adicional.</w:t>
      </w:r>
    </w:p>
    <w:p w14:paraId="53A93A16" w14:textId="77777777" w:rsidR="00315229" w:rsidRDefault="00315229">
      <w:pPr>
        <w:pBdr>
          <w:bottom w:val="single" w:sz="4" w:space="1" w:color="2E75B6"/>
        </w:pBdr>
        <w:spacing w:before="160" w:after="160"/>
      </w:pPr>
    </w:p>
    <w:p w14:paraId="53A93A17" w14:textId="77777777" w:rsidR="00315229" w:rsidRDefault="004F62A7">
      <w:pPr>
        <w:pStyle w:val="Ttulo1"/>
        <w:spacing w:before="320" w:after="160"/>
      </w:pPr>
      <w:r>
        <w:rPr>
          <w:b/>
          <w:bCs/>
          <w:color w:val="1F4E79"/>
        </w:rPr>
        <w:t>4. Instalación por Primera Vez</w:t>
      </w:r>
    </w:p>
    <w:p w14:paraId="53A93A18" w14:textId="77777777" w:rsidR="00315229" w:rsidRDefault="004F62A7">
      <w:pPr>
        <w:spacing w:before="60" w:after="80"/>
      </w:pPr>
      <w:r>
        <w:t>Seguir los pasos en el orden indicado para una instalación correcta del programa:</w:t>
      </w:r>
    </w:p>
    <w:p w14:paraId="53A93A19" w14:textId="77777777" w:rsidR="00315229" w:rsidRDefault="004F62A7">
      <w:pPr>
        <w:pStyle w:val="Ttulo2"/>
        <w:spacing w:before="240" w:after="120"/>
      </w:pPr>
      <w:r>
        <w:rPr>
          <w:b/>
          <w:bCs/>
          <w:color w:val="2E75B6"/>
        </w:rPr>
        <w:t>Paso 1 — Crear la carpeta del programa</w:t>
      </w:r>
    </w:p>
    <w:p w14:paraId="53A93A1A" w14:textId="77777777" w:rsidR="00315229" w:rsidRDefault="004F62A7">
      <w:pPr>
        <w:pStyle w:val="Prrafodelista"/>
        <w:numPr>
          <w:ilvl w:val="0"/>
          <w:numId w:val="3"/>
        </w:numPr>
        <w:spacing w:before="40" w:after="40"/>
      </w:pPr>
      <w:r>
        <w:t>Crear la carpeta C:\Prevalidador\ manualmente o dejar que el programa la cree automáticamente al primer arranque.</w:t>
      </w:r>
    </w:p>
    <w:p w14:paraId="53A93A1B" w14:textId="77777777" w:rsidR="00315229" w:rsidRDefault="004F62A7">
      <w:pPr>
        <w:pStyle w:val="Prrafodelista"/>
        <w:numPr>
          <w:ilvl w:val="0"/>
          <w:numId w:val="3"/>
        </w:numPr>
        <w:spacing w:before="40" w:after="40"/>
      </w:pPr>
      <w:r>
        <w:t>Copiar todos los archivos del programa (.</w:t>
      </w:r>
      <w:proofErr w:type="spellStart"/>
      <w:r>
        <w:t>py</w:t>
      </w:r>
      <w:proofErr w:type="spellEnd"/>
      <w:r>
        <w:t xml:space="preserve"> y .bat) dentro de C:\Prevalidador\.</w:t>
      </w:r>
    </w:p>
    <w:p w14:paraId="53A93A1C" w14:textId="77777777" w:rsidR="00315229" w:rsidRDefault="004F62A7">
      <w:pPr>
        <w:pStyle w:val="Ttulo2"/>
        <w:spacing w:before="240" w:after="120"/>
      </w:pPr>
      <w:r>
        <w:rPr>
          <w:b/>
          <w:bCs/>
          <w:color w:val="2E75B6"/>
        </w:rPr>
        <w:t>Paso 2 — Renombrar los archivos .</w:t>
      </w:r>
      <w:proofErr w:type="spellStart"/>
      <w:r>
        <w:rPr>
          <w:b/>
          <w:bCs/>
          <w:color w:val="2E75B6"/>
        </w:rPr>
        <w:t>txt</w:t>
      </w:r>
      <w:proofErr w:type="spellEnd"/>
    </w:p>
    <w:p w14:paraId="53A93A1D" w14:textId="77777777" w:rsidR="00315229" w:rsidRDefault="004F62A7">
      <w:pPr>
        <w:pStyle w:val="Prrafodelista"/>
        <w:numPr>
          <w:ilvl w:val="0"/>
          <w:numId w:val="3"/>
        </w:numPr>
        <w:spacing w:before="40" w:after="40"/>
      </w:pPr>
      <w:r>
        <w:t>Renombrar los archivos entregados en formato .</w:t>
      </w:r>
      <w:proofErr w:type="spellStart"/>
      <w:r>
        <w:t>txt</w:t>
      </w:r>
      <w:proofErr w:type="spellEnd"/>
      <w:r>
        <w:t xml:space="preserve"> a su extensión correcta según la tabla de la sección 2.</w:t>
      </w:r>
    </w:p>
    <w:p w14:paraId="53A93A1E" w14:textId="77777777" w:rsidR="00315229" w:rsidRDefault="004F62A7">
      <w:pPr>
        <w:pStyle w:val="Prrafodelista"/>
        <w:numPr>
          <w:ilvl w:val="0"/>
          <w:numId w:val="3"/>
        </w:numPr>
        <w:spacing w:before="40" w:after="40"/>
      </w:pPr>
      <w:r>
        <w:t>Verificar que los cuatro archivos queden en la misma carpeta: Configuracion_parametros.py, Ingesta.py, pre-validador.py y executer.bat.</w:t>
      </w:r>
    </w:p>
    <w:p w14:paraId="53A93A1F" w14:textId="77777777" w:rsidR="00315229" w:rsidRDefault="004F62A7">
      <w:pPr>
        <w:pStyle w:val="Ttulo2"/>
        <w:spacing w:before="240" w:after="120"/>
      </w:pPr>
      <w:r>
        <w:rPr>
          <w:b/>
          <w:bCs/>
          <w:color w:val="2E75B6"/>
        </w:rPr>
        <w:t>Paso 3 — Ejecutar el programa por primera vez</w:t>
      </w:r>
    </w:p>
    <w:p w14:paraId="53A93A20" w14:textId="77777777" w:rsidR="00315229" w:rsidRDefault="004F62A7">
      <w:pPr>
        <w:pStyle w:val="Prrafodelista"/>
        <w:numPr>
          <w:ilvl w:val="0"/>
          <w:numId w:val="3"/>
        </w:numPr>
        <w:spacing w:before="40" w:after="40"/>
      </w:pPr>
      <w:r>
        <w:t>Hacer doble clic sobre executer.bat.</w:t>
      </w:r>
    </w:p>
    <w:p w14:paraId="53A93A21" w14:textId="77777777" w:rsidR="00315229" w:rsidRDefault="004F62A7">
      <w:pPr>
        <w:pStyle w:val="Prrafodelista"/>
        <w:numPr>
          <w:ilvl w:val="0"/>
          <w:numId w:val="3"/>
        </w:numPr>
        <w:spacing w:before="40" w:after="40"/>
      </w:pPr>
      <w:r>
        <w:t>El programa detectará que la carpeta C:\Prevalidador\archivos\ no existe y la creará automáticamente.</w:t>
      </w:r>
    </w:p>
    <w:p w14:paraId="53A93A22" w14:textId="77777777" w:rsidR="00315229" w:rsidRDefault="004F62A7">
      <w:pPr>
        <w:pStyle w:val="Prrafodelista"/>
        <w:numPr>
          <w:ilvl w:val="0"/>
          <w:numId w:val="3"/>
        </w:numPr>
        <w:spacing w:before="40" w:after="40"/>
      </w:pPr>
      <w:r>
        <w:t>Verificar en el explorador de Windows que la carpeta archivos\ fue creada dentro de C:\Prevalidador\.</w:t>
      </w:r>
    </w:p>
    <w:p w14:paraId="53A93A23" w14:textId="77777777" w:rsidR="00315229" w:rsidRDefault="004F62A7">
      <w:pPr>
        <w:pStyle w:val="Ttulo2"/>
        <w:spacing w:before="240" w:after="120"/>
      </w:pPr>
      <w:r>
        <w:rPr>
          <w:b/>
          <w:bCs/>
          <w:color w:val="2E75B6"/>
        </w:rPr>
        <w:t>Paso 4 — Crear acceso directo de la carpeta archivos en el Escritorio</w:t>
      </w:r>
    </w:p>
    <w:p w14:paraId="53A93A24" w14:textId="77777777" w:rsidR="00315229" w:rsidRDefault="004F62A7">
      <w:pPr>
        <w:pStyle w:val="Prrafodelista"/>
        <w:numPr>
          <w:ilvl w:val="0"/>
          <w:numId w:val="3"/>
        </w:numPr>
        <w:spacing w:before="40" w:after="40"/>
      </w:pPr>
      <w:r>
        <w:t>Navegar a C:\Prevalidador\archivos\ en el explorador de Windows.</w:t>
      </w:r>
    </w:p>
    <w:p w14:paraId="53A93A25" w14:textId="77777777" w:rsidR="00315229" w:rsidRDefault="004F62A7">
      <w:pPr>
        <w:pStyle w:val="Prrafodelista"/>
        <w:numPr>
          <w:ilvl w:val="0"/>
          <w:numId w:val="3"/>
        </w:numPr>
        <w:spacing w:before="40" w:after="40"/>
      </w:pPr>
      <w:r>
        <w:lastRenderedPageBreak/>
        <w:t>Hacer clic derecho sobre la carpeta archivos → Enviar a → Escritorio (crear acceso directo).</w:t>
      </w:r>
    </w:p>
    <w:p w14:paraId="53A93A26" w14:textId="77777777" w:rsidR="00315229" w:rsidRDefault="004F62A7">
      <w:pPr>
        <w:pStyle w:val="Prrafodelista"/>
        <w:numPr>
          <w:ilvl w:val="0"/>
          <w:numId w:val="3"/>
        </w:numPr>
        <w:spacing w:before="40" w:after="40"/>
      </w:pPr>
      <w:r>
        <w:t>Este acceso directo permite al usuario depositar rápidamente los archivos Excel a validar sin navegar por el explorador.</w:t>
      </w:r>
    </w:p>
    <w:p w14:paraId="53A93A27" w14:textId="77777777" w:rsidR="00315229" w:rsidRDefault="004F62A7">
      <w:pPr>
        <w:pStyle w:val="Ttulo2"/>
        <w:spacing w:before="240" w:after="120"/>
      </w:pPr>
      <w:r>
        <w:rPr>
          <w:b/>
          <w:bCs/>
          <w:color w:val="2E75B6"/>
        </w:rPr>
        <w:t>Paso 5 — Crear acceso directo del ejecutor en el Escritorio</w:t>
      </w:r>
    </w:p>
    <w:p w14:paraId="53A93A28" w14:textId="77777777" w:rsidR="00315229" w:rsidRDefault="004F62A7">
      <w:pPr>
        <w:pStyle w:val="Prrafodelista"/>
        <w:numPr>
          <w:ilvl w:val="0"/>
          <w:numId w:val="3"/>
        </w:numPr>
        <w:spacing w:before="40" w:after="40"/>
      </w:pPr>
      <w:r>
        <w:t>Navegar a C:\Prevalidador\ en el explorador de Windows.</w:t>
      </w:r>
    </w:p>
    <w:p w14:paraId="53A93A29" w14:textId="77777777" w:rsidR="00315229" w:rsidRDefault="004F62A7">
      <w:pPr>
        <w:pStyle w:val="Prrafodelista"/>
        <w:numPr>
          <w:ilvl w:val="0"/>
          <w:numId w:val="3"/>
        </w:numPr>
        <w:spacing w:before="40" w:after="40"/>
      </w:pPr>
      <w:r>
        <w:t>Hacer clic derecho sobre executer.bat → Enviar a → Escritorio (crear acceso directo).</w:t>
      </w:r>
    </w:p>
    <w:p w14:paraId="53A93A2A" w14:textId="77777777" w:rsidR="00315229" w:rsidRDefault="004F62A7">
      <w:pPr>
        <w:pStyle w:val="Prrafodelista"/>
        <w:numPr>
          <w:ilvl w:val="0"/>
          <w:numId w:val="3"/>
        </w:numPr>
        <w:spacing w:before="40" w:after="40"/>
      </w:pPr>
      <w:r>
        <w:t>Este acceso directo es el que el usuario usará cada vez que necesite ejecutar el validador.</w:t>
      </w:r>
    </w:p>
    <w:p w14:paraId="53A93A2B" w14:textId="77777777" w:rsidR="00315229" w:rsidRDefault="00315229">
      <w:pPr>
        <w:pBdr>
          <w:bottom w:val="single" w:sz="4" w:space="1" w:color="2E75B6"/>
        </w:pBdr>
        <w:spacing w:before="160" w:after="160"/>
      </w:pPr>
    </w:p>
    <w:p w14:paraId="53A93A2C" w14:textId="77777777" w:rsidR="00315229" w:rsidRDefault="004F62A7">
      <w:pPr>
        <w:pStyle w:val="Ttulo1"/>
        <w:spacing w:before="320" w:after="160"/>
      </w:pPr>
      <w:r>
        <w:rPr>
          <w:b/>
          <w:bCs/>
          <w:color w:val="1F4E79"/>
        </w:rPr>
        <w:t>5. Uso Cotidiano del Programa</w:t>
      </w:r>
    </w:p>
    <w:p w14:paraId="53A93A2D" w14:textId="77777777" w:rsidR="00315229" w:rsidRDefault="004F62A7">
      <w:pPr>
        <w:spacing w:before="60" w:after="80"/>
      </w:pPr>
      <w:r>
        <w:t>Una vez instalado, el flujo de trabajo es el siguiente:</w:t>
      </w:r>
    </w:p>
    <w:p w14:paraId="53A93A2E" w14:textId="77777777" w:rsidR="00315229" w:rsidRDefault="004F62A7">
      <w:pPr>
        <w:pStyle w:val="Prrafodelista"/>
        <w:numPr>
          <w:ilvl w:val="0"/>
          <w:numId w:val="3"/>
        </w:numPr>
        <w:spacing w:before="40" w:after="40"/>
      </w:pPr>
      <w:r>
        <w:t>Copiar el archivo Excel de OPS a validar dentro de la carpeta archivos\ (accesible desde el acceso directo del Escritorio). El archivo debe contener la palabra OPS en su nombre y tener extensión .xlsx o .xls.</w:t>
      </w:r>
    </w:p>
    <w:p w14:paraId="53A93A2F" w14:textId="77777777" w:rsidR="00315229" w:rsidRDefault="004F62A7">
      <w:pPr>
        <w:pStyle w:val="Prrafodelista"/>
        <w:numPr>
          <w:ilvl w:val="0"/>
          <w:numId w:val="3"/>
        </w:numPr>
        <w:spacing w:before="40" w:after="40"/>
      </w:pPr>
      <w:r>
        <w:t>Hacer doble clic sobre el acceso directo de executer.bat en el Escritorio.</w:t>
      </w:r>
    </w:p>
    <w:p w14:paraId="53A93A30" w14:textId="77777777" w:rsidR="00315229" w:rsidRDefault="004F62A7">
      <w:pPr>
        <w:pStyle w:val="Prrafodelista"/>
        <w:numPr>
          <w:ilvl w:val="0"/>
          <w:numId w:val="3"/>
        </w:numPr>
        <w:spacing w:before="40" w:after="40"/>
      </w:pPr>
      <w:r>
        <w:t>El programa procesará el archivo y mostrará los resultados en la ventana de consola.</w:t>
      </w:r>
    </w:p>
    <w:p w14:paraId="53A93A31" w14:textId="77777777" w:rsidR="00315229" w:rsidRDefault="004F62A7">
      <w:pPr>
        <w:pStyle w:val="Prrafodelista"/>
        <w:numPr>
          <w:ilvl w:val="0"/>
          <w:numId w:val="3"/>
        </w:numPr>
        <w:spacing w:before="40" w:after="40"/>
      </w:pPr>
      <w:r>
        <w:t>Revisar los archivos de salida generados en C:\Prevalidador\ según los errores detectados.</w:t>
      </w:r>
    </w:p>
    <w:p w14:paraId="53A93A32" w14:textId="77777777" w:rsidR="00315229" w:rsidRDefault="004F62A7">
      <w:pPr>
        <w:pStyle w:val="Prrafodelista"/>
        <w:numPr>
          <w:ilvl w:val="0"/>
          <w:numId w:val="3"/>
        </w:numPr>
        <w:spacing w:before="40" w:after="40"/>
      </w:pPr>
      <w:r>
        <w:t>Corregir los errores indicados en los reportes y repetir el proceso hasta obtener validación exitosa.</w:t>
      </w:r>
    </w:p>
    <w:p w14:paraId="53A93A33" w14:textId="77777777" w:rsidR="00315229" w:rsidRDefault="00315229">
      <w:pPr>
        <w:pBdr>
          <w:bottom w:val="single" w:sz="4" w:space="1" w:color="2E75B6"/>
        </w:pBdr>
        <w:spacing w:before="160" w:after="160"/>
      </w:pPr>
    </w:p>
    <w:p w14:paraId="53A93A34" w14:textId="77777777" w:rsidR="00315229" w:rsidRDefault="004F62A7">
      <w:pPr>
        <w:pStyle w:val="Ttulo1"/>
        <w:spacing w:before="320" w:after="160"/>
      </w:pPr>
      <w:r>
        <w:rPr>
          <w:b/>
          <w:bCs/>
          <w:color w:val="1F4E79"/>
        </w:rPr>
        <w:t>6. Archivos de Salida Generados</w:t>
      </w:r>
    </w:p>
    <w:p w14:paraId="53A93A35" w14:textId="77777777" w:rsidR="00315229" w:rsidRDefault="004F62A7">
      <w:pPr>
        <w:spacing w:before="60" w:after="80"/>
      </w:pPr>
      <w:r>
        <w:t>Según el resultado de cada validación, el programa genera los siguientes archivos en C:\Prevalidador\: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15229" w14:paraId="53A93A38"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36" w14:textId="77777777" w:rsidR="00315229" w:rsidRDefault="004F62A7">
            <w:r>
              <w:rPr>
                <w:b/>
                <w:bCs/>
                <w:color w:val="FFFFFF"/>
                <w:sz w:val="20"/>
                <w:szCs w:val="20"/>
              </w:rPr>
              <w:t>Archivo generado</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37" w14:textId="77777777" w:rsidR="00315229" w:rsidRDefault="004F62A7">
            <w:r>
              <w:rPr>
                <w:b/>
                <w:bCs/>
                <w:color w:val="FFFFFF"/>
                <w:sz w:val="20"/>
                <w:szCs w:val="20"/>
              </w:rPr>
              <w:t>Contenido</w:t>
            </w:r>
          </w:p>
        </w:tc>
      </w:tr>
      <w:tr w:rsidR="00315229" w14:paraId="53A93A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39" w14:textId="77777777" w:rsidR="00315229" w:rsidRDefault="004F62A7">
            <w:r>
              <w:rPr>
                <w:color w:val="000000"/>
                <w:sz w:val="20"/>
                <w:szCs w:val="20"/>
              </w:rPr>
              <w:t>errores.txt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3A" w14:textId="77777777" w:rsidR="00315229" w:rsidRDefault="004F62A7">
            <w:r>
              <w:rPr>
                <w:color w:val="000000"/>
                <w:sz w:val="20"/>
                <w:szCs w:val="20"/>
              </w:rPr>
              <w:t>Log de errores críticos de cada etapa de validación con fecha y hora. Se genera si hay fallos en columnas, largo de campos o tipo.</w:t>
            </w:r>
          </w:p>
        </w:tc>
      </w:tr>
      <w:tr w:rsidR="00315229" w14:paraId="53A93A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3C" w14:textId="77777777" w:rsidR="00315229" w:rsidRDefault="004F62A7">
            <w:r>
              <w:rPr>
                <w:color w:val="000000"/>
                <w:sz w:val="20"/>
                <w:szCs w:val="20"/>
              </w:rPr>
              <w:t>02 - errores_largo_campos.xlsx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3D" w14:textId="77777777" w:rsidR="00315229" w:rsidRDefault="004F62A7">
            <w:r>
              <w:rPr>
                <w:color w:val="000000"/>
                <w:sz w:val="20"/>
                <w:szCs w:val="20"/>
              </w:rPr>
              <w:t>Filas con errores de longitud en campos específicos. Incluye número de fila en Excel, campo afectado y descripción del error.</w:t>
            </w:r>
          </w:p>
        </w:tc>
      </w:tr>
      <w:tr w:rsidR="00315229" w14:paraId="53A93A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3F" w14:textId="77777777" w:rsidR="00315229" w:rsidRDefault="004F62A7">
            <w:r>
              <w:rPr>
                <w:color w:val="000000"/>
                <w:sz w:val="20"/>
                <w:szCs w:val="20"/>
              </w:rPr>
              <w:t>03 - errores_columna_tipo.xlsx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40" w14:textId="77777777" w:rsidR="00315229" w:rsidRDefault="004F62A7">
            <w:r>
              <w:rPr>
                <w:color w:val="000000"/>
                <w:sz w:val="20"/>
                <w:szCs w:val="20"/>
              </w:rPr>
              <w:t>Filas donde la columna tipo contiene valores distintos a P o N en mayúscula.</w:t>
            </w:r>
          </w:p>
        </w:tc>
      </w:tr>
      <w:tr w:rsidR="00315229" w14:paraId="53A93A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42" w14:textId="77777777" w:rsidR="00315229" w:rsidRDefault="004F62A7">
            <w:r>
              <w:rPr>
                <w:color w:val="000000"/>
                <w:sz w:val="20"/>
                <w:szCs w:val="20"/>
              </w:rPr>
              <w:t>04 - alertas_campos.xlsx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43" w14:textId="77777777" w:rsidR="00315229" w:rsidRDefault="004F62A7">
            <w:r>
              <w:rPr>
                <w:color w:val="000000"/>
                <w:sz w:val="20"/>
                <w:szCs w:val="20"/>
              </w:rPr>
              <w:t>Filas con campos vacíos que requieren atención. No detiene el proceso, es de carácter informativo.</w:t>
            </w:r>
          </w:p>
        </w:tc>
      </w:tr>
      <w:tr w:rsidR="00315229" w14:paraId="53A93A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45" w14:textId="77777777" w:rsidR="00315229" w:rsidRDefault="004F62A7">
            <w:r>
              <w:rPr>
                <w:color w:val="000000"/>
                <w:sz w:val="20"/>
                <w:szCs w:val="20"/>
              </w:rPr>
              <w:t>log.txt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46" w14:textId="77777777" w:rsidR="00315229" w:rsidRDefault="004F62A7">
            <w:r>
              <w:rPr>
                <w:color w:val="000000"/>
                <w:sz w:val="20"/>
                <w:szCs w:val="20"/>
              </w:rPr>
              <w:t>Log de validación exitosa con recomendaciones finales. Solo se genera si el archivo pasa todas las validaciones sin errores críticos.</w:t>
            </w:r>
          </w:p>
        </w:tc>
      </w:tr>
    </w:tbl>
    <w:p w14:paraId="53A93A48" w14:textId="77777777" w:rsidR="00315229" w:rsidRDefault="00315229">
      <w:pPr>
        <w:pBdr>
          <w:bottom w:val="single" w:sz="4" w:space="1" w:color="2E75B6"/>
        </w:pBdr>
        <w:spacing w:before="160" w:after="160"/>
      </w:pPr>
    </w:p>
    <w:p w14:paraId="53A93A49" w14:textId="77777777" w:rsidR="00315229" w:rsidRDefault="004F62A7">
      <w:pPr>
        <w:pStyle w:val="Ttulo1"/>
        <w:spacing w:before="320" w:after="160"/>
      </w:pPr>
      <w:r>
        <w:rPr>
          <w:b/>
          <w:bCs/>
          <w:color w:val="1F4E79"/>
        </w:rPr>
        <w:t>7. Flujo Lógico del Programa</w:t>
      </w:r>
    </w:p>
    <w:p w14:paraId="53A93A4A" w14:textId="77777777" w:rsidR="00315229" w:rsidRDefault="004F62A7">
      <w:pPr>
        <w:spacing w:before="60" w:after="80"/>
      </w:pPr>
      <w:r>
        <w:t>El programa ejecuta las siguientes etapas en orden secuencial. Si una etapa crítica falla, el proceso se detiene y registra el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315229" w14:paraId="53A93A4E"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4B" w14:textId="77777777" w:rsidR="00315229" w:rsidRDefault="004F62A7">
            <w:r>
              <w:rPr>
                <w:b/>
                <w:bCs/>
                <w:color w:val="FFFFFF"/>
                <w:sz w:val="20"/>
                <w:szCs w:val="20"/>
              </w:rPr>
              <w:t>Etapa</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4C" w14:textId="77777777" w:rsidR="00315229" w:rsidRDefault="004F62A7">
            <w:r>
              <w:rPr>
                <w:b/>
                <w:bCs/>
                <w:color w:val="FFFFFF"/>
                <w:sz w:val="20"/>
                <w:szCs w:val="20"/>
              </w:rPr>
              <w:t>Nombre</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4D" w14:textId="77777777" w:rsidR="00315229" w:rsidRDefault="004F62A7">
            <w:r>
              <w:rPr>
                <w:b/>
                <w:bCs/>
                <w:color w:val="FFFFFF"/>
                <w:sz w:val="20"/>
                <w:szCs w:val="20"/>
              </w:rPr>
              <w:t>Descripción</w:t>
            </w:r>
          </w:p>
        </w:tc>
      </w:tr>
      <w:tr w:rsidR="00315229" w14:paraId="53A93A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4F" w14:textId="77777777" w:rsidR="00315229" w:rsidRDefault="004F62A7">
            <w:r>
              <w:rPr>
                <w:sz w:val="20"/>
                <w:szCs w:val="20"/>
              </w:rPr>
              <w:t>00</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0" w14:textId="77777777" w:rsidR="00315229" w:rsidRDefault="004F62A7">
            <w:r>
              <w:rPr>
                <w:sz w:val="20"/>
                <w:szCs w:val="20"/>
              </w:rPr>
              <w:t>Limpieza inicial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51" w14:textId="77777777" w:rsidR="00315229" w:rsidRDefault="004F62A7">
            <w:r>
              <w:rPr>
                <w:sz w:val="20"/>
                <w:szCs w:val="20"/>
              </w:rPr>
              <w:t>Elimina reportes de validaciones anteriores para garantizar un entorno limpio.</w:t>
            </w:r>
          </w:p>
        </w:tc>
      </w:tr>
      <w:tr w:rsidR="00315229" w14:paraId="53A93A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3" w14:textId="77777777" w:rsidR="00315229" w:rsidRDefault="004F62A7">
            <w:r>
              <w:rPr>
                <w:sz w:val="20"/>
                <w:szCs w:val="20"/>
              </w:rPr>
              <w:t>01</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4" w14:textId="77777777" w:rsidR="00315229" w:rsidRDefault="004F62A7">
            <w:r>
              <w:rPr>
                <w:sz w:val="20"/>
                <w:szCs w:val="20"/>
              </w:rPr>
              <w:t>Carga y validación de columnas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55" w14:textId="77777777" w:rsidR="00315229" w:rsidRDefault="004F62A7">
            <w:r>
              <w:rPr>
                <w:sz w:val="20"/>
                <w:szCs w:val="20"/>
              </w:rPr>
              <w:t xml:space="preserve">Lee los archivos Excel con clave OPS, recorta </w:t>
            </w:r>
            <w:proofErr w:type="spellStart"/>
            <w:r>
              <w:rPr>
                <w:sz w:val="20"/>
                <w:szCs w:val="20"/>
              </w:rPr>
              <w:t>footers</w:t>
            </w:r>
            <w:proofErr w:type="spellEnd"/>
            <w:r>
              <w:rPr>
                <w:sz w:val="20"/>
                <w:szCs w:val="20"/>
              </w:rPr>
              <w:t xml:space="preserve"> dinámicos y verifica que las columnas esperadas estén presentes. Error crítico si faltan columnas.</w:t>
            </w:r>
          </w:p>
        </w:tc>
      </w:tr>
      <w:tr w:rsidR="00315229" w14:paraId="53A93A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7" w14:textId="77777777" w:rsidR="00315229" w:rsidRDefault="004F62A7">
            <w:r>
              <w:rPr>
                <w:sz w:val="20"/>
                <w:szCs w:val="20"/>
              </w:rPr>
              <w:t>02</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8" w14:textId="77777777" w:rsidR="00315229" w:rsidRDefault="004F62A7">
            <w:r>
              <w:rPr>
                <w:sz w:val="20"/>
                <w:szCs w:val="20"/>
              </w:rPr>
              <w:t>Validación de largo de campos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59" w14:textId="77777777" w:rsidR="00315229" w:rsidRDefault="004F62A7">
            <w:r>
              <w:rPr>
                <w:sz w:val="20"/>
                <w:szCs w:val="20"/>
              </w:rPr>
              <w:t>Verifica que campos como Entidad, Centro cuenta, tipo, entre otros, cumplan la longitud exacta o rango permitido. Error crítico si hay incumplimientos.</w:t>
            </w:r>
          </w:p>
        </w:tc>
      </w:tr>
      <w:tr w:rsidR="00315229" w14:paraId="53A93A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B" w14:textId="77777777" w:rsidR="00315229" w:rsidRDefault="004F62A7">
            <w:r>
              <w:rPr>
                <w:sz w:val="20"/>
                <w:szCs w:val="20"/>
              </w:rPr>
              <w:t>03</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C" w14:textId="77777777" w:rsidR="00315229" w:rsidRDefault="004F62A7">
            <w:r>
              <w:rPr>
                <w:sz w:val="20"/>
                <w:szCs w:val="20"/>
              </w:rPr>
              <w:t>Validación columna tipo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5D" w14:textId="77777777" w:rsidR="00315229" w:rsidRDefault="004F62A7">
            <w:r>
              <w:rPr>
                <w:sz w:val="20"/>
                <w:szCs w:val="20"/>
              </w:rPr>
              <w:t>Verifica que la columna tipo solo contenga los valores P o N en mayúscula. Error crítico si se encuentran valores distintos.</w:t>
            </w:r>
          </w:p>
        </w:tc>
      </w:tr>
      <w:tr w:rsidR="00315229" w14:paraId="53A93A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5F" w14:textId="77777777" w:rsidR="00315229" w:rsidRDefault="004F62A7">
            <w:r>
              <w:rPr>
                <w:sz w:val="20"/>
                <w:szCs w:val="20"/>
              </w:rPr>
              <w:t>04</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60" w14:textId="77777777" w:rsidR="00315229" w:rsidRDefault="004F62A7">
            <w:r>
              <w:rPr>
                <w:sz w:val="20"/>
                <w:szCs w:val="20"/>
              </w:rPr>
              <w:t>Validación campos vacíos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61" w14:textId="77777777" w:rsidR="00315229" w:rsidRDefault="004F62A7">
            <w:r>
              <w:rPr>
                <w:sz w:val="20"/>
                <w:szCs w:val="20"/>
              </w:rPr>
              <w:t>Detecta campos requeridos que estén vacíos y genera un reporte de alertas. No detiene el proceso, pero el usuario debe revisar el archivo 04 - alertas_campos.xlsx.</w:t>
            </w:r>
          </w:p>
        </w:tc>
      </w:tr>
    </w:tbl>
    <w:p w14:paraId="53A93A63" w14:textId="77777777" w:rsidR="00315229" w:rsidRDefault="00315229">
      <w:pPr>
        <w:pBdr>
          <w:bottom w:val="single" w:sz="4" w:space="1" w:color="2E75B6"/>
        </w:pBdr>
        <w:spacing w:before="160" w:after="160"/>
      </w:pPr>
    </w:p>
    <w:p w14:paraId="53A93A64" w14:textId="77777777" w:rsidR="00315229" w:rsidRDefault="004F62A7">
      <w:pPr>
        <w:pStyle w:val="Ttulo1"/>
        <w:spacing w:before="320" w:after="160"/>
      </w:pPr>
      <w:r>
        <w:rPr>
          <w:b/>
          <w:bCs/>
          <w:color w:val="1F4E79"/>
        </w:rPr>
        <w:t>8. Parámetros Configurables</w:t>
      </w:r>
    </w:p>
    <w:p w14:paraId="53A93A65" w14:textId="77777777" w:rsidR="00315229" w:rsidRDefault="004F62A7">
      <w:pPr>
        <w:spacing w:before="60" w:after="80"/>
      </w:pPr>
      <w:r>
        <w:t>Todos los parámetros del programa se encuentran centralizados en Configuracion_parametros.py. Los más relevantes para el ingeniero son:</w:t>
      </w:r>
    </w:p>
    <w:p w14:paraId="53A93A66" w14:textId="77777777" w:rsidR="00315229" w:rsidRDefault="004F62A7">
      <w:pPr>
        <w:pStyle w:val="Ttulo2"/>
        <w:spacing w:before="240" w:after="120"/>
      </w:pPr>
      <w:r>
        <w:rPr>
          <w:b/>
          <w:bCs/>
          <w:color w:val="2E75B6"/>
        </w:rPr>
        <w:t>Ruta base del programa</w:t>
      </w:r>
    </w:p>
    <w:p w14:paraId="53A93A67" w14:textId="77777777" w:rsidR="00315229" w:rsidRDefault="004F62A7">
      <w:pPr>
        <w:spacing w:before="60" w:after="60"/>
        <w:ind w:left="720"/>
      </w:pPr>
      <w:proofErr w:type="spellStart"/>
      <w:r>
        <w:rPr>
          <w:rFonts w:ascii="Courier New" w:eastAsia="Courier New" w:hAnsi="Courier New" w:cs="Courier New"/>
          <w:color w:val="C0392B"/>
          <w:sz w:val="20"/>
          <w:szCs w:val="20"/>
        </w:rPr>
        <w:t>base_path</w:t>
      </w:r>
      <w:proofErr w:type="spellEnd"/>
      <w:r>
        <w:rPr>
          <w:rFonts w:ascii="Courier New" w:eastAsia="Courier New" w:hAnsi="Courier New" w:cs="Courier New"/>
          <w:color w:val="C0392B"/>
          <w:sz w:val="20"/>
          <w:szCs w:val="20"/>
        </w:rPr>
        <w:t xml:space="preserve"> = </w:t>
      </w:r>
      <w:proofErr w:type="spellStart"/>
      <w:r>
        <w:rPr>
          <w:rFonts w:ascii="Courier New" w:eastAsia="Courier New" w:hAnsi="Courier New" w:cs="Courier New"/>
          <w:color w:val="C0392B"/>
          <w:sz w:val="20"/>
          <w:szCs w:val="20"/>
        </w:rPr>
        <w:t>Path</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r"C</w:t>
      </w:r>
      <w:proofErr w:type="spellEnd"/>
      <w:r>
        <w:rPr>
          <w:rFonts w:ascii="Courier New" w:eastAsia="Courier New" w:hAnsi="Courier New" w:cs="Courier New"/>
          <w:color w:val="C0392B"/>
          <w:sz w:val="20"/>
          <w:szCs w:val="20"/>
        </w:rPr>
        <w:t>:\Prevalidador")</w:t>
      </w:r>
    </w:p>
    <w:p w14:paraId="53A93A68" w14:textId="77777777" w:rsidR="00315229" w:rsidRDefault="004F62A7">
      <w:pPr>
        <w:spacing w:before="60" w:after="80"/>
      </w:pPr>
      <w:r>
        <w:t>Modificar esta variable si el programa se instala en una ruta diferente. La subcarpeta archivos\ se crea automáticamente dentro de esta ruta.</w:t>
      </w:r>
    </w:p>
    <w:p w14:paraId="53A93A69" w14:textId="77777777" w:rsidR="00315229" w:rsidRDefault="004F62A7">
      <w:pPr>
        <w:pStyle w:val="Ttulo2"/>
        <w:spacing w:before="240" w:after="120"/>
      </w:pPr>
      <w:r>
        <w:rPr>
          <w:b/>
          <w:bCs/>
          <w:color w:val="2E75B6"/>
        </w:rPr>
        <w:t>Clave de búsqueda de archivos</w:t>
      </w:r>
    </w:p>
    <w:p w14:paraId="53A93A6A" w14:textId="77777777" w:rsidR="00315229" w:rsidRDefault="004F62A7">
      <w:pPr>
        <w:spacing w:before="60" w:after="60"/>
        <w:ind w:left="720"/>
      </w:pPr>
      <w:r>
        <w:rPr>
          <w:rFonts w:ascii="Courier New" w:eastAsia="Courier New" w:hAnsi="Courier New" w:cs="Courier New"/>
          <w:color w:val="C0392B"/>
          <w:sz w:val="20"/>
          <w:szCs w:val="20"/>
        </w:rPr>
        <w:t>clave = 'OPS'</w:t>
      </w:r>
    </w:p>
    <w:p w14:paraId="53A93A6B" w14:textId="77777777" w:rsidR="00315229" w:rsidRDefault="004F62A7">
      <w:pPr>
        <w:spacing w:before="60" w:after="80"/>
      </w:pPr>
      <w:r>
        <w:t>El programa buscará archivos cuyo nombre contenga esta cadena (sin distinguir mayúsculas/minúsculas). Modificar si la convención de nombres cambia.</w:t>
      </w:r>
    </w:p>
    <w:p w14:paraId="53A93A6C" w14:textId="77777777" w:rsidR="00315229" w:rsidRDefault="004F62A7">
      <w:pPr>
        <w:pStyle w:val="Ttulo2"/>
        <w:spacing w:before="240" w:after="120"/>
      </w:pPr>
      <w:r>
        <w:rPr>
          <w:b/>
          <w:bCs/>
          <w:color w:val="2E75B6"/>
        </w:rPr>
        <w:t>Reglas de longitud de campos</w:t>
      </w:r>
    </w:p>
    <w:p w14:paraId="53A93A6D" w14:textId="77777777" w:rsidR="00315229" w:rsidRDefault="004F62A7">
      <w:pPr>
        <w:spacing w:before="60" w:after="60"/>
        <w:ind w:left="720"/>
      </w:pPr>
      <w:proofErr w:type="spellStart"/>
      <w:r>
        <w:rPr>
          <w:rFonts w:ascii="Courier New" w:eastAsia="Courier New" w:hAnsi="Courier New" w:cs="Courier New"/>
          <w:color w:val="C0392B"/>
          <w:sz w:val="20"/>
          <w:szCs w:val="20"/>
        </w:rPr>
        <w:t>largo_campos</w:t>
      </w:r>
      <w:proofErr w:type="spellEnd"/>
      <w:r>
        <w:rPr>
          <w:rFonts w:ascii="Courier New" w:eastAsia="Courier New" w:hAnsi="Courier New" w:cs="Courier New"/>
          <w:color w:val="C0392B"/>
          <w:sz w:val="20"/>
          <w:szCs w:val="20"/>
        </w:rPr>
        <w:t xml:space="preserve"> = {'Entidad de la cuenta': 4, 'tipo': 1, 'Cuentas contables contrapartida': (9, 12), ...}</w:t>
      </w:r>
    </w:p>
    <w:p w14:paraId="53A93A6E" w14:textId="77777777" w:rsidR="00315229" w:rsidRDefault="004F62A7">
      <w:pPr>
        <w:spacing w:before="60" w:after="80"/>
      </w:pPr>
      <w:r>
        <w:t xml:space="preserve">Los valores enteros indican longitud exacta. Las tuplas (min, </w:t>
      </w:r>
      <w:proofErr w:type="spellStart"/>
      <w:r>
        <w:t>max</w:t>
      </w:r>
      <w:proofErr w:type="spellEnd"/>
      <w:r>
        <w:t>) indican rango permitido. Agregar o modificar campos según los requerimientos del proceso.</w:t>
      </w:r>
    </w:p>
    <w:p w14:paraId="53A93A6F" w14:textId="77777777" w:rsidR="00315229" w:rsidRDefault="00315229">
      <w:pPr>
        <w:pBdr>
          <w:bottom w:val="single" w:sz="4" w:space="1" w:color="2E75B6"/>
        </w:pBdr>
        <w:spacing w:before="160" w:after="160"/>
      </w:pPr>
    </w:p>
    <w:p w14:paraId="53A93A70" w14:textId="77777777" w:rsidR="00315229" w:rsidRDefault="004F62A7">
      <w:pPr>
        <w:pStyle w:val="Ttulo1"/>
        <w:spacing w:before="320" w:after="160"/>
      </w:pPr>
      <w:r>
        <w:rPr>
          <w:b/>
          <w:bCs/>
          <w:color w:val="1F4E79"/>
        </w:rPr>
        <w:t>9. Solución de Problemas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15229" w14:paraId="53A93A73"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71" w14:textId="77777777" w:rsidR="00315229" w:rsidRDefault="004F62A7">
            <w:r>
              <w:rPr>
                <w:b/>
                <w:bCs/>
                <w:color w:val="FFFFFF"/>
                <w:sz w:val="20"/>
                <w:szCs w:val="20"/>
              </w:rPr>
              <w:t>Síntoma</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53A93A72" w14:textId="77777777" w:rsidR="00315229" w:rsidRDefault="004F62A7">
            <w:r>
              <w:rPr>
                <w:b/>
                <w:bCs/>
                <w:color w:val="FFFFFF"/>
                <w:sz w:val="20"/>
                <w:szCs w:val="20"/>
              </w:rPr>
              <w:t>Solución</w:t>
            </w:r>
          </w:p>
        </w:tc>
      </w:tr>
      <w:tr w:rsidR="00315229" w14:paraId="53A93A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74" w14:textId="77777777" w:rsidR="00315229" w:rsidRDefault="004F62A7">
            <w:r>
              <w:rPr>
                <w:color w:val="000000"/>
                <w:sz w:val="20"/>
                <w:szCs w:val="20"/>
              </w:rPr>
              <w:t>'</w:t>
            </w:r>
            <w:proofErr w:type="spellStart"/>
            <w:r>
              <w:rPr>
                <w:color w:val="000000"/>
                <w:sz w:val="20"/>
                <w:szCs w:val="20"/>
              </w:rPr>
              <w:t>python</w:t>
            </w:r>
            <w:proofErr w:type="spellEnd"/>
            <w:r>
              <w:rPr>
                <w:color w:val="000000"/>
                <w:sz w:val="20"/>
                <w:szCs w:val="20"/>
              </w:rPr>
              <w:t>' no se reconoce como comando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75" w14:textId="77777777" w:rsidR="00315229" w:rsidRDefault="004F62A7">
            <w:r>
              <w:rPr>
                <w:color w:val="000000"/>
                <w:sz w:val="20"/>
                <w:szCs w:val="20"/>
              </w:rPr>
              <w:t xml:space="preserve">Python no está en el PATH. Reinstalar Python marcando la opción </w:t>
            </w:r>
            <w:proofErr w:type="spellStart"/>
            <w:r>
              <w:rPr>
                <w:color w:val="000000"/>
                <w:sz w:val="20"/>
                <w:szCs w:val="20"/>
              </w:rPr>
              <w:t>Add</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PATH, o agregar manualmente la ruta al PATH del sistema.</w:t>
            </w:r>
          </w:p>
        </w:tc>
      </w:tr>
      <w:tr w:rsidR="00315229" w14:paraId="53A93A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77" w14:textId="77777777" w:rsidR="00315229" w:rsidRDefault="004F62A7">
            <w:proofErr w:type="spellStart"/>
            <w:r>
              <w:rPr>
                <w:color w:val="000000"/>
                <w:sz w:val="20"/>
                <w:szCs w:val="20"/>
              </w:rPr>
              <w:t>ModuleNotFoundError</w:t>
            </w:r>
            <w:proofErr w:type="spellEnd"/>
            <w:r>
              <w:rPr>
                <w:color w:val="000000"/>
                <w:sz w:val="20"/>
                <w:szCs w:val="20"/>
              </w:rPr>
              <w:t xml:space="preserve">: pandas / </w:t>
            </w:r>
            <w:proofErr w:type="spellStart"/>
            <w:r>
              <w:rPr>
                <w:color w:val="000000"/>
                <w:sz w:val="20"/>
                <w:szCs w:val="20"/>
              </w:rPr>
              <w:t>openpyxl</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78" w14:textId="77777777" w:rsidR="00315229" w:rsidRDefault="004F62A7">
            <w:r>
              <w:rPr>
                <w:color w:val="000000"/>
                <w:sz w:val="20"/>
                <w:szCs w:val="20"/>
              </w:rPr>
              <w:t xml:space="preserve">Ejecutar en </w:t>
            </w:r>
            <w:proofErr w:type="spellStart"/>
            <w:r>
              <w:rPr>
                <w:color w:val="000000"/>
                <w:sz w:val="20"/>
                <w:szCs w:val="20"/>
              </w:rPr>
              <w:t>cmd</w:t>
            </w:r>
            <w:proofErr w:type="spellEnd"/>
            <w:r>
              <w:rPr>
                <w:color w:val="000000"/>
                <w:sz w:val="20"/>
                <w:szCs w:val="20"/>
              </w:rPr>
              <w:t xml:space="preserve">: </w:t>
            </w:r>
            <w:proofErr w:type="spellStart"/>
            <w:r>
              <w:rPr>
                <w:color w:val="000000"/>
                <w:sz w:val="20"/>
                <w:szCs w:val="20"/>
              </w:rPr>
              <w:t>pip</w:t>
            </w:r>
            <w:proofErr w:type="spellEnd"/>
            <w:r>
              <w:rPr>
                <w:color w:val="000000"/>
                <w:sz w:val="20"/>
                <w:szCs w:val="20"/>
              </w:rPr>
              <w:t xml:space="preserve"> </w:t>
            </w:r>
            <w:proofErr w:type="spellStart"/>
            <w:r>
              <w:rPr>
                <w:color w:val="000000"/>
                <w:sz w:val="20"/>
                <w:szCs w:val="20"/>
              </w:rPr>
              <w:t>install</w:t>
            </w:r>
            <w:proofErr w:type="spellEnd"/>
            <w:r>
              <w:rPr>
                <w:color w:val="000000"/>
                <w:sz w:val="20"/>
                <w:szCs w:val="20"/>
              </w:rPr>
              <w:t xml:space="preserve"> pandas </w:t>
            </w:r>
            <w:proofErr w:type="spellStart"/>
            <w:r>
              <w:rPr>
                <w:color w:val="000000"/>
                <w:sz w:val="20"/>
                <w:szCs w:val="20"/>
              </w:rPr>
              <w:t>openpyxl</w:t>
            </w:r>
            <w:proofErr w:type="spellEnd"/>
          </w:p>
        </w:tc>
      </w:tr>
      <w:tr w:rsidR="00315229" w14:paraId="53A93A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7A" w14:textId="77777777" w:rsidR="00315229" w:rsidRDefault="004F62A7">
            <w:r>
              <w:rPr>
                <w:color w:val="000000"/>
                <w:sz w:val="20"/>
                <w:szCs w:val="20"/>
              </w:rPr>
              <w:t>No hay archivos válidos para procesar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7B" w14:textId="77777777" w:rsidR="00315229" w:rsidRDefault="004F62A7">
            <w:r>
              <w:rPr>
                <w:color w:val="000000"/>
                <w:sz w:val="20"/>
                <w:szCs w:val="20"/>
              </w:rPr>
              <w:t>Verificar que el archivo Excel tenga la palabra OPS en el nombre y extensión .xlsx o .xls, y que esté dentro de C:\Prevalidador\archivos\.</w:t>
            </w:r>
          </w:p>
        </w:tc>
      </w:tr>
      <w:tr w:rsidR="00315229" w14:paraId="53A93A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7D" w14:textId="77777777" w:rsidR="00315229" w:rsidRDefault="004F62A7">
            <w:r>
              <w:rPr>
                <w:color w:val="000000"/>
                <w:sz w:val="20"/>
                <w:szCs w:val="20"/>
              </w:rPr>
              <w:t>Columnas faltantes detectadas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7E" w14:textId="77777777" w:rsidR="00315229" w:rsidRDefault="004F62A7">
            <w:r>
              <w:rPr>
                <w:color w:val="000000"/>
                <w:sz w:val="20"/>
                <w:szCs w:val="20"/>
              </w:rPr>
              <w:t>El archivo Excel no tiene el formato esperado. Verificar que las columnas requeridas estén presentes desde la fila 7 (el programa salta las primeras 6 filas).</w:t>
            </w:r>
          </w:p>
        </w:tc>
      </w:tr>
      <w:tr w:rsidR="00315229" w14:paraId="53A93A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80" w14:textId="77777777" w:rsidR="00315229" w:rsidRDefault="004F62A7">
            <w:r>
              <w:rPr>
                <w:color w:val="000000"/>
                <w:sz w:val="20"/>
                <w:szCs w:val="20"/>
              </w:rPr>
              <w:t>Los errores del proceso anterior siguen apareciendo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81" w14:textId="77777777" w:rsidR="00315229" w:rsidRDefault="004F62A7">
            <w:r>
              <w:rPr>
                <w:color w:val="000000"/>
                <w:sz w:val="20"/>
                <w:szCs w:val="20"/>
              </w:rPr>
              <w:t>El programa limpia automáticamente los reportes anteriores al iniciar. Si persisten, eliminar manualmente los archivos .xlsx y .</w:t>
            </w:r>
            <w:proofErr w:type="spellStart"/>
            <w:r>
              <w:rPr>
                <w:color w:val="000000"/>
                <w:sz w:val="20"/>
                <w:szCs w:val="20"/>
              </w:rPr>
              <w:t>txt</w:t>
            </w:r>
            <w:proofErr w:type="spellEnd"/>
            <w:r>
              <w:rPr>
                <w:color w:val="000000"/>
                <w:sz w:val="20"/>
                <w:szCs w:val="20"/>
              </w:rPr>
              <w:t xml:space="preserve"> de C:\Prevalidador\.</w:t>
            </w:r>
          </w:p>
        </w:tc>
      </w:tr>
      <w:tr w:rsidR="00315229" w14:paraId="53A93A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53A93A83" w14:textId="77777777" w:rsidR="00315229" w:rsidRDefault="004F62A7">
            <w:r>
              <w:rPr>
                <w:color w:val="000000"/>
                <w:sz w:val="20"/>
                <w:szCs w:val="20"/>
              </w:rPr>
              <w:t>La ventana del .bat se cierra inmediatamente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93A84" w14:textId="77777777" w:rsidR="00315229" w:rsidRDefault="004F62A7">
            <w:r>
              <w:rPr>
                <w:color w:val="000000"/>
                <w:sz w:val="20"/>
                <w:szCs w:val="20"/>
              </w:rPr>
              <w:t xml:space="preserve">Hay un error al iniciar Python. Ejecutar el .bat desde </w:t>
            </w:r>
            <w:proofErr w:type="spellStart"/>
            <w:r>
              <w:rPr>
                <w:color w:val="000000"/>
                <w:sz w:val="20"/>
                <w:szCs w:val="20"/>
              </w:rPr>
              <w:t>cmd</w:t>
            </w:r>
            <w:proofErr w:type="spellEnd"/>
            <w:r>
              <w:rPr>
                <w:color w:val="000000"/>
                <w:sz w:val="20"/>
                <w:szCs w:val="20"/>
              </w:rPr>
              <w:t xml:space="preserve"> para ver el mensaje de error completo.</w:t>
            </w:r>
          </w:p>
        </w:tc>
      </w:tr>
    </w:tbl>
    <w:p w14:paraId="53A93A86" w14:textId="77777777" w:rsidR="00315229" w:rsidRDefault="00315229">
      <w:pPr>
        <w:pBdr>
          <w:bottom w:val="single" w:sz="4" w:space="1" w:color="2E75B6"/>
        </w:pBdr>
        <w:spacing w:before="160" w:after="160"/>
      </w:pPr>
    </w:p>
    <w:p w14:paraId="53A93A87" w14:textId="77777777" w:rsidR="00315229" w:rsidRDefault="004F62A7">
      <w:pPr>
        <w:pStyle w:val="Ttulo1"/>
        <w:spacing w:before="320" w:after="160"/>
      </w:pPr>
      <w:r>
        <w:rPr>
          <w:b/>
          <w:bCs/>
          <w:color w:val="1F4E79"/>
        </w:rPr>
        <w:t>10. Notas Técnicas Adicionales</w:t>
      </w:r>
    </w:p>
    <w:p w14:paraId="53A93A88" w14:textId="77777777" w:rsidR="00315229" w:rsidRDefault="004F62A7">
      <w:pPr>
        <w:pStyle w:val="Prrafodelista"/>
        <w:numPr>
          <w:ilvl w:val="0"/>
          <w:numId w:val="2"/>
        </w:numPr>
        <w:spacing w:before="40" w:after="40"/>
      </w:pPr>
      <w:r>
        <w:t>El programa salta las primeras 6 filas del Excel al leerlo (</w:t>
      </w:r>
      <w:proofErr w:type="spellStart"/>
      <w:r>
        <w:t>skiprows</w:t>
      </w:r>
      <w:proofErr w:type="spellEnd"/>
      <w:r>
        <w:t>=6). La fila 7 debe contener los encabezados de columna.</w:t>
      </w:r>
    </w:p>
    <w:p w14:paraId="53A93A89" w14:textId="77777777" w:rsidR="00315229" w:rsidRDefault="004F62A7">
      <w:pPr>
        <w:pStyle w:val="Prrafodelista"/>
        <w:numPr>
          <w:ilvl w:val="0"/>
          <w:numId w:val="2"/>
        </w:numPr>
        <w:spacing w:before="40" w:after="40"/>
      </w:pPr>
      <w:r>
        <w:t xml:space="preserve">El recorte de </w:t>
      </w:r>
      <w:proofErr w:type="spellStart"/>
      <w:r>
        <w:t>footer</w:t>
      </w:r>
      <w:proofErr w:type="spellEnd"/>
      <w:r>
        <w:t xml:space="preserve"> dinámico descarta filas que no tengan datos en al menos 3 de las 4 columnas ancla definidas (Entidad de la cuenta, Centro cuenta, numero de la cuenta, tipo), evitando incluir totales o notas al pie.</w:t>
      </w:r>
    </w:p>
    <w:p w14:paraId="53A93A8A" w14:textId="77777777" w:rsidR="00315229" w:rsidRDefault="004F62A7">
      <w:pPr>
        <w:pStyle w:val="Prrafodelista"/>
        <w:numPr>
          <w:ilvl w:val="0"/>
          <w:numId w:val="2"/>
        </w:numPr>
        <w:spacing w:before="40" w:after="40"/>
      </w:pPr>
      <w:r>
        <w:t>Múltiples archivos OPS pueden procesarse en una sola ejecución. El programa los concatena automáticamente y agrega una columna __</w:t>
      </w:r>
      <w:proofErr w:type="spellStart"/>
      <w:r>
        <w:t>archivo_origen</w:t>
      </w:r>
      <w:proofErr w:type="spellEnd"/>
      <w:r>
        <w:t xml:space="preserve"> para trazabilidad.</w:t>
      </w:r>
    </w:p>
    <w:p w14:paraId="53A93A8B" w14:textId="77777777" w:rsidR="00315229" w:rsidRDefault="004F62A7">
      <w:pPr>
        <w:pStyle w:val="Prrafodelista"/>
        <w:numPr>
          <w:ilvl w:val="0"/>
          <w:numId w:val="2"/>
        </w:numPr>
        <w:spacing w:before="40" w:after="40"/>
      </w:pPr>
      <w:r>
        <w:t>El número de fila reportado en los archivos de errores corresponde a la fila real en Excel (índice + 8), facilitando la localización directa del error en el archivo original.</w:t>
      </w:r>
    </w:p>
    <w:p w14:paraId="53A93A8C" w14:textId="77777777" w:rsidR="00315229" w:rsidRDefault="004F62A7">
      <w:pPr>
        <w:pStyle w:val="Prrafodelista"/>
        <w:numPr>
          <w:ilvl w:val="0"/>
          <w:numId w:val="2"/>
        </w:numPr>
        <w:spacing w:before="40" w:after="40"/>
      </w:pPr>
      <w:r>
        <w:t>Los campos de tipo numérico se tratan como texto durante la validación. Los decimales .0 son eliminados automáticamente antes de validar longitudes.</w:t>
      </w:r>
    </w:p>
    <w:p w14:paraId="53A93A8D" w14:textId="77777777" w:rsidR="00315229" w:rsidRDefault="00315229">
      <w:pPr>
        <w:spacing w:before="400"/>
      </w:pPr>
    </w:p>
    <w:sectPr w:rsidR="003152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3A94" w14:textId="77777777" w:rsidR="004F62A7" w:rsidRDefault="004F62A7">
      <w:r>
        <w:separator/>
      </w:r>
    </w:p>
  </w:endnote>
  <w:endnote w:type="continuationSeparator" w:id="0">
    <w:p w14:paraId="53A93A96" w14:textId="77777777" w:rsidR="004F62A7" w:rsidRDefault="004F6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3A8F" w14:textId="503CE25A" w:rsidR="00315229" w:rsidRDefault="004F62A7">
    <w:pPr>
      <w:pBdr>
        <w:top w:val="single" w:sz="4" w:space="4"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315FB8">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315FB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3A90" w14:textId="77777777" w:rsidR="004F62A7" w:rsidRDefault="004F62A7">
      <w:r>
        <w:separator/>
      </w:r>
    </w:p>
  </w:footnote>
  <w:footnote w:type="continuationSeparator" w:id="0">
    <w:p w14:paraId="53A93A92" w14:textId="77777777" w:rsidR="004F62A7" w:rsidRDefault="004F6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3A8E" w14:textId="77777777" w:rsidR="00315229" w:rsidRDefault="004F62A7">
    <w:pPr>
      <w:pBdr>
        <w:bottom w:val="single" w:sz="4" w:space="4" w:color="1F4E79"/>
      </w:pBdr>
      <w:jc w:val="right"/>
    </w:pPr>
    <w:r>
      <w:rPr>
        <w:color w:val="1F4E79"/>
        <w:sz w:val="18"/>
        <w:szCs w:val="18"/>
      </w:rPr>
      <w:t xml:space="preserve">Pre-Validador </w:t>
    </w:r>
    <w:proofErr w:type="gramStart"/>
    <w:r>
      <w:rPr>
        <w:color w:val="1F4E79"/>
        <w:sz w:val="18"/>
        <w:szCs w:val="18"/>
      </w:rPr>
      <w:t>OPS  |</w:t>
    </w:r>
    <w:proofErr w:type="gramEnd"/>
    <w:r>
      <w:rPr>
        <w:color w:val="1F4E79"/>
        <w:sz w:val="18"/>
        <w:szCs w:val="18"/>
      </w:rPr>
      <w:t xml:space="preserve">  Guía de Instalación y Referencia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4D0D"/>
    <w:multiLevelType w:val="hybridMultilevel"/>
    <w:tmpl w:val="95125D34"/>
    <w:lvl w:ilvl="0" w:tplc="F08CD400">
      <w:start w:val="1"/>
      <w:numFmt w:val="bullet"/>
      <w:lvlText w:val="●"/>
      <w:lvlJc w:val="left"/>
      <w:pPr>
        <w:ind w:left="720" w:hanging="360"/>
      </w:pPr>
    </w:lvl>
    <w:lvl w:ilvl="1" w:tplc="7C506CA0">
      <w:start w:val="1"/>
      <w:numFmt w:val="bullet"/>
      <w:lvlText w:val="○"/>
      <w:lvlJc w:val="left"/>
      <w:pPr>
        <w:ind w:left="1440" w:hanging="360"/>
      </w:pPr>
    </w:lvl>
    <w:lvl w:ilvl="2" w:tplc="BB3A2DEE">
      <w:start w:val="1"/>
      <w:numFmt w:val="bullet"/>
      <w:lvlText w:val="■"/>
      <w:lvlJc w:val="left"/>
      <w:pPr>
        <w:ind w:left="2160" w:hanging="360"/>
      </w:pPr>
    </w:lvl>
    <w:lvl w:ilvl="3" w:tplc="56427D6E">
      <w:start w:val="1"/>
      <w:numFmt w:val="bullet"/>
      <w:lvlText w:val="●"/>
      <w:lvlJc w:val="left"/>
      <w:pPr>
        <w:ind w:left="2880" w:hanging="360"/>
      </w:pPr>
    </w:lvl>
    <w:lvl w:ilvl="4" w:tplc="634E473C">
      <w:start w:val="1"/>
      <w:numFmt w:val="bullet"/>
      <w:lvlText w:val="○"/>
      <w:lvlJc w:val="left"/>
      <w:pPr>
        <w:ind w:left="3600" w:hanging="360"/>
      </w:pPr>
    </w:lvl>
    <w:lvl w:ilvl="5" w:tplc="21BED46E">
      <w:start w:val="1"/>
      <w:numFmt w:val="bullet"/>
      <w:lvlText w:val="■"/>
      <w:lvlJc w:val="left"/>
      <w:pPr>
        <w:ind w:left="4320" w:hanging="360"/>
      </w:pPr>
    </w:lvl>
    <w:lvl w:ilvl="6" w:tplc="04160EDC">
      <w:start w:val="1"/>
      <w:numFmt w:val="bullet"/>
      <w:lvlText w:val="●"/>
      <w:lvlJc w:val="left"/>
      <w:pPr>
        <w:ind w:left="5040" w:hanging="360"/>
      </w:pPr>
    </w:lvl>
    <w:lvl w:ilvl="7" w:tplc="6D7CA930">
      <w:start w:val="1"/>
      <w:numFmt w:val="bullet"/>
      <w:lvlText w:val="●"/>
      <w:lvlJc w:val="left"/>
      <w:pPr>
        <w:ind w:left="5760" w:hanging="360"/>
      </w:pPr>
    </w:lvl>
    <w:lvl w:ilvl="8" w:tplc="1C821D4A">
      <w:start w:val="1"/>
      <w:numFmt w:val="bullet"/>
      <w:lvlText w:val="●"/>
      <w:lvlJc w:val="left"/>
      <w:pPr>
        <w:ind w:left="6480" w:hanging="360"/>
      </w:pPr>
    </w:lvl>
  </w:abstractNum>
  <w:abstractNum w:abstractNumId="1" w15:restartNumberingAfterBreak="0">
    <w:nsid w:val="5A536660"/>
    <w:multiLevelType w:val="hybridMultilevel"/>
    <w:tmpl w:val="5716492E"/>
    <w:lvl w:ilvl="0" w:tplc="E6002CFE">
      <w:start w:val="1"/>
      <w:numFmt w:val="decimal"/>
      <w:lvlText w:val="%1."/>
      <w:lvlJc w:val="left"/>
      <w:pPr>
        <w:ind w:left="720" w:hanging="360"/>
      </w:pPr>
    </w:lvl>
    <w:lvl w:ilvl="1" w:tplc="9B769572">
      <w:numFmt w:val="decimal"/>
      <w:lvlText w:val=""/>
      <w:lvlJc w:val="left"/>
    </w:lvl>
    <w:lvl w:ilvl="2" w:tplc="B134BD28">
      <w:numFmt w:val="decimal"/>
      <w:lvlText w:val=""/>
      <w:lvlJc w:val="left"/>
    </w:lvl>
    <w:lvl w:ilvl="3" w:tplc="238CF96C">
      <w:numFmt w:val="decimal"/>
      <w:lvlText w:val=""/>
      <w:lvlJc w:val="left"/>
    </w:lvl>
    <w:lvl w:ilvl="4" w:tplc="637E5FA6">
      <w:numFmt w:val="decimal"/>
      <w:lvlText w:val=""/>
      <w:lvlJc w:val="left"/>
    </w:lvl>
    <w:lvl w:ilvl="5" w:tplc="BDA297AA">
      <w:numFmt w:val="decimal"/>
      <w:lvlText w:val=""/>
      <w:lvlJc w:val="left"/>
    </w:lvl>
    <w:lvl w:ilvl="6" w:tplc="D6C4C9B4">
      <w:numFmt w:val="decimal"/>
      <w:lvlText w:val=""/>
      <w:lvlJc w:val="left"/>
    </w:lvl>
    <w:lvl w:ilvl="7" w:tplc="98848E94">
      <w:numFmt w:val="decimal"/>
      <w:lvlText w:val=""/>
      <w:lvlJc w:val="left"/>
    </w:lvl>
    <w:lvl w:ilvl="8" w:tplc="695C82A2">
      <w:numFmt w:val="decimal"/>
      <w:lvlText w:val=""/>
      <w:lvlJc w:val="left"/>
    </w:lvl>
  </w:abstractNum>
  <w:abstractNum w:abstractNumId="2" w15:restartNumberingAfterBreak="0">
    <w:nsid w:val="6D757B5F"/>
    <w:multiLevelType w:val="hybridMultilevel"/>
    <w:tmpl w:val="60CE2E7A"/>
    <w:lvl w:ilvl="0" w:tplc="55A2909A">
      <w:start w:val="1"/>
      <w:numFmt w:val="bullet"/>
      <w:lvlText w:val="•"/>
      <w:lvlJc w:val="left"/>
      <w:pPr>
        <w:ind w:left="720" w:hanging="360"/>
      </w:pPr>
    </w:lvl>
    <w:lvl w:ilvl="1" w:tplc="CB52A880">
      <w:numFmt w:val="decimal"/>
      <w:lvlText w:val=""/>
      <w:lvlJc w:val="left"/>
    </w:lvl>
    <w:lvl w:ilvl="2" w:tplc="E0688C02">
      <w:numFmt w:val="decimal"/>
      <w:lvlText w:val=""/>
      <w:lvlJc w:val="left"/>
    </w:lvl>
    <w:lvl w:ilvl="3" w:tplc="A3A0D416">
      <w:numFmt w:val="decimal"/>
      <w:lvlText w:val=""/>
      <w:lvlJc w:val="left"/>
    </w:lvl>
    <w:lvl w:ilvl="4" w:tplc="FCF00982">
      <w:numFmt w:val="decimal"/>
      <w:lvlText w:val=""/>
      <w:lvlJc w:val="left"/>
    </w:lvl>
    <w:lvl w:ilvl="5" w:tplc="07048802">
      <w:numFmt w:val="decimal"/>
      <w:lvlText w:val=""/>
      <w:lvlJc w:val="left"/>
    </w:lvl>
    <w:lvl w:ilvl="6" w:tplc="2D22ECEA">
      <w:numFmt w:val="decimal"/>
      <w:lvlText w:val=""/>
      <w:lvlJc w:val="left"/>
    </w:lvl>
    <w:lvl w:ilvl="7" w:tplc="6526E266">
      <w:numFmt w:val="decimal"/>
      <w:lvlText w:val=""/>
      <w:lvlJc w:val="left"/>
    </w:lvl>
    <w:lvl w:ilvl="8" w:tplc="E19E1702">
      <w:numFmt w:val="decimal"/>
      <w:lvlText w:val=""/>
      <w:lvlJc w:val="left"/>
    </w:lvl>
  </w:abstractNum>
  <w:num w:numId="1" w16cid:durableId="893353393">
    <w:abstractNumId w:val="0"/>
    <w:lvlOverride w:ilvl="0">
      <w:startOverride w:val="1"/>
    </w:lvlOverride>
  </w:num>
  <w:num w:numId="2" w16cid:durableId="1158765747">
    <w:abstractNumId w:val="2"/>
    <w:lvlOverride w:ilvl="0">
      <w:startOverride w:val="1"/>
    </w:lvlOverride>
  </w:num>
  <w:num w:numId="3" w16cid:durableId="750203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229"/>
    <w:rsid w:val="00315229"/>
    <w:rsid w:val="00315FB8"/>
    <w:rsid w:val="004C13BD"/>
    <w:rsid w:val="004F62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39EC"/>
  <w15:docId w15:val="{080B60B7-7E5D-4A8A-8334-482AF847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1431</Words>
  <Characters>7875</Characters>
  <Application>Microsoft Office Word</Application>
  <DocSecurity>0</DocSecurity>
  <Lines>65</Lines>
  <Paragraphs>18</Paragraphs>
  <ScaleCrop>false</ScaleCrop>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Cañon Matallana, David Alejandro</cp:lastModifiedBy>
  <cp:revision>3</cp:revision>
  <dcterms:created xsi:type="dcterms:W3CDTF">2026-03-04T21:09:00Z</dcterms:created>
  <dcterms:modified xsi:type="dcterms:W3CDTF">2026-03-04T21:14:00Z</dcterms:modified>
</cp:coreProperties>
</file>