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D7522C" w:rsidRDefault="003D3829" w:rsidP="003D3829">
      <w:pPr>
        <w:pStyle w:val="papertitle"/>
        <w:spacing w:before="5pt" w:beforeAutospacing="1" w:after="5pt" w:afterAutospacing="1"/>
        <w:rPr>
          <w:kern w:val="48"/>
        </w:rPr>
      </w:pPr>
      <w:r>
        <w:rPr>
          <w:kern w:val="48"/>
        </w:rPr>
        <w:t>Statistics for Data Analysis</w:t>
      </w:r>
    </w:p>
    <w:p w:rsidR="003D3829" w:rsidRPr="003D3829" w:rsidRDefault="003D3829" w:rsidP="003D3829">
      <w:pPr>
        <w:pStyle w:val="papertitle"/>
        <w:spacing w:before="5pt" w:beforeAutospacing="1" w:after="5pt" w:afterAutospacing="1"/>
        <w:rPr>
          <w:kern w:val="48"/>
          <w:sz w:val="36"/>
          <w:szCs w:val="36"/>
        </w:rPr>
      </w:pPr>
      <w:r w:rsidRPr="003D3829">
        <w:rPr>
          <w:kern w:val="48"/>
          <w:sz w:val="36"/>
          <w:szCs w:val="36"/>
        </w:rPr>
        <w:t xml:space="preserve">Time Series and </w:t>
      </w:r>
      <w:r w:rsidR="00AF1079">
        <w:rPr>
          <w:kern w:val="48"/>
          <w:sz w:val="36"/>
          <w:szCs w:val="36"/>
        </w:rPr>
        <w:t xml:space="preserve">Binary </w:t>
      </w:r>
      <w:r w:rsidRPr="003D3829">
        <w:rPr>
          <w:kern w:val="48"/>
          <w:sz w:val="36"/>
          <w:szCs w:val="36"/>
        </w:rPr>
        <w:t xml:space="preserve">Logistic Regression </w:t>
      </w:r>
    </w:p>
    <w:p w:rsidR="003D3829" w:rsidRDefault="003D3829" w:rsidP="00CA4392">
      <w:pPr>
        <w:pStyle w:val="Author"/>
        <w:spacing w:before="5pt" w:beforeAutospacing="1" w:after="5pt" w:afterAutospacing="1" w:line="6pt" w:lineRule="auto"/>
        <w:rPr>
          <w:sz w:val="16"/>
          <w:szCs w:val="16"/>
        </w:rPr>
      </w:pPr>
    </w:p>
    <w:p w:rsidR="003D3829" w:rsidRPr="00CA4392" w:rsidRDefault="003D3829" w:rsidP="00CA4392">
      <w:pPr>
        <w:pStyle w:val="Author"/>
        <w:spacing w:before="5pt" w:beforeAutospacing="1" w:after="5pt" w:afterAutospacing="1" w:line="6pt" w:lineRule="auto"/>
        <w:rPr>
          <w:sz w:val="16"/>
          <w:szCs w:val="16"/>
        </w:rPr>
        <w:sectPr w:rsidR="003D3829" w:rsidRPr="00CA4392" w:rsidSect="003B4E04">
          <w:pgSz w:w="595.30pt" w:h="841.90pt" w:code="9"/>
          <w:pgMar w:top="27pt" w:right="44.65pt" w:bottom="72pt" w:left="44.65pt" w:header="36pt" w:footer="36pt" w:gutter="0pt"/>
          <w:cols w:space="36pt"/>
          <w:titlePg/>
          <w:docGrid w:linePitch="360"/>
        </w:sectPr>
      </w:pPr>
    </w:p>
    <w:p w:rsidR="001A3B3D" w:rsidRDefault="003D3829" w:rsidP="007B6DDA">
      <w:pPr>
        <w:pStyle w:val="Author"/>
        <w:spacing w:before="5pt" w:beforeAutospacing="1"/>
        <w:rPr>
          <w:i/>
          <w:sz w:val="18"/>
          <w:szCs w:val="18"/>
        </w:rPr>
      </w:pPr>
      <w:r>
        <w:rPr>
          <w:sz w:val="18"/>
          <w:szCs w:val="18"/>
        </w:rPr>
        <w:lastRenderedPageBreak/>
        <w:t xml:space="preserve"> </w:t>
      </w:r>
      <w:r w:rsidR="00BD670B">
        <w:rPr>
          <w:sz w:val="18"/>
          <w:szCs w:val="18"/>
        </w:rPr>
        <w:br w:type="column"/>
      </w:r>
      <w:r>
        <w:rPr>
          <w:sz w:val="18"/>
          <w:szCs w:val="18"/>
        </w:rPr>
        <w:lastRenderedPageBreak/>
        <w:t>David Casado</w:t>
      </w:r>
      <w:r w:rsidRPr="00F847A6">
        <w:rPr>
          <w:sz w:val="18"/>
          <w:szCs w:val="18"/>
        </w:rPr>
        <w:t xml:space="preserve"> </w:t>
      </w:r>
      <w:r w:rsidRPr="00F847A6">
        <w:rPr>
          <w:sz w:val="18"/>
          <w:szCs w:val="18"/>
        </w:rPr>
        <w:br/>
      </w:r>
      <w:r w:rsidRPr="003F2CDE">
        <w:rPr>
          <w:i/>
          <w:sz w:val="18"/>
          <w:szCs w:val="18"/>
        </w:rPr>
        <w:t>Statistics for Data Data Analytics</w:t>
      </w:r>
      <w:r>
        <w:rPr>
          <w:i/>
          <w:sz w:val="18"/>
          <w:szCs w:val="18"/>
        </w:rPr>
        <w:br/>
      </w:r>
      <w:r w:rsidRPr="003F2CDE">
        <w:rPr>
          <w:i/>
          <w:sz w:val="18"/>
          <w:szCs w:val="18"/>
        </w:rPr>
        <w:t>National College of Ireland</w:t>
      </w:r>
      <w:r>
        <w:rPr>
          <w:i/>
          <w:sz w:val="18"/>
          <w:szCs w:val="18"/>
        </w:rPr>
        <w:br/>
      </w:r>
      <w:r w:rsidRPr="003F2CDE">
        <w:rPr>
          <w:i/>
          <w:sz w:val="18"/>
          <w:szCs w:val="18"/>
        </w:rPr>
        <w:t>Dublin, Ireland</w:t>
      </w:r>
      <w:r w:rsidRPr="00F847A6">
        <w:rPr>
          <w:sz w:val="18"/>
          <w:szCs w:val="18"/>
        </w:rPr>
        <w:br/>
      </w:r>
      <w:r w:rsidRPr="003D3829">
        <w:rPr>
          <w:i/>
          <w:sz w:val="18"/>
          <w:szCs w:val="18"/>
        </w:rPr>
        <w:t>x19204221@student.ncirl.ie</w:t>
      </w:r>
    </w:p>
    <w:p w:rsidR="009F1D79" w:rsidRDefault="009F1D79"/>
    <w:p w:rsidR="003D3829" w:rsidRDefault="003D3829">
      <w:pPr>
        <w:sectPr w:rsidR="003D382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4D72B5" w:rsidRDefault="009303D9" w:rsidP="003D3829">
      <w:pPr>
        <w:pStyle w:val="Abstract"/>
        <w:ind w:firstLine="0pt"/>
        <w:rPr>
          <w:i/>
          <w:iCs/>
        </w:rPr>
      </w:pPr>
      <w:r>
        <w:rPr>
          <w:i/>
          <w:iCs/>
        </w:rPr>
        <w:lastRenderedPageBreak/>
        <w:t>Abstract</w:t>
      </w:r>
      <w:r>
        <w:t>—</w:t>
      </w:r>
      <w:r w:rsidR="001E4626">
        <w:t xml:space="preserve">this study is composed by two independent parts which will offer two different statistical studies. Part A will focus on time series and forecast prediction on two datasets, ‘OverseasTrips’ and ‘NewHousesRegistrations’ from the Central Statistics Office website. Part B will present a study using Binary Logistic Regression </w:t>
      </w:r>
      <w:r w:rsidR="000F30DA">
        <w:t>that will include different aspects like the</w:t>
      </w:r>
      <w:r w:rsidR="001E4626">
        <w:t xml:space="preserve"> descriptive analysis of the variables contained on the dataset ‘ChildBirths’ to the final binary regression model build.</w:t>
      </w:r>
    </w:p>
    <w:p w:rsidR="009303D9" w:rsidRDefault="004D72B5" w:rsidP="00972203">
      <w:pPr>
        <w:pStyle w:val="Keywords"/>
      </w:pPr>
      <w:r w:rsidRPr="004D72B5">
        <w:t>Keywords—</w:t>
      </w:r>
      <w:r w:rsidR="001E4626">
        <w:t xml:space="preserve">Time series, </w:t>
      </w:r>
      <w:r w:rsidR="00E81C70">
        <w:t xml:space="preserve">decomposition, </w:t>
      </w:r>
      <w:r w:rsidR="001E4626">
        <w:t xml:space="preserve">ARIMA, exponential smoothing, ETS, </w:t>
      </w:r>
      <w:r w:rsidR="00E81C70">
        <w:t xml:space="preserve">Binary Logistic Regression, </w:t>
      </w:r>
      <w:r w:rsidR="0016659B">
        <w:t>correlation</w:t>
      </w:r>
      <w:r w:rsidR="00A059A0">
        <w:t xml:space="preserve">, </w:t>
      </w:r>
      <w:r w:rsidR="00E81C70">
        <w:t>AIC, prediction</w:t>
      </w:r>
    </w:p>
    <w:p w:rsidR="00E81C70" w:rsidRPr="004D72B5" w:rsidRDefault="00E81C70" w:rsidP="00972203">
      <w:pPr>
        <w:pStyle w:val="Keywords"/>
      </w:pPr>
    </w:p>
    <w:p w:rsidR="009303D9" w:rsidRDefault="00F974FF" w:rsidP="006B6B66">
      <w:pPr>
        <w:pStyle w:val="Heading1"/>
      </w:pPr>
      <w:r>
        <w:t>PART A – OverseasTrips</w:t>
      </w:r>
    </w:p>
    <w:p w:rsidR="00F974FF" w:rsidRPr="00F974FF" w:rsidRDefault="00F974FF" w:rsidP="00F974FF"/>
    <w:p w:rsidR="00F974FF" w:rsidRPr="00CE3C1D" w:rsidRDefault="00F974FF" w:rsidP="00F974FF">
      <w:pPr>
        <w:pStyle w:val="Heading2"/>
        <w:rPr>
          <w:color w:val="BFBFBF" w:themeColor="background1" w:themeShade="BF"/>
        </w:rPr>
      </w:pPr>
      <w:r>
        <w:rPr>
          <w:color w:val="000000" w:themeColor="text1"/>
        </w:rPr>
        <w:t>Introduction</w:t>
      </w:r>
    </w:p>
    <w:p w:rsidR="00F974FF" w:rsidRDefault="00F974FF" w:rsidP="00EC00DC">
      <w:pPr>
        <w:ind w:firstLine="28.35pt"/>
        <w:jc w:val="both"/>
      </w:pPr>
      <w:r>
        <w:t>OverseasTrips data set represents the number of overseas trips to Ireland made by non-residents on quarterly basis starting from Q1 2012 and finishing on Q4 2019. Each observation in the dataset represents the total of trips in thousands at the end of each quarter.</w:t>
      </w:r>
    </w:p>
    <w:p w:rsidR="00F974FF" w:rsidRDefault="00F974FF" w:rsidP="00F974FF">
      <w:pPr>
        <w:ind w:start="0.90pt" w:firstLine="21.30pt"/>
        <w:jc w:val="both"/>
      </w:pPr>
    </w:p>
    <w:p w:rsidR="00F974FF" w:rsidRDefault="00F974FF" w:rsidP="00EC00DC">
      <w:pPr>
        <w:ind w:firstLine="28.35pt"/>
        <w:jc w:val="both"/>
      </w:pPr>
      <w:r>
        <w:t xml:space="preserve">The objective of this study is to design a time series forecasting model that can extract information from historical information of the series and predict future behavior of the </w:t>
      </w:r>
      <w:r w:rsidR="00401F91">
        <w:t>time</w:t>
      </w:r>
      <w:r>
        <w:t xml:space="preserve"> serie</w:t>
      </w:r>
      <w:r w:rsidR="00401F91">
        <w:t>s</w:t>
      </w:r>
      <w:r>
        <w:t xml:space="preserve"> based on past patterns. </w:t>
      </w:r>
    </w:p>
    <w:p w:rsidR="006F2672" w:rsidRDefault="006F2672" w:rsidP="006C285C">
      <w:pPr>
        <w:ind w:firstLine="21.30pt"/>
        <w:jc w:val="both"/>
      </w:pPr>
    </w:p>
    <w:p w:rsidR="006C285C" w:rsidRPr="00CE3C1D" w:rsidRDefault="006F2672" w:rsidP="006C285C">
      <w:pPr>
        <w:pStyle w:val="Heading2"/>
        <w:rPr>
          <w:color w:val="BFBFBF" w:themeColor="background1" w:themeShade="BF"/>
        </w:rPr>
      </w:pPr>
      <w:r>
        <w:rPr>
          <w:color w:val="000000" w:themeColor="text1"/>
        </w:rPr>
        <w:t>Exploratory Analysis</w:t>
      </w:r>
    </w:p>
    <w:p w:rsidR="006C285C" w:rsidRDefault="006C285C" w:rsidP="00EC00DC">
      <w:pPr>
        <w:ind w:start="0.90pt" w:firstLine="22.40pt"/>
        <w:jc w:val="both"/>
      </w:pPr>
    </w:p>
    <w:p w:rsidR="004239C7" w:rsidRDefault="004239C7" w:rsidP="004239C7">
      <w:pPr>
        <w:pStyle w:val="BodyText"/>
        <w:tabs>
          <w:tab w:val="clear" w:pos="14.40pt"/>
        </w:tabs>
        <w:ind w:firstLine="21.30pt"/>
        <w:rPr>
          <w:spacing w:val="0"/>
          <w:lang w:val="en-US" w:eastAsia="en-US"/>
        </w:rPr>
      </w:pPr>
      <w:r>
        <w:rPr>
          <w:spacing w:val="0"/>
          <w:lang w:val="en-US" w:eastAsia="en-US"/>
        </w:rPr>
        <w:t xml:space="preserve">Data preparation. No outliers or missing data. </w:t>
      </w:r>
    </w:p>
    <w:p w:rsidR="004239C7" w:rsidRDefault="00834CAF" w:rsidP="004239C7">
      <w:pPr>
        <w:pStyle w:val="BodyText"/>
        <w:tabs>
          <w:tab w:val="clear" w:pos="14.40pt"/>
        </w:tabs>
        <w:ind w:firstLine="21.30pt"/>
        <w:rPr>
          <w:spacing w:val="0"/>
          <w:lang w:val="en-US" w:eastAsia="en-US"/>
        </w:rPr>
      </w:pPr>
      <w:r>
        <w:rPr>
          <w:spacing w:val="0"/>
          <w:lang w:val="en-US" w:eastAsia="en-US"/>
        </w:rPr>
        <w:t>Library fpp2 will be installed which will install packages forecast v8.14, ggplot2 v3.3.3, fma v2.4 and expsmooth v2.3 which contains the main functions required for time series analysis [1]</w:t>
      </w:r>
    </w:p>
    <w:p w:rsidR="00834CAF" w:rsidRDefault="00834CAF" w:rsidP="004239C7">
      <w:pPr>
        <w:pStyle w:val="BodyText"/>
        <w:tabs>
          <w:tab w:val="clear" w:pos="14.40pt"/>
        </w:tabs>
        <w:ind w:firstLine="21.30pt"/>
        <w:rPr>
          <w:spacing w:val="0"/>
          <w:lang w:val="en-US" w:eastAsia="en-US"/>
        </w:rPr>
      </w:pPr>
      <w:r>
        <w:rPr>
          <w:spacing w:val="0"/>
          <w:lang w:val="en-US" w:eastAsia="en-US"/>
        </w:rPr>
        <w:t>Data integrity of the file s checked after</w:t>
      </w:r>
      <w:r w:rsidR="002767AB">
        <w:rPr>
          <w:spacing w:val="0"/>
          <w:lang w:val="en-US" w:eastAsia="en-US"/>
        </w:rPr>
        <w:t xml:space="preserve"> is</w:t>
      </w:r>
      <w:r>
        <w:rPr>
          <w:spacing w:val="0"/>
          <w:lang w:val="en-US" w:eastAsia="en-US"/>
        </w:rPr>
        <w:t xml:space="preserve"> loaded </w:t>
      </w:r>
      <w:r w:rsidR="002767AB">
        <w:rPr>
          <w:spacing w:val="0"/>
          <w:lang w:val="en-US" w:eastAsia="en-US"/>
        </w:rPr>
        <w:t xml:space="preserve">into </w:t>
      </w:r>
      <w:r>
        <w:rPr>
          <w:spacing w:val="0"/>
          <w:lang w:val="en-US" w:eastAsia="en-US"/>
        </w:rPr>
        <w:t>the dataset</w:t>
      </w:r>
      <w:r w:rsidR="002767AB">
        <w:rPr>
          <w:spacing w:val="0"/>
          <w:lang w:val="en-US" w:eastAsia="en-US"/>
        </w:rPr>
        <w:t xml:space="preserve"> called </w:t>
      </w:r>
      <w:r w:rsidR="002767AB" w:rsidRPr="002767AB">
        <w:rPr>
          <w:i/>
          <w:spacing w:val="0"/>
          <w:lang w:val="en-US" w:eastAsia="en-US"/>
        </w:rPr>
        <w:t>OverseasTrips</w:t>
      </w:r>
      <w:r>
        <w:rPr>
          <w:spacing w:val="0"/>
          <w:lang w:val="en-US" w:eastAsia="en-US"/>
        </w:rPr>
        <w:t xml:space="preserve">. No outliers or missing values are observed in the data. </w:t>
      </w:r>
      <w:r w:rsidR="002767AB" w:rsidRPr="002767AB">
        <w:rPr>
          <w:spacing w:val="0"/>
          <w:lang w:val="en-US" w:eastAsia="en-US"/>
        </w:rPr>
        <w:t xml:space="preserve">Data values are displayed in correct time order and there is not data missing. </w:t>
      </w:r>
      <w:r w:rsidR="002767AB">
        <w:rPr>
          <w:spacing w:val="0"/>
          <w:lang w:val="en-US" w:eastAsia="en-US"/>
        </w:rPr>
        <w:t>Therefore, d</w:t>
      </w:r>
      <w:r>
        <w:rPr>
          <w:spacing w:val="0"/>
          <w:lang w:val="en-US" w:eastAsia="en-US"/>
        </w:rPr>
        <w:t xml:space="preserve">ata is </w:t>
      </w:r>
      <w:r w:rsidR="002767AB">
        <w:rPr>
          <w:spacing w:val="0"/>
          <w:lang w:val="en-US" w:eastAsia="en-US"/>
        </w:rPr>
        <w:t xml:space="preserve">considered to be </w:t>
      </w:r>
      <w:r>
        <w:rPr>
          <w:spacing w:val="0"/>
          <w:lang w:val="en-US" w:eastAsia="en-US"/>
        </w:rPr>
        <w:t xml:space="preserve">ready to start the analysis and </w:t>
      </w:r>
      <w:r w:rsidR="002767AB">
        <w:rPr>
          <w:spacing w:val="0"/>
          <w:lang w:val="en-US" w:eastAsia="en-US"/>
        </w:rPr>
        <w:t>it contains</w:t>
      </w:r>
      <w:r>
        <w:rPr>
          <w:spacing w:val="0"/>
          <w:lang w:val="en-US" w:eastAsia="en-US"/>
        </w:rPr>
        <w:t xml:space="preserve"> observations representing </w:t>
      </w:r>
      <w:r w:rsidR="002767AB">
        <w:rPr>
          <w:spacing w:val="0"/>
          <w:lang w:val="en-US" w:eastAsia="en-US"/>
        </w:rPr>
        <w:t xml:space="preserve">the </w:t>
      </w:r>
      <w:r>
        <w:rPr>
          <w:spacing w:val="0"/>
          <w:lang w:val="en-US" w:eastAsia="en-US"/>
        </w:rPr>
        <w:t xml:space="preserve">total </w:t>
      </w:r>
      <w:r w:rsidR="002767AB">
        <w:rPr>
          <w:spacing w:val="0"/>
          <w:lang w:val="en-US" w:eastAsia="en-US"/>
        </w:rPr>
        <w:t xml:space="preserve">number </w:t>
      </w:r>
      <w:r>
        <w:rPr>
          <w:spacing w:val="0"/>
          <w:lang w:val="en-US" w:eastAsia="en-US"/>
        </w:rPr>
        <w:t xml:space="preserve">of trips </w:t>
      </w:r>
      <w:r w:rsidR="002767AB">
        <w:rPr>
          <w:spacing w:val="0"/>
          <w:lang w:val="en-US" w:eastAsia="en-US"/>
        </w:rPr>
        <w:t xml:space="preserve">to Ireland </w:t>
      </w:r>
      <w:r>
        <w:rPr>
          <w:spacing w:val="0"/>
          <w:lang w:val="en-US" w:eastAsia="en-US"/>
        </w:rPr>
        <w:t>made by non-resident</w:t>
      </w:r>
      <w:r w:rsidR="002767AB">
        <w:rPr>
          <w:spacing w:val="0"/>
          <w:lang w:val="en-US" w:eastAsia="en-US"/>
        </w:rPr>
        <w:t>s</w:t>
      </w:r>
      <w:r>
        <w:rPr>
          <w:spacing w:val="0"/>
          <w:lang w:val="en-US" w:eastAsia="en-US"/>
        </w:rPr>
        <w:t xml:space="preserve"> from </w:t>
      </w:r>
      <w:r w:rsidR="002767AB">
        <w:rPr>
          <w:spacing w:val="0"/>
          <w:lang w:val="en-US" w:eastAsia="en-US"/>
        </w:rPr>
        <w:t xml:space="preserve">Q1 </w:t>
      </w:r>
      <w:r>
        <w:rPr>
          <w:spacing w:val="0"/>
          <w:lang w:val="en-US" w:eastAsia="en-US"/>
        </w:rPr>
        <w:t>2012</w:t>
      </w:r>
      <w:r w:rsidR="002767AB">
        <w:rPr>
          <w:spacing w:val="0"/>
          <w:lang w:val="en-US" w:eastAsia="en-US"/>
        </w:rPr>
        <w:t xml:space="preserve"> </w:t>
      </w:r>
      <w:r>
        <w:rPr>
          <w:spacing w:val="0"/>
          <w:lang w:val="en-US" w:eastAsia="en-US"/>
        </w:rPr>
        <w:t xml:space="preserve">to </w:t>
      </w:r>
      <w:r w:rsidR="002767AB">
        <w:rPr>
          <w:spacing w:val="0"/>
          <w:lang w:val="en-US" w:eastAsia="en-US"/>
        </w:rPr>
        <w:t xml:space="preserve">Q4 </w:t>
      </w:r>
      <w:r>
        <w:rPr>
          <w:spacing w:val="0"/>
          <w:lang w:val="en-US" w:eastAsia="en-US"/>
        </w:rPr>
        <w:t xml:space="preserve">2019. </w:t>
      </w:r>
    </w:p>
    <w:p w:rsidR="00CC6719" w:rsidRDefault="00CC6719" w:rsidP="00AC1456">
      <w:pPr>
        <w:ind w:firstLine="21.30pt"/>
        <w:jc w:val="both"/>
      </w:pPr>
    </w:p>
    <w:p w:rsidR="00FE4C45" w:rsidRDefault="002767AB" w:rsidP="000C2F43">
      <w:pPr>
        <w:ind w:firstLine="28.35pt"/>
        <w:jc w:val="both"/>
      </w:pPr>
      <w:r>
        <w:t>F</w:t>
      </w:r>
      <w:r w:rsidR="00AC1456">
        <w:t xml:space="preserve">igure 1 </w:t>
      </w:r>
      <w:r>
        <w:t xml:space="preserve">represents the </w:t>
      </w:r>
      <w:r w:rsidR="000C2F43">
        <w:t>time series</w:t>
      </w:r>
      <w:r>
        <w:t xml:space="preserve"> and it will help </w:t>
      </w:r>
      <w:r w:rsidR="00AC1456">
        <w:t>to obtain a better understanding on how the data changes over time.</w:t>
      </w:r>
      <w:r w:rsidR="00FB444A">
        <w:t xml:space="preserve"> </w:t>
      </w:r>
      <w:r w:rsidR="000C2F43" w:rsidRPr="000C2F43">
        <w:t>It can be observed that the total number of trips is increasing in numbers</w:t>
      </w:r>
      <w:r w:rsidR="00EC00DC">
        <w:t xml:space="preserve"> </w:t>
      </w:r>
      <w:r w:rsidR="000C2F43" w:rsidRPr="000C2F43">
        <w:t xml:space="preserve">every year although it fluctuates during </w:t>
      </w:r>
      <w:r w:rsidR="000C2F43" w:rsidRPr="000C2F43">
        <w:lastRenderedPageBreak/>
        <w:t xml:space="preserve">the year. </w:t>
      </w:r>
      <w:r w:rsidR="0085401C">
        <w:t xml:space="preserve">The time series of </w:t>
      </w:r>
      <w:r w:rsidR="0085401C" w:rsidRPr="002767AB">
        <w:rPr>
          <w:i/>
        </w:rPr>
        <w:t>OverseasTrips</w:t>
      </w:r>
      <w:r w:rsidR="0085401C">
        <w:t xml:space="preserve"> have a positive trend and a strong seasonality. Seasonality pattern is regular with highest peaks on Q3 on each cycle of the season and drops or valleys in Q1. </w:t>
      </w:r>
      <w:r w:rsidR="0085401C" w:rsidRPr="004340A6">
        <w:t>These peaks and valleys data points are predictable.</w:t>
      </w:r>
      <w:r w:rsidR="0085401C">
        <w:t xml:space="preserve"> In addition to seasonality, the time series has an increasing or positive trend.</w:t>
      </w:r>
      <w:r w:rsidR="005E3081">
        <w:t xml:space="preserve"> The red line represent the predicted values of the</w:t>
      </w:r>
      <w:r w:rsidR="00424DDB">
        <w:t xml:space="preserve"> linear model with the time as independent variable. </w:t>
      </w:r>
    </w:p>
    <w:p w:rsidR="00FE4C45" w:rsidRDefault="00AD24A7" w:rsidP="00FE4C45">
      <w:r>
        <w:rPr>
          <w:noProof/>
          <w:lang w:val="en-IE" w:eastAsia="en-IE"/>
        </w:rPr>
        <w:drawing>
          <wp:inline distT="0" distB="0" distL="0" distR="0">
            <wp:extent cx="3089910" cy="308991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tsTripsPlot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rsidR="00F77006" w:rsidRPr="00FE4C45" w:rsidRDefault="00AC1456" w:rsidP="00FE4C45">
      <w:pPr>
        <w:pStyle w:val="Caption"/>
        <w:rPr>
          <w:color w:val="auto"/>
        </w:rPr>
      </w:pPr>
      <w:r w:rsidRPr="00FE4C45">
        <w:rPr>
          <w:color w:val="auto"/>
        </w:rPr>
        <w:t xml:space="preserve">Figure </w:t>
      </w:r>
      <w:r w:rsidR="00971020">
        <w:rPr>
          <w:color w:val="auto"/>
        </w:rPr>
        <w:fldChar w:fldCharType="begin"/>
      </w:r>
      <w:r w:rsidR="00971020">
        <w:rPr>
          <w:color w:val="auto"/>
        </w:rPr>
        <w:instrText xml:space="preserve"> STYLEREF 1 \s </w:instrText>
      </w:r>
      <w:r w:rsidR="00971020">
        <w:rPr>
          <w:color w:val="auto"/>
        </w:rPr>
        <w:fldChar w:fldCharType="separate"/>
      </w:r>
      <w:r w:rsidR="00971020">
        <w:rPr>
          <w:noProof/>
          <w:color w:val="auto"/>
        </w:rPr>
        <w:t>I</w:t>
      </w:r>
      <w:r w:rsidR="00971020">
        <w:rPr>
          <w:color w:val="auto"/>
        </w:rPr>
        <w:fldChar w:fldCharType="end"/>
      </w:r>
      <w:r w:rsidR="00971020">
        <w:rPr>
          <w:color w:val="auto"/>
        </w:rPr>
        <w:noBreakHyphen/>
      </w:r>
      <w:r w:rsidR="00971020">
        <w:rPr>
          <w:color w:val="auto"/>
        </w:rPr>
        <w:fldChar w:fldCharType="begin"/>
      </w:r>
      <w:r w:rsidR="00971020">
        <w:rPr>
          <w:color w:val="auto"/>
        </w:rPr>
        <w:instrText xml:space="preserve"> SEQ Figure \* ARABIC \s 1 </w:instrText>
      </w:r>
      <w:r w:rsidR="00971020">
        <w:rPr>
          <w:color w:val="auto"/>
        </w:rPr>
        <w:fldChar w:fldCharType="separate"/>
      </w:r>
      <w:r w:rsidR="00971020">
        <w:rPr>
          <w:noProof/>
          <w:color w:val="auto"/>
        </w:rPr>
        <w:t>1</w:t>
      </w:r>
      <w:r w:rsidR="00971020">
        <w:rPr>
          <w:color w:val="auto"/>
        </w:rPr>
        <w:fldChar w:fldCharType="end"/>
      </w:r>
      <w:r w:rsidRPr="00FE4C45">
        <w:rPr>
          <w:color w:val="auto"/>
        </w:rPr>
        <w:t>- OverseasTrips data plot</w:t>
      </w:r>
    </w:p>
    <w:p w:rsidR="00BD5A72" w:rsidRDefault="00BD5A72" w:rsidP="00EC00DC">
      <w:pPr>
        <w:ind w:firstLine="28.35pt"/>
        <w:jc w:val="both"/>
      </w:pPr>
      <w:r>
        <w:t xml:space="preserve">In order to obtain a model valid for forecasting, </w:t>
      </w:r>
      <w:r w:rsidR="002767AB">
        <w:t>the time series needs</w:t>
      </w:r>
      <w:r>
        <w:t xml:space="preserve"> to be stationary. This means that the data over the time has a constant mean and that the variability of the time series is constant over time. Trend and seasonality will be considered when choosing the forecast method.</w:t>
      </w:r>
    </w:p>
    <w:p w:rsidR="00A964E8" w:rsidRDefault="00A964E8" w:rsidP="00161E6F">
      <w:pPr>
        <w:ind w:firstLine="36pt"/>
        <w:jc w:val="both"/>
      </w:pPr>
    </w:p>
    <w:p w:rsidR="004239C7" w:rsidRDefault="004239C7" w:rsidP="004239C7">
      <w:pPr>
        <w:pStyle w:val="Heading2"/>
        <w:rPr>
          <w:color w:val="000000" w:themeColor="text1"/>
        </w:rPr>
      </w:pPr>
      <w:r>
        <w:rPr>
          <w:color w:val="000000" w:themeColor="text1"/>
        </w:rPr>
        <w:t>Data Decomposition</w:t>
      </w:r>
    </w:p>
    <w:p w:rsidR="00837CC0" w:rsidRPr="00837CC0" w:rsidRDefault="00837CC0" w:rsidP="00837CC0"/>
    <w:p w:rsidR="002767AB" w:rsidRDefault="002767AB" w:rsidP="00F66A4C">
      <w:pPr>
        <w:pStyle w:val="BodyText"/>
        <w:tabs>
          <w:tab w:val="clear" w:pos="14.40pt"/>
        </w:tabs>
        <w:ind w:firstLine="21.30pt"/>
      </w:pPr>
      <w:r w:rsidRPr="00F66A4C">
        <w:rPr>
          <w:color w:val="000000" w:themeColor="text1"/>
          <w:spacing w:val="0"/>
          <w:lang w:val="en-US" w:eastAsia="en-US"/>
        </w:rPr>
        <w:t xml:space="preserve">Decomposition of a time series leads to identification and extraction of the individual components. Primary objective of decomposition is to study the components of the time series, not forecasting. However, a forecasting model will be built on top of the decomposed series. </w:t>
      </w:r>
    </w:p>
    <w:p w:rsidR="00CC6719" w:rsidRPr="00B535F6" w:rsidRDefault="00A964E8" w:rsidP="00646114">
      <w:pPr>
        <w:ind w:firstLine="28.35pt"/>
        <w:jc w:val="both"/>
        <w:rPr>
          <w:color w:val="ED7D31" w:themeColor="accent2"/>
        </w:rPr>
      </w:pPr>
      <w:r>
        <w:t>In the time series, each observation or data point can be expressed as a sum or a product of 3 components: Seasonality (St), Trend (Tt) and Error (Et)</w:t>
      </w:r>
      <w:r w:rsidR="005615CC">
        <w:t xml:space="preserve">. </w:t>
      </w:r>
      <w:r w:rsidR="00535CF8">
        <w:t xml:space="preserve">Decomposition methods are useful to analyze the trend a seasonal pattern in </w:t>
      </w:r>
      <w:r w:rsidR="00535CF8">
        <w:lastRenderedPageBreak/>
        <w:t xml:space="preserve">a time series.  </w:t>
      </w:r>
      <w:r w:rsidR="005615CC">
        <w:t xml:space="preserve">The objective of the decomposition is to disintegrate the components of the time series into the trend component, seasonal component and the error or reminder component. </w:t>
      </w:r>
      <w:r w:rsidR="004239C7">
        <w:t xml:space="preserve">Most popular methods of decomposition are multiplicative and additive. Additive decomposition assumes that the seasonal </w:t>
      </w:r>
      <w:r w:rsidR="001A7735">
        <w:t xml:space="preserve">fluctuations are constant and do not depend on level of the time series. </w:t>
      </w:r>
      <w:r w:rsidR="001A7735" w:rsidRPr="00EF6A1C">
        <w:t xml:space="preserve">In the other hand, </w:t>
      </w:r>
      <w:r w:rsidR="00EF6A1C" w:rsidRPr="00EF6A1C">
        <w:t xml:space="preserve">the </w:t>
      </w:r>
      <w:r w:rsidR="001A7735" w:rsidRPr="00EF6A1C">
        <w:t xml:space="preserve">multiplicative method </w:t>
      </w:r>
      <w:r w:rsidR="00EF6A1C" w:rsidRPr="00EF6A1C">
        <w:t>is recommended when the seasonal fluctuations increases accordingly to the level</w:t>
      </w:r>
    </w:p>
    <w:p w:rsidR="00CC6719" w:rsidRDefault="00CC6719" w:rsidP="006C285C">
      <w:pPr>
        <w:pStyle w:val="BodyText"/>
        <w:tabs>
          <w:tab w:val="clear" w:pos="14.40pt"/>
          <w:tab w:val="start" w:pos="0pt"/>
        </w:tabs>
        <w:ind w:firstLine="0pt"/>
        <w:rPr>
          <w:spacing w:val="0"/>
          <w:lang w:val="en-US" w:eastAsia="en-US"/>
        </w:rPr>
      </w:pPr>
    </w:p>
    <w:p w:rsidR="0083018B" w:rsidRDefault="0083018B" w:rsidP="0083018B">
      <w:pPr>
        <w:pStyle w:val="BodyText"/>
        <w:keepNext/>
        <w:tabs>
          <w:tab w:val="clear" w:pos="14.40pt"/>
          <w:tab w:val="start" w:pos="0pt"/>
        </w:tabs>
        <w:ind w:firstLine="0pt"/>
      </w:pPr>
      <w:r>
        <w:rPr>
          <w:noProof/>
          <w:spacing w:val="0"/>
          <w:lang w:val="en-IE" w:eastAsia="en-IE"/>
        </w:rPr>
        <w:drawing>
          <wp:inline distT="0" distB="0" distL="0" distR="0" wp14:anchorId="2CB94E4D" wp14:editId="5BFD9ED6">
            <wp:extent cx="2686050" cy="268605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TS_Mult_des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6050" cy="2686050"/>
                    </a:xfrm>
                    <a:prstGeom prst="rect">
                      <a:avLst/>
                    </a:prstGeom>
                  </pic:spPr>
                </pic:pic>
              </a:graphicData>
            </a:graphic>
          </wp:inline>
        </w:drawing>
      </w:r>
    </w:p>
    <w:p w:rsidR="0083018B" w:rsidRPr="00646114" w:rsidRDefault="0083018B" w:rsidP="00431E52">
      <w:pPr>
        <w:pStyle w:val="Caption"/>
        <w:rPr>
          <w:color w:val="000000" w:themeColor="text1"/>
        </w:rPr>
      </w:pPr>
      <w:r w:rsidRPr="00646114">
        <w:rPr>
          <w:color w:val="000000" w:themeColor="text1"/>
        </w:rPr>
        <w:t xml:space="preserve">Figure </w:t>
      </w:r>
      <w:r w:rsidR="00971020">
        <w:rPr>
          <w:color w:val="000000" w:themeColor="text1"/>
        </w:rPr>
        <w:fldChar w:fldCharType="begin"/>
      </w:r>
      <w:r w:rsidR="00971020">
        <w:rPr>
          <w:color w:val="000000" w:themeColor="text1"/>
        </w:rPr>
        <w:instrText xml:space="preserve"> STYLEREF 1 \s </w:instrText>
      </w:r>
      <w:r w:rsidR="00971020">
        <w:rPr>
          <w:color w:val="000000" w:themeColor="text1"/>
        </w:rPr>
        <w:fldChar w:fldCharType="separate"/>
      </w:r>
      <w:r w:rsidR="00971020">
        <w:rPr>
          <w:noProof/>
          <w:color w:val="000000" w:themeColor="text1"/>
        </w:rPr>
        <w:t>I</w:t>
      </w:r>
      <w:r w:rsidR="00971020">
        <w:rPr>
          <w:color w:val="000000" w:themeColor="text1"/>
        </w:rPr>
        <w:fldChar w:fldCharType="end"/>
      </w:r>
      <w:r w:rsidR="00971020">
        <w:rPr>
          <w:color w:val="000000" w:themeColor="text1"/>
        </w:rPr>
        <w:noBreakHyphen/>
      </w:r>
      <w:r w:rsidR="00971020">
        <w:rPr>
          <w:color w:val="000000" w:themeColor="text1"/>
        </w:rPr>
        <w:fldChar w:fldCharType="begin"/>
      </w:r>
      <w:r w:rsidR="00971020">
        <w:rPr>
          <w:color w:val="000000" w:themeColor="text1"/>
        </w:rPr>
        <w:instrText xml:space="preserve"> SEQ Figure \* ARABIC \s 1 </w:instrText>
      </w:r>
      <w:r w:rsidR="00971020">
        <w:rPr>
          <w:color w:val="000000" w:themeColor="text1"/>
        </w:rPr>
        <w:fldChar w:fldCharType="separate"/>
      </w:r>
      <w:r w:rsidR="00971020">
        <w:rPr>
          <w:noProof/>
          <w:color w:val="000000" w:themeColor="text1"/>
        </w:rPr>
        <w:t>2</w:t>
      </w:r>
      <w:r w:rsidR="00971020">
        <w:rPr>
          <w:color w:val="000000" w:themeColor="text1"/>
        </w:rPr>
        <w:fldChar w:fldCharType="end"/>
      </w:r>
      <w:r w:rsidRPr="00646114">
        <w:rPr>
          <w:color w:val="000000" w:themeColor="text1"/>
        </w:rPr>
        <w:t xml:space="preserve"> Decomposition of Multiplicative Time Series</w:t>
      </w:r>
    </w:p>
    <w:p w:rsidR="00740410" w:rsidRDefault="00431E52" w:rsidP="00740410">
      <w:pPr>
        <w:pStyle w:val="BodyText"/>
        <w:keepNext/>
        <w:tabs>
          <w:tab w:val="clear" w:pos="14.40pt"/>
          <w:tab w:val="start" w:pos="0pt"/>
        </w:tabs>
        <w:ind w:firstLine="0pt"/>
      </w:pPr>
      <w:r>
        <w:rPr>
          <w:spacing w:val="0"/>
          <w:lang w:val="en-US" w:eastAsia="en-US"/>
        </w:rPr>
        <w:tab/>
      </w:r>
      <w:r w:rsidR="00740410">
        <w:rPr>
          <w:noProof/>
          <w:spacing w:val="0"/>
          <w:lang w:val="en-IE" w:eastAsia="en-IE"/>
        </w:rPr>
        <w:drawing>
          <wp:inline distT="0" distB="0" distL="0" distR="0" wp14:anchorId="23485822" wp14:editId="2969D5BD">
            <wp:extent cx="2705100" cy="270510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TS_Add_des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5100" cy="2705100"/>
                    </a:xfrm>
                    <a:prstGeom prst="rect">
                      <a:avLst/>
                    </a:prstGeom>
                  </pic:spPr>
                </pic:pic>
              </a:graphicData>
            </a:graphic>
          </wp:inline>
        </w:drawing>
      </w:r>
    </w:p>
    <w:p w:rsidR="00740410" w:rsidRPr="00740410" w:rsidRDefault="00740410" w:rsidP="00740410">
      <w:pPr>
        <w:pStyle w:val="Caption"/>
        <w:rPr>
          <w:color w:val="000000" w:themeColor="text1"/>
        </w:rPr>
      </w:pPr>
      <w:r w:rsidRPr="00740410">
        <w:rPr>
          <w:color w:val="000000" w:themeColor="text1"/>
        </w:rPr>
        <w:t xml:space="preserve">Figure </w:t>
      </w:r>
      <w:r w:rsidR="00971020">
        <w:rPr>
          <w:color w:val="000000" w:themeColor="text1"/>
        </w:rPr>
        <w:fldChar w:fldCharType="begin"/>
      </w:r>
      <w:r w:rsidR="00971020">
        <w:rPr>
          <w:color w:val="000000" w:themeColor="text1"/>
        </w:rPr>
        <w:instrText xml:space="preserve"> STYLEREF 1 \s </w:instrText>
      </w:r>
      <w:r w:rsidR="00971020">
        <w:rPr>
          <w:color w:val="000000" w:themeColor="text1"/>
        </w:rPr>
        <w:fldChar w:fldCharType="separate"/>
      </w:r>
      <w:r w:rsidR="00971020">
        <w:rPr>
          <w:noProof/>
          <w:color w:val="000000" w:themeColor="text1"/>
        </w:rPr>
        <w:t>I</w:t>
      </w:r>
      <w:r w:rsidR="00971020">
        <w:rPr>
          <w:color w:val="000000" w:themeColor="text1"/>
        </w:rPr>
        <w:fldChar w:fldCharType="end"/>
      </w:r>
      <w:r w:rsidR="00971020">
        <w:rPr>
          <w:color w:val="000000" w:themeColor="text1"/>
        </w:rPr>
        <w:noBreakHyphen/>
      </w:r>
      <w:r w:rsidR="00971020">
        <w:rPr>
          <w:color w:val="000000" w:themeColor="text1"/>
        </w:rPr>
        <w:fldChar w:fldCharType="begin"/>
      </w:r>
      <w:r w:rsidR="00971020">
        <w:rPr>
          <w:color w:val="000000" w:themeColor="text1"/>
        </w:rPr>
        <w:instrText xml:space="preserve"> SEQ Figure \* ARABIC \s 1 </w:instrText>
      </w:r>
      <w:r w:rsidR="00971020">
        <w:rPr>
          <w:color w:val="000000" w:themeColor="text1"/>
        </w:rPr>
        <w:fldChar w:fldCharType="separate"/>
      </w:r>
      <w:r w:rsidR="00971020">
        <w:rPr>
          <w:noProof/>
          <w:color w:val="000000" w:themeColor="text1"/>
        </w:rPr>
        <w:t>3</w:t>
      </w:r>
      <w:r w:rsidR="00971020">
        <w:rPr>
          <w:color w:val="000000" w:themeColor="text1"/>
        </w:rPr>
        <w:fldChar w:fldCharType="end"/>
      </w:r>
      <w:r w:rsidRPr="00740410">
        <w:rPr>
          <w:color w:val="000000" w:themeColor="text1"/>
        </w:rPr>
        <w:t xml:space="preserve"> Decomposition of Additive Time Series</w:t>
      </w:r>
    </w:p>
    <w:p w:rsidR="00740410" w:rsidRPr="00783500" w:rsidRDefault="00F40495" w:rsidP="006C285C">
      <w:pPr>
        <w:pStyle w:val="BodyText"/>
        <w:tabs>
          <w:tab w:val="clear" w:pos="14.40pt"/>
          <w:tab w:val="start" w:pos="0pt"/>
        </w:tabs>
        <w:ind w:firstLine="0pt"/>
        <w:rPr>
          <w:color w:val="ED7D31" w:themeColor="accent2"/>
          <w:spacing w:val="0"/>
          <w:lang w:val="en-US" w:eastAsia="en-US"/>
        </w:rPr>
      </w:pPr>
      <w:r>
        <w:rPr>
          <w:spacing w:val="0"/>
          <w:lang w:val="en-US" w:eastAsia="en-US"/>
        </w:rPr>
        <w:t xml:space="preserve">Before applying a statistical model to a time series it needs to be stationary. </w:t>
      </w:r>
      <w:r w:rsidR="00A77910">
        <w:rPr>
          <w:spacing w:val="0"/>
          <w:lang w:val="en-US" w:eastAsia="en-US"/>
        </w:rPr>
        <w:t>When the data has trend and seasonality, there could be a combine effect between the a</w:t>
      </w:r>
      <w:r w:rsidR="00431E52" w:rsidRPr="00A77910">
        <w:rPr>
          <w:spacing w:val="0"/>
          <w:lang w:val="en-US" w:eastAsia="en-US"/>
        </w:rPr>
        <w:t>utocorrelation</w:t>
      </w:r>
      <w:r w:rsidR="00A77910" w:rsidRPr="00A77910">
        <w:rPr>
          <w:spacing w:val="0"/>
          <w:lang w:val="en-US" w:eastAsia="en-US"/>
        </w:rPr>
        <w:t>s</w:t>
      </w:r>
      <w:r w:rsidR="00431E52" w:rsidRPr="00A77910">
        <w:rPr>
          <w:spacing w:val="0"/>
          <w:lang w:val="en-US" w:eastAsia="en-US"/>
        </w:rPr>
        <w:t xml:space="preserve"> </w:t>
      </w:r>
      <w:r w:rsidR="00A77910" w:rsidRPr="00A77910">
        <w:rPr>
          <w:spacing w:val="0"/>
          <w:lang w:val="en-US" w:eastAsia="en-US"/>
        </w:rPr>
        <w:t>for small large for small lags and seasonal lags</w:t>
      </w:r>
      <w:r w:rsidR="00A77910">
        <w:rPr>
          <w:spacing w:val="0"/>
          <w:lang w:val="en-US" w:eastAsia="en-US"/>
        </w:rPr>
        <w:t xml:space="preserve"> [1]</w:t>
      </w:r>
      <w:r w:rsidR="00A77910" w:rsidRPr="00A77910">
        <w:rPr>
          <w:spacing w:val="0"/>
          <w:lang w:val="en-US" w:eastAsia="en-US"/>
        </w:rPr>
        <w:t>.</w:t>
      </w:r>
      <w:r w:rsidR="00A77910">
        <w:rPr>
          <w:color w:val="ED7D31" w:themeColor="accent2"/>
          <w:spacing w:val="0"/>
          <w:lang w:val="en-US" w:eastAsia="en-US"/>
        </w:rPr>
        <w:t xml:space="preserve"> </w:t>
      </w:r>
    </w:p>
    <w:p w:rsidR="00740410" w:rsidRDefault="00740410" w:rsidP="006C285C">
      <w:pPr>
        <w:pStyle w:val="BodyText"/>
        <w:tabs>
          <w:tab w:val="clear" w:pos="14.40pt"/>
          <w:tab w:val="start" w:pos="0pt"/>
        </w:tabs>
        <w:ind w:firstLine="0pt"/>
        <w:rPr>
          <w:spacing w:val="0"/>
          <w:lang w:val="en-US" w:eastAsia="en-US"/>
        </w:rPr>
      </w:pPr>
      <w:r>
        <w:rPr>
          <w:spacing w:val="0"/>
          <w:lang w:val="en-US" w:eastAsia="en-US"/>
        </w:rPr>
        <w:tab/>
        <w:t xml:space="preserve">The fact that the seasonality variation increase over time lead to believe that a multiplicative model could be more </w:t>
      </w:r>
      <w:r w:rsidR="00B723AE">
        <w:rPr>
          <w:spacing w:val="0"/>
          <w:lang w:val="en-US" w:eastAsia="en-US"/>
        </w:rPr>
        <w:t>suitable</w:t>
      </w:r>
      <w:r>
        <w:rPr>
          <w:spacing w:val="0"/>
          <w:lang w:val="en-US" w:eastAsia="en-US"/>
        </w:rPr>
        <w:t xml:space="preserve"> on this instance. In addition, a multiplicative model can be considered equivalent to </w:t>
      </w:r>
      <w:r w:rsidR="0036721F">
        <w:rPr>
          <w:spacing w:val="0"/>
          <w:lang w:val="en-US" w:eastAsia="en-US"/>
        </w:rPr>
        <w:t>an additive model</w:t>
      </w:r>
      <w:r>
        <w:rPr>
          <w:spacing w:val="0"/>
          <w:lang w:val="en-US" w:eastAsia="en-US"/>
        </w:rPr>
        <w:t xml:space="preserve"> </w:t>
      </w:r>
      <w:r w:rsidR="0036721F">
        <w:rPr>
          <w:spacing w:val="0"/>
          <w:lang w:val="en-US" w:eastAsia="en-US"/>
        </w:rPr>
        <w:t xml:space="preserve">of the </w:t>
      </w:r>
      <w:r>
        <w:rPr>
          <w:spacing w:val="0"/>
          <w:lang w:val="en-US" w:eastAsia="en-US"/>
        </w:rPr>
        <w:t>logarithmic</w:t>
      </w:r>
      <w:r w:rsidR="0036721F">
        <w:rPr>
          <w:spacing w:val="0"/>
          <w:lang w:val="en-US" w:eastAsia="en-US"/>
        </w:rPr>
        <w:t xml:space="preserve"> time series. </w:t>
      </w:r>
    </w:p>
    <w:p w:rsidR="00EF5408" w:rsidRPr="004239C7" w:rsidRDefault="00EF5408" w:rsidP="00EF5408">
      <w:pPr>
        <w:pStyle w:val="Heading2"/>
        <w:rPr>
          <w:color w:val="BFBFBF" w:themeColor="background1" w:themeShade="BF"/>
        </w:rPr>
      </w:pPr>
      <w:r>
        <w:rPr>
          <w:color w:val="000000" w:themeColor="text1"/>
        </w:rPr>
        <w:lastRenderedPageBreak/>
        <w:t>Exponential Smoothing</w:t>
      </w:r>
    </w:p>
    <w:p w:rsidR="00B723AE" w:rsidRDefault="001D47F4" w:rsidP="00EF5408">
      <w:pPr>
        <w:pStyle w:val="BodyText"/>
        <w:tabs>
          <w:tab w:val="clear" w:pos="14.40pt"/>
          <w:tab w:val="start" w:pos="0pt"/>
        </w:tabs>
        <w:ind w:firstLine="28.35pt"/>
        <w:rPr>
          <w:spacing w:val="0"/>
          <w:lang w:val="en-US" w:eastAsia="en-US"/>
        </w:rPr>
      </w:pPr>
      <w:r>
        <w:rPr>
          <w:spacing w:val="0"/>
          <w:lang w:val="en-US" w:eastAsia="en-US"/>
        </w:rPr>
        <w:t xml:space="preserve">One of the most popular and accurate forecasting methods is Exponential Smoothing introduced in 1950 by Brown, Holt and Winters [1]. </w:t>
      </w:r>
      <w:r w:rsidRPr="001D47F4">
        <w:rPr>
          <w:spacing w:val="0"/>
          <w:lang w:val="en-US" w:eastAsia="en-US"/>
        </w:rPr>
        <w:t xml:space="preserve">A smoothed version of the </w:t>
      </w:r>
      <w:r w:rsidRPr="002767AB">
        <w:rPr>
          <w:i/>
        </w:rPr>
        <w:t>OverseasTrips</w:t>
      </w:r>
      <w:r>
        <w:t xml:space="preserve"> </w:t>
      </w:r>
      <w:r>
        <w:rPr>
          <w:lang w:val="en-IE"/>
        </w:rPr>
        <w:t xml:space="preserve">curve </w:t>
      </w:r>
      <w:r w:rsidRPr="001D47F4">
        <w:rPr>
          <w:spacing w:val="0"/>
          <w:lang w:val="en-US" w:eastAsia="en-US"/>
        </w:rPr>
        <w:t>which damp down fluctuations can help to distinguish any pattern in the data. Using exponential smoothing methods is equivalent to use weighted average of past observations.</w:t>
      </w:r>
    </w:p>
    <w:p w:rsidR="001D47F4" w:rsidRDefault="001D47F4" w:rsidP="001D47F4">
      <w:pPr>
        <w:pStyle w:val="BodyText"/>
        <w:tabs>
          <w:tab w:val="clear" w:pos="14.40pt"/>
          <w:tab w:val="start" w:pos="0pt"/>
        </w:tabs>
        <w:ind w:firstLine="28.35pt"/>
        <w:rPr>
          <w:lang w:val="en-IE"/>
        </w:rPr>
      </w:pPr>
      <w:r w:rsidRPr="001D47F4">
        <w:rPr>
          <w:spacing w:val="0"/>
          <w:lang w:val="en-US" w:eastAsia="en-US"/>
        </w:rPr>
        <w:t>The construction of a</w:t>
      </w:r>
      <w:r>
        <w:rPr>
          <w:spacing w:val="0"/>
          <w:lang w:val="en-US" w:eastAsia="en-US"/>
        </w:rPr>
        <w:t xml:space="preserve"> Simple Exponential Smoothing or a</w:t>
      </w:r>
      <w:r w:rsidRPr="001D47F4">
        <w:rPr>
          <w:spacing w:val="0"/>
          <w:lang w:val="en-US" w:eastAsia="en-US"/>
        </w:rPr>
        <w:t xml:space="preserve"> Holt Model</w:t>
      </w:r>
      <w:r>
        <w:rPr>
          <w:spacing w:val="0"/>
          <w:lang w:val="en-US" w:eastAsia="en-US"/>
        </w:rPr>
        <w:t xml:space="preserve"> it is not recommended on this instance as they </w:t>
      </w:r>
      <w:r w:rsidRPr="001D47F4">
        <w:rPr>
          <w:spacing w:val="0"/>
          <w:lang w:val="en-US" w:eastAsia="en-US"/>
        </w:rPr>
        <w:t xml:space="preserve">can only deal with time series with </w:t>
      </w:r>
      <w:r>
        <w:rPr>
          <w:spacing w:val="0"/>
          <w:lang w:val="en-US" w:eastAsia="en-US"/>
        </w:rPr>
        <w:t>no clear trend or seasonal pattern on the first and only with trend but no seasonality on the latter</w:t>
      </w:r>
      <w:r w:rsidRPr="001D47F4">
        <w:rPr>
          <w:spacing w:val="0"/>
          <w:lang w:val="en-US" w:eastAsia="en-US"/>
        </w:rPr>
        <w:t xml:space="preserve">. </w:t>
      </w:r>
      <w:r>
        <w:rPr>
          <w:spacing w:val="0"/>
          <w:lang w:val="en-US" w:eastAsia="en-US"/>
        </w:rPr>
        <w:t xml:space="preserve">As previously mentioned, the </w:t>
      </w:r>
      <w:r w:rsidRPr="002767AB">
        <w:rPr>
          <w:i/>
        </w:rPr>
        <w:t>OverseasTrips</w:t>
      </w:r>
      <w:r>
        <w:t xml:space="preserve"> </w:t>
      </w:r>
      <w:r>
        <w:rPr>
          <w:lang w:val="en-IE"/>
        </w:rPr>
        <w:t xml:space="preserve">time series have both trend and seasonality and a method that can deal with both need to be selected for forecasting. </w:t>
      </w:r>
      <w:r w:rsidR="00512E55">
        <w:rPr>
          <w:lang w:val="en-IE"/>
        </w:rPr>
        <w:t>An extension of Holt Method is the Holt-Winters Method which enables the model to be able to deal with seasonality in addition to trend and level.</w:t>
      </w:r>
    </w:p>
    <w:p w:rsidR="00512E55" w:rsidRDefault="00512E55" w:rsidP="001D47F4">
      <w:pPr>
        <w:pStyle w:val="BodyText"/>
        <w:tabs>
          <w:tab w:val="clear" w:pos="14.40pt"/>
          <w:tab w:val="start" w:pos="0pt"/>
        </w:tabs>
        <w:ind w:firstLine="28.35pt"/>
        <w:rPr>
          <w:lang w:val="en-IE"/>
        </w:rPr>
      </w:pPr>
      <w:r>
        <w:rPr>
          <w:lang w:val="en-IE"/>
        </w:rPr>
        <w:t>Figure 4 represents two forecast implemented using two variations of the Holt-Winters Method: Additive and Multiplicative.</w:t>
      </w:r>
      <w:r w:rsidR="003562C2">
        <w:rPr>
          <w:lang w:val="en-IE"/>
        </w:rPr>
        <w:t xml:space="preserve"> </w:t>
      </w:r>
    </w:p>
    <w:p w:rsidR="00512E55" w:rsidRDefault="00512E55" w:rsidP="00512E55">
      <w:pPr>
        <w:pStyle w:val="BodyText"/>
        <w:keepNext/>
        <w:tabs>
          <w:tab w:val="clear" w:pos="14.40pt"/>
          <w:tab w:val="start" w:pos="0pt"/>
        </w:tabs>
        <w:ind w:firstLine="0pt"/>
      </w:pPr>
      <w:r>
        <w:rPr>
          <w:noProof/>
          <w:spacing w:val="0"/>
          <w:lang w:val="en-IE" w:eastAsia="en-IE"/>
        </w:rPr>
        <w:drawing>
          <wp:inline distT="0" distB="0" distL="0" distR="0" wp14:anchorId="2E24816B" wp14:editId="4985B3A5">
            <wp:extent cx="3003039" cy="3069203"/>
            <wp:effectExtent l="0" t="0" r="6985"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HW_Add_Vs_Mu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5658" cy="3092320"/>
                    </a:xfrm>
                    <a:prstGeom prst="rect">
                      <a:avLst/>
                    </a:prstGeom>
                  </pic:spPr>
                </pic:pic>
              </a:graphicData>
            </a:graphic>
          </wp:inline>
        </w:drawing>
      </w:r>
    </w:p>
    <w:p w:rsidR="00512E55" w:rsidRPr="00512E55" w:rsidRDefault="00512E55" w:rsidP="00512E55">
      <w:pPr>
        <w:pStyle w:val="Caption"/>
        <w:rPr>
          <w:color w:val="000000" w:themeColor="text1"/>
        </w:rPr>
      </w:pPr>
      <w:r w:rsidRPr="00512E55">
        <w:rPr>
          <w:color w:val="000000" w:themeColor="text1"/>
        </w:rPr>
        <w:t xml:space="preserve">Figure </w:t>
      </w:r>
      <w:r w:rsidR="00971020">
        <w:rPr>
          <w:color w:val="000000" w:themeColor="text1"/>
        </w:rPr>
        <w:fldChar w:fldCharType="begin"/>
      </w:r>
      <w:r w:rsidR="00971020">
        <w:rPr>
          <w:color w:val="000000" w:themeColor="text1"/>
        </w:rPr>
        <w:instrText xml:space="preserve"> STYLEREF 1 \s </w:instrText>
      </w:r>
      <w:r w:rsidR="00971020">
        <w:rPr>
          <w:color w:val="000000" w:themeColor="text1"/>
        </w:rPr>
        <w:fldChar w:fldCharType="separate"/>
      </w:r>
      <w:r w:rsidR="00971020">
        <w:rPr>
          <w:noProof/>
          <w:color w:val="000000" w:themeColor="text1"/>
        </w:rPr>
        <w:t>I</w:t>
      </w:r>
      <w:r w:rsidR="00971020">
        <w:rPr>
          <w:color w:val="000000" w:themeColor="text1"/>
        </w:rPr>
        <w:fldChar w:fldCharType="end"/>
      </w:r>
      <w:r w:rsidR="00971020">
        <w:rPr>
          <w:color w:val="000000" w:themeColor="text1"/>
        </w:rPr>
        <w:noBreakHyphen/>
      </w:r>
      <w:r w:rsidR="00971020">
        <w:rPr>
          <w:color w:val="000000" w:themeColor="text1"/>
        </w:rPr>
        <w:fldChar w:fldCharType="begin"/>
      </w:r>
      <w:r w:rsidR="00971020">
        <w:rPr>
          <w:color w:val="000000" w:themeColor="text1"/>
        </w:rPr>
        <w:instrText xml:space="preserve"> SEQ Figure \* ARABIC \s 1 </w:instrText>
      </w:r>
      <w:r w:rsidR="00971020">
        <w:rPr>
          <w:color w:val="000000" w:themeColor="text1"/>
        </w:rPr>
        <w:fldChar w:fldCharType="separate"/>
      </w:r>
      <w:r w:rsidR="00971020">
        <w:rPr>
          <w:noProof/>
          <w:color w:val="000000" w:themeColor="text1"/>
        </w:rPr>
        <w:t>4</w:t>
      </w:r>
      <w:r w:rsidR="00971020">
        <w:rPr>
          <w:color w:val="000000" w:themeColor="text1"/>
        </w:rPr>
        <w:fldChar w:fldCharType="end"/>
      </w:r>
      <w:r w:rsidRPr="00512E55">
        <w:rPr>
          <w:color w:val="000000" w:themeColor="text1"/>
        </w:rPr>
        <w:t xml:space="preserve"> Comparison between Holt-Winters Additive and multiplicative methods.</w:t>
      </w:r>
    </w:p>
    <w:p w:rsidR="00CE0238" w:rsidRDefault="00CE0238" w:rsidP="006C285C">
      <w:pPr>
        <w:pStyle w:val="BodyText"/>
        <w:tabs>
          <w:tab w:val="clear" w:pos="14.40pt"/>
          <w:tab w:val="start" w:pos="0pt"/>
        </w:tabs>
        <w:ind w:firstLine="0pt"/>
        <w:rPr>
          <w:color w:val="000000" w:themeColor="text1"/>
          <w:lang w:val="en-IE"/>
        </w:rPr>
      </w:pPr>
      <w:r>
        <w:rPr>
          <w:color w:val="000000" w:themeColor="text1"/>
          <w:lang w:val="en-IE"/>
        </w:rPr>
        <w:tab/>
      </w:r>
      <w:r w:rsidR="003562C2">
        <w:rPr>
          <w:color w:val="000000" w:themeColor="text1"/>
          <w:lang w:val="en-IE"/>
        </w:rPr>
        <w:t xml:space="preserve">It can be observed that both representations </w:t>
      </w:r>
      <w:r>
        <w:rPr>
          <w:color w:val="000000" w:themeColor="text1"/>
          <w:lang w:val="en-IE"/>
        </w:rPr>
        <w:t xml:space="preserve">have small differences on upper and lower values while they are similar in between. The residuals of both models will give more insight on which of both models is better choice for forecasting. The mean value of the residuals for the additive model is 63.38 (absolute value) while the mean value of the multiplicative </w:t>
      </w:r>
      <w:r w:rsidR="009F1007">
        <w:rPr>
          <w:color w:val="000000" w:themeColor="text1"/>
          <w:lang w:val="en-IE"/>
        </w:rPr>
        <w:t>model is 0.027</w:t>
      </w:r>
      <w:r>
        <w:rPr>
          <w:color w:val="000000" w:themeColor="text1"/>
          <w:lang w:val="en-IE"/>
        </w:rPr>
        <w:t xml:space="preserve"> (absolute value).</w:t>
      </w:r>
      <w:r w:rsidR="00BC6B7B">
        <w:rPr>
          <w:color w:val="000000" w:themeColor="text1"/>
          <w:lang w:val="en-IE"/>
        </w:rPr>
        <w:t xml:space="preserve"> The additive model has a AIC=406.57 and RMSE=76.60 and the multiplicative model has a AIC=410.07 and RMSE = 72.4.</w:t>
      </w:r>
      <w:r>
        <w:rPr>
          <w:color w:val="000000" w:themeColor="text1"/>
          <w:lang w:val="en-IE"/>
        </w:rPr>
        <w:t xml:space="preserve"> </w:t>
      </w:r>
      <w:r w:rsidR="00BC6B7B">
        <w:rPr>
          <w:color w:val="000000" w:themeColor="text1"/>
          <w:lang w:val="en-IE"/>
        </w:rPr>
        <w:t>Furthermore, the multiplicative model has a</w:t>
      </w:r>
      <w:r>
        <w:rPr>
          <w:color w:val="000000" w:themeColor="text1"/>
          <w:lang w:val="en-IE"/>
        </w:rPr>
        <w:t xml:space="preserve"> smaller mean value for the residuals</w:t>
      </w:r>
      <w:r w:rsidR="00BC6B7B">
        <w:rPr>
          <w:color w:val="000000" w:themeColor="text1"/>
          <w:lang w:val="en-IE"/>
        </w:rPr>
        <w:t xml:space="preserve"> which in addition to small RMSE make the multiplicative option a slighter better one</w:t>
      </w:r>
      <w:r>
        <w:rPr>
          <w:color w:val="000000" w:themeColor="text1"/>
          <w:lang w:val="en-IE"/>
        </w:rPr>
        <w:t xml:space="preserve">. </w:t>
      </w:r>
      <w:r w:rsidRPr="00480031">
        <w:rPr>
          <w:color w:val="000000" w:themeColor="text1"/>
          <w:lang w:val="en-IE"/>
        </w:rPr>
        <w:t xml:space="preserve">This will be equivalent </w:t>
      </w:r>
      <w:r>
        <w:rPr>
          <w:color w:val="000000" w:themeColor="text1"/>
          <w:lang w:val="en-IE"/>
        </w:rPr>
        <w:t>to run function ETS(M,A,M)</w:t>
      </w:r>
      <w:r w:rsidR="009F1007">
        <w:rPr>
          <w:color w:val="000000" w:themeColor="text1"/>
          <w:lang w:val="en-IE"/>
        </w:rPr>
        <w:t xml:space="preserve"> in R which will return the same value for the mean of residuals of 0.02 which can be considered as marginally better. In addition, it has a lowest value for AIC 378.82 obtained yet which can lead to a conclusion that it will be a strong candidate for final forecast.</w:t>
      </w:r>
    </w:p>
    <w:p w:rsidR="009F1007" w:rsidRDefault="009F1007" w:rsidP="009F1007">
      <w:pPr>
        <w:pStyle w:val="BodyText"/>
        <w:keepNext/>
        <w:tabs>
          <w:tab w:val="clear" w:pos="14.40pt"/>
          <w:tab w:val="start" w:pos="0pt"/>
        </w:tabs>
        <w:ind w:firstLine="0pt"/>
      </w:pPr>
      <w:r>
        <w:rPr>
          <w:noProof/>
          <w:color w:val="000000" w:themeColor="text1"/>
          <w:lang w:val="en-IE" w:eastAsia="en-IE"/>
        </w:rPr>
        <w:lastRenderedPageBreak/>
        <w:drawing>
          <wp:inline distT="0" distB="0" distL="0" distR="0" wp14:anchorId="5B90C265" wp14:editId="5B7E72EF">
            <wp:extent cx="3089910" cy="308991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ets_M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rsidR="009F1007" w:rsidRPr="009F1007" w:rsidRDefault="009F1007" w:rsidP="009F1007">
      <w:pPr>
        <w:pStyle w:val="Caption"/>
        <w:rPr>
          <w:color w:val="000000" w:themeColor="text1"/>
          <w:lang w:val="en-IE"/>
        </w:rPr>
      </w:pPr>
      <w:r w:rsidRPr="009F1007">
        <w:rPr>
          <w:color w:val="000000" w:themeColor="text1"/>
        </w:rPr>
        <w:t xml:space="preserve">Figure </w:t>
      </w:r>
      <w:r w:rsidR="00971020">
        <w:rPr>
          <w:color w:val="000000" w:themeColor="text1"/>
        </w:rPr>
        <w:fldChar w:fldCharType="begin"/>
      </w:r>
      <w:r w:rsidR="00971020">
        <w:rPr>
          <w:color w:val="000000" w:themeColor="text1"/>
        </w:rPr>
        <w:instrText xml:space="preserve"> STYLEREF 1 \s </w:instrText>
      </w:r>
      <w:r w:rsidR="00971020">
        <w:rPr>
          <w:color w:val="000000" w:themeColor="text1"/>
        </w:rPr>
        <w:fldChar w:fldCharType="separate"/>
      </w:r>
      <w:r w:rsidR="00971020">
        <w:rPr>
          <w:noProof/>
          <w:color w:val="000000" w:themeColor="text1"/>
        </w:rPr>
        <w:t>I</w:t>
      </w:r>
      <w:r w:rsidR="00971020">
        <w:rPr>
          <w:color w:val="000000" w:themeColor="text1"/>
        </w:rPr>
        <w:fldChar w:fldCharType="end"/>
      </w:r>
      <w:r w:rsidR="00971020">
        <w:rPr>
          <w:color w:val="000000" w:themeColor="text1"/>
        </w:rPr>
        <w:noBreakHyphen/>
      </w:r>
      <w:r w:rsidR="00971020">
        <w:rPr>
          <w:color w:val="000000" w:themeColor="text1"/>
        </w:rPr>
        <w:fldChar w:fldCharType="begin"/>
      </w:r>
      <w:r w:rsidR="00971020">
        <w:rPr>
          <w:color w:val="000000" w:themeColor="text1"/>
        </w:rPr>
        <w:instrText xml:space="preserve"> SEQ Figure \* ARABIC \s 1 </w:instrText>
      </w:r>
      <w:r w:rsidR="00971020">
        <w:rPr>
          <w:color w:val="000000" w:themeColor="text1"/>
        </w:rPr>
        <w:fldChar w:fldCharType="separate"/>
      </w:r>
      <w:r w:rsidR="00971020">
        <w:rPr>
          <w:noProof/>
          <w:color w:val="000000" w:themeColor="text1"/>
        </w:rPr>
        <w:t>5</w:t>
      </w:r>
      <w:r w:rsidR="00971020">
        <w:rPr>
          <w:color w:val="000000" w:themeColor="text1"/>
        </w:rPr>
        <w:fldChar w:fldCharType="end"/>
      </w:r>
      <w:r w:rsidRPr="009F1007">
        <w:rPr>
          <w:color w:val="000000" w:themeColor="text1"/>
        </w:rPr>
        <w:t>- Residuals for ETS(M,A,M)</w:t>
      </w:r>
    </w:p>
    <w:p w:rsidR="00CE0238" w:rsidRDefault="00CE0238" w:rsidP="006C285C">
      <w:pPr>
        <w:pStyle w:val="BodyText"/>
        <w:tabs>
          <w:tab w:val="clear" w:pos="14.40pt"/>
          <w:tab w:val="start" w:pos="0pt"/>
        </w:tabs>
        <w:ind w:firstLine="0pt"/>
        <w:rPr>
          <w:color w:val="000000" w:themeColor="text1"/>
          <w:lang w:val="en-IE"/>
        </w:rPr>
      </w:pPr>
    </w:p>
    <w:p w:rsidR="009F1007" w:rsidRDefault="004340A6" w:rsidP="006C285C">
      <w:pPr>
        <w:pStyle w:val="BodyText"/>
        <w:tabs>
          <w:tab w:val="clear" w:pos="14.40pt"/>
          <w:tab w:val="start" w:pos="0pt"/>
        </w:tabs>
        <w:ind w:firstLine="0pt"/>
        <w:rPr>
          <w:color w:val="000000" w:themeColor="text1"/>
          <w:lang w:val="en-IE"/>
        </w:rPr>
      </w:pPr>
      <w:r>
        <w:rPr>
          <w:color w:val="000000" w:themeColor="text1"/>
          <w:lang w:val="en-IE"/>
        </w:rPr>
        <w:tab/>
      </w:r>
      <w:r w:rsidR="00084B1A">
        <w:rPr>
          <w:color w:val="000000" w:themeColor="text1"/>
          <w:lang w:val="en-IE"/>
        </w:rPr>
        <w:t>ETS(M,A,M) will deal with errors with a multiplicative approach, trend with additive and finally, seasonality with a multiplicative type. Figure 5 shows the residuals for the model. T</w:t>
      </w:r>
      <w:r w:rsidR="00F24875">
        <w:rPr>
          <w:color w:val="000000" w:themeColor="text1"/>
          <w:lang w:val="en-IE"/>
        </w:rPr>
        <w:t xml:space="preserve">he fact the correlation do not pass the blue dotted line indicate that this are not significant different from zero. This can be confirmed with the </w:t>
      </w:r>
      <w:r w:rsidR="00F24875" w:rsidRPr="00F24875">
        <w:rPr>
          <w:color w:val="000000" w:themeColor="text1"/>
          <w:lang w:val="en-IE"/>
        </w:rPr>
        <w:t>Ljung-Box test</w:t>
      </w:r>
      <w:r w:rsidR="00F24875">
        <w:rPr>
          <w:color w:val="000000" w:themeColor="text1"/>
          <w:lang w:val="en-IE"/>
        </w:rPr>
        <w:t xml:space="preserve"> that, which with a p-value = 0.376 (df=3, lag=11), confirms that the autocorrelation </w:t>
      </w:r>
      <w:r w:rsidR="00FC6503">
        <w:rPr>
          <w:color w:val="000000" w:themeColor="text1"/>
          <w:lang w:val="en-IE"/>
        </w:rPr>
        <w:t xml:space="preserve">between residuals </w:t>
      </w:r>
      <w:r w:rsidR="00F24875">
        <w:rPr>
          <w:color w:val="000000" w:themeColor="text1"/>
          <w:lang w:val="en-IE"/>
        </w:rPr>
        <w:t xml:space="preserve">do not </w:t>
      </w:r>
      <w:r w:rsidR="00045173">
        <w:rPr>
          <w:color w:val="000000" w:themeColor="text1"/>
          <w:lang w:val="en-IE"/>
        </w:rPr>
        <w:t xml:space="preserve">significantly </w:t>
      </w:r>
      <w:r w:rsidR="00F24875">
        <w:rPr>
          <w:color w:val="000000" w:themeColor="text1"/>
          <w:lang w:val="en-IE"/>
        </w:rPr>
        <w:t>differ from zero</w:t>
      </w:r>
      <w:r w:rsidR="00FC6503">
        <w:rPr>
          <w:color w:val="000000" w:themeColor="text1"/>
          <w:lang w:val="en-IE"/>
        </w:rPr>
        <w:t xml:space="preserve"> and that these can be considered as white noise</w:t>
      </w:r>
      <w:r w:rsidR="00F24875">
        <w:rPr>
          <w:color w:val="000000" w:themeColor="text1"/>
          <w:lang w:val="en-IE"/>
        </w:rPr>
        <w:t>.</w:t>
      </w:r>
    </w:p>
    <w:p w:rsidR="00EF5408" w:rsidRDefault="00EF5408" w:rsidP="006C285C">
      <w:pPr>
        <w:pStyle w:val="BodyText"/>
        <w:tabs>
          <w:tab w:val="clear" w:pos="14.40pt"/>
          <w:tab w:val="start" w:pos="0pt"/>
        </w:tabs>
        <w:ind w:firstLine="0pt"/>
        <w:rPr>
          <w:color w:val="000000" w:themeColor="text1"/>
          <w:lang w:val="en-IE"/>
        </w:rPr>
      </w:pPr>
    </w:p>
    <w:p w:rsidR="00EF5408" w:rsidRDefault="001771C1" w:rsidP="006C285C">
      <w:pPr>
        <w:pStyle w:val="BodyText"/>
        <w:tabs>
          <w:tab w:val="clear" w:pos="14.40pt"/>
          <w:tab w:val="start" w:pos="0pt"/>
        </w:tabs>
        <w:ind w:firstLine="0pt"/>
        <w:rPr>
          <w:color w:val="000000" w:themeColor="text1"/>
          <w:lang w:val="en-IE"/>
        </w:rPr>
      </w:pPr>
      <w:r>
        <w:rPr>
          <w:color w:val="000000" w:themeColor="text1"/>
          <w:lang w:val="en-IE"/>
        </w:rPr>
        <w:t>ARIMA Model</w:t>
      </w:r>
    </w:p>
    <w:p w:rsidR="001771C1" w:rsidRDefault="001771C1" w:rsidP="006C285C">
      <w:pPr>
        <w:pStyle w:val="BodyText"/>
        <w:tabs>
          <w:tab w:val="clear" w:pos="14.40pt"/>
          <w:tab w:val="start" w:pos="0pt"/>
        </w:tabs>
        <w:ind w:firstLine="0pt"/>
        <w:rPr>
          <w:color w:val="000000" w:themeColor="text1"/>
          <w:lang w:val="en-IE"/>
        </w:rPr>
      </w:pPr>
      <w:r>
        <w:rPr>
          <w:color w:val="000000" w:themeColor="text1"/>
          <w:lang w:val="en-IE"/>
        </w:rPr>
        <w:tab/>
        <w:t>The results that have been obtained previously using ETS function are reasonably good as ETS focus on trend and seasonality of the time series. On the other hand, ARIMA models</w:t>
      </w:r>
      <w:r w:rsidR="001B7910">
        <w:rPr>
          <w:color w:val="000000" w:themeColor="text1"/>
          <w:lang w:val="en-IE"/>
        </w:rPr>
        <w:t xml:space="preserve"> (Autoregressive Integrated Moving Average)</w:t>
      </w:r>
      <w:r>
        <w:rPr>
          <w:color w:val="000000" w:themeColor="text1"/>
          <w:lang w:val="en-IE"/>
        </w:rPr>
        <w:t xml:space="preserve"> uses the autocorrelations in the data as approach to forecast time series</w:t>
      </w:r>
      <w:r w:rsidR="001B7910">
        <w:rPr>
          <w:color w:val="000000" w:themeColor="text1"/>
          <w:lang w:val="en-IE"/>
        </w:rPr>
        <w:t xml:space="preserve"> [1]</w:t>
      </w:r>
      <w:r>
        <w:rPr>
          <w:color w:val="000000" w:themeColor="text1"/>
          <w:lang w:val="en-IE"/>
        </w:rPr>
        <w:t xml:space="preserve">. </w:t>
      </w:r>
      <w:r w:rsidR="001E4C70">
        <w:rPr>
          <w:color w:val="000000" w:themeColor="text1"/>
          <w:lang w:val="en-IE"/>
        </w:rPr>
        <w:t>The ARIMA model will need to be able to deal with the seasonality that there is present on the dataset. For this instance the ARIMA model will be written as follows:</w:t>
      </w:r>
    </w:p>
    <w:p w:rsidR="001E4C70" w:rsidRPr="001E4C70" w:rsidRDefault="001E4C70" w:rsidP="001E4C70">
      <w:pPr>
        <w:pStyle w:val="BodyText"/>
        <w:tabs>
          <w:tab w:val="clear" w:pos="14.40pt"/>
          <w:tab w:val="start" w:pos="0pt"/>
        </w:tabs>
        <w:ind w:firstLine="0pt"/>
        <w:jc w:val="center"/>
        <w:rPr>
          <w:color w:val="000000" w:themeColor="text1"/>
          <w:lang w:val="es-ES"/>
        </w:rPr>
      </w:pPr>
      <m:oMathPara>
        <m:oMath>
          <m:r>
            <m:rPr>
              <m:sty m:val="p"/>
            </m:rPr>
            <w:rPr>
              <w:rFonts w:ascii="Cambria Math" w:hAnsi="Cambria Math"/>
              <w:color w:val="000000" w:themeColor="text1"/>
              <w:lang w:val="es-ES"/>
            </w:rPr>
            <m:t>ARIMA (p, d, q) (P, D, Q)[m]</m:t>
          </m:r>
        </m:oMath>
      </m:oMathPara>
    </w:p>
    <w:p w:rsidR="001E4C70" w:rsidRDefault="00FC4B28" w:rsidP="006C285C">
      <w:pPr>
        <w:pStyle w:val="BodyText"/>
        <w:tabs>
          <w:tab w:val="clear" w:pos="14.40pt"/>
          <w:tab w:val="start" w:pos="0pt"/>
        </w:tabs>
        <w:ind w:firstLine="0pt"/>
        <w:rPr>
          <w:color w:val="000000" w:themeColor="text1"/>
          <w:lang w:val="en-IE"/>
        </w:rPr>
      </w:pPr>
      <w:r>
        <w:rPr>
          <w:color w:val="000000" w:themeColor="text1"/>
          <w:lang w:val="en-IE"/>
        </w:rPr>
        <w:tab/>
      </w:r>
      <w:r w:rsidR="001E4C70" w:rsidRPr="001E4C70">
        <w:rPr>
          <w:color w:val="000000" w:themeColor="text1"/>
          <w:lang w:val="en-IE"/>
        </w:rPr>
        <w:t xml:space="preserve">Where </w:t>
      </w:r>
      <w:r w:rsidR="001E4C70" w:rsidRPr="004340A6">
        <w:rPr>
          <w:i/>
          <w:color w:val="000000" w:themeColor="text1"/>
          <w:lang w:val="en-IE"/>
        </w:rPr>
        <w:t>m</w:t>
      </w:r>
      <w:r w:rsidR="001E4C70" w:rsidRPr="001E4C70">
        <w:rPr>
          <w:color w:val="000000" w:themeColor="text1"/>
          <w:lang w:val="en-IE"/>
        </w:rPr>
        <w:t xml:space="preserve"> will represent the seasonal period </w:t>
      </w:r>
      <w:r w:rsidR="001E4C70">
        <w:rPr>
          <w:color w:val="000000" w:themeColor="text1"/>
          <w:lang w:val="en-IE"/>
        </w:rPr>
        <w:t xml:space="preserve">(4 in this </w:t>
      </w:r>
      <w:r w:rsidR="004340A6">
        <w:rPr>
          <w:color w:val="000000" w:themeColor="text1"/>
          <w:lang w:val="en-IE"/>
        </w:rPr>
        <w:t>instance</w:t>
      </w:r>
      <w:r w:rsidR="001E4C70">
        <w:rPr>
          <w:color w:val="000000" w:themeColor="text1"/>
          <w:lang w:val="en-IE"/>
        </w:rPr>
        <w:t xml:space="preserve">) and </w:t>
      </w:r>
      <w:r w:rsidR="001E4C70" w:rsidRPr="004340A6">
        <w:rPr>
          <w:i/>
          <w:color w:val="000000" w:themeColor="text1"/>
          <w:lang w:val="en-IE"/>
        </w:rPr>
        <w:t>(p, d, q)</w:t>
      </w:r>
      <w:r w:rsidR="001E4C70">
        <w:rPr>
          <w:color w:val="000000" w:themeColor="text1"/>
          <w:lang w:val="en-IE"/>
        </w:rPr>
        <w:t xml:space="preserve"> will look after the Non-Seasonal part of the model and </w:t>
      </w:r>
      <w:r w:rsidR="001E4C70" w:rsidRPr="004340A6">
        <w:rPr>
          <w:i/>
          <w:color w:val="000000" w:themeColor="text1"/>
          <w:lang w:val="en-IE"/>
        </w:rPr>
        <w:t>(P, D, Q)</w:t>
      </w:r>
      <w:r w:rsidR="001E4C70">
        <w:rPr>
          <w:color w:val="000000" w:themeColor="text1"/>
          <w:lang w:val="en-IE"/>
        </w:rPr>
        <w:t xml:space="preserve"> after the seasonal part of the model [1]</w:t>
      </w:r>
      <w:r w:rsidR="001947F2">
        <w:rPr>
          <w:color w:val="000000" w:themeColor="text1"/>
          <w:lang w:val="en-IE"/>
        </w:rPr>
        <w:t xml:space="preserve">. D represents the seasonal differencing which in this case is equal to one. Differencing will assist to convert a non-stationary time series into a stationary time series by reducing or even eliminating the trend and seasonality </w:t>
      </w:r>
      <w:r w:rsidR="00EB79DF">
        <w:rPr>
          <w:color w:val="000000" w:themeColor="text1"/>
          <w:lang w:val="en-IE"/>
        </w:rPr>
        <w:t xml:space="preserve">by computing the differences between consecutives observations. </w:t>
      </w:r>
      <w:r w:rsidR="00191B55">
        <w:rPr>
          <w:color w:val="000000" w:themeColor="text1"/>
          <w:lang w:val="en-IE"/>
        </w:rPr>
        <w:t>By differencing with D=1 the time series will be become stationary. This is confirmed by the Augmented Dickey-Fuller Test equals to -49.412 with</w:t>
      </w:r>
      <w:r w:rsidR="00FC6503">
        <w:rPr>
          <w:color w:val="000000" w:themeColor="text1"/>
          <w:lang w:val="en-IE"/>
        </w:rPr>
        <w:t xml:space="preserve"> a p-value &lt; 0.01</w:t>
      </w:r>
      <w:r w:rsidR="00191B55">
        <w:rPr>
          <w:color w:val="000000" w:themeColor="text1"/>
          <w:lang w:val="en-IE"/>
        </w:rPr>
        <w:t>.</w:t>
      </w:r>
      <w:r w:rsidR="00FC6503">
        <w:rPr>
          <w:color w:val="000000" w:themeColor="text1"/>
          <w:lang w:val="en-IE"/>
        </w:rPr>
        <w:t xml:space="preserve"> MA(1) factor deals with the forecast errors and it is the value of </w:t>
      </w:r>
      <w:r w:rsidR="00FC6503" w:rsidRPr="00FC6503">
        <w:rPr>
          <w:i/>
          <w:color w:val="000000" w:themeColor="text1"/>
          <w:lang w:val="en-IE"/>
        </w:rPr>
        <w:t>q</w:t>
      </w:r>
      <w:r w:rsidR="00FC6503">
        <w:rPr>
          <w:color w:val="000000" w:themeColor="text1"/>
          <w:lang w:val="en-IE"/>
        </w:rPr>
        <w:t xml:space="preserve">. </w:t>
      </w:r>
    </w:p>
    <w:p w:rsidR="00FC6503" w:rsidRDefault="00FC6503" w:rsidP="006C285C">
      <w:pPr>
        <w:pStyle w:val="BodyText"/>
        <w:tabs>
          <w:tab w:val="clear" w:pos="14.40pt"/>
          <w:tab w:val="start" w:pos="0pt"/>
        </w:tabs>
        <w:ind w:firstLine="0pt"/>
        <w:rPr>
          <w:color w:val="000000" w:themeColor="text1"/>
          <w:lang w:val="en-IE"/>
        </w:rPr>
      </w:pPr>
    </w:p>
    <w:p w:rsidR="007C2F89" w:rsidRDefault="007C2F89" w:rsidP="007C2F89">
      <w:pPr>
        <w:pStyle w:val="BodyText"/>
        <w:keepNext/>
        <w:tabs>
          <w:tab w:val="clear" w:pos="14.40pt"/>
          <w:tab w:val="start" w:pos="0pt"/>
        </w:tabs>
        <w:ind w:firstLine="0pt"/>
      </w:pPr>
      <w:r>
        <w:rPr>
          <w:noProof/>
          <w:color w:val="000000" w:themeColor="text1"/>
          <w:lang w:val="en-IE" w:eastAsia="en-IE"/>
        </w:rPr>
        <w:lastRenderedPageBreak/>
        <w:drawing>
          <wp:inline distT="0" distB="0" distL="0" distR="0" wp14:anchorId="4FFC9244" wp14:editId="27841BBD">
            <wp:extent cx="3089910" cy="308991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arima_fcs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rsidR="001E4C70" w:rsidRPr="007C2F89" w:rsidRDefault="007C2F89" w:rsidP="007C2F89">
      <w:pPr>
        <w:pStyle w:val="Caption"/>
        <w:rPr>
          <w:color w:val="auto"/>
          <w:lang w:val="en-IE"/>
        </w:rPr>
      </w:pPr>
      <w:r w:rsidRPr="007C2F89">
        <w:rPr>
          <w:color w:val="auto"/>
        </w:rPr>
        <w:t xml:space="preserve">Figure </w:t>
      </w:r>
      <w:r w:rsidR="00971020">
        <w:rPr>
          <w:color w:val="auto"/>
        </w:rPr>
        <w:fldChar w:fldCharType="begin"/>
      </w:r>
      <w:r w:rsidR="00971020">
        <w:rPr>
          <w:color w:val="auto"/>
        </w:rPr>
        <w:instrText xml:space="preserve"> STYLEREF 1 \s </w:instrText>
      </w:r>
      <w:r w:rsidR="00971020">
        <w:rPr>
          <w:color w:val="auto"/>
        </w:rPr>
        <w:fldChar w:fldCharType="separate"/>
      </w:r>
      <w:r w:rsidR="00971020">
        <w:rPr>
          <w:noProof/>
          <w:color w:val="auto"/>
        </w:rPr>
        <w:t>I</w:t>
      </w:r>
      <w:r w:rsidR="00971020">
        <w:rPr>
          <w:color w:val="auto"/>
        </w:rPr>
        <w:fldChar w:fldCharType="end"/>
      </w:r>
      <w:r w:rsidR="00971020">
        <w:rPr>
          <w:color w:val="auto"/>
        </w:rPr>
        <w:noBreakHyphen/>
      </w:r>
      <w:r w:rsidR="00971020">
        <w:rPr>
          <w:color w:val="auto"/>
        </w:rPr>
        <w:fldChar w:fldCharType="begin"/>
      </w:r>
      <w:r w:rsidR="00971020">
        <w:rPr>
          <w:color w:val="auto"/>
        </w:rPr>
        <w:instrText xml:space="preserve"> SEQ Figure \* ARABIC \s 1 </w:instrText>
      </w:r>
      <w:r w:rsidR="00971020">
        <w:rPr>
          <w:color w:val="auto"/>
        </w:rPr>
        <w:fldChar w:fldCharType="separate"/>
      </w:r>
      <w:r w:rsidR="00971020">
        <w:rPr>
          <w:noProof/>
          <w:color w:val="auto"/>
        </w:rPr>
        <w:t>6</w:t>
      </w:r>
      <w:r w:rsidR="00971020">
        <w:rPr>
          <w:color w:val="auto"/>
        </w:rPr>
        <w:fldChar w:fldCharType="end"/>
      </w:r>
      <w:r>
        <w:rPr>
          <w:color w:val="auto"/>
        </w:rPr>
        <w:t xml:space="preserve"> </w:t>
      </w:r>
      <w:r w:rsidRPr="007C2F89">
        <w:rPr>
          <w:color w:val="auto"/>
        </w:rPr>
        <w:t>Residuals for ARIMA (0,1,1)(0,1,0)</w:t>
      </w:r>
      <w:r w:rsidRPr="007C2F89">
        <w:rPr>
          <w:color w:val="auto"/>
          <w:vertAlign w:val="subscript"/>
        </w:rPr>
        <w:t>4</w:t>
      </w:r>
    </w:p>
    <w:p w:rsidR="001E4C70" w:rsidRPr="001E4C70" w:rsidRDefault="001E4C70" w:rsidP="006C285C">
      <w:pPr>
        <w:pStyle w:val="BodyText"/>
        <w:tabs>
          <w:tab w:val="clear" w:pos="14.40pt"/>
          <w:tab w:val="start" w:pos="0pt"/>
        </w:tabs>
        <w:ind w:firstLine="0pt"/>
        <w:rPr>
          <w:color w:val="000000" w:themeColor="text1"/>
          <w:lang w:val="en-IE"/>
        </w:rPr>
      </w:pPr>
    </w:p>
    <w:p w:rsidR="007C2F89" w:rsidRDefault="000109EF" w:rsidP="006C285C">
      <w:pPr>
        <w:pStyle w:val="BodyText"/>
        <w:tabs>
          <w:tab w:val="clear" w:pos="14.40pt"/>
          <w:tab w:val="start" w:pos="0pt"/>
        </w:tabs>
        <w:ind w:firstLine="0pt"/>
        <w:rPr>
          <w:lang w:val="en-IE"/>
        </w:rPr>
      </w:pPr>
      <w:r>
        <w:rPr>
          <w:lang w:val="en-IE"/>
        </w:rPr>
        <w:tab/>
      </w:r>
      <w:r w:rsidR="007C2F89">
        <w:rPr>
          <w:lang w:val="en-IE"/>
        </w:rPr>
        <w:t xml:space="preserve">Figure 6 shows that the residuals for the ARIMA model are normally distributed and the ACF plot indicates that there is no correlation </w:t>
      </w:r>
      <w:r w:rsidR="008F3111">
        <w:rPr>
          <w:lang w:val="en-IE"/>
        </w:rPr>
        <w:t xml:space="preserve">and the residual can be considered no </w:t>
      </w:r>
      <w:r w:rsidR="00FC6503">
        <w:rPr>
          <w:lang w:val="en-IE"/>
        </w:rPr>
        <w:t>significant</w:t>
      </w:r>
      <w:r w:rsidR="008F3111">
        <w:rPr>
          <w:lang w:val="en-IE"/>
        </w:rPr>
        <w:t xml:space="preserve"> different from 0 as </w:t>
      </w:r>
      <w:r w:rsidR="007C2F89">
        <w:rPr>
          <w:lang w:val="en-IE"/>
        </w:rPr>
        <w:t xml:space="preserve">the </w:t>
      </w:r>
      <w:r w:rsidR="007C2F89" w:rsidRPr="007C2F89">
        <w:rPr>
          <w:lang w:val="en-IE"/>
        </w:rPr>
        <w:t>Ljung-Box test</w:t>
      </w:r>
      <w:r w:rsidR="007C2F89">
        <w:rPr>
          <w:lang w:val="en-IE"/>
        </w:rPr>
        <w:t xml:space="preserve"> </w:t>
      </w:r>
      <w:r w:rsidR="008F3111">
        <w:rPr>
          <w:lang w:val="en-IE"/>
        </w:rPr>
        <w:t>has a</w:t>
      </w:r>
      <w:r w:rsidR="007C2F89">
        <w:rPr>
          <w:lang w:val="en-IE"/>
        </w:rPr>
        <w:t xml:space="preserve"> p-value = 0.301 (df=5, lag=6)</w:t>
      </w:r>
      <w:r w:rsidR="00FC6503">
        <w:rPr>
          <w:lang w:val="en-IE"/>
        </w:rPr>
        <w:t xml:space="preserve"> which confirms that residuals are similar to white noise</w:t>
      </w:r>
      <w:r w:rsidR="007C2F89">
        <w:rPr>
          <w:lang w:val="en-IE"/>
        </w:rPr>
        <w:t xml:space="preserve">. Finally, this ARIMA model </w:t>
      </w:r>
      <w:r w:rsidR="008F3111">
        <w:rPr>
          <w:lang w:val="en-IE"/>
        </w:rPr>
        <w:t xml:space="preserve">has an AIC = 314.98 which is lower that the previously calculated value using ETS function. </w:t>
      </w:r>
    </w:p>
    <w:p w:rsidR="000109EF" w:rsidRDefault="007C2F89" w:rsidP="000109EF">
      <w:pPr>
        <w:pStyle w:val="BodyText"/>
        <w:keepNext/>
        <w:tabs>
          <w:tab w:val="clear" w:pos="14.40pt"/>
          <w:tab w:val="start" w:pos="0pt"/>
        </w:tabs>
        <w:ind w:firstLine="0pt"/>
      </w:pPr>
      <w:r>
        <w:rPr>
          <w:lang w:val="en-IE"/>
        </w:rPr>
        <w:t xml:space="preserve"> </w:t>
      </w:r>
      <w:r w:rsidR="000109EF">
        <w:rPr>
          <w:noProof/>
          <w:color w:val="BFBFBF" w:themeColor="background1" w:themeShade="BF"/>
          <w:lang w:val="en-IE" w:eastAsia="en-IE"/>
        </w:rPr>
        <w:drawing>
          <wp:inline distT="0" distB="0" distL="0" distR="0" wp14:anchorId="57A2F0A3" wp14:editId="20F68D3C">
            <wp:extent cx="3089910" cy="308991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fcst_arim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rsidR="009303D9" w:rsidRPr="000109EF" w:rsidRDefault="000109EF" w:rsidP="000109EF">
      <w:pPr>
        <w:pStyle w:val="Caption"/>
        <w:rPr>
          <w:color w:val="auto"/>
        </w:rPr>
      </w:pPr>
      <w:r w:rsidRPr="000109EF">
        <w:rPr>
          <w:color w:val="auto"/>
        </w:rPr>
        <w:t xml:space="preserve">Figure </w:t>
      </w:r>
      <w:r w:rsidR="00971020">
        <w:rPr>
          <w:color w:val="auto"/>
        </w:rPr>
        <w:fldChar w:fldCharType="begin"/>
      </w:r>
      <w:r w:rsidR="00971020">
        <w:rPr>
          <w:color w:val="auto"/>
        </w:rPr>
        <w:instrText xml:space="preserve"> STYLEREF 1 \s </w:instrText>
      </w:r>
      <w:r w:rsidR="00971020">
        <w:rPr>
          <w:color w:val="auto"/>
        </w:rPr>
        <w:fldChar w:fldCharType="separate"/>
      </w:r>
      <w:r w:rsidR="00971020">
        <w:rPr>
          <w:noProof/>
          <w:color w:val="auto"/>
        </w:rPr>
        <w:t>I</w:t>
      </w:r>
      <w:r w:rsidR="00971020">
        <w:rPr>
          <w:color w:val="auto"/>
        </w:rPr>
        <w:fldChar w:fldCharType="end"/>
      </w:r>
      <w:r w:rsidR="00971020">
        <w:rPr>
          <w:color w:val="auto"/>
        </w:rPr>
        <w:noBreakHyphen/>
      </w:r>
      <w:r w:rsidR="00971020">
        <w:rPr>
          <w:color w:val="auto"/>
        </w:rPr>
        <w:fldChar w:fldCharType="begin"/>
      </w:r>
      <w:r w:rsidR="00971020">
        <w:rPr>
          <w:color w:val="auto"/>
        </w:rPr>
        <w:instrText xml:space="preserve"> SEQ Figure \* ARABIC \s 1 </w:instrText>
      </w:r>
      <w:r w:rsidR="00971020">
        <w:rPr>
          <w:color w:val="auto"/>
        </w:rPr>
        <w:fldChar w:fldCharType="separate"/>
      </w:r>
      <w:r w:rsidR="00971020">
        <w:rPr>
          <w:noProof/>
          <w:color w:val="auto"/>
        </w:rPr>
        <w:t>7</w:t>
      </w:r>
      <w:r w:rsidR="00971020">
        <w:rPr>
          <w:color w:val="auto"/>
        </w:rPr>
        <w:fldChar w:fldCharType="end"/>
      </w:r>
      <w:r>
        <w:rPr>
          <w:color w:val="auto"/>
        </w:rPr>
        <w:t xml:space="preserve"> </w:t>
      </w:r>
      <w:r w:rsidRPr="000109EF">
        <w:rPr>
          <w:color w:val="auto"/>
        </w:rPr>
        <w:t>Forecast from ARIMA</w:t>
      </w:r>
    </w:p>
    <w:p w:rsidR="000109EF" w:rsidRPr="00A77910" w:rsidRDefault="000109EF" w:rsidP="006C285C">
      <w:pPr>
        <w:pStyle w:val="BodyText"/>
        <w:tabs>
          <w:tab w:val="clear" w:pos="14.40pt"/>
          <w:tab w:val="start" w:pos="0pt"/>
        </w:tabs>
        <w:ind w:firstLine="0pt"/>
        <w:rPr>
          <w:color w:val="BFBFBF" w:themeColor="background1" w:themeShade="BF"/>
          <w:lang w:val="en-IE"/>
        </w:rPr>
      </w:pPr>
    </w:p>
    <w:p w:rsidR="000109EF" w:rsidRDefault="000109EF" w:rsidP="000109EF">
      <w:pPr>
        <w:pStyle w:val="BodyText"/>
        <w:keepNext/>
        <w:tabs>
          <w:tab w:val="clear" w:pos="14.40pt"/>
          <w:tab w:val="start" w:pos="0pt"/>
        </w:tabs>
        <w:ind w:firstLine="0pt"/>
      </w:pPr>
      <w:r>
        <w:rPr>
          <w:noProof/>
          <w:color w:val="BFBFBF" w:themeColor="background1" w:themeShade="BF"/>
          <w:lang w:val="en-IE" w:eastAsia="en-IE"/>
        </w:rPr>
        <w:lastRenderedPageBreak/>
        <w:drawing>
          <wp:inline distT="0" distB="0" distL="0" distR="0" wp14:anchorId="626B3849" wp14:editId="465B2641">
            <wp:extent cx="3089910" cy="308991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fcst_e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rsidR="00EC00DC" w:rsidRPr="00A77910" w:rsidRDefault="000109EF" w:rsidP="000109EF">
      <w:pPr>
        <w:pStyle w:val="Caption"/>
        <w:rPr>
          <w:color w:val="000000" w:themeColor="text1"/>
        </w:rPr>
      </w:pPr>
      <w:r w:rsidRPr="00A77910">
        <w:rPr>
          <w:color w:val="000000" w:themeColor="text1"/>
        </w:rPr>
        <w:t xml:space="preserve">Figure </w:t>
      </w:r>
      <w:r w:rsidR="00971020">
        <w:rPr>
          <w:color w:val="000000" w:themeColor="text1"/>
        </w:rPr>
        <w:fldChar w:fldCharType="begin"/>
      </w:r>
      <w:r w:rsidR="00971020">
        <w:rPr>
          <w:color w:val="000000" w:themeColor="text1"/>
        </w:rPr>
        <w:instrText xml:space="preserve"> STYLEREF 1 \s </w:instrText>
      </w:r>
      <w:r w:rsidR="00971020">
        <w:rPr>
          <w:color w:val="000000" w:themeColor="text1"/>
        </w:rPr>
        <w:fldChar w:fldCharType="separate"/>
      </w:r>
      <w:r w:rsidR="00971020">
        <w:rPr>
          <w:noProof/>
          <w:color w:val="000000" w:themeColor="text1"/>
        </w:rPr>
        <w:t>I</w:t>
      </w:r>
      <w:r w:rsidR="00971020">
        <w:rPr>
          <w:color w:val="000000" w:themeColor="text1"/>
        </w:rPr>
        <w:fldChar w:fldCharType="end"/>
      </w:r>
      <w:r w:rsidR="00971020">
        <w:rPr>
          <w:color w:val="000000" w:themeColor="text1"/>
        </w:rPr>
        <w:noBreakHyphen/>
      </w:r>
      <w:r w:rsidR="00971020">
        <w:rPr>
          <w:color w:val="000000" w:themeColor="text1"/>
        </w:rPr>
        <w:fldChar w:fldCharType="begin"/>
      </w:r>
      <w:r w:rsidR="00971020">
        <w:rPr>
          <w:color w:val="000000" w:themeColor="text1"/>
        </w:rPr>
        <w:instrText xml:space="preserve"> SEQ Figure \* ARABIC \s 1 </w:instrText>
      </w:r>
      <w:r w:rsidR="00971020">
        <w:rPr>
          <w:color w:val="000000" w:themeColor="text1"/>
        </w:rPr>
        <w:fldChar w:fldCharType="separate"/>
      </w:r>
      <w:r w:rsidR="00971020">
        <w:rPr>
          <w:noProof/>
          <w:color w:val="000000" w:themeColor="text1"/>
        </w:rPr>
        <w:t>8</w:t>
      </w:r>
      <w:r w:rsidR="00971020">
        <w:rPr>
          <w:color w:val="000000" w:themeColor="text1"/>
        </w:rPr>
        <w:fldChar w:fldCharType="end"/>
      </w:r>
      <w:r w:rsidRPr="00A77910">
        <w:rPr>
          <w:color w:val="000000" w:themeColor="text1"/>
        </w:rPr>
        <w:t xml:space="preserve"> Forecast from ETS</w:t>
      </w:r>
    </w:p>
    <w:p w:rsidR="00EC00DC" w:rsidRPr="004340A6" w:rsidRDefault="00A77910" w:rsidP="006C285C">
      <w:pPr>
        <w:pStyle w:val="BodyText"/>
        <w:tabs>
          <w:tab w:val="clear" w:pos="14.40pt"/>
          <w:tab w:val="start" w:pos="0pt"/>
        </w:tabs>
        <w:ind w:firstLine="0pt"/>
        <w:rPr>
          <w:lang w:val="en-IE"/>
        </w:rPr>
      </w:pPr>
      <w:r>
        <w:rPr>
          <w:lang w:val="en-IE"/>
        </w:rPr>
        <w:tab/>
      </w:r>
      <w:r w:rsidR="004340A6" w:rsidRPr="004340A6">
        <w:rPr>
          <w:lang w:val="en-IE"/>
        </w:rPr>
        <w:t xml:space="preserve">RMSE </w:t>
      </w:r>
      <w:r w:rsidR="004340A6">
        <w:rPr>
          <w:lang w:val="en-IE"/>
        </w:rPr>
        <w:t>value from ETS model is 54.69 while it is higher for the ARIMA model at 70.31. This difference in addition to the visual inspection</w:t>
      </w:r>
      <w:r w:rsidR="00F66A4C">
        <w:rPr>
          <w:lang w:val="en-IE"/>
        </w:rPr>
        <w:t>s of the corresponding forecast plots represented on Figure 7 and Figure 8</w:t>
      </w:r>
      <w:r w:rsidR="004340A6">
        <w:rPr>
          <w:lang w:val="en-IE"/>
        </w:rPr>
        <w:t xml:space="preserve"> of both models lead to believe that the forecast model from ETS function will provide a slighter better forecast that the ARIMA </w:t>
      </w:r>
      <w:r w:rsidR="00F66A4C">
        <w:rPr>
          <w:lang w:val="en-IE"/>
        </w:rPr>
        <w:t>version</w:t>
      </w:r>
      <w:r w:rsidR="004340A6">
        <w:rPr>
          <w:lang w:val="en-IE"/>
        </w:rPr>
        <w:t xml:space="preserve">. </w:t>
      </w:r>
    </w:p>
    <w:p w:rsidR="00EC00DC" w:rsidRDefault="00EC00DC" w:rsidP="006C285C">
      <w:pPr>
        <w:pStyle w:val="BodyText"/>
        <w:tabs>
          <w:tab w:val="clear" w:pos="14.40pt"/>
          <w:tab w:val="start" w:pos="0pt"/>
        </w:tabs>
        <w:ind w:firstLine="0pt"/>
        <w:rPr>
          <w:color w:val="BFBFBF" w:themeColor="background1" w:themeShade="BF"/>
        </w:rPr>
      </w:pPr>
    </w:p>
    <w:p w:rsidR="009303D9" w:rsidRDefault="00E81C70" w:rsidP="006B6B66">
      <w:pPr>
        <w:pStyle w:val="Heading1"/>
        <w:rPr>
          <w:color w:val="000000" w:themeColor="text1"/>
        </w:rPr>
      </w:pPr>
      <w:r>
        <w:rPr>
          <w:color w:val="000000" w:themeColor="text1"/>
        </w:rPr>
        <w:t xml:space="preserve">PART A - </w:t>
      </w:r>
      <w:r w:rsidR="00EF5408" w:rsidRPr="00EF5408">
        <w:rPr>
          <w:color w:val="000000" w:themeColor="text1"/>
        </w:rPr>
        <w:t>NEW HOUSE REGISTRATIONS</w:t>
      </w:r>
    </w:p>
    <w:p w:rsidR="009170D9" w:rsidRPr="009170D9" w:rsidRDefault="009170D9" w:rsidP="009170D9"/>
    <w:p w:rsidR="009303D9" w:rsidRDefault="00EC00DC" w:rsidP="00ED0149">
      <w:pPr>
        <w:pStyle w:val="Heading2"/>
        <w:rPr>
          <w:color w:val="000000" w:themeColor="text1"/>
        </w:rPr>
      </w:pPr>
      <w:r w:rsidRPr="00EC00DC">
        <w:rPr>
          <w:color w:val="000000" w:themeColor="text1"/>
        </w:rPr>
        <w:t>Introduction</w:t>
      </w:r>
    </w:p>
    <w:p w:rsidR="00401F91" w:rsidRPr="00401F91" w:rsidRDefault="00401F91" w:rsidP="00401F91">
      <w:pPr>
        <w:jc w:val="start"/>
      </w:pPr>
    </w:p>
    <w:p w:rsidR="009303D9" w:rsidRDefault="00401F91" w:rsidP="009B1719">
      <w:pPr>
        <w:pStyle w:val="BodyText"/>
        <w:ind w:firstLine="28.35pt"/>
        <w:rPr>
          <w:color w:val="000000" w:themeColor="text1"/>
        </w:rPr>
      </w:pPr>
      <w:r>
        <w:rPr>
          <w:color w:val="000000" w:themeColor="text1"/>
          <w:lang w:val="en-IE"/>
        </w:rPr>
        <w:t xml:space="preserve">NewHousesRegistration dataset represents an annual series of new houses registration in Ireland from 1978 to 2019. </w:t>
      </w:r>
      <w:r w:rsidR="00087DE6">
        <w:rPr>
          <w:color w:val="000000" w:themeColor="text1"/>
          <w:lang w:val="en-IE"/>
        </w:rPr>
        <w:t>The time series has a frequency of one and e</w:t>
      </w:r>
      <w:r>
        <w:rPr>
          <w:color w:val="000000" w:themeColor="text1"/>
          <w:lang w:val="en-IE"/>
        </w:rPr>
        <w:t>ach observation represents the total annual number of houses registered per year</w:t>
      </w:r>
      <w:r w:rsidR="009B1719">
        <w:rPr>
          <w:color w:val="BFBFBF" w:themeColor="background1" w:themeShade="BF"/>
          <w:lang w:val="en-IE"/>
        </w:rPr>
        <w:t xml:space="preserve">. </w:t>
      </w:r>
      <w:r w:rsidR="009B1719">
        <w:rPr>
          <w:lang w:val="en-IE"/>
        </w:rPr>
        <w:t xml:space="preserve">A number of visualisations will be performed on this section in order to gain more insights hidden in the data. Then, the section will be completed by performing forecast analysis using different methods and comparing the results among them. </w:t>
      </w:r>
      <w:r w:rsidRPr="00401F91">
        <w:rPr>
          <w:color w:val="000000" w:themeColor="text1"/>
        </w:rPr>
        <w:t>Exploratory Analysis</w:t>
      </w:r>
    </w:p>
    <w:p w:rsidR="008E0FB1" w:rsidRPr="008E0FB1" w:rsidRDefault="008E0FB1" w:rsidP="008E0FB1">
      <w:pPr>
        <w:jc w:val="both"/>
      </w:pPr>
    </w:p>
    <w:p w:rsidR="009F7C0F" w:rsidRDefault="009F7C0F" w:rsidP="00997BF1">
      <w:pPr>
        <w:pStyle w:val="BodyText"/>
        <w:ind w:firstLine="28.35pt"/>
        <w:rPr>
          <w:color w:val="000000" w:themeColor="text1"/>
          <w:lang w:val="en-US"/>
        </w:rPr>
      </w:pPr>
      <w:r>
        <w:rPr>
          <w:color w:val="000000" w:themeColor="text1"/>
          <w:lang w:val="en-US"/>
        </w:rPr>
        <w:t xml:space="preserve">Creating a time series plot will help to find pattern hidden in the data which will permit to undertand how the time series acted in the past and wether similar patter is expected in the future. </w:t>
      </w:r>
      <w:r w:rsidR="00CB7B5A">
        <w:rPr>
          <w:color w:val="000000" w:themeColor="text1"/>
          <w:lang w:val="en-US"/>
        </w:rPr>
        <w:t xml:space="preserve">Figure 9 represents the time series plot. </w:t>
      </w:r>
      <w:r w:rsidR="00E27D07">
        <w:rPr>
          <w:color w:val="000000" w:themeColor="text1"/>
          <w:lang w:val="en-US"/>
        </w:rPr>
        <w:t>The time series has an overall positive trend with a very strong fluctuation around year 200</w:t>
      </w:r>
      <w:r w:rsidR="00CB7B5A">
        <w:rPr>
          <w:color w:val="000000" w:themeColor="text1"/>
          <w:lang w:val="en-US"/>
        </w:rPr>
        <w:t>7</w:t>
      </w:r>
      <w:r w:rsidR="00E27D07">
        <w:rPr>
          <w:color w:val="000000" w:themeColor="text1"/>
          <w:lang w:val="en-US"/>
        </w:rPr>
        <w:t xml:space="preserve"> </w:t>
      </w:r>
      <w:r w:rsidR="00CB7B5A">
        <w:rPr>
          <w:color w:val="000000" w:themeColor="text1"/>
          <w:lang w:val="en-US"/>
        </w:rPr>
        <w:t xml:space="preserve">and from there a big and strong negative down point which </w:t>
      </w:r>
      <w:r w:rsidR="00E27D07">
        <w:rPr>
          <w:color w:val="000000" w:themeColor="text1"/>
          <w:lang w:val="en-US"/>
        </w:rPr>
        <w:t xml:space="preserve">have a </w:t>
      </w:r>
      <w:r w:rsidR="00E27D07" w:rsidRPr="009B1719">
        <w:rPr>
          <w:color w:val="000000" w:themeColor="text1"/>
          <w:lang w:val="en-US"/>
        </w:rPr>
        <w:t>“reset</w:t>
      </w:r>
      <w:r w:rsidR="00CB7B5A" w:rsidRPr="009B1719">
        <w:rPr>
          <w:color w:val="000000" w:themeColor="text1"/>
          <w:lang w:val="en-US"/>
        </w:rPr>
        <w:t>-like</w:t>
      </w:r>
      <w:r w:rsidR="00E27D07" w:rsidRPr="009B1719">
        <w:rPr>
          <w:color w:val="000000" w:themeColor="text1"/>
          <w:lang w:val="en-US"/>
        </w:rPr>
        <w:t>”</w:t>
      </w:r>
      <w:r w:rsidR="00E27D07">
        <w:rPr>
          <w:color w:val="000000" w:themeColor="text1"/>
          <w:lang w:val="en-US"/>
        </w:rPr>
        <w:t xml:space="preserve"> effect on the time series as it goes down to </w:t>
      </w:r>
      <w:r w:rsidR="00A75EF9">
        <w:rPr>
          <w:color w:val="000000" w:themeColor="text1"/>
          <w:lang w:val="en-US"/>
        </w:rPr>
        <w:t xml:space="preserve">a </w:t>
      </w:r>
      <w:r w:rsidR="00E27D07">
        <w:rPr>
          <w:color w:val="000000" w:themeColor="text1"/>
          <w:lang w:val="en-US"/>
        </w:rPr>
        <w:t xml:space="preserve">very low value </w:t>
      </w:r>
      <w:r w:rsidR="00A75EF9">
        <w:rPr>
          <w:color w:val="000000" w:themeColor="text1"/>
          <w:lang w:val="en-US"/>
        </w:rPr>
        <w:t xml:space="preserve">similar to the start of the time series and then </w:t>
      </w:r>
      <w:r w:rsidR="00E27D07">
        <w:rPr>
          <w:color w:val="000000" w:themeColor="text1"/>
          <w:lang w:val="en-US"/>
        </w:rPr>
        <w:t xml:space="preserve">a positive trend </w:t>
      </w:r>
      <w:r w:rsidR="00A75EF9">
        <w:rPr>
          <w:color w:val="000000" w:themeColor="text1"/>
          <w:lang w:val="en-US"/>
        </w:rPr>
        <w:t xml:space="preserve">starts </w:t>
      </w:r>
      <w:r w:rsidR="00E27D07">
        <w:rPr>
          <w:color w:val="000000" w:themeColor="text1"/>
          <w:lang w:val="en-US"/>
        </w:rPr>
        <w:t xml:space="preserve">again. At a glance, there a not seasonal pattern that needs to be dealt immediately </w:t>
      </w:r>
      <w:r w:rsidR="00341056">
        <w:rPr>
          <w:color w:val="000000" w:themeColor="text1"/>
          <w:lang w:val="en-US"/>
        </w:rPr>
        <w:t>although</w:t>
      </w:r>
      <w:r w:rsidR="00E27D07">
        <w:rPr>
          <w:color w:val="000000" w:themeColor="text1"/>
          <w:lang w:val="en-US"/>
        </w:rPr>
        <w:t xml:space="preserve"> the presence of a cycle pattern will need to be </w:t>
      </w:r>
      <w:r w:rsidR="00341056">
        <w:rPr>
          <w:color w:val="000000" w:themeColor="text1"/>
          <w:lang w:val="en-US"/>
        </w:rPr>
        <w:t>investigated</w:t>
      </w:r>
      <w:r w:rsidR="00E27D07">
        <w:rPr>
          <w:color w:val="000000" w:themeColor="text1"/>
          <w:lang w:val="en-US"/>
        </w:rPr>
        <w:t xml:space="preserve"> as </w:t>
      </w:r>
      <w:r w:rsidR="00341056">
        <w:rPr>
          <w:color w:val="000000" w:themeColor="text1"/>
          <w:lang w:val="en-US"/>
        </w:rPr>
        <w:t xml:space="preserve">there curve present up and downs that might indicate the presence of a cycle pattern. </w:t>
      </w:r>
    </w:p>
    <w:p w:rsidR="00CB7B5A" w:rsidRDefault="00CB7B5A" w:rsidP="00997BF1">
      <w:pPr>
        <w:pStyle w:val="BodyText"/>
        <w:ind w:firstLine="28.35pt"/>
        <w:rPr>
          <w:color w:val="000000" w:themeColor="text1"/>
          <w:lang w:val="en-US"/>
        </w:rPr>
      </w:pPr>
      <w:r>
        <w:rPr>
          <w:color w:val="000000" w:themeColor="text1"/>
          <w:lang w:val="en-US"/>
        </w:rPr>
        <w:t xml:space="preserve">The three highest values for Houses registered corresponds to years 2004, 2005 and 2006 with a total number of 60782, 62284 and 66649. There three observation are </w:t>
      </w:r>
      <w:r>
        <w:rPr>
          <w:color w:val="000000" w:themeColor="text1"/>
          <w:lang w:val="en-US"/>
        </w:rPr>
        <w:lastRenderedPageBreak/>
        <w:t xml:space="preserve">highlighted as outliers although will remain in the dataset for the analysis as they are considered legitimate observations. </w:t>
      </w:r>
    </w:p>
    <w:p w:rsidR="009F7C0F" w:rsidRDefault="009F7C0F" w:rsidP="009F7C0F">
      <w:pPr>
        <w:pStyle w:val="BodyText"/>
        <w:keepNext/>
      </w:pPr>
      <w:r>
        <w:rPr>
          <w:noProof/>
          <w:color w:val="000000" w:themeColor="text1"/>
          <w:lang w:val="en-IE" w:eastAsia="en-IE"/>
        </w:rPr>
        <w:drawing>
          <wp:inline distT="0" distB="0" distL="0" distR="0" wp14:anchorId="1BEEA39C" wp14:editId="2D0745C1">
            <wp:extent cx="3089910" cy="308991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tsNewHous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rsidR="009F7C0F" w:rsidRPr="009F7C0F" w:rsidRDefault="009F7C0F" w:rsidP="009F7C0F">
      <w:pPr>
        <w:pStyle w:val="Caption"/>
        <w:rPr>
          <w:color w:val="000000" w:themeColor="text1"/>
        </w:rPr>
      </w:pPr>
      <w:r w:rsidRPr="009F7C0F">
        <w:rPr>
          <w:color w:val="000000" w:themeColor="text1"/>
        </w:rPr>
        <w:t xml:space="preserve">Figure </w:t>
      </w:r>
      <w:r w:rsidR="00971020">
        <w:rPr>
          <w:color w:val="000000" w:themeColor="text1"/>
        </w:rPr>
        <w:fldChar w:fldCharType="begin"/>
      </w:r>
      <w:r w:rsidR="00971020">
        <w:rPr>
          <w:color w:val="000000" w:themeColor="text1"/>
        </w:rPr>
        <w:instrText xml:space="preserve"> STYLEREF 1 \s </w:instrText>
      </w:r>
      <w:r w:rsidR="00971020">
        <w:rPr>
          <w:color w:val="000000" w:themeColor="text1"/>
        </w:rPr>
        <w:fldChar w:fldCharType="separate"/>
      </w:r>
      <w:r w:rsidR="00971020">
        <w:rPr>
          <w:noProof/>
          <w:color w:val="000000" w:themeColor="text1"/>
        </w:rPr>
        <w:t>II</w:t>
      </w:r>
      <w:r w:rsidR="00971020">
        <w:rPr>
          <w:color w:val="000000" w:themeColor="text1"/>
        </w:rPr>
        <w:fldChar w:fldCharType="end"/>
      </w:r>
      <w:r w:rsidR="00971020">
        <w:rPr>
          <w:color w:val="000000" w:themeColor="text1"/>
        </w:rPr>
        <w:noBreakHyphen/>
      </w:r>
      <w:r w:rsidR="00971020">
        <w:rPr>
          <w:color w:val="000000" w:themeColor="text1"/>
        </w:rPr>
        <w:fldChar w:fldCharType="begin"/>
      </w:r>
      <w:r w:rsidR="00971020">
        <w:rPr>
          <w:color w:val="000000" w:themeColor="text1"/>
        </w:rPr>
        <w:instrText xml:space="preserve"> SEQ Figure \* ARABIC \s 1 </w:instrText>
      </w:r>
      <w:r w:rsidR="00971020">
        <w:rPr>
          <w:color w:val="000000" w:themeColor="text1"/>
        </w:rPr>
        <w:fldChar w:fldCharType="separate"/>
      </w:r>
      <w:r w:rsidR="00971020">
        <w:rPr>
          <w:noProof/>
          <w:color w:val="000000" w:themeColor="text1"/>
        </w:rPr>
        <w:t>1</w:t>
      </w:r>
      <w:r w:rsidR="00971020">
        <w:rPr>
          <w:color w:val="000000" w:themeColor="text1"/>
        </w:rPr>
        <w:fldChar w:fldCharType="end"/>
      </w:r>
      <w:r w:rsidRPr="009F7C0F">
        <w:rPr>
          <w:color w:val="000000" w:themeColor="text1"/>
        </w:rPr>
        <w:t xml:space="preserve"> - New Houses Registration Time Series Plot</w:t>
      </w:r>
    </w:p>
    <w:p w:rsidR="00EC00DC" w:rsidRDefault="00DF4EA5" w:rsidP="00EC00DC">
      <w:pPr>
        <w:pStyle w:val="Heading2"/>
        <w:rPr>
          <w:color w:val="000000" w:themeColor="text1"/>
        </w:rPr>
      </w:pPr>
      <w:r w:rsidRPr="00DF4EA5">
        <w:rPr>
          <w:color w:val="000000" w:themeColor="text1"/>
        </w:rPr>
        <w:t>Moving Averages</w:t>
      </w:r>
    </w:p>
    <w:p w:rsidR="00DF4EA5" w:rsidRPr="00DF4EA5" w:rsidRDefault="00DF4EA5" w:rsidP="00DF4EA5"/>
    <w:p w:rsidR="0030005E" w:rsidRDefault="00E42E9C" w:rsidP="006C4F10">
      <w:pPr>
        <w:pStyle w:val="BodyText"/>
        <w:ind w:firstLine="28.35pt"/>
        <w:jc w:val="center"/>
      </w:pPr>
      <w:r>
        <w:rPr>
          <w:color w:val="000000" w:themeColor="text1"/>
          <w:lang w:val="en-IE"/>
        </w:rPr>
        <w:t xml:space="preserve">Time series like this have important irregular or error component which responds to events that are difficult to predict like strikes, economic </w:t>
      </w:r>
      <w:r w:rsidR="00ED615D">
        <w:rPr>
          <w:color w:val="000000" w:themeColor="text1"/>
          <w:lang w:val="en-IE"/>
        </w:rPr>
        <w:t>recessions</w:t>
      </w:r>
      <w:r>
        <w:rPr>
          <w:color w:val="000000" w:themeColor="text1"/>
          <w:lang w:val="en-IE"/>
        </w:rPr>
        <w:t xml:space="preserve"> etc. In order to detect any pattern in the data a smoothed version of the curve will be plotted with the aim of damping down the fluctuations or changes. </w:t>
      </w:r>
      <w:r w:rsidR="0030005E">
        <w:rPr>
          <w:noProof/>
          <w:color w:val="000000" w:themeColor="text1"/>
          <w:lang w:val="en-IE" w:eastAsia="en-IE"/>
        </w:rPr>
        <w:drawing>
          <wp:inline distT="0" distB="0" distL="0" distR="0" wp14:anchorId="47B3C844" wp14:editId="5716BA2F">
            <wp:extent cx="2790825" cy="2790825"/>
            <wp:effectExtent l="0" t="0" r="9525" b="952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MA_NewHous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0825" cy="2790825"/>
                    </a:xfrm>
                    <a:prstGeom prst="rect">
                      <a:avLst/>
                    </a:prstGeom>
                  </pic:spPr>
                </pic:pic>
              </a:graphicData>
            </a:graphic>
          </wp:inline>
        </w:drawing>
      </w:r>
    </w:p>
    <w:p w:rsidR="0030005E" w:rsidRDefault="0030005E" w:rsidP="0030005E">
      <w:pPr>
        <w:pStyle w:val="Caption"/>
        <w:rPr>
          <w:color w:val="000000" w:themeColor="text1"/>
        </w:rPr>
      </w:pPr>
      <w:r w:rsidRPr="0030005E">
        <w:rPr>
          <w:color w:val="000000" w:themeColor="text1"/>
        </w:rPr>
        <w:t xml:space="preserve">Figure </w:t>
      </w:r>
      <w:r w:rsidR="00971020">
        <w:rPr>
          <w:color w:val="000000" w:themeColor="text1"/>
        </w:rPr>
        <w:fldChar w:fldCharType="begin"/>
      </w:r>
      <w:r w:rsidR="00971020">
        <w:rPr>
          <w:color w:val="000000" w:themeColor="text1"/>
        </w:rPr>
        <w:instrText xml:space="preserve"> STYLEREF 1 \s </w:instrText>
      </w:r>
      <w:r w:rsidR="00971020">
        <w:rPr>
          <w:color w:val="000000" w:themeColor="text1"/>
        </w:rPr>
        <w:fldChar w:fldCharType="separate"/>
      </w:r>
      <w:r w:rsidR="00971020">
        <w:rPr>
          <w:noProof/>
          <w:color w:val="000000" w:themeColor="text1"/>
        </w:rPr>
        <w:t>II</w:t>
      </w:r>
      <w:r w:rsidR="00971020">
        <w:rPr>
          <w:color w:val="000000" w:themeColor="text1"/>
        </w:rPr>
        <w:fldChar w:fldCharType="end"/>
      </w:r>
      <w:r w:rsidR="00971020">
        <w:rPr>
          <w:color w:val="000000" w:themeColor="text1"/>
        </w:rPr>
        <w:noBreakHyphen/>
      </w:r>
      <w:r w:rsidR="00971020">
        <w:rPr>
          <w:color w:val="000000" w:themeColor="text1"/>
        </w:rPr>
        <w:fldChar w:fldCharType="begin"/>
      </w:r>
      <w:r w:rsidR="00971020">
        <w:rPr>
          <w:color w:val="000000" w:themeColor="text1"/>
        </w:rPr>
        <w:instrText xml:space="preserve"> SEQ Figure \* ARABIC \s 1 </w:instrText>
      </w:r>
      <w:r w:rsidR="00971020">
        <w:rPr>
          <w:color w:val="000000" w:themeColor="text1"/>
        </w:rPr>
        <w:fldChar w:fldCharType="separate"/>
      </w:r>
      <w:r w:rsidR="00971020">
        <w:rPr>
          <w:noProof/>
          <w:color w:val="000000" w:themeColor="text1"/>
        </w:rPr>
        <w:t>2</w:t>
      </w:r>
      <w:r w:rsidR="00971020">
        <w:rPr>
          <w:color w:val="000000" w:themeColor="text1"/>
        </w:rPr>
        <w:fldChar w:fldCharType="end"/>
      </w:r>
      <w:r w:rsidRPr="0030005E">
        <w:rPr>
          <w:color w:val="000000" w:themeColor="text1"/>
        </w:rPr>
        <w:t xml:space="preserve"> Moving Averages Curves</w:t>
      </w:r>
      <w:r>
        <w:rPr>
          <w:color w:val="000000" w:themeColor="text1"/>
        </w:rPr>
        <w:t xml:space="preserve">. </w:t>
      </w:r>
    </w:p>
    <w:p w:rsidR="0030005E" w:rsidRPr="0030005E" w:rsidRDefault="0030005E" w:rsidP="0030005E">
      <w:pPr>
        <w:pStyle w:val="Caption"/>
        <w:rPr>
          <w:color w:val="000000" w:themeColor="text1"/>
          <w:lang w:val="en-IE"/>
        </w:rPr>
      </w:pPr>
      <w:r w:rsidRPr="0030005E">
        <w:rPr>
          <w:color w:val="000000" w:themeColor="text1"/>
          <w:lang w:val="en-IE"/>
        </w:rPr>
        <w:t>Red: 2x4 MA Green: MA(12) Yellow</w:t>
      </w:r>
      <w:r>
        <w:rPr>
          <w:color w:val="000000" w:themeColor="text1"/>
          <w:lang w:val="en-IE"/>
        </w:rPr>
        <w:t>: MA(20)</w:t>
      </w:r>
    </w:p>
    <w:p w:rsidR="0030005E" w:rsidRDefault="0030005E" w:rsidP="0030005E">
      <w:pPr>
        <w:pStyle w:val="BodyText"/>
        <w:ind w:firstLine="28.35pt"/>
        <w:rPr>
          <w:color w:val="000000" w:themeColor="text1"/>
          <w:lang w:val="en-IE"/>
        </w:rPr>
      </w:pPr>
      <w:r>
        <w:rPr>
          <w:color w:val="000000" w:themeColor="text1"/>
          <w:lang w:val="en-IE"/>
        </w:rPr>
        <w:t xml:space="preserve">One of the most popular methods for smoothing a time series is Moving Average [1]. Moving Average of order q, MA(q), is a linear combination of the current observation with the q most recent observations. The result of applying Moving </w:t>
      </w:r>
      <w:r>
        <w:rPr>
          <w:color w:val="000000" w:themeColor="text1"/>
          <w:lang w:val="en-IE"/>
        </w:rPr>
        <w:lastRenderedPageBreak/>
        <w:t xml:space="preserve">Average method on a time series is some missing points at the beginning and at the end to allow for the calculations.  </w:t>
      </w:r>
    </w:p>
    <w:p w:rsidR="00647769" w:rsidRDefault="00647769" w:rsidP="00647769">
      <w:pPr>
        <w:pStyle w:val="Heading2"/>
        <w:rPr>
          <w:color w:val="000000" w:themeColor="text1"/>
        </w:rPr>
      </w:pPr>
      <w:r>
        <w:rPr>
          <w:color w:val="000000" w:themeColor="text1"/>
        </w:rPr>
        <w:t>Forecasting</w:t>
      </w:r>
    </w:p>
    <w:p w:rsidR="00647769" w:rsidRDefault="00AF2E61" w:rsidP="0030005E">
      <w:pPr>
        <w:pStyle w:val="BodyText"/>
        <w:ind w:firstLine="28.35pt"/>
        <w:rPr>
          <w:color w:val="000000" w:themeColor="text1"/>
          <w:lang w:val="en-IE"/>
        </w:rPr>
      </w:pPr>
      <w:r>
        <w:rPr>
          <w:color w:val="000000" w:themeColor="text1"/>
          <w:lang w:val="en-IE"/>
        </w:rPr>
        <w:t xml:space="preserve">Some forecast models will be chosen on this section and the corresponding forecast predictions will be produced for a period of three years. </w:t>
      </w:r>
    </w:p>
    <w:p w:rsidR="00AF2E61" w:rsidRPr="00AF2E61" w:rsidRDefault="00AF2E61" w:rsidP="0030005E">
      <w:pPr>
        <w:pStyle w:val="BodyText"/>
        <w:ind w:firstLine="28.35pt"/>
        <w:rPr>
          <w:color w:val="000000" w:themeColor="text1"/>
          <w:u w:val="single"/>
          <w:lang w:val="en-IE"/>
        </w:rPr>
      </w:pPr>
      <w:r w:rsidRPr="00AF2E61">
        <w:rPr>
          <w:color w:val="000000" w:themeColor="text1"/>
          <w:u w:val="single"/>
          <w:lang w:val="en-IE"/>
        </w:rPr>
        <w:t>Naïve Method</w:t>
      </w:r>
    </w:p>
    <w:p w:rsidR="0030005E" w:rsidRDefault="00AF2E61" w:rsidP="00AF2E61">
      <w:pPr>
        <w:ind w:firstLine="28.35pt"/>
        <w:jc w:val="start"/>
        <w:rPr>
          <w:lang w:val="en-IE"/>
        </w:rPr>
      </w:pPr>
      <w:r>
        <w:rPr>
          <w:lang w:val="en-IE"/>
        </w:rPr>
        <w:t xml:space="preserve">This method is very simple as just takes all forecast predictions to be the same value of the last observation. This model works well when data follows a </w:t>
      </w:r>
      <w:r w:rsidRPr="009B1719">
        <w:rPr>
          <w:lang w:val="en-IE"/>
        </w:rPr>
        <w:t>random walk</w:t>
      </w:r>
      <w:r>
        <w:rPr>
          <w:lang w:val="en-IE"/>
        </w:rPr>
        <w:t xml:space="preserve"> [1].  </w:t>
      </w:r>
    </w:p>
    <w:p w:rsidR="00AF2E61" w:rsidRDefault="00AF2E61" w:rsidP="00AF2E61">
      <w:pPr>
        <w:ind w:firstLine="28.35pt"/>
        <w:jc w:val="start"/>
        <w:rPr>
          <w:lang w:val="en-IE"/>
        </w:rPr>
      </w:pPr>
    </w:p>
    <w:p w:rsidR="00AF2E61" w:rsidRDefault="00AF2E61" w:rsidP="00AF2E61">
      <w:pPr>
        <w:keepNext/>
        <w:jc w:val="start"/>
      </w:pPr>
      <w:r>
        <w:rPr>
          <w:noProof/>
          <w:lang w:val="en-IE" w:eastAsia="en-IE"/>
        </w:rPr>
        <w:drawing>
          <wp:inline distT="0" distB="0" distL="0" distR="0" wp14:anchorId="55277780" wp14:editId="66204F8D">
            <wp:extent cx="3089910" cy="3089910"/>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NH_fcst_Naiv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rsidR="00AF2E61" w:rsidRDefault="00AF2E61" w:rsidP="00AF2E61">
      <w:pPr>
        <w:pStyle w:val="Caption"/>
        <w:rPr>
          <w:color w:val="000000" w:themeColor="text1"/>
        </w:rPr>
      </w:pPr>
      <w:r w:rsidRPr="00AF2E61">
        <w:rPr>
          <w:color w:val="000000" w:themeColor="text1"/>
        </w:rPr>
        <w:t xml:space="preserve">Figure </w:t>
      </w:r>
      <w:r w:rsidR="00971020">
        <w:rPr>
          <w:color w:val="000000" w:themeColor="text1"/>
        </w:rPr>
        <w:fldChar w:fldCharType="begin"/>
      </w:r>
      <w:r w:rsidR="00971020">
        <w:rPr>
          <w:color w:val="000000" w:themeColor="text1"/>
        </w:rPr>
        <w:instrText xml:space="preserve"> STYLEREF 1 \s </w:instrText>
      </w:r>
      <w:r w:rsidR="00971020">
        <w:rPr>
          <w:color w:val="000000" w:themeColor="text1"/>
        </w:rPr>
        <w:fldChar w:fldCharType="separate"/>
      </w:r>
      <w:r w:rsidR="00971020">
        <w:rPr>
          <w:noProof/>
          <w:color w:val="000000" w:themeColor="text1"/>
        </w:rPr>
        <w:t>II</w:t>
      </w:r>
      <w:r w:rsidR="00971020">
        <w:rPr>
          <w:color w:val="000000" w:themeColor="text1"/>
        </w:rPr>
        <w:fldChar w:fldCharType="end"/>
      </w:r>
      <w:r w:rsidR="00971020">
        <w:rPr>
          <w:color w:val="000000" w:themeColor="text1"/>
        </w:rPr>
        <w:noBreakHyphen/>
      </w:r>
      <w:r w:rsidR="00971020">
        <w:rPr>
          <w:color w:val="000000" w:themeColor="text1"/>
        </w:rPr>
        <w:fldChar w:fldCharType="begin"/>
      </w:r>
      <w:r w:rsidR="00971020">
        <w:rPr>
          <w:color w:val="000000" w:themeColor="text1"/>
        </w:rPr>
        <w:instrText xml:space="preserve"> SEQ Figure \* ARABIC \s 1 </w:instrText>
      </w:r>
      <w:r w:rsidR="00971020">
        <w:rPr>
          <w:color w:val="000000" w:themeColor="text1"/>
        </w:rPr>
        <w:fldChar w:fldCharType="separate"/>
      </w:r>
      <w:r w:rsidR="00971020">
        <w:rPr>
          <w:noProof/>
          <w:color w:val="000000" w:themeColor="text1"/>
        </w:rPr>
        <w:t>3</w:t>
      </w:r>
      <w:r w:rsidR="00971020">
        <w:rPr>
          <w:color w:val="000000" w:themeColor="text1"/>
        </w:rPr>
        <w:fldChar w:fldCharType="end"/>
      </w:r>
      <w:r w:rsidRPr="00AF2E61">
        <w:rPr>
          <w:color w:val="000000" w:themeColor="text1"/>
        </w:rPr>
        <w:t xml:space="preserve"> Naive Method</w:t>
      </w:r>
    </w:p>
    <w:p w:rsidR="00C9584B" w:rsidRDefault="00C9584B" w:rsidP="00C9584B">
      <w:pPr>
        <w:ind w:firstLine="28.35pt"/>
        <w:jc w:val="both"/>
      </w:pPr>
      <w:r>
        <w:t xml:space="preserve">There are others “simple” methods like Mean Model and Drift Model which will predict future values based on the average of the historical data for the former or future values will increase or decrease over time on the later. RMSE stands for Root Mean Squared Error and provides a measurement of the errors made by the observations. On this cases RMSE for the Mean model is 17881.98, the Drift Model has 7464.78 and the Naïve has 7466.73. </w:t>
      </w:r>
    </w:p>
    <w:p w:rsidR="00C9584B" w:rsidRPr="00C9584B" w:rsidRDefault="00C9584B" w:rsidP="00C9584B">
      <w:pPr>
        <w:jc w:val="both"/>
      </w:pPr>
    </w:p>
    <w:p w:rsidR="000D59ED" w:rsidRDefault="000D59ED" w:rsidP="000D59ED">
      <w:pPr>
        <w:pStyle w:val="BodyText"/>
        <w:ind w:firstLine="28.35pt"/>
        <w:rPr>
          <w:color w:val="000000" w:themeColor="text1"/>
          <w:u w:val="single"/>
          <w:lang w:val="en-IE"/>
        </w:rPr>
      </w:pPr>
      <w:r>
        <w:rPr>
          <w:color w:val="000000" w:themeColor="text1"/>
          <w:u w:val="single"/>
          <w:lang w:val="en-IE"/>
        </w:rPr>
        <w:t>ETS</w:t>
      </w:r>
      <w:r w:rsidR="00C9584B">
        <w:rPr>
          <w:color w:val="000000" w:themeColor="text1"/>
          <w:u w:val="single"/>
          <w:lang w:val="en-IE"/>
        </w:rPr>
        <w:t xml:space="preserve"> Function</w:t>
      </w:r>
    </w:p>
    <w:p w:rsidR="0068630B" w:rsidRDefault="000365C6" w:rsidP="00C9584B">
      <w:pPr>
        <w:pStyle w:val="BodyText"/>
        <w:ind w:firstLine="0pt"/>
        <w:rPr>
          <w:color w:val="000000" w:themeColor="text1"/>
          <w:lang w:val="en-IE"/>
        </w:rPr>
      </w:pPr>
      <w:r>
        <w:rPr>
          <w:color w:val="000000" w:themeColor="text1"/>
          <w:lang w:val="en-IE"/>
        </w:rPr>
        <w:tab/>
      </w:r>
      <w:r>
        <w:rPr>
          <w:color w:val="000000" w:themeColor="text1"/>
          <w:lang w:val="en-IE"/>
        </w:rPr>
        <w:tab/>
        <w:t xml:space="preserve">ETS models are a more flexible </w:t>
      </w:r>
      <w:r w:rsidR="000266A5">
        <w:rPr>
          <w:color w:val="000000" w:themeColor="text1"/>
          <w:lang w:val="en-IE"/>
        </w:rPr>
        <w:t>method</w:t>
      </w:r>
      <w:r>
        <w:rPr>
          <w:color w:val="000000" w:themeColor="text1"/>
          <w:lang w:val="en-IE"/>
        </w:rPr>
        <w:t xml:space="preserve"> which provides the ability of provide different options which indicates how to handle different component of the time series. Figure 12 represent the forecast prediction using an ETS model that handle errors as Additive, </w:t>
      </w:r>
      <w:r w:rsidR="0003673A">
        <w:rPr>
          <w:color w:val="000000" w:themeColor="text1"/>
          <w:lang w:val="en-IE"/>
        </w:rPr>
        <w:t>the trend type as Additive too and finally it consider that there is not seasonality (None).</w:t>
      </w:r>
    </w:p>
    <w:p w:rsidR="00C9584B" w:rsidRDefault="0068630B" w:rsidP="00C9584B">
      <w:pPr>
        <w:pStyle w:val="BodyText"/>
        <w:ind w:firstLine="0pt"/>
        <w:rPr>
          <w:color w:val="000000" w:themeColor="text1"/>
          <w:lang w:val="en-IE"/>
        </w:rPr>
      </w:pPr>
      <w:r>
        <w:rPr>
          <w:color w:val="000000" w:themeColor="text1"/>
          <w:lang w:val="en-IE"/>
        </w:rPr>
        <w:tab/>
      </w:r>
      <w:r>
        <w:rPr>
          <w:color w:val="000000" w:themeColor="text1"/>
          <w:lang w:val="en-IE"/>
        </w:rPr>
        <w:tab/>
        <w:t>As previously mentioned, RMSE</w:t>
      </w:r>
      <w:r w:rsidR="0003673A">
        <w:rPr>
          <w:color w:val="000000" w:themeColor="text1"/>
          <w:lang w:val="en-IE"/>
        </w:rPr>
        <w:t xml:space="preserve"> </w:t>
      </w:r>
      <w:r>
        <w:rPr>
          <w:color w:val="000000" w:themeColor="text1"/>
          <w:lang w:val="en-IE"/>
        </w:rPr>
        <w:t>reflects the average error performed by the model in calculating each of the forecast observations.  On the other hand, AIC (Akaike’s Information Criterion) is used to compare the fit of different models of the same data set. It is usually considered that the lower the AIC, the better model</w:t>
      </w:r>
      <w:r w:rsidR="005471C9">
        <w:rPr>
          <w:color w:val="000000" w:themeColor="text1"/>
          <w:lang w:val="en-IE"/>
        </w:rPr>
        <w:t xml:space="preserve"> when working with ETS function. </w:t>
      </w:r>
    </w:p>
    <w:p w:rsidR="004629EF" w:rsidRDefault="004629EF" w:rsidP="004629EF">
      <w:pPr>
        <w:pStyle w:val="BodyText"/>
        <w:keepNext/>
        <w:ind w:firstLine="0pt"/>
      </w:pPr>
      <w:r>
        <w:rPr>
          <w:noProof/>
          <w:color w:val="000000" w:themeColor="text1"/>
          <w:lang w:val="en-IE" w:eastAsia="en-IE"/>
        </w:rPr>
        <w:lastRenderedPageBreak/>
        <w:drawing>
          <wp:inline distT="0" distB="0" distL="0" distR="0" wp14:anchorId="22BE36D1" wp14:editId="7649AF3D">
            <wp:extent cx="2971800" cy="2971800"/>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NH_fcst_S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rsidR="000365C6" w:rsidRDefault="004629EF" w:rsidP="004629EF">
      <w:pPr>
        <w:pStyle w:val="Caption"/>
        <w:rPr>
          <w:color w:val="000000" w:themeColor="text1"/>
        </w:rPr>
      </w:pPr>
      <w:r w:rsidRPr="004629EF">
        <w:rPr>
          <w:color w:val="000000" w:themeColor="text1"/>
        </w:rPr>
        <w:t xml:space="preserve">Figure </w:t>
      </w:r>
      <w:r w:rsidR="00971020">
        <w:rPr>
          <w:color w:val="000000" w:themeColor="text1"/>
        </w:rPr>
        <w:fldChar w:fldCharType="begin"/>
      </w:r>
      <w:r w:rsidR="00971020">
        <w:rPr>
          <w:color w:val="000000" w:themeColor="text1"/>
        </w:rPr>
        <w:instrText xml:space="preserve"> STYLEREF 1 \s </w:instrText>
      </w:r>
      <w:r w:rsidR="00971020">
        <w:rPr>
          <w:color w:val="000000" w:themeColor="text1"/>
        </w:rPr>
        <w:fldChar w:fldCharType="separate"/>
      </w:r>
      <w:r w:rsidR="00971020">
        <w:rPr>
          <w:noProof/>
          <w:color w:val="000000" w:themeColor="text1"/>
        </w:rPr>
        <w:t>II</w:t>
      </w:r>
      <w:r w:rsidR="00971020">
        <w:rPr>
          <w:color w:val="000000" w:themeColor="text1"/>
        </w:rPr>
        <w:fldChar w:fldCharType="end"/>
      </w:r>
      <w:r w:rsidR="00971020">
        <w:rPr>
          <w:color w:val="000000" w:themeColor="text1"/>
        </w:rPr>
        <w:noBreakHyphen/>
      </w:r>
      <w:r w:rsidR="00971020">
        <w:rPr>
          <w:color w:val="000000" w:themeColor="text1"/>
        </w:rPr>
        <w:fldChar w:fldCharType="begin"/>
      </w:r>
      <w:r w:rsidR="00971020">
        <w:rPr>
          <w:color w:val="000000" w:themeColor="text1"/>
        </w:rPr>
        <w:instrText xml:space="preserve"> SEQ Figure \* ARABIC \s 1 </w:instrText>
      </w:r>
      <w:r w:rsidR="00971020">
        <w:rPr>
          <w:color w:val="000000" w:themeColor="text1"/>
        </w:rPr>
        <w:fldChar w:fldCharType="separate"/>
      </w:r>
      <w:r w:rsidR="00971020">
        <w:rPr>
          <w:noProof/>
          <w:color w:val="000000" w:themeColor="text1"/>
        </w:rPr>
        <w:t>4</w:t>
      </w:r>
      <w:r w:rsidR="00971020">
        <w:rPr>
          <w:color w:val="000000" w:themeColor="text1"/>
        </w:rPr>
        <w:fldChar w:fldCharType="end"/>
      </w:r>
      <w:r w:rsidRPr="004629EF">
        <w:rPr>
          <w:color w:val="000000" w:themeColor="text1"/>
        </w:rPr>
        <w:t xml:space="preserve"> Simple Exponential Smoothing</w:t>
      </w:r>
    </w:p>
    <w:p w:rsidR="004629EF" w:rsidRDefault="005471C9" w:rsidP="005471C9">
      <w:pPr>
        <w:ind w:firstLine="36pt"/>
        <w:jc w:val="both"/>
      </w:pPr>
      <w:r>
        <w:t xml:space="preserve">Simple Exponential Smoothing method, SES for short, is a method that provide good forecasting result when working with data with no trend nor season. The fact that there is trend in the dataset might be the reason that this model do not provide the best results. It is worth to mention that the forecasting model ETS(A,N,N) is equivalent to an Simple Exponential Smoothing model. As it can be observed on comparison Table 1, the AIC value produced by this two models is very similar  </w:t>
      </w:r>
    </w:p>
    <w:p w:rsidR="005471C9" w:rsidRPr="004629EF" w:rsidRDefault="005471C9" w:rsidP="004629EF"/>
    <w:p w:rsidR="000365C6" w:rsidRDefault="000365C6" w:rsidP="000365C6">
      <w:pPr>
        <w:pStyle w:val="BodyText"/>
        <w:keepNext/>
        <w:ind w:firstLine="0pt"/>
      </w:pPr>
      <w:r>
        <w:rPr>
          <w:noProof/>
          <w:color w:val="000000" w:themeColor="text1"/>
          <w:lang w:val="en-IE" w:eastAsia="en-IE"/>
        </w:rPr>
        <w:drawing>
          <wp:inline distT="0" distB="0" distL="0" distR="0" wp14:anchorId="7D226528" wp14:editId="2B8FA279">
            <wp:extent cx="3067050" cy="2905125"/>
            <wp:effectExtent l="0" t="0" r="0" b="952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NH_fcst_ETS-AA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67050" cy="2905125"/>
                    </a:xfrm>
                    <a:prstGeom prst="rect">
                      <a:avLst/>
                    </a:prstGeom>
                  </pic:spPr>
                </pic:pic>
              </a:graphicData>
            </a:graphic>
          </wp:inline>
        </w:drawing>
      </w:r>
    </w:p>
    <w:p w:rsidR="000365C6" w:rsidRDefault="000365C6" w:rsidP="000365C6">
      <w:pPr>
        <w:pStyle w:val="Caption"/>
        <w:rPr>
          <w:color w:val="000000" w:themeColor="text1"/>
        </w:rPr>
      </w:pPr>
      <w:r w:rsidRPr="000365C6">
        <w:rPr>
          <w:color w:val="000000" w:themeColor="text1"/>
        </w:rPr>
        <w:t xml:space="preserve">Figure </w:t>
      </w:r>
      <w:r w:rsidR="00971020">
        <w:rPr>
          <w:color w:val="000000" w:themeColor="text1"/>
        </w:rPr>
        <w:fldChar w:fldCharType="begin"/>
      </w:r>
      <w:r w:rsidR="00971020">
        <w:rPr>
          <w:color w:val="000000" w:themeColor="text1"/>
        </w:rPr>
        <w:instrText xml:space="preserve"> STYLEREF 1 \s </w:instrText>
      </w:r>
      <w:r w:rsidR="00971020">
        <w:rPr>
          <w:color w:val="000000" w:themeColor="text1"/>
        </w:rPr>
        <w:fldChar w:fldCharType="separate"/>
      </w:r>
      <w:r w:rsidR="00971020">
        <w:rPr>
          <w:noProof/>
          <w:color w:val="000000" w:themeColor="text1"/>
        </w:rPr>
        <w:t>II</w:t>
      </w:r>
      <w:r w:rsidR="00971020">
        <w:rPr>
          <w:color w:val="000000" w:themeColor="text1"/>
        </w:rPr>
        <w:fldChar w:fldCharType="end"/>
      </w:r>
      <w:r w:rsidR="00971020">
        <w:rPr>
          <w:color w:val="000000" w:themeColor="text1"/>
        </w:rPr>
        <w:noBreakHyphen/>
      </w:r>
      <w:r w:rsidR="00971020">
        <w:rPr>
          <w:color w:val="000000" w:themeColor="text1"/>
        </w:rPr>
        <w:fldChar w:fldCharType="begin"/>
      </w:r>
      <w:r w:rsidR="00971020">
        <w:rPr>
          <w:color w:val="000000" w:themeColor="text1"/>
        </w:rPr>
        <w:instrText xml:space="preserve"> SEQ Figure \* ARABIC \s 1 </w:instrText>
      </w:r>
      <w:r w:rsidR="00971020">
        <w:rPr>
          <w:color w:val="000000" w:themeColor="text1"/>
        </w:rPr>
        <w:fldChar w:fldCharType="separate"/>
      </w:r>
      <w:r w:rsidR="00971020">
        <w:rPr>
          <w:noProof/>
          <w:color w:val="000000" w:themeColor="text1"/>
        </w:rPr>
        <w:t>5</w:t>
      </w:r>
      <w:r w:rsidR="00971020">
        <w:rPr>
          <w:color w:val="000000" w:themeColor="text1"/>
        </w:rPr>
        <w:fldChar w:fldCharType="end"/>
      </w:r>
      <w:r w:rsidRPr="000365C6">
        <w:rPr>
          <w:color w:val="000000" w:themeColor="text1"/>
        </w:rPr>
        <w:t xml:space="preserve"> ETS - A, Ad, N</w:t>
      </w:r>
    </w:p>
    <w:tbl>
      <w:tblPr>
        <w:tblStyle w:val="TableGrid"/>
        <w:tblW w:w="0pt" w:type="dxa"/>
        <w:jc w:val="center"/>
        <w:tblLook w:firstRow="1" w:lastRow="0" w:firstColumn="1" w:lastColumn="0" w:noHBand="0" w:noVBand="1"/>
      </w:tblPr>
      <w:tblGrid>
        <w:gridCol w:w="1197"/>
        <w:gridCol w:w="1619"/>
        <w:gridCol w:w="1619"/>
      </w:tblGrid>
      <w:tr w:rsidR="004332D5" w:rsidTr="0057715C">
        <w:trPr>
          <w:jc w:val="center"/>
        </w:trPr>
        <w:tc>
          <w:tcPr>
            <w:tcW w:w="59.85pt" w:type="dxa"/>
          </w:tcPr>
          <w:p w:rsidR="004332D5" w:rsidRPr="005471C9" w:rsidRDefault="004332D5" w:rsidP="004629EF">
            <w:pPr>
              <w:rPr>
                <w:sz w:val="18"/>
                <w:szCs w:val="18"/>
              </w:rPr>
            </w:pPr>
          </w:p>
        </w:tc>
        <w:tc>
          <w:tcPr>
            <w:tcW w:w="80.95pt" w:type="dxa"/>
          </w:tcPr>
          <w:p w:rsidR="004332D5" w:rsidRPr="005471C9" w:rsidRDefault="004332D5" w:rsidP="004629EF">
            <w:pPr>
              <w:rPr>
                <w:sz w:val="18"/>
                <w:szCs w:val="18"/>
              </w:rPr>
            </w:pPr>
            <w:r w:rsidRPr="005471C9">
              <w:rPr>
                <w:sz w:val="18"/>
                <w:szCs w:val="18"/>
              </w:rPr>
              <w:t>RMSE</w:t>
            </w:r>
          </w:p>
        </w:tc>
        <w:tc>
          <w:tcPr>
            <w:tcW w:w="80.95pt" w:type="dxa"/>
          </w:tcPr>
          <w:p w:rsidR="004332D5" w:rsidRPr="005471C9" w:rsidRDefault="004332D5" w:rsidP="004629EF">
            <w:pPr>
              <w:rPr>
                <w:sz w:val="18"/>
                <w:szCs w:val="18"/>
              </w:rPr>
            </w:pPr>
            <w:r w:rsidRPr="005471C9">
              <w:rPr>
                <w:sz w:val="18"/>
                <w:szCs w:val="18"/>
              </w:rPr>
              <w:t>AIC</w:t>
            </w:r>
          </w:p>
        </w:tc>
      </w:tr>
      <w:tr w:rsidR="004332D5" w:rsidRPr="004332D5" w:rsidTr="0057715C">
        <w:trPr>
          <w:trHeight w:val="227"/>
          <w:jc w:val="center"/>
        </w:trPr>
        <w:tc>
          <w:tcPr>
            <w:tcW w:w="59.85pt" w:type="dxa"/>
            <w:noWrap/>
            <w:hideMark/>
          </w:tcPr>
          <w:p w:rsidR="004332D5" w:rsidRPr="004332D5" w:rsidRDefault="004332D5" w:rsidP="004332D5">
            <w:pPr>
              <w:jc w:val="end"/>
              <w:rPr>
                <w:rFonts w:ascii="Calibri" w:eastAsia="Times New Roman" w:hAnsi="Calibri" w:cs="Calibri"/>
                <w:color w:val="000000"/>
                <w:sz w:val="18"/>
                <w:szCs w:val="18"/>
                <w:lang w:val="en-IE" w:eastAsia="en-IE"/>
              </w:rPr>
            </w:pPr>
            <w:r w:rsidRPr="004332D5">
              <w:rPr>
                <w:rFonts w:ascii="Calibri" w:eastAsia="Times New Roman" w:hAnsi="Calibri" w:cs="Calibri"/>
                <w:color w:val="000000"/>
                <w:sz w:val="18"/>
                <w:szCs w:val="18"/>
                <w:lang w:val="en-IE" w:eastAsia="en-IE"/>
              </w:rPr>
              <w:t>SES</w:t>
            </w:r>
          </w:p>
        </w:tc>
        <w:tc>
          <w:tcPr>
            <w:tcW w:w="80.95pt" w:type="dxa"/>
            <w:noWrap/>
            <w:hideMark/>
          </w:tcPr>
          <w:p w:rsidR="004332D5" w:rsidRPr="004332D5" w:rsidRDefault="004332D5" w:rsidP="004332D5">
            <w:pPr>
              <w:rPr>
                <w:rFonts w:ascii="Calibri" w:eastAsia="Times New Roman" w:hAnsi="Calibri" w:cs="Calibri"/>
                <w:color w:val="000000"/>
                <w:sz w:val="18"/>
                <w:szCs w:val="18"/>
                <w:lang w:val="en-IE" w:eastAsia="en-IE"/>
              </w:rPr>
            </w:pPr>
            <w:r w:rsidRPr="004332D5">
              <w:rPr>
                <w:rFonts w:ascii="Calibri" w:eastAsia="Times New Roman" w:hAnsi="Calibri" w:cs="Calibri"/>
                <w:color w:val="000000"/>
                <w:sz w:val="18"/>
                <w:szCs w:val="18"/>
                <w:lang w:val="en-IE" w:eastAsia="en-IE"/>
              </w:rPr>
              <w:t>7378.82</w:t>
            </w:r>
          </w:p>
        </w:tc>
        <w:tc>
          <w:tcPr>
            <w:tcW w:w="80.95pt" w:type="dxa"/>
            <w:noWrap/>
            <w:hideMark/>
          </w:tcPr>
          <w:p w:rsidR="004332D5" w:rsidRPr="004332D5" w:rsidRDefault="004332D5" w:rsidP="004332D5">
            <w:pPr>
              <w:rPr>
                <w:rFonts w:ascii="Calibri" w:eastAsia="Times New Roman" w:hAnsi="Calibri" w:cs="Calibri"/>
                <w:color w:val="000000"/>
                <w:sz w:val="18"/>
                <w:szCs w:val="18"/>
                <w:lang w:val="en-IE" w:eastAsia="en-IE"/>
              </w:rPr>
            </w:pPr>
            <w:r w:rsidRPr="004332D5">
              <w:rPr>
                <w:rFonts w:ascii="Calibri" w:eastAsia="Times New Roman" w:hAnsi="Calibri" w:cs="Calibri"/>
                <w:color w:val="000000"/>
                <w:sz w:val="18"/>
                <w:szCs w:val="18"/>
                <w:lang w:val="en-IE" w:eastAsia="en-IE"/>
              </w:rPr>
              <w:t>911.11</w:t>
            </w:r>
          </w:p>
        </w:tc>
      </w:tr>
      <w:tr w:rsidR="004332D5" w:rsidRPr="004332D5" w:rsidTr="0057715C">
        <w:trPr>
          <w:trHeight w:val="227"/>
          <w:jc w:val="center"/>
        </w:trPr>
        <w:tc>
          <w:tcPr>
            <w:tcW w:w="59.85pt" w:type="dxa"/>
            <w:noWrap/>
            <w:hideMark/>
          </w:tcPr>
          <w:p w:rsidR="004332D5" w:rsidRPr="004332D5" w:rsidRDefault="004332D5" w:rsidP="004332D5">
            <w:pPr>
              <w:jc w:val="end"/>
              <w:rPr>
                <w:rFonts w:ascii="Calibri" w:eastAsia="Times New Roman" w:hAnsi="Calibri" w:cs="Calibri"/>
                <w:color w:val="000000"/>
                <w:sz w:val="18"/>
                <w:szCs w:val="18"/>
                <w:lang w:val="en-IE" w:eastAsia="en-IE"/>
              </w:rPr>
            </w:pPr>
            <w:r w:rsidRPr="004332D5">
              <w:rPr>
                <w:rFonts w:ascii="Calibri" w:eastAsia="Times New Roman" w:hAnsi="Calibri" w:cs="Calibri"/>
                <w:color w:val="000000"/>
                <w:sz w:val="18"/>
                <w:szCs w:val="18"/>
                <w:lang w:val="en-IE" w:eastAsia="en-IE"/>
              </w:rPr>
              <w:t>ETS(A,N,N)</w:t>
            </w:r>
          </w:p>
        </w:tc>
        <w:tc>
          <w:tcPr>
            <w:tcW w:w="80.95pt" w:type="dxa"/>
            <w:noWrap/>
            <w:hideMark/>
          </w:tcPr>
          <w:p w:rsidR="004332D5" w:rsidRPr="004332D5" w:rsidRDefault="004332D5" w:rsidP="004332D5">
            <w:pPr>
              <w:rPr>
                <w:rFonts w:ascii="Calibri" w:eastAsia="Times New Roman" w:hAnsi="Calibri" w:cs="Calibri"/>
                <w:color w:val="000000"/>
                <w:sz w:val="18"/>
                <w:szCs w:val="18"/>
                <w:lang w:val="en-IE" w:eastAsia="en-IE"/>
              </w:rPr>
            </w:pPr>
            <w:r w:rsidRPr="004332D5">
              <w:rPr>
                <w:rFonts w:ascii="Calibri" w:eastAsia="Times New Roman" w:hAnsi="Calibri" w:cs="Calibri"/>
                <w:color w:val="000000"/>
                <w:sz w:val="18"/>
                <w:szCs w:val="18"/>
                <w:lang w:val="en-IE" w:eastAsia="en-IE"/>
              </w:rPr>
              <w:t>7413.07</w:t>
            </w:r>
          </w:p>
        </w:tc>
        <w:tc>
          <w:tcPr>
            <w:tcW w:w="80.95pt" w:type="dxa"/>
            <w:noWrap/>
            <w:hideMark/>
          </w:tcPr>
          <w:p w:rsidR="004332D5" w:rsidRPr="004332D5" w:rsidRDefault="004332D5" w:rsidP="004332D5">
            <w:pPr>
              <w:rPr>
                <w:rFonts w:ascii="Calibri" w:eastAsia="Times New Roman" w:hAnsi="Calibri" w:cs="Calibri"/>
                <w:color w:val="000000"/>
                <w:sz w:val="18"/>
                <w:szCs w:val="18"/>
                <w:lang w:val="en-IE" w:eastAsia="en-IE"/>
              </w:rPr>
            </w:pPr>
            <w:r w:rsidRPr="004332D5">
              <w:rPr>
                <w:rFonts w:ascii="Calibri" w:eastAsia="Times New Roman" w:hAnsi="Calibri" w:cs="Calibri"/>
                <w:color w:val="000000"/>
                <w:sz w:val="18"/>
                <w:szCs w:val="18"/>
                <w:lang w:val="en-IE" w:eastAsia="en-IE"/>
              </w:rPr>
              <w:t>911.5062</w:t>
            </w:r>
          </w:p>
        </w:tc>
      </w:tr>
      <w:tr w:rsidR="004332D5" w:rsidRPr="004332D5" w:rsidTr="0057715C">
        <w:trPr>
          <w:trHeight w:val="227"/>
          <w:jc w:val="center"/>
        </w:trPr>
        <w:tc>
          <w:tcPr>
            <w:tcW w:w="59.85pt" w:type="dxa"/>
            <w:noWrap/>
            <w:hideMark/>
          </w:tcPr>
          <w:p w:rsidR="004332D5" w:rsidRPr="004332D5" w:rsidRDefault="004332D5" w:rsidP="004332D5">
            <w:pPr>
              <w:jc w:val="end"/>
              <w:rPr>
                <w:rFonts w:ascii="Calibri" w:eastAsia="Times New Roman" w:hAnsi="Calibri" w:cs="Calibri"/>
                <w:color w:val="000000"/>
                <w:sz w:val="18"/>
                <w:szCs w:val="18"/>
                <w:lang w:val="en-IE" w:eastAsia="en-IE"/>
              </w:rPr>
            </w:pPr>
            <w:r w:rsidRPr="004332D5">
              <w:rPr>
                <w:rFonts w:ascii="Calibri" w:eastAsia="Times New Roman" w:hAnsi="Calibri" w:cs="Calibri"/>
                <w:color w:val="000000"/>
                <w:sz w:val="18"/>
                <w:szCs w:val="18"/>
                <w:lang w:val="en-IE" w:eastAsia="en-IE"/>
              </w:rPr>
              <w:t>ETS(A,A,N)</w:t>
            </w:r>
          </w:p>
        </w:tc>
        <w:tc>
          <w:tcPr>
            <w:tcW w:w="80.95pt" w:type="dxa"/>
            <w:noWrap/>
            <w:hideMark/>
          </w:tcPr>
          <w:p w:rsidR="004332D5" w:rsidRPr="004332D5" w:rsidRDefault="004332D5" w:rsidP="004332D5">
            <w:pPr>
              <w:rPr>
                <w:rFonts w:ascii="Calibri" w:eastAsia="Times New Roman" w:hAnsi="Calibri" w:cs="Calibri"/>
                <w:color w:val="000000"/>
                <w:sz w:val="18"/>
                <w:szCs w:val="18"/>
                <w:lang w:val="en-IE" w:eastAsia="en-IE"/>
              </w:rPr>
            </w:pPr>
            <w:r w:rsidRPr="004332D5">
              <w:rPr>
                <w:rFonts w:ascii="Calibri" w:eastAsia="Times New Roman" w:hAnsi="Calibri" w:cs="Calibri"/>
                <w:color w:val="000000"/>
                <w:sz w:val="18"/>
                <w:szCs w:val="18"/>
                <w:lang w:val="en-IE" w:eastAsia="en-IE"/>
              </w:rPr>
              <w:t>6993.5</w:t>
            </w:r>
          </w:p>
        </w:tc>
        <w:tc>
          <w:tcPr>
            <w:tcW w:w="80.95pt" w:type="dxa"/>
            <w:noWrap/>
            <w:hideMark/>
          </w:tcPr>
          <w:p w:rsidR="004332D5" w:rsidRPr="004332D5" w:rsidRDefault="004332D5" w:rsidP="004332D5">
            <w:pPr>
              <w:rPr>
                <w:rFonts w:ascii="Calibri" w:eastAsia="Times New Roman" w:hAnsi="Calibri" w:cs="Calibri"/>
                <w:color w:val="000000"/>
                <w:sz w:val="18"/>
                <w:szCs w:val="18"/>
                <w:lang w:val="en-IE" w:eastAsia="en-IE"/>
              </w:rPr>
            </w:pPr>
            <w:r w:rsidRPr="004332D5">
              <w:rPr>
                <w:rFonts w:ascii="Calibri" w:eastAsia="Times New Roman" w:hAnsi="Calibri" w:cs="Calibri"/>
                <w:color w:val="000000"/>
                <w:sz w:val="18"/>
                <w:szCs w:val="18"/>
                <w:lang w:val="en-IE" w:eastAsia="en-IE"/>
              </w:rPr>
              <w:t>912.61</w:t>
            </w:r>
          </w:p>
        </w:tc>
      </w:tr>
      <w:tr w:rsidR="004332D5" w:rsidRPr="004332D5" w:rsidTr="0057715C">
        <w:trPr>
          <w:trHeight w:val="227"/>
          <w:jc w:val="center"/>
        </w:trPr>
        <w:tc>
          <w:tcPr>
            <w:tcW w:w="59.85pt" w:type="dxa"/>
            <w:noWrap/>
            <w:hideMark/>
          </w:tcPr>
          <w:p w:rsidR="004332D5" w:rsidRPr="004332D5" w:rsidRDefault="004332D5" w:rsidP="004332D5">
            <w:pPr>
              <w:jc w:val="end"/>
              <w:rPr>
                <w:rFonts w:ascii="Calibri" w:eastAsia="Times New Roman" w:hAnsi="Calibri" w:cs="Calibri"/>
                <w:color w:val="000000"/>
                <w:sz w:val="18"/>
                <w:szCs w:val="18"/>
                <w:lang w:val="en-IE" w:eastAsia="en-IE"/>
              </w:rPr>
            </w:pPr>
            <w:r w:rsidRPr="004332D5">
              <w:rPr>
                <w:rFonts w:ascii="Calibri" w:eastAsia="Times New Roman" w:hAnsi="Calibri" w:cs="Calibri"/>
                <w:color w:val="000000"/>
                <w:sz w:val="18"/>
                <w:szCs w:val="18"/>
                <w:lang w:val="en-IE" w:eastAsia="en-IE"/>
              </w:rPr>
              <w:t>ETS(M,A,N)</w:t>
            </w:r>
          </w:p>
        </w:tc>
        <w:tc>
          <w:tcPr>
            <w:tcW w:w="80.95pt" w:type="dxa"/>
            <w:noWrap/>
            <w:hideMark/>
          </w:tcPr>
          <w:p w:rsidR="004332D5" w:rsidRPr="004332D5" w:rsidRDefault="004332D5" w:rsidP="004332D5">
            <w:pPr>
              <w:rPr>
                <w:rFonts w:ascii="Calibri" w:eastAsia="Times New Roman" w:hAnsi="Calibri" w:cs="Calibri"/>
                <w:color w:val="000000"/>
                <w:sz w:val="18"/>
                <w:szCs w:val="18"/>
                <w:lang w:val="en-IE" w:eastAsia="en-IE"/>
              </w:rPr>
            </w:pPr>
            <w:r w:rsidRPr="004332D5">
              <w:rPr>
                <w:rFonts w:ascii="Calibri" w:eastAsia="Times New Roman" w:hAnsi="Calibri" w:cs="Calibri"/>
                <w:color w:val="000000"/>
                <w:sz w:val="18"/>
                <w:szCs w:val="18"/>
                <w:lang w:val="en-IE" w:eastAsia="en-IE"/>
              </w:rPr>
              <w:t>7395.98</w:t>
            </w:r>
          </w:p>
        </w:tc>
        <w:tc>
          <w:tcPr>
            <w:tcW w:w="80.95pt" w:type="dxa"/>
            <w:noWrap/>
            <w:hideMark/>
          </w:tcPr>
          <w:p w:rsidR="004332D5" w:rsidRPr="004332D5" w:rsidRDefault="004332D5" w:rsidP="004332D5">
            <w:pPr>
              <w:keepNext/>
              <w:rPr>
                <w:rFonts w:ascii="Calibri" w:eastAsia="Times New Roman" w:hAnsi="Calibri" w:cs="Calibri"/>
                <w:color w:val="000000"/>
                <w:sz w:val="18"/>
                <w:szCs w:val="18"/>
                <w:lang w:val="en-IE" w:eastAsia="en-IE"/>
              </w:rPr>
            </w:pPr>
            <w:r w:rsidRPr="004332D5">
              <w:rPr>
                <w:rFonts w:ascii="Calibri" w:eastAsia="Times New Roman" w:hAnsi="Calibri" w:cs="Calibri"/>
                <w:color w:val="000000"/>
                <w:sz w:val="18"/>
                <w:szCs w:val="18"/>
                <w:lang w:val="en-IE" w:eastAsia="en-IE"/>
              </w:rPr>
              <w:t>863.47</w:t>
            </w:r>
          </w:p>
        </w:tc>
      </w:tr>
    </w:tbl>
    <w:p w:rsidR="004332D5" w:rsidRDefault="004332D5" w:rsidP="004332D5">
      <w:pPr>
        <w:pStyle w:val="Caption"/>
        <w:spacing w:after="0pt"/>
      </w:pPr>
    </w:p>
    <w:p w:rsidR="004332D5" w:rsidRPr="004332D5" w:rsidRDefault="004332D5" w:rsidP="004332D5">
      <w:pPr>
        <w:pStyle w:val="Caption"/>
        <w:rPr>
          <w:color w:val="000000" w:themeColor="text1"/>
        </w:rPr>
      </w:pPr>
      <w:r w:rsidRPr="004332D5">
        <w:rPr>
          <w:color w:val="000000" w:themeColor="text1"/>
        </w:rPr>
        <w:t xml:space="preserve">Table </w:t>
      </w:r>
      <w:r w:rsidR="00D24319">
        <w:rPr>
          <w:color w:val="000000" w:themeColor="text1"/>
        </w:rPr>
        <w:fldChar w:fldCharType="begin"/>
      </w:r>
      <w:r w:rsidR="00D24319">
        <w:rPr>
          <w:color w:val="000000" w:themeColor="text1"/>
        </w:rPr>
        <w:instrText xml:space="preserve"> STYLEREF 1 \s </w:instrText>
      </w:r>
      <w:r w:rsidR="00D24319">
        <w:rPr>
          <w:color w:val="000000" w:themeColor="text1"/>
        </w:rPr>
        <w:fldChar w:fldCharType="separate"/>
      </w:r>
      <w:r w:rsidR="00D24319">
        <w:rPr>
          <w:noProof/>
          <w:color w:val="000000" w:themeColor="text1"/>
        </w:rPr>
        <w:t>II</w:t>
      </w:r>
      <w:r w:rsidR="00D24319">
        <w:rPr>
          <w:color w:val="000000" w:themeColor="text1"/>
        </w:rPr>
        <w:fldChar w:fldCharType="end"/>
      </w:r>
      <w:r w:rsidR="00D24319">
        <w:rPr>
          <w:color w:val="000000" w:themeColor="text1"/>
        </w:rPr>
        <w:noBreakHyphen/>
      </w:r>
      <w:r w:rsidR="00D24319">
        <w:rPr>
          <w:color w:val="000000" w:themeColor="text1"/>
        </w:rPr>
        <w:fldChar w:fldCharType="begin"/>
      </w:r>
      <w:r w:rsidR="00D24319">
        <w:rPr>
          <w:color w:val="000000" w:themeColor="text1"/>
        </w:rPr>
        <w:instrText xml:space="preserve"> SEQ Table \* ARABIC \s 1 </w:instrText>
      </w:r>
      <w:r w:rsidR="00D24319">
        <w:rPr>
          <w:color w:val="000000" w:themeColor="text1"/>
        </w:rPr>
        <w:fldChar w:fldCharType="separate"/>
      </w:r>
      <w:r w:rsidR="00D24319">
        <w:rPr>
          <w:noProof/>
          <w:color w:val="000000" w:themeColor="text1"/>
        </w:rPr>
        <w:t>1</w:t>
      </w:r>
      <w:r w:rsidR="00D24319">
        <w:rPr>
          <w:color w:val="000000" w:themeColor="text1"/>
        </w:rPr>
        <w:fldChar w:fldCharType="end"/>
      </w:r>
      <w:r w:rsidRPr="004332D5">
        <w:rPr>
          <w:color w:val="000000" w:themeColor="text1"/>
        </w:rPr>
        <w:t xml:space="preserve"> Comparison of models</w:t>
      </w:r>
    </w:p>
    <w:p w:rsidR="00AF2E61" w:rsidRPr="00AF2E61" w:rsidRDefault="00AF2E61" w:rsidP="000D59ED">
      <w:pPr>
        <w:rPr>
          <w:lang w:val="en-IE"/>
        </w:rPr>
      </w:pPr>
    </w:p>
    <w:p w:rsidR="00A602AD" w:rsidRDefault="00A602AD" w:rsidP="00A602AD">
      <w:pPr>
        <w:pStyle w:val="BodyText"/>
        <w:ind w:firstLine="0pt"/>
        <w:rPr>
          <w:color w:val="000000" w:themeColor="text1"/>
          <w:lang w:val="en-IE"/>
        </w:rPr>
      </w:pPr>
      <w:r>
        <w:rPr>
          <w:color w:val="BFBFBF" w:themeColor="background1" w:themeShade="BF"/>
          <w:lang w:val="en-IE"/>
        </w:rPr>
        <w:tab/>
      </w:r>
      <w:r>
        <w:rPr>
          <w:color w:val="000000" w:themeColor="text1"/>
          <w:lang w:val="en-IE"/>
        </w:rPr>
        <w:t xml:space="preserve">On this instance and based on the AIC values of the different model, the model ETS(M,AN) is the most appropriate. </w:t>
      </w:r>
      <w:r w:rsidR="007534E9">
        <w:rPr>
          <w:color w:val="000000" w:themeColor="text1"/>
          <w:lang w:val="en-IE"/>
        </w:rPr>
        <w:t>Table 2 represents the values</w:t>
      </w:r>
      <w:r w:rsidR="0057715C">
        <w:rPr>
          <w:color w:val="000000" w:themeColor="text1"/>
          <w:lang w:val="en-IE"/>
        </w:rPr>
        <w:t xml:space="preserve"> of the forecast</w:t>
      </w:r>
      <w:r w:rsidR="007534E9">
        <w:rPr>
          <w:color w:val="000000" w:themeColor="text1"/>
          <w:lang w:val="en-IE"/>
        </w:rPr>
        <w:t xml:space="preserve"> for three periods ahead for each of the models considered in this section. </w:t>
      </w:r>
    </w:p>
    <w:tbl>
      <w:tblPr>
        <w:tblW w:w="192pt" w:type="dxa"/>
        <w:jc w:val="center"/>
        <w:tblLook w:firstRow="1" w:lastRow="0" w:firstColumn="1" w:lastColumn="0" w:noHBand="0" w:noVBand="1"/>
      </w:tblPr>
      <w:tblGrid>
        <w:gridCol w:w="1048"/>
        <w:gridCol w:w="960"/>
        <w:gridCol w:w="960"/>
        <w:gridCol w:w="960"/>
      </w:tblGrid>
      <w:tr w:rsidR="00A602AD" w:rsidRPr="00A602AD" w:rsidTr="007534E9">
        <w:trPr>
          <w:trHeight w:val="227"/>
          <w:jc w:val="center"/>
        </w:trPr>
        <w:tc>
          <w:tcPr>
            <w:tcW w:w="48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rsidR="00A602AD" w:rsidRPr="00A602AD" w:rsidRDefault="00A602AD" w:rsidP="007534E9">
            <w:pPr>
              <w:rPr>
                <w:rFonts w:ascii="Calibri" w:eastAsia="Times New Roman" w:hAnsi="Calibri" w:cs="Calibri"/>
                <w:color w:val="000000"/>
                <w:sz w:val="18"/>
                <w:szCs w:val="18"/>
                <w:lang w:val="en-IE" w:eastAsia="en-IE"/>
              </w:rPr>
            </w:pPr>
          </w:p>
        </w:tc>
        <w:tc>
          <w:tcPr>
            <w:tcW w:w="48pt" w:type="dxa"/>
            <w:tcBorders>
              <w:top w:val="single" w:sz="4" w:space="0" w:color="auto"/>
              <w:start w:val="nil"/>
              <w:bottom w:val="single" w:sz="4" w:space="0" w:color="auto"/>
              <w:end w:val="single" w:sz="4" w:space="0" w:color="auto"/>
            </w:tcBorders>
            <w:shd w:val="clear" w:color="auto" w:fill="auto"/>
            <w:noWrap/>
            <w:vAlign w:val="bottom"/>
            <w:hideMark/>
          </w:tcPr>
          <w:p w:rsidR="00A602AD" w:rsidRPr="00A602AD" w:rsidRDefault="00A602AD" w:rsidP="007534E9">
            <w:pPr>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Fcst Val 1</w:t>
            </w:r>
          </w:p>
        </w:tc>
        <w:tc>
          <w:tcPr>
            <w:tcW w:w="48pt" w:type="dxa"/>
            <w:tcBorders>
              <w:top w:val="single" w:sz="4" w:space="0" w:color="auto"/>
              <w:start w:val="nil"/>
              <w:bottom w:val="single" w:sz="4" w:space="0" w:color="auto"/>
              <w:end w:val="single" w:sz="4" w:space="0" w:color="auto"/>
            </w:tcBorders>
            <w:shd w:val="clear" w:color="auto" w:fill="auto"/>
            <w:noWrap/>
            <w:vAlign w:val="bottom"/>
            <w:hideMark/>
          </w:tcPr>
          <w:p w:rsidR="00A602AD" w:rsidRPr="00A602AD" w:rsidRDefault="00A602AD" w:rsidP="007534E9">
            <w:pPr>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Fcst Val 2</w:t>
            </w:r>
          </w:p>
        </w:tc>
        <w:tc>
          <w:tcPr>
            <w:tcW w:w="48pt" w:type="dxa"/>
            <w:tcBorders>
              <w:top w:val="single" w:sz="4" w:space="0" w:color="auto"/>
              <w:start w:val="nil"/>
              <w:bottom w:val="single" w:sz="4" w:space="0" w:color="auto"/>
              <w:end w:val="single" w:sz="4" w:space="0" w:color="auto"/>
            </w:tcBorders>
            <w:shd w:val="clear" w:color="auto" w:fill="auto"/>
            <w:noWrap/>
            <w:vAlign w:val="bottom"/>
            <w:hideMark/>
          </w:tcPr>
          <w:p w:rsidR="00A602AD" w:rsidRPr="00A602AD" w:rsidRDefault="00A602AD" w:rsidP="007534E9">
            <w:pPr>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Fcst Val 3</w:t>
            </w:r>
          </w:p>
        </w:tc>
      </w:tr>
      <w:tr w:rsidR="00A602AD" w:rsidRPr="00A602AD" w:rsidTr="007534E9">
        <w:trPr>
          <w:trHeight w:val="227"/>
          <w:jc w:val="center"/>
        </w:trPr>
        <w:tc>
          <w:tcPr>
            <w:tcW w:w="48pt" w:type="dxa"/>
            <w:tcBorders>
              <w:top w:val="nil"/>
              <w:start w:val="single" w:sz="4" w:space="0" w:color="auto"/>
              <w:bottom w:val="single" w:sz="4" w:space="0" w:color="auto"/>
              <w:end w:val="single" w:sz="4" w:space="0" w:color="auto"/>
            </w:tcBorders>
            <w:shd w:val="clear" w:color="auto" w:fill="auto"/>
            <w:noWrap/>
            <w:vAlign w:val="center"/>
            <w:hideMark/>
          </w:tcPr>
          <w:p w:rsidR="00A602AD" w:rsidRPr="00A602AD" w:rsidRDefault="00A602AD" w:rsidP="007534E9">
            <w:pPr>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SES</w:t>
            </w:r>
          </w:p>
        </w:tc>
        <w:tc>
          <w:tcPr>
            <w:tcW w:w="48pt" w:type="dxa"/>
            <w:tcBorders>
              <w:top w:val="nil"/>
              <w:start w:val="nil"/>
              <w:bottom w:val="single" w:sz="4" w:space="0" w:color="auto"/>
              <w:end w:val="single" w:sz="4" w:space="0" w:color="auto"/>
            </w:tcBorders>
            <w:shd w:val="clear" w:color="auto" w:fill="auto"/>
            <w:noWrap/>
            <w:vAlign w:val="bottom"/>
            <w:hideMark/>
          </w:tcPr>
          <w:p w:rsidR="00A602AD" w:rsidRPr="00A602AD" w:rsidRDefault="00A602AD" w:rsidP="007534E9">
            <w:pPr>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10783.75</w:t>
            </w:r>
          </w:p>
        </w:tc>
        <w:tc>
          <w:tcPr>
            <w:tcW w:w="48pt" w:type="dxa"/>
            <w:tcBorders>
              <w:top w:val="nil"/>
              <w:start w:val="nil"/>
              <w:bottom w:val="single" w:sz="4" w:space="0" w:color="auto"/>
              <w:end w:val="single" w:sz="4" w:space="0" w:color="auto"/>
            </w:tcBorders>
            <w:shd w:val="clear" w:color="auto" w:fill="auto"/>
            <w:noWrap/>
            <w:vAlign w:val="bottom"/>
            <w:hideMark/>
          </w:tcPr>
          <w:p w:rsidR="00A602AD" w:rsidRPr="00A602AD" w:rsidRDefault="00A602AD" w:rsidP="007534E9">
            <w:pPr>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10783.75</w:t>
            </w:r>
          </w:p>
        </w:tc>
        <w:tc>
          <w:tcPr>
            <w:tcW w:w="48pt" w:type="dxa"/>
            <w:tcBorders>
              <w:top w:val="nil"/>
              <w:start w:val="nil"/>
              <w:bottom w:val="single" w:sz="4" w:space="0" w:color="auto"/>
              <w:end w:val="single" w:sz="4" w:space="0" w:color="auto"/>
            </w:tcBorders>
            <w:shd w:val="clear" w:color="auto" w:fill="auto"/>
            <w:noWrap/>
            <w:vAlign w:val="bottom"/>
            <w:hideMark/>
          </w:tcPr>
          <w:p w:rsidR="00A602AD" w:rsidRPr="00A602AD" w:rsidRDefault="00A602AD" w:rsidP="007534E9">
            <w:pPr>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10783.75</w:t>
            </w:r>
          </w:p>
        </w:tc>
      </w:tr>
      <w:tr w:rsidR="00A602AD" w:rsidRPr="00A602AD" w:rsidTr="007534E9">
        <w:trPr>
          <w:trHeight w:val="227"/>
          <w:jc w:val="center"/>
        </w:trPr>
        <w:tc>
          <w:tcPr>
            <w:tcW w:w="48pt" w:type="dxa"/>
            <w:tcBorders>
              <w:top w:val="nil"/>
              <w:start w:val="single" w:sz="4" w:space="0" w:color="auto"/>
              <w:bottom w:val="single" w:sz="4" w:space="0" w:color="auto"/>
              <w:end w:val="single" w:sz="4" w:space="0" w:color="auto"/>
            </w:tcBorders>
            <w:shd w:val="clear" w:color="auto" w:fill="auto"/>
            <w:noWrap/>
            <w:vAlign w:val="center"/>
            <w:hideMark/>
          </w:tcPr>
          <w:p w:rsidR="00A602AD" w:rsidRPr="00A602AD" w:rsidRDefault="00A602AD" w:rsidP="007534E9">
            <w:pPr>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ETS(A,N,N)</w:t>
            </w:r>
          </w:p>
        </w:tc>
        <w:tc>
          <w:tcPr>
            <w:tcW w:w="48pt" w:type="dxa"/>
            <w:tcBorders>
              <w:top w:val="nil"/>
              <w:start w:val="nil"/>
              <w:bottom w:val="single" w:sz="4" w:space="0" w:color="auto"/>
              <w:end w:val="single" w:sz="4" w:space="0" w:color="auto"/>
            </w:tcBorders>
            <w:shd w:val="clear" w:color="auto" w:fill="auto"/>
            <w:noWrap/>
            <w:vAlign w:val="bottom"/>
            <w:hideMark/>
          </w:tcPr>
          <w:p w:rsidR="00A602AD" w:rsidRPr="00A602AD" w:rsidRDefault="00A602AD" w:rsidP="007534E9">
            <w:pPr>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10783.95</w:t>
            </w:r>
          </w:p>
        </w:tc>
        <w:tc>
          <w:tcPr>
            <w:tcW w:w="48pt" w:type="dxa"/>
            <w:tcBorders>
              <w:top w:val="nil"/>
              <w:start w:val="nil"/>
              <w:bottom w:val="single" w:sz="4" w:space="0" w:color="auto"/>
              <w:end w:val="single" w:sz="4" w:space="0" w:color="auto"/>
            </w:tcBorders>
            <w:shd w:val="clear" w:color="auto" w:fill="auto"/>
            <w:noWrap/>
            <w:vAlign w:val="bottom"/>
            <w:hideMark/>
          </w:tcPr>
          <w:p w:rsidR="00A602AD" w:rsidRPr="00A602AD" w:rsidRDefault="00A602AD" w:rsidP="007534E9">
            <w:pPr>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10783.95</w:t>
            </w:r>
          </w:p>
        </w:tc>
        <w:tc>
          <w:tcPr>
            <w:tcW w:w="48pt" w:type="dxa"/>
            <w:tcBorders>
              <w:top w:val="nil"/>
              <w:start w:val="nil"/>
              <w:bottom w:val="single" w:sz="4" w:space="0" w:color="auto"/>
              <w:end w:val="single" w:sz="4" w:space="0" w:color="auto"/>
            </w:tcBorders>
            <w:shd w:val="clear" w:color="auto" w:fill="auto"/>
            <w:noWrap/>
            <w:vAlign w:val="bottom"/>
            <w:hideMark/>
          </w:tcPr>
          <w:p w:rsidR="00A602AD" w:rsidRPr="00A602AD" w:rsidRDefault="00A602AD" w:rsidP="007534E9">
            <w:pPr>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10783.95</w:t>
            </w:r>
          </w:p>
        </w:tc>
      </w:tr>
      <w:tr w:rsidR="00A602AD" w:rsidRPr="00A602AD" w:rsidTr="007534E9">
        <w:trPr>
          <w:trHeight w:val="227"/>
          <w:jc w:val="center"/>
        </w:trPr>
        <w:tc>
          <w:tcPr>
            <w:tcW w:w="48pt" w:type="dxa"/>
            <w:tcBorders>
              <w:top w:val="nil"/>
              <w:start w:val="single" w:sz="4" w:space="0" w:color="auto"/>
              <w:bottom w:val="single" w:sz="4" w:space="0" w:color="auto"/>
              <w:end w:val="single" w:sz="4" w:space="0" w:color="auto"/>
            </w:tcBorders>
            <w:shd w:val="clear" w:color="auto" w:fill="auto"/>
            <w:noWrap/>
            <w:vAlign w:val="center"/>
            <w:hideMark/>
          </w:tcPr>
          <w:p w:rsidR="00A602AD" w:rsidRPr="00A602AD" w:rsidRDefault="00A602AD" w:rsidP="007534E9">
            <w:pPr>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ETS(A,A,N)</w:t>
            </w:r>
          </w:p>
        </w:tc>
        <w:tc>
          <w:tcPr>
            <w:tcW w:w="48pt" w:type="dxa"/>
            <w:tcBorders>
              <w:top w:val="nil"/>
              <w:start w:val="nil"/>
              <w:bottom w:val="single" w:sz="4" w:space="0" w:color="auto"/>
              <w:end w:val="single" w:sz="4" w:space="0" w:color="auto"/>
            </w:tcBorders>
            <w:shd w:val="clear" w:color="auto" w:fill="auto"/>
            <w:noWrap/>
            <w:vAlign w:val="bottom"/>
            <w:hideMark/>
          </w:tcPr>
          <w:p w:rsidR="00A602AD" w:rsidRPr="00A602AD" w:rsidRDefault="00A602AD" w:rsidP="007534E9">
            <w:pPr>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11411.76</w:t>
            </w:r>
          </w:p>
        </w:tc>
        <w:tc>
          <w:tcPr>
            <w:tcW w:w="48pt" w:type="dxa"/>
            <w:tcBorders>
              <w:top w:val="nil"/>
              <w:start w:val="nil"/>
              <w:bottom w:val="single" w:sz="4" w:space="0" w:color="auto"/>
              <w:end w:val="single" w:sz="4" w:space="0" w:color="auto"/>
            </w:tcBorders>
            <w:shd w:val="clear" w:color="auto" w:fill="auto"/>
            <w:noWrap/>
            <w:vAlign w:val="bottom"/>
            <w:hideMark/>
          </w:tcPr>
          <w:p w:rsidR="00A602AD" w:rsidRPr="00A602AD" w:rsidRDefault="00A602AD" w:rsidP="007534E9">
            <w:pPr>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11913.93</w:t>
            </w:r>
          </w:p>
        </w:tc>
        <w:tc>
          <w:tcPr>
            <w:tcW w:w="48pt" w:type="dxa"/>
            <w:tcBorders>
              <w:top w:val="nil"/>
              <w:start w:val="nil"/>
              <w:bottom w:val="single" w:sz="4" w:space="0" w:color="auto"/>
              <w:end w:val="single" w:sz="4" w:space="0" w:color="auto"/>
            </w:tcBorders>
            <w:shd w:val="clear" w:color="auto" w:fill="auto"/>
            <w:noWrap/>
            <w:vAlign w:val="bottom"/>
            <w:hideMark/>
          </w:tcPr>
          <w:p w:rsidR="00A602AD" w:rsidRPr="00A602AD" w:rsidRDefault="00A602AD" w:rsidP="007534E9">
            <w:pPr>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12315.66</w:t>
            </w:r>
          </w:p>
        </w:tc>
      </w:tr>
      <w:tr w:rsidR="00A602AD" w:rsidRPr="00A602AD" w:rsidTr="007534E9">
        <w:trPr>
          <w:trHeight w:val="227"/>
          <w:jc w:val="center"/>
        </w:trPr>
        <w:tc>
          <w:tcPr>
            <w:tcW w:w="48pt" w:type="dxa"/>
            <w:tcBorders>
              <w:top w:val="nil"/>
              <w:start w:val="single" w:sz="4" w:space="0" w:color="auto"/>
              <w:bottom w:val="single" w:sz="4" w:space="0" w:color="auto"/>
              <w:end w:val="single" w:sz="4" w:space="0" w:color="auto"/>
            </w:tcBorders>
            <w:shd w:val="clear" w:color="auto" w:fill="auto"/>
            <w:noWrap/>
            <w:vAlign w:val="center"/>
            <w:hideMark/>
          </w:tcPr>
          <w:p w:rsidR="00A602AD" w:rsidRPr="00A602AD" w:rsidRDefault="00A602AD" w:rsidP="007534E9">
            <w:pPr>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ETS(M,A,N)</w:t>
            </w:r>
          </w:p>
        </w:tc>
        <w:tc>
          <w:tcPr>
            <w:tcW w:w="48pt" w:type="dxa"/>
            <w:tcBorders>
              <w:top w:val="nil"/>
              <w:start w:val="nil"/>
              <w:bottom w:val="single" w:sz="4" w:space="0" w:color="auto"/>
              <w:end w:val="single" w:sz="4" w:space="0" w:color="auto"/>
            </w:tcBorders>
            <w:shd w:val="clear" w:color="auto" w:fill="auto"/>
            <w:noWrap/>
            <w:vAlign w:val="bottom"/>
            <w:hideMark/>
          </w:tcPr>
          <w:p w:rsidR="00A602AD" w:rsidRPr="00A602AD" w:rsidRDefault="00A602AD" w:rsidP="007534E9">
            <w:pPr>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11057.77</w:t>
            </w:r>
          </w:p>
        </w:tc>
        <w:tc>
          <w:tcPr>
            <w:tcW w:w="48pt" w:type="dxa"/>
            <w:tcBorders>
              <w:top w:val="nil"/>
              <w:start w:val="nil"/>
              <w:bottom w:val="single" w:sz="4" w:space="0" w:color="auto"/>
              <w:end w:val="single" w:sz="4" w:space="0" w:color="auto"/>
            </w:tcBorders>
            <w:shd w:val="clear" w:color="auto" w:fill="auto"/>
            <w:noWrap/>
            <w:vAlign w:val="bottom"/>
            <w:hideMark/>
          </w:tcPr>
          <w:p w:rsidR="00A602AD" w:rsidRPr="00A602AD" w:rsidRDefault="00A602AD" w:rsidP="007534E9">
            <w:pPr>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11331.56</w:t>
            </w:r>
          </w:p>
        </w:tc>
        <w:tc>
          <w:tcPr>
            <w:tcW w:w="48pt" w:type="dxa"/>
            <w:tcBorders>
              <w:top w:val="nil"/>
              <w:start w:val="nil"/>
              <w:bottom w:val="single" w:sz="4" w:space="0" w:color="auto"/>
              <w:end w:val="single" w:sz="4" w:space="0" w:color="auto"/>
            </w:tcBorders>
            <w:shd w:val="clear" w:color="auto" w:fill="auto"/>
            <w:noWrap/>
            <w:vAlign w:val="bottom"/>
            <w:hideMark/>
          </w:tcPr>
          <w:p w:rsidR="00A602AD" w:rsidRPr="00A602AD" w:rsidRDefault="00A602AD" w:rsidP="007534E9">
            <w:pPr>
              <w:keepNext/>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11605.36</w:t>
            </w:r>
          </w:p>
        </w:tc>
      </w:tr>
    </w:tbl>
    <w:p w:rsidR="007534E9" w:rsidRDefault="007534E9" w:rsidP="007534E9">
      <w:pPr>
        <w:pStyle w:val="Caption"/>
        <w:spacing w:after="0pt"/>
      </w:pPr>
    </w:p>
    <w:p w:rsidR="00A602AD" w:rsidRPr="007534E9" w:rsidRDefault="007534E9" w:rsidP="007534E9">
      <w:pPr>
        <w:pStyle w:val="Caption"/>
        <w:rPr>
          <w:color w:val="000000" w:themeColor="text1"/>
          <w:lang w:val="en-IE"/>
        </w:rPr>
      </w:pPr>
      <w:r w:rsidRPr="007534E9">
        <w:rPr>
          <w:color w:val="000000" w:themeColor="text1"/>
        </w:rPr>
        <w:t xml:space="preserve">Table </w:t>
      </w:r>
      <w:r w:rsidR="00D24319">
        <w:rPr>
          <w:color w:val="000000" w:themeColor="text1"/>
        </w:rPr>
        <w:fldChar w:fldCharType="begin"/>
      </w:r>
      <w:r w:rsidR="00D24319">
        <w:rPr>
          <w:color w:val="000000" w:themeColor="text1"/>
        </w:rPr>
        <w:instrText xml:space="preserve"> STYLEREF 1 \s </w:instrText>
      </w:r>
      <w:r w:rsidR="00D24319">
        <w:rPr>
          <w:color w:val="000000" w:themeColor="text1"/>
        </w:rPr>
        <w:fldChar w:fldCharType="separate"/>
      </w:r>
      <w:r w:rsidR="00D24319">
        <w:rPr>
          <w:noProof/>
          <w:color w:val="000000" w:themeColor="text1"/>
        </w:rPr>
        <w:t>II</w:t>
      </w:r>
      <w:r w:rsidR="00D24319">
        <w:rPr>
          <w:color w:val="000000" w:themeColor="text1"/>
        </w:rPr>
        <w:fldChar w:fldCharType="end"/>
      </w:r>
      <w:r w:rsidR="00D24319">
        <w:rPr>
          <w:color w:val="000000" w:themeColor="text1"/>
        </w:rPr>
        <w:noBreakHyphen/>
      </w:r>
      <w:r w:rsidR="00D24319">
        <w:rPr>
          <w:color w:val="000000" w:themeColor="text1"/>
        </w:rPr>
        <w:fldChar w:fldCharType="begin"/>
      </w:r>
      <w:r w:rsidR="00D24319">
        <w:rPr>
          <w:color w:val="000000" w:themeColor="text1"/>
        </w:rPr>
        <w:instrText xml:space="preserve"> SEQ Table \* ARABIC \s 1 </w:instrText>
      </w:r>
      <w:r w:rsidR="00D24319">
        <w:rPr>
          <w:color w:val="000000" w:themeColor="text1"/>
        </w:rPr>
        <w:fldChar w:fldCharType="separate"/>
      </w:r>
      <w:r w:rsidR="00D24319">
        <w:rPr>
          <w:noProof/>
          <w:color w:val="000000" w:themeColor="text1"/>
        </w:rPr>
        <w:t>2</w:t>
      </w:r>
      <w:r w:rsidR="00D24319">
        <w:rPr>
          <w:color w:val="000000" w:themeColor="text1"/>
        </w:rPr>
        <w:fldChar w:fldCharType="end"/>
      </w:r>
      <w:r w:rsidRPr="007534E9">
        <w:rPr>
          <w:color w:val="000000" w:themeColor="text1"/>
        </w:rPr>
        <w:t xml:space="preserve"> Forecasted values per model</w:t>
      </w:r>
    </w:p>
    <w:p w:rsidR="00A602AD" w:rsidRDefault="00A602AD" w:rsidP="00A602AD">
      <w:pPr>
        <w:pStyle w:val="BodyText"/>
        <w:ind w:firstLine="0pt"/>
        <w:rPr>
          <w:color w:val="000000" w:themeColor="text1"/>
          <w:lang w:val="en-IE"/>
        </w:rPr>
      </w:pPr>
    </w:p>
    <w:p w:rsidR="00A602AD" w:rsidRDefault="007534E9" w:rsidP="00A602AD">
      <w:pPr>
        <w:pStyle w:val="Heading2"/>
        <w:rPr>
          <w:color w:val="000000" w:themeColor="text1"/>
        </w:rPr>
      </w:pPr>
      <w:r>
        <w:rPr>
          <w:color w:val="000000" w:themeColor="text1"/>
        </w:rPr>
        <w:t>Transformations</w:t>
      </w:r>
    </w:p>
    <w:p w:rsidR="00886B37" w:rsidRPr="00886B37" w:rsidRDefault="00886B37" w:rsidP="00886B37"/>
    <w:p w:rsidR="00A602AD" w:rsidRDefault="00645A99" w:rsidP="006F7148">
      <w:pPr>
        <w:pStyle w:val="BodyText"/>
        <w:ind w:firstLine="28.35pt"/>
        <w:rPr>
          <w:color w:val="000000" w:themeColor="text1"/>
          <w:lang w:val="en-IE"/>
        </w:rPr>
      </w:pPr>
      <w:r>
        <w:rPr>
          <w:color w:val="000000" w:themeColor="text1"/>
          <w:lang w:val="en-IE"/>
        </w:rPr>
        <w:t xml:space="preserve">It could be interesting </w:t>
      </w:r>
      <w:r w:rsidR="00156421">
        <w:rPr>
          <w:color w:val="000000" w:themeColor="text1"/>
          <w:lang w:val="en-IE"/>
        </w:rPr>
        <w:t xml:space="preserve">to see </w:t>
      </w:r>
      <w:r>
        <w:rPr>
          <w:color w:val="000000" w:themeColor="text1"/>
          <w:lang w:val="en-IE"/>
        </w:rPr>
        <w:t xml:space="preserve">how the forecast of the time series could have looked if </w:t>
      </w:r>
      <w:r w:rsidR="009B1719">
        <w:rPr>
          <w:color w:val="000000" w:themeColor="text1"/>
          <w:lang w:val="en-IE"/>
        </w:rPr>
        <w:t>the “</w:t>
      </w:r>
      <w:r w:rsidR="000266A5">
        <w:rPr>
          <w:color w:val="000000" w:themeColor="text1"/>
          <w:lang w:val="en-IE"/>
        </w:rPr>
        <w:t>big</w:t>
      </w:r>
      <w:r w:rsidR="009B1719">
        <w:rPr>
          <w:color w:val="000000" w:themeColor="text1"/>
          <w:lang w:val="en-IE"/>
        </w:rPr>
        <w:t xml:space="preserve">” </w:t>
      </w:r>
      <w:r w:rsidR="000266A5">
        <w:rPr>
          <w:color w:val="000000" w:themeColor="text1"/>
          <w:lang w:val="en-IE"/>
        </w:rPr>
        <w:t>fluctuation would</w:t>
      </w:r>
      <w:r>
        <w:rPr>
          <w:color w:val="000000" w:themeColor="text1"/>
          <w:lang w:val="en-IE"/>
        </w:rPr>
        <w:t xml:space="preserve"> have not </w:t>
      </w:r>
      <w:r w:rsidR="009B1719">
        <w:rPr>
          <w:color w:val="000000" w:themeColor="text1"/>
          <w:lang w:val="en-IE"/>
        </w:rPr>
        <w:t>happened</w:t>
      </w:r>
      <w:r>
        <w:rPr>
          <w:color w:val="000000" w:themeColor="text1"/>
          <w:lang w:val="en-IE"/>
        </w:rPr>
        <w:t xml:space="preserve"> </w:t>
      </w:r>
      <w:r w:rsidR="000266A5">
        <w:rPr>
          <w:color w:val="000000" w:themeColor="text1"/>
          <w:lang w:val="en-IE"/>
        </w:rPr>
        <w:t>around</w:t>
      </w:r>
      <w:r>
        <w:rPr>
          <w:color w:val="000000" w:themeColor="text1"/>
          <w:lang w:val="en-IE"/>
        </w:rPr>
        <w:t xml:space="preserve"> 2007. The consequences of the Celtic Tiger years in Ireland had their peak around 2008 when a global economic recession hit dramatically Ireland the number of unemployment increased rapidly [2]. </w:t>
      </w:r>
      <w:r w:rsidR="006F7148">
        <w:rPr>
          <w:color w:val="000000" w:themeColor="text1"/>
          <w:lang w:val="en-IE"/>
        </w:rPr>
        <w:t xml:space="preserve">If a new time series is created from 1978 to 2006, it could be observed how the forecast </w:t>
      </w:r>
      <w:r w:rsidR="004A21B3">
        <w:rPr>
          <w:color w:val="000000" w:themeColor="text1"/>
          <w:lang w:val="en-IE"/>
        </w:rPr>
        <w:t>was</w:t>
      </w:r>
      <w:r w:rsidR="006F7148">
        <w:rPr>
          <w:color w:val="000000" w:themeColor="text1"/>
          <w:lang w:val="en-IE"/>
        </w:rPr>
        <w:t xml:space="preserve"> at the time prior to the fluctuation around 2007 and 2008. </w:t>
      </w:r>
    </w:p>
    <w:p w:rsidR="009B1719" w:rsidRDefault="009B1719" w:rsidP="006F7148">
      <w:pPr>
        <w:pStyle w:val="BodyText"/>
        <w:ind w:firstLine="28.35pt"/>
        <w:rPr>
          <w:color w:val="000000" w:themeColor="text1"/>
          <w:lang w:val="en-IE"/>
        </w:rPr>
      </w:pPr>
    </w:p>
    <w:p w:rsidR="00A2723F" w:rsidRDefault="006F7148" w:rsidP="00A2723F">
      <w:pPr>
        <w:pStyle w:val="BodyText"/>
        <w:keepNext/>
        <w:ind w:firstLine="0pt"/>
        <w:jc w:val="start"/>
      </w:pPr>
      <w:r>
        <w:rPr>
          <w:noProof/>
          <w:color w:val="000000" w:themeColor="text1"/>
          <w:lang w:val="en-IE" w:eastAsia="en-IE"/>
        </w:rPr>
        <w:drawing>
          <wp:inline distT="0" distB="0" distL="0" distR="0" wp14:anchorId="485D0D11" wp14:editId="34CB1C3E">
            <wp:extent cx="3067050" cy="2752725"/>
            <wp:effectExtent l="0" t="0" r="0" b="952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NH_TS_Windo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67050" cy="2752725"/>
                    </a:xfrm>
                    <a:prstGeom prst="rect">
                      <a:avLst/>
                    </a:prstGeom>
                  </pic:spPr>
                </pic:pic>
              </a:graphicData>
            </a:graphic>
          </wp:inline>
        </w:drawing>
      </w:r>
    </w:p>
    <w:p w:rsidR="006F7148" w:rsidRDefault="00A2723F" w:rsidP="00A2723F">
      <w:pPr>
        <w:pStyle w:val="Caption"/>
        <w:rPr>
          <w:color w:val="auto"/>
        </w:rPr>
      </w:pPr>
      <w:r w:rsidRPr="004A21B3">
        <w:rPr>
          <w:color w:val="auto"/>
        </w:rPr>
        <w:t xml:space="preserve">Figure </w:t>
      </w:r>
      <w:r w:rsidR="00971020">
        <w:rPr>
          <w:color w:val="auto"/>
        </w:rPr>
        <w:fldChar w:fldCharType="begin"/>
      </w:r>
      <w:r w:rsidR="00971020">
        <w:rPr>
          <w:color w:val="auto"/>
        </w:rPr>
        <w:instrText xml:space="preserve"> STYLEREF 1 \s </w:instrText>
      </w:r>
      <w:r w:rsidR="00971020">
        <w:rPr>
          <w:color w:val="auto"/>
        </w:rPr>
        <w:fldChar w:fldCharType="separate"/>
      </w:r>
      <w:r w:rsidR="00971020">
        <w:rPr>
          <w:noProof/>
          <w:color w:val="auto"/>
        </w:rPr>
        <w:t>II</w:t>
      </w:r>
      <w:r w:rsidR="00971020">
        <w:rPr>
          <w:color w:val="auto"/>
        </w:rPr>
        <w:fldChar w:fldCharType="end"/>
      </w:r>
      <w:r w:rsidR="00971020">
        <w:rPr>
          <w:color w:val="auto"/>
        </w:rPr>
        <w:noBreakHyphen/>
      </w:r>
      <w:r w:rsidR="00971020">
        <w:rPr>
          <w:color w:val="auto"/>
        </w:rPr>
        <w:fldChar w:fldCharType="begin"/>
      </w:r>
      <w:r w:rsidR="00971020">
        <w:rPr>
          <w:color w:val="auto"/>
        </w:rPr>
        <w:instrText xml:space="preserve"> SEQ Figure \* ARABIC \s 1 </w:instrText>
      </w:r>
      <w:r w:rsidR="00971020">
        <w:rPr>
          <w:color w:val="auto"/>
        </w:rPr>
        <w:fldChar w:fldCharType="separate"/>
      </w:r>
      <w:r w:rsidR="00971020">
        <w:rPr>
          <w:noProof/>
          <w:color w:val="auto"/>
        </w:rPr>
        <w:t>6</w:t>
      </w:r>
      <w:r w:rsidR="00971020">
        <w:rPr>
          <w:color w:val="auto"/>
        </w:rPr>
        <w:fldChar w:fldCharType="end"/>
      </w:r>
      <w:r w:rsidRPr="004A21B3">
        <w:rPr>
          <w:color w:val="auto"/>
        </w:rPr>
        <w:t xml:space="preserve"> Time Series 1978 - 2006 Prior “big” fluctuation</w:t>
      </w:r>
    </w:p>
    <w:p w:rsidR="004A21B3" w:rsidRDefault="004A21B3" w:rsidP="004A21B3"/>
    <w:p w:rsidR="004A21B3" w:rsidRDefault="00A7183D" w:rsidP="004A21B3">
      <w:pPr>
        <w:ind w:firstLine="28.35pt"/>
        <w:jc w:val="both"/>
      </w:pPr>
      <w:r>
        <w:t>Holt (1957) worked on an extension of the Simple Exponential Smoothing method for data with trend and level but without seasonality [1].</w:t>
      </w:r>
      <w:r w:rsidR="004A21B3">
        <w:t xml:space="preserve"> Holt’s model gives dynamic adaptation of the slope over time base on previous values (class comment) A dampened version of the Holt’s method will have an effect where will push the forecast line to the horizontal over a larger period of time. Forecast points seems to have a tendency to go up which lead </w:t>
      </w:r>
      <w:r w:rsidR="009B1719">
        <w:t>to conclusions like</w:t>
      </w:r>
      <w:r w:rsidR="004A21B3">
        <w:t xml:space="preserve"> that </w:t>
      </w:r>
      <w:r w:rsidR="009B1719">
        <w:t>the</w:t>
      </w:r>
      <w:r w:rsidR="004A21B3">
        <w:t xml:space="preserve"> logarithmic version of the model </w:t>
      </w:r>
      <w:r w:rsidR="009B1719">
        <w:t>could potentially</w:t>
      </w:r>
      <w:r w:rsidR="004A21B3">
        <w:t xml:space="preserve"> offer a more accurate representation. </w:t>
      </w:r>
    </w:p>
    <w:p w:rsidR="004A21B3" w:rsidRPr="004A21B3" w:rsidRDefault="004A21B3" w:rsidP="004A21B3"/>
    <w:p w:rsidR="00A2723F" w:rsidRDefault="000A4CF5" w:rsidP="00A2723F">
      <w:pPr>
        <w:keepNext/>
      </w:pPr>
      <w:r>
        <w:rPr>
          <w:noProof/>
          <w:lang w:val="en-IE" w:eastAsia="en-IE"/>
        </w:rPr>
        <w:lastRenderedPageBreak/>
        <w:drawing>
          <wp:inline distT="0" distB="0" distL="0" distR="0" wp14:anchorId="3EF55A31" wp14:editId="6591D4A7">
            <wp:extent cx="3151402" cy="1952625"/>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NH_TS_Windows_HM_L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89351" cy="1976139"/>
                    </a:xfrm>
                    <a:prstGeom prst="rect">
                      <a:avLst/>
                    </a:prstGeom>
                  </pic:spPr>
                </pic:pic>
              </a:graphicData>
            </a:graphic>
          </wp:inline>
        </w:drawing>
      </w:r>
    </w:p>
    <w:p w:rsidR="000A4CF5" w:rsidRDefault="00A2723F" w:rsidP="00A2723F">
      <w:pPr>
        <w:pStyle w:val="Caption"/>
        <w:rPr>
          <w:color w:val="000000" w:themeColor="text1"/>
        </w:rPr>
      </w:pPr>
      <w:r w:rsidRPr="00A2723F">
        <w:rPr>
          <w:color w:val="000000" w:themeColor="text1"/>
        </w:rPr>
        <w:t xml:space="preserve">Figure </w:t>
      </w:r>
      <w:r w:rsidR="00971020">
        <w:rPr>
          <w:color w:val="000000" w:themeColor="text1"/>
        </w:rPr>
        <w:fldChar w:fldCharType="begin"/>
      </w:r>
      <w:r w:rsidR="00971020">
        <w:rPr>
          <w:color w:val="000000" w:themeColor="text1"/>
        </w:rPr>
        <w:instrText xml:space="preserve"> STYLEREF 1 \s </w:instrText>
      </w:r>
      <w:r w:rsidR="00971020">
        <w:rPr>
          <w:color w:val="000000" w:themeColor="text1"/>
        </w:rPr>
        <w:fldChar w:fldCharType="separate"/>
      </w:r>
      <w:r w:rsidR="00971020">
        <w:rPr>
          <w:noProof/>
          <w:color w:val="000000" w:themeColor="text1"/>
        </w:rPr>
        <w:t>II</w:t>
      </w:r>
      <w:r w:rsidR="00971020">
        <w:rPr>
          <w:color w:val="000000" w:themeColor="text1"/>
        </w:rPr>
        <w:fldChar w:fldCharType="end"/>
      </w:r>
      <w:r w:rsidR="00971020">
        <w:rPr>
          <w:color w:val="000000" w:themeColor="text1"/>
        </w:rPr>
        <w:noBreakHyphen/>
      </w:r>
      <w:r w:rsidR="00971020">
        <w:rPr>
          <w:color w:val="000000" w:themeColor="text1"/>
        </w:rPr>
        <w:fldChar w:fldCharType="begin"/>
      </w:r>
      <w:r w:rsidR="00971020">
        <w:rPr>
          <w:color w:val="000000" w:themeColor="text1"/>
        </w:rPr>
        <w:instrText xml:space="preserve"> SEQ Figure \* ARABIC \s 1 </w:instrText>
      </w:r>
      <w:r w:rsidR="00971020">
        <w:rPr>
          <w:color w:val="000000" w:themeColor="text1"/>
        </w:rPr>
        <w:fldChar w:fldCharType="separate"/>
      </w:r>
      <w:r w:rsidR="00971020">
        <w:rPr>
          <w:noProof/>
          <w:color w:val="000000" w:themeColor="text1"/>
        </w:rPr>
        <w:t>7</w:t>
      </w:r>
      <w:r w:rsidR="00971020">
        <w:rPr>
          <w:color w:val="000000" w:themeColor="text1"/>
        </w:rPr>
        <w:fldChar w:fldCharType="end"/>
      </w:r>
      <w:r w:rsidRPr="00A2723F">
        <w:rPr>
          <w:color w:val="000000" w:themeColor="text1"/>
        </w:rPr>
        <w:t xml:space="preserve"> Holt's Method with Linear model</w:t>
      </w:r>
    </w:p>
    <w:p w:rsidR="00A7183D" w:rsidRPr="002B6C04" w:rsidRDefault="00A7183D" w:rsidP="00A2723F">
      <w:pPr>
        <w:ind w:firstLine="28.35pt"/>
        <w:jc w:val="both"/>
        <w:rPr>
          <w:u w:val="single"/>
        </w:rPr>
      </w:pPr>
    </w:p>
    <w:p w:rsidR="00A2723F" w:rsidRPr="002B6C04" w:rsidRDefault="00A2723F" w:rsidP="00A2723F">
      <w:pPr>
        <w:ind w:firstLine="28.35pt"/>
        <w:jc w:val="both"/>
        <w:rPr>
          <w:u w:val="single"/>
        </w:rPr>
      </w:pPr>
      <w:r w:rsidRPr="002B6C04">
        <w:rPr>
          <w:u w:val="single"/>
        </w:rPr>
        <w:t>Logarithmic Version</w:t>
      </w:r>
    </w:p>
    <w:p w:rsidR="00A2723F" w:rsidRDefault="00A2723F" w:rsidP="00A2723F">
      <w:pPr>
        <w:jc w:val="both"/>
      </w:pPr>
    </w:p>
    <w:p w:rsidR="00A2723F" w:rsidRDefault="00A2723F" w:rsidP="002B6C04">
      <w:pPr>
        <w:ind w:firstLine="28.35pt"/>
        <w:jc w:val="both"/>
      </w:pPr>
      <w:r>
        <w:t xml:space="preserve">One step further on the analysis of this new </w:t>
      </w:r>
      <w:r w:rsidR="00886B37">
        <w:t xml:space="preserve">adapted </w:t>
      </w:r>
      <w:r>
        <w:t>dataset from 1978 until 2006 is to use the logarithmic version of the same. Based on the shape of the curve, there are indications that lead to believe that an algorithmic version of the model could have a better fit</w:t>
      </w:r>
      <w:r w:rsidR="002B6C04">
        <w:t>. Figure 16 represents a logarithmic model of the dependent variable (number of houses registered) and a linear combination of the independent variable (time). It can be observed at a glance that this new curve has a better fit with the original data that the linear model represented on Figure 15.</w:t>
      </w:r>
    </w:p>
    <w:p w:rsidR="00A2723F" w:rsidRDefault="00A2723F" w:rsidP="00A2723F">
      <w:pPr>
        <w:jc w:val="both"/>
      </w:pPr>
    </w:p>
    <w:p w:rsidR="002B6C04" w:rsidRDefault="00A2723F" w:rsidP="002B6C04">
      <w:pPr>
        <w:keepNext/>
        <w:jc w:val="both"/>
      </w:pPr>
      <w:r>
        <w:rPr>
          <w:noProof/>
          <w:lang w:val="en-IE" w:eastAsia="en-IE"/>
        </w:rPr>
        <w:drawing>
          <wp:inline distT="0" distB="0" distL="0" distR="0" wp14:anchorId="0500EA4D" wp14:editId="0F293BB5">
            <wp:extent cx="3089910" cy="1853565"/>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NH_TS_Windows_HM_LOG_L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9910" cy="1853565"/>
                    </a:xfrm>
                    <a:prstGeom prst="rect">
                      <a:avLst/>
                    </a:prstGeom>
                  </pic:spPr>
                </pic:pic>
              </a:graphicData>
            </a:graphic>
          </wp:inline>
        </w:drawing>
      </w:r>
    </w:p>
    <w:p w:rsidR="00A2723F" w:rsidRDefault="002B6C04" w:rsidP="002B6C04">
      <w:pPr>
        <w:pStyle w:val="Caption"/>
        <w:rPr>
          <w:color w:val="000000" w:themeColor="text1"/>
        </w:rPr>
      </w:pPr>
      <w:r w:rsidRPr="002B6C04">
        <w:rPr>
          <w:color w:val="000000" w:themeColor="text1"/>
        </w:rPr>
        <w:t xml:space="preserve">Figure </w:t>
      </w:r>
      <w:r w:rsidR="00971020">
        <w:rPr>
          <w:color w:val="000000" w:themeColor="text1"/>
        </w:rPr>
        <w:fldChar w:fldCharType="begin"/>
      </w:r>
      <w:r w:rsidR="00971020">
        <w:rPr>
          <w:color w:val="000000" w:themeColor="text1"/>
        </w:rPr>
        <w:instrText xml:space="preserve"> STYLEREF 1 \s </w:instrText>
      </w:r>
      <w:r w:rsidR="00971020">
        <w:rPr>
          <w:color w:val="000000" w:themeColor="text1"/>
        </w:rPr>
        <w:fldChar w:fldCharType="separate"/>
      </w:r>
      <w:r w:rsidR="00971020">
        <w:rPr>
          <w:noProof/>
          <w:color w:val="000000" w:themeColor="text1"/>
        </w:rPr>
        <w:t>II</w:t>
      </w:r>
      <w:r w:rsidR="00971020">
        <w:rPr>
          <w:color w:val="000000" w:themeColor="text1"/>
        </w:rPr>
        <w:fldChar w:fldCharType="end"/>
      </w:r>
      <w:r w:rsidR="00971020">
        <w:rPr>
          <w:color w:val="000000" w:themeColor="text1"/>
        </w:rPr>
        <w:noBreakHyphen/>
      </w:r>
      <w:r w:rsidR="00971020">
        <w:rPr>
          <w:color w:val="000000" w:themeColor="text1"/>
        </w:rPr>
        <w:fldChar w:fldCharType="begin"/>
      </w:r>
      <w:r w:rsidR="00971020">
        <w:rPr>
          <w:color w:val="000000" w:themeColor="text1"/>
        </w:rPr>
        <w:instrText xml:space="preserve"> SEQ Figure \* ARABIC \s 1 </w:instrText>
      </w:r>
      <w:r w:rsidR="00971020">
        <w:rPr>
          <w:color w:val="000000" w:themeColor="text1"/>
        </w:rPr>
        <w:fldChar w:fldCharType="separate"/>
      </w:r>
      <w:r w:rsidR="00971020">
        <w:rPr>
          <w:noProof/>
          <w:color w:val="000000" w:themeColor="text1"/>
        </w:rPr>
        <w:t>8</w:t>
      </w:r>
      <w:r w:rsidR="00971020">
        <w:rPr>
          <w:color w:val="000000" w:themeColor="text1"/>
        </w:rPr>
        <w:fldChar w:fldCharType="end"/>
      </w:r>
      <w:r w:rsidRPr="002B6C04">
        <w:rPr>
          <w:color w:val="000000" w:themeColor="text1"/>
        </w:rPr>
        <w:t xml:space="preserve"> Logarithmic Linear Model</w:t>
      </w:r>
    </w:p>
    <w:p w:rsidR="002C58BB" w:rsidRDefault="002C58BB" w:rsidP="002C58BB">
      <w:pPr>
        <w:pStyle w:val="Heading2"/>
        <w:rPr>
          <w:color w:val="000000" w:themeColor="text1"/>
        </w:rPr>
      </w:pPr>
      <w:r>
        <w:rPr>
          <w:color w:val="000000" w:themeColor="text1"/>
        </w:rPr>
        <w:t>Conclusion</w:t>
      </w:r>
    </w:p>
    <w:p w:rsidR="00A2723F" w:rsidRDefault="002C58BB" w:rsidP="002B6C04">
      <w:pPr>
        <w:ind w:firstLine="28.35pt"/>
        <w:jc w:val="both"/>
      </w:pPr>
      <w:r>
        <w:t xml:space="preserve">The </w:t>
      </w:r>
      <w:r w:rsidR="002B6C04">
        <w:t>suspicion</w:t>
      </w:r>
      <w:r>
        <w:t xml:space="preserve"> that the logarithmic model could deliver a better performance</w:t>
      </w:r>
      <w:r w:rsidR="002B6C04">
        <w:t xml:space="preserve"> can be confirmed by looking at the residuals for each model. The mean of residuals for the lineal model are close to 2.0 while the mean of the residuals of the logarithmic lineal model is 1.0. The residuals have been reduced to the half which is a clear statement that the logarithmic linear model provides a better fit with the original data.  </w:t>
      </w:r>
      <w:r>
        <w:t xml:space="preserve">Visualization of this model is represented on Figure II-9 where the forecast points are relative close to the red line. </w:t>
      </w:r>
    </w:p>
    <w:p w:rsidR="00E95C55" w:rsidRDefault="00E95C55" w:rsidP="002B6C04">
      <w:pPr>
        <w:ind w:firstLine="28.35pt"/>
        <w:jc w:val="both"/>
      </w:pPr>
    </w:p>
    <w:tbl>
      <w:tblPr>
        <w:tblStyle w:val="TableGrid"/>
        <w:tblW w:w="243.25pt" w:type="dxa"/>
        <w:tblLook w:firstRow="1" w:lastRow="0" w:firstColumn="1" w:lastColumn="0" w:noHBand="0" w:noVBand="1"/>
      </w:tblPr>
      <w:tblGrid>
        <w:gridCol w:w="1416"/>
        <w:gridCol w:w="1017"/>
        <w:gridCol w:w="1216"/>
        <w:gridCol w:w="1216"/>
      </w:tblGrid>
      <w:tr w:rsidR="00E95C55" w:rsidTr="002C58BB">
        <w:trPr>
          <w:trHeight w:val="245"/>
        </w:trPr>
        <w:tc>
          <w:tcPr>
            <w:tcW w:w="70.80pt" w:type="dxa"/>
          </w:tcPr>
          <w:p w:rsidR="00E95C55" w:rsidRPr="003C5E45" w:rsidRDefault="00E95C55" w:rsidP="00A53080">
            <w:pPr>
              <w:rPr>
                <w:rFonts w:ascii="Calibri" w:eastAsia="Times New Roman" w:hAnsi="Calibri" w:cs="Calibri"/>
                <w:color w:val="000000"/>
                <w:sz w:val="18"/>
                <w:szCs w:val="18"/>
                <w:lang w:val="en-IE" w:eastAsia="en-IE"/>
              </w:rPr>
            </w:pPr>
          </w:p>
        </w:tc>
        <w:tc>
          <w:tcPr>
            <w:tcW w:w="50.85pt" w:type="dxa"/>
            <w:vAlign w:val="bottom"/>
          </w:tcPr>
          <w:p w:rsidR="00E95C55" w:rsidRPr="00A602AD" w:rsidRDefault="00E95C55" w:rsidP="00A53080">
            <w:pPr>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Fcst Val 1</w:t>
            </w:r>
          </w:p>
        </w:tc>
        <w:tc>
          <w:tcPr>
            <w:tcW w:w="60.80pt" w:type="dxa"/>
            <w:vAlign w:val="bottom"/>
          </w:tcPr>
          <w:p w:rsidR="00E95C55" w:rsidRPr="00A602AD" w:rsidRDefault="00E95C55" w:rsidP="00A53080">
            <w:pPr>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Fcst Val 2</w:t>
            </w:r>
          </w:p>
        </w:tc>
        <w:tc>
          <w:tcPr>
            <w:tcW w:w="60.80pt" w:type="dxa"/>
            <w:vAlign w:val="bottom"/>
          </w:tcPr>
          <w:p w:rsidR="00E95C55" w:rsidRPr="00A602AD" w:rsidRDefault="00E95C55" w:rsidP="00A53080">
            <w:pPr>
              <w:rPr>
                <w:rFonts w:ascii="Calibri" w:eastAsia="Times New Roman" w:hAnsi="Calibri" w:cs="Calibri"/>
                <w:color w:val="000000"/>
                <w:sz w:val="18"/>
                <w:szCs w:val="18"/>
                <w:lang w:val="en-IE" w:eastAsia="en-IE"/>
              </w:rPr>
            </w:pPr>
            <w:r w:rsidRPr="00A602AD">
              <w:rPr>
                <w:rFonts w:ascii="Calibri" w:eastAsia="Times New Roman" w:hAnsi="Calibri" w:cs="Calibri"/>
                <w:color w:val="000000"/>
                <w:sz w:val="18"/>
                <w:szCs w:val="18"/>
                <w:lang w:val="en-IE" w:eastAsia="en-IE"/>
              </w:rPr>
              <w:t>Fcst Val 3</w:t>
            </w:r>
          </w:p>
        </w:tc>
      </w:tr>
      <w:tr w:rsidR="00E95C55" w:rsidTr="002C58BB">
        <w:trPr>
          <w:trHeight w:val="259"/>
        </w:trPr>
        <w:tc>
          <w:tcPr>
            <w:tcW w:w="70.80pt" w:type="dxa"/>
          </w:tcPr>
          <w:p w:rsidR="00E95C55" w:rsidRPr="003C5E45" w:rsidRDefault="00E95C55" w:rsidP="00A53080">
            <w:pPr>
              <w:rPr>
                <w:rFonts w:ascii="Calibri" w:eastAsia="Times New Roman" w:hAnsi="Calibri" w:cs="Calibri"/>
                <w:color w:val="000000"/>
                <w:sz w:val="18"/>
                <w:szCs w:val="18"/>
                <w:lang w:val="en-IE" w:eastAsia="en-IE"/>
              </w:rPr>
            </w:pPr>
            <w:r w:rsidRPr="003C5E45">
              <w:rPr>
                <w:rFonts w:ascii="Calibri" w:eastAsia="Times New Roman" w:hAnsi="Calibri" w:cs="Calibri"/>
                <w:color w:val="000000"/>
                <w:sz w:val="18"/>
                <w:szCs w:val="18"/>
                <w:lang w:val="en-IE" w:eastAsia="en-IE"/>
              </w:rPr>
              <w:t>Holt Model</w:t>
            </w:r>
          </w:p>
        </w:tc>
        <w:tc>
          <w:tcPr>
            <w:tcW w:w="50.85pt" w:type="dxa"/>
          </w:tcPr>
          <w:p w:rsidR="00E95C55" w:rsidRPr="003C5E45" w:rsidRDefault="00E95C55" w:rsidP="00A53080">
            <w:pPr>
              <w:rPr>
                <w:rFonts w:ascii="Calibri" w:eastAsia="Times New Roman" w:hAnsi="Calibri" w:cs="Calibri"/>
                <w:color w:val="000000"/>
                <w:sz w:val="18"/>
                <w:szCs w:val="18"/>
                <w:lang w:val="en-IE" w:eastAsia="en-IE"/>
              </w:rPr>
            </w:pPr>
            <w:r w:rsidRPr="003C5E45">
              <w:rPr>
                <w:rFonts w:ascii="Calibri" w:eastAsia="Times New Roman" w:hAnsi="Calibri" w:cs="Calibri"/>
                <w:color w:val="000000"/>
                <w:sz w:val="18"/>
                <w:szCs w:val="18"/>
                <w:lang w:val="en-IE" w:eastAsia="en-IE"/>
              </w:rPr>
              <w:t>71750</w:t>
            </w:r>
          </w:p>
        </w:tc>
        <w:tc>
          <w:tcPr>
            <w:tcW w:w="60.80pt" w:type="dxa"/>
          </w:tcPr>
          <w:p w:rsidR="00E95C55" w:rsidRPr="003C5E45" w:rsidRDefault="00E95C55" w:rsidP="00A53080">
            <w:pPr>
              <w:rPr>
                <w:rFonts w:ascii="Calibri" w:eastAsia="Times New Roman" w:hAnsi="Calibri" w:cs="Calibri"/>
                <w:color w:val="000000"/>
                <w:sz w:val="18"/>
                <w:szCs w:val="18"/>
                <w:lang w:val="en-IE" w:eastAsia="en-IE"/>
              </w:rPr>
            </w:pPr>
            <w:r w:rsidRPr="003C5E45">
              <w:rPr>
                <w:rFonts w:ascii="Calibri" w:eastAsia="Times New Roman" w:hAnsi="Calibri" w:cs="Calibri"/>
                <w:color w:val="000000"/>
                <w:sz w:val="18"/>
                <w:szCs w:val="18"/>
                <w:lang w:val="en-IE" w:eastAsia="en-IE"/>
              </w:rPr>
              <w:t>76334</w:t>
            </w:r>
          </w:p>
        </w:tc>
        <w:tc>
          <w:tcPr>
            <w:tcW w:w="60.80pt" w:type="dxa"/>
          </w:tcPr>
          <w:p w:rsidR="00E95C55" w:rsidRPr="003C5E45" w:rsidRDefault="00E95C55" w:rsidP="00A53080">
            <w:pPr>
              <w:keepNext/>
              <w:rPr>
                <w:rFonts w:ascii="Calibri" w:eastAsia="Times New Roman" w:hAnsi="Calibri" w:cs="Calibri"/>
                <w:color w:val="000000"/>
                <w:sz w:val="18"/>
                <w:szCs w:val="18"/>
                <w:lang w:val="en-IE" w:eastAsia="en-IE"/>
              </w:rPr>
            </w:pPr>
            <w:r w:rsidRPr="003C5E45">
              <w:rPr>
                <w:rFonts w:ascii="Calibri" w:eastAsia="Times New Roman" w:hAnsi="Calibri" w:cs="Calibri"/>
                <w:color w:val="000000"/>
                <w:sz w:val="18"/>
                <w:szCs w:val="18"/>
                <w:lang w:val="en-IE" w:eastAsia="en-IE"/>
              </w:rPr>
              <w:t>80919</w:t>
            </w:r>
          </w:p>
        </w:tc>
      </w:tr>
      <w:tr w:rsidR="00E95C55" w:rsidTr="002C58BB">
        <w:trPr>
          <w:trHeight w:val="245"/>
        </w:trPr>
        <w:tc>
          <w:tcPr>
            <w:tcW w:w="70.80pt" w:type="dxa"/>
          </w:tcPr>
          <w:p w:rsidR="00E95C55" w:rsidRPr="003C5E45" w:rsidRDefault="00E95C55" w:rsidP="00E95C55">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Log Holt Model</w:t>
            </w:r>
          </w:p>
        </w:tc>
        <w:tc>
          <w:tcPr>
            <w:tcW w:w="50.85pt" w:type="dxa"/>
          </w:tcPr>
          <w:p w:rsidR="00E95C55" w:rsidRPr="003C5E45" w:rsidRDefault="00E95C55"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73829</w:t>
            </w:r>
          </w:p>
        </w:tc>
        <w:tc>
          <w:tcPr>
            <w:tcW w:w="60.80pt" w:type="dxa"/>
          </w:tcPr>
          <w:p w:rsidR="00E95C55" w:rsidRPr="003C5E45" w:rsidRDefault="00E95C55"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81783</w:t>
            </w:r>
          </w:p>
        </w:tc>
        <w:tc>
          <w:tcPr>
            <w:tcW w:w="60.80pt" w:type="dxa"/>
          </w:tcPr>
          <w:p w:rsidR="00E95C55" w:rsidRPr="003C5E45" w:rsidRDefault="00E95C55" w:rsidP="00E95C55">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90593</w:t>
            </w:r>
          </w:p>
        </w:tc>
      </w:tr>
    </w:tbl>
    <w:p w:rsidR="00E95C55" w:rsidRPr="00E95C55" w:rsidRDefault="00E95C55" w:rsidP="00E95C55">
      <w:pPr>
        <w:pStyle w:val="Caption"/>
        <w:spacing w:before="6pt"/>
        <w:rPr>
          <w:color w:val="auto"/>
        </w:rPr>
      </w:pPr>
      <w:r w:rsidRPr="00E95C55">
        <w:rPr>
          <w:color w:val="auto"/>
        </w:rPr>
        <w:t xml:space="preserve">Table </w:t>
      </w:r>
      <w:r w:rsidR="00D24319">
        <w:rPr>
          <w:color w:val="auto"/>
        </w:rPr>
        <w:fldChar w:fldCharType="begin"/>
      </w:r>
      <w:r w:rsidR="00D24319">
        <w:rPr>
          <w:color w:val="auto"/>
        </w:rPr>
        <w:instrText xml:space="preserve"> STYLEREF 1 \s </w:instrText>
      </w:r>
      <w:r w:rsidR="00D24319">
        <w:rPr>
          <w:color w:val="auto"/>
        </w:rPr>
        <w:fldChar w:fldCharType="separate"/>
      </w:r>
      <w:r w:rsidR="00D24319">
        <w:rPr>
          <w:noProof/>
          <w:color w:val="auto"/>
        </w:rPr>
        <w:t>II</w:t>
      </w:r>
      <w:r w:rsidR="00D24319">
        <w:rPr>
          <w:color w:val="auto"/>
        </w:rPr>
        <w:fldChar w:fldCharType="end"/>
      </w:r>
      <w:r w:rsidR="00D24319">
        <w:rPr>
          <w:color w:val="auto"/>
        </w:rPr>
        <w:noBreakHyphen/>
      </w:r>
      <w:r w:rsidR="00D24319">
        <w:rPr>
          <w:color w:val="auto"/>
        </w:rPr>
        <w:fldChar w:fldCharType="begin"/>
      </w:r>
      <w:r w:rsidR="00D24319">
        <w:rPr>
          <w:color w:val="auto"/>
        </w:rPr>
        <w:instrText xml:space="preserve"> SEQ Table \* ARABIC \s 1 </w:instrText>
      </w:r>
      <w:r w:rsidR="00D24319">
        <w:rPr>
          <w:color w:val="auto"/>
        </w:rPr>
        <w:fldChar w:fldCharType="separate"/>
      </w:r>
      <w:r w:rsidR="00D24319">
        <w:rPr>
          <w:noProof/>
          <w:color w:val="auto"/>
        </w:rPr>
        <w:t>3</w:t>
      </w:r>
      <w:r w:rsidR="00D24319">
        <w:rPr>
          <w:color w:val="auto"/>
        </w:rPr>
        <w:fldChar w:fldCharType="end"/>
      </w:r>
      <w:r w:rsidRPr="00E95C55">
        <w:rPr>
          <w:color w:val="auto"/>
        </w:rPr>
        <w:t xml:space="preserve"> Holt model and Log Holt Model forecated values</w:t>
      </w:r>
    </w:p>
    <w:p w:rsidR="006D3DFD" w:rsidRDefault="006D3DFD" w:rsidP="002B6C04">
      <w:pPr>
        <w:ind w:firstLine="28.35pt"/>
        <w:jc w:val="both"/>
      </w:pPr>
    </w:p>
    <w:p w:rsidR="006D3DFD" w:rsidRDefault="006D3DFD" w:rsidP="006D3DFD">
      <w:pPr>
        <w:keepNext/>
        <w:jc w:val="both"/>
      </w:pPr>
      <w:r>
        <w:rPr>
          <w:noProof/>
          <w:lang w:val="en-IE" w:eastAsia="en-IE"/>
        </w:rPr>
        <w:lastRenderedPageBreak/>
        <w:drawing>
          <wp:inline distT="0" distB="0" distL="0" distR="0" wp14:anchorId="102E7EED" wp14:editId="62C7F687">
            <wp:extent cx="3112140" cy="1866900"/>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NH_TS_Windows_HM_LOG_LOG_L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7485" cy="1870106"/>
                    </a:xfrm>
                    <a:prstGeom prst="rect">
                      <a:avLst/>
                    </a:prstGeom>
                  </pic:spPr>
                </pic:pic>
              </a:graphicData>
            </a:graphic>
          </wp:inline>
        </w:drawing>
      </w:r>
    </w:p>
    <w:p w:rsidR="00E95C55" w:rsidRDefault="006D3DFD" w:rsidP="006D3DFD">
      <w:pPr>
        <w:pStyle w:val="Caption"/>
        <w:rPr>
          <w:color w:val="000000" w:themeColor="text1"/>
        </w:rPr>
      </w:pPr>
      <w:r w:rsidRPr="006D3DFD">
        <w:rPr>
          <w:color w:val="000000" w:themeColor="text1"/>
        </w:rPr>
        <w:t xml:space="preserve">Figure </w:t>
      </w:r>
      <w:r w:rsidR="00971020">
        <w:rPr>
          <w:color w:val="000000" w:themeColor="text1"/>
        </w:rPr>
        <w:fldChar w:fldCharType="begin"/>
      </w:r>
      <w:r w:rsidR="00971020">
        <w:rPr>
          <w:color w:val="000000" w:themeColor="text1"/>
        </w:rPr>
        <w:instrText xml:space="preserve"> STYLEREF 1 \s </w:instrText>
      </w:r>
      <w:r w:rsidR="00971020">
        <w:rPr>
          <w:color w:val="000000" w:themeColor="text1"/>
        </w:rPr>
        <w:fldChar w:fldCharType="separate"/>
      </w:r>
      <w:r w:rsidR="00971020">
        <w:rPr>
          <w:noProof/>
          <w:color w:val="000000" w:themeColor="text1"/>
        </w:rPr>
        <w:t>II</w:t>
      </w:r>
      <w:r w:rsidR="00971020">
        <w:rPr>
          <w:color w:val="000000" w:themeColor="text1"/>
        </w:rPr>
        <w:fldChar w:fldCharType="end"/>
      </w:r>
      <w:r w:rsidR="00971020">
        <w:rPr>
          <w:color w:val="000000" w:themeColor="text1"/>
        </w:rPr>
        <w:noBreakHyphen/>
      </w:r>
      <w:r w:rsidR="00971020">
        <w:rPr>
          <w:color w:val="000000" w:themeColor="text1"/>
        </w:rPr>
        <w:fldChar w:fldCharType="begin"/>
      </w:r>
      <w:r w:rsidR="00971020">
        <w:rPr>
          <w:color w:val="000000" w:themeColor="text1"/>
        </w:rPr>
        <w:instrText xml:space="preserve"> SEQ Figure \* ARABIC \s 1 </w:instrText>
      </w:r>
      <w:r w:rsidR="00971020">
        <w:rPr>
          <w:color w:val="000000" w:themeColor="text1"/>
        </w:rPr>
        <w:fldChar w:fldCharType="separate"/>
      </w:r>
      <w:r w:rsidR="00971020">
        <w:rPr>
          <w:noProof/>
          <w:color w:val="000000" w:themeColor="text1"/>
        </w:rPr>
        <w:t>9</w:t>
      </w:r>
      <w:r w:rsidR="00971020">
        <w:rPr>
          <w:color w:val="000000" w:themeColor="text1"/>
        </w:rPr>
        <w:fldChar w:fldCharType="end"/>
      </w:r>
      <w:r w:rsidRPr="006D3DFD">
        <w:rPr>
          <w:color w:val="000000" w:themeColor="text1"/>
        </w:rPr>
        <w:t xml:space="preserve"> Log </w:t>
      </w:r>
      <w:r>
        <w:rPr>
          <w:color w:val="000000" w:themeColor="text1"/>
        </w:rPr>
        <w:t>Holt Model and Log-</w:t>
      </w:r>
      <w:r w:rsidRPr="006D3DFD">
        <w:rPr>
          <w:color w:val="000000" w:themeColor="text1"/>
        </w:rPr>
        <w:t xml:space="preserve"> Lineal Mode</w:t>
      </w:r>
    </w:p>
    <w:p w:rsidR="00E95C55" w:rsidRDefault="00E95C55" w:rsidP="006D3DFD">
      <w:pPr>
        <w:pStyle w:val="Caption"/>
        <w:rPr>
          <w:color w:val="000000" w:themeColor="text1"/>
        </w:rPr>
      </w:pPr>
    </w:p>
    <w:p w:rsidR="00252F2B" w:rsidRDefault="00E95C55" w:rsidP="00252F2B">
      <w:pPr>
        <w:pStyle w:val="Caption"/>
        <w:keepNext/>
      </w:pPr>
      <w:r>
        <w:rPr>
          <w:noProof/>
          <w:color w:val="000000" w:themeColor="text1"/>
          <w:lang w:val="en-IE" w:eastAsia="en-IE"/>
        </w:rPr>
        <w:drawing>
          <wp:inline distT="0" distB="0" distL="0" distR="0">
            <wp:extent cx="3089910" cy="1853565"/>
            <wp:effectExtent l="0" t="0" r="0" b="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NH_TS_Windows_HM_LOG_LOG_LM_Compared with original.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9910" cy="1853565"/>
                    </a:xfrm>
                    <a:prstGeom prst="rect">
                      <a:avLst/>
                    </a:prstGeom>
                  </pic:spPr>
                </pic:pic>
              </a:graphicData>
            </a:graphic>
          </wp:inline>
        </w:drawing>
      </w:r>
    </w:p>
    <w:p w:rsidR="006D3DFD" w:rsidRPr="00252F2B" w:rsidRDefault="00252F2B" w:rsidP="00252F2B">
      <w:pPr>
        <w:pStyle w:val="Caption"/>
        <w:rPr>
          <w:color w:val="auto"/>
          <w:sz w:val="16"/>
          <w:szCs w:val="16"/>
        </w:rPr>
      </w:pPr>
      <w:r w:rsidRPr="00252F2B">
        <w:rPr>
          <w:color w:val="auto"/>
          <w:sz w:val="16"/>
          <w:szCs w:val="16"/>
        </w:rPr>
        <w:t xml:space="preserve">Figure </w:t>
      </w:r>
      <w:r w:rsidR="00971020">
        <w:rPr>
          <w:color w:val="auto"/>
          <w:sz w:val="16"/>
          <w:szCs w:val="16"/>
        </w:rPr>
        <w:fldChar w:fldCharType="begin"/>
      </w:r>
      <w:r w:rsidR="00971020">
        <w:rPr>
          <w:color w:val="auto"/>
          <w:sz w:val="16"/>
          <w:szCs w:val="16"/>
        </w:rPr>
        <w:instrText xml:space="preserve"> STYLEREF 1 \s </w:instrText>
      </w:r>
      <w:r w:rsidR="00971020">
        <w:rPr>
          <w:color w:val="auto"/>
          <w:sz w:val="16"/>
          <w:szCs w:val="16"/>
        </w:rPr>
        <w:fldChar w:fldCharType="separate"/>
      </w:r>
      <w:r w:rsidR="00971020">
        <w:rPr>
          <w:noProof/>
          <w:color w:val="auto"/>
          <w:sz w:val="16"/>
          <w:szCs w:val="16"/>
        </w:rPr>
        <w:t>II</w:t>
      </w:r>
      <w:r w:rsidR="00971020">
        <w:rPr>
          <w:color w:val="auto"/>
          <w:sz w:val="16"/>
          <w:szCs w:val="16"/>
        </w:rPr>
        <w:fldChar w:fldCharType="end"/>
      </w:r>
      <w:r w:rsidR="00971020">
        <w:rPr>
          <w:color w:val="auto"/>
          <w:sz w:val="16"/>
          <w:szCs w:val="16"/>
        </w:rPr>
        <w:noBreakHyphen/>
      </w:r>
      <w:r w:rsidR="00971020">
        <w:rPr>
          <w:color w:val="auto"/>
          <w:sz w:val="16"/>
          <w:szCs w:val="16"/>
        </w:rPr>
        <w:fldChar w:fldCharType="begin"/>
      </w:r>
      <w:r w:rsidR="00971020">
        <w:rPr>
          <w:color w:val="auto"/>
          <w:sz w:val="16"/>
          <w:szCs w:val="16"/>
        </w:rPr>
        <w:instrText xml:space="preserve"> SEQ Figure \* ARABIC \s 1 </w:instrText>
      </w:r>
      <w:r w:rsidR="00971020">
        <w:rPr>
          <w:color w:val="auto"/>
          <w:sz w:val="16"/>
          <w:szCs w:val="16"/>
        </w:rPr>
        <w:fldChar w:fldCharType="separate"/>
      </w:r>
      <w:r w:rsidR="00971020">
        <w:rPr>
          <w:noProof/>
          <w:color w:val="auto"/>
          <w:sz w:val="16"/>
          <w:szCs w:val="16"/>
        </w:rPr>
        <w:t>10</w:t>
      </w:r>
      <w:r w:rsidR="00971020">
        <w:rPr>
          <w:color w:val="auto"/>
          <w:sz w:val="16"/>
          <w:szCs w:val="16"/>
        </w:rPr>
        <w:fldChar w:fldCharType="end"/>
      </w:r>
      <w:r w:rsidRPr="00252F2B">
        <w:rPr>
          <w:color w:val="auto"/>
          <w:sz w:val="16"/>
          <w:szCs w:val="16"/>
        </w:rPr>
        <w:t xml:space="preserve"> Forecast from Holt's </w:t>
      </w:r>
      <w:r w:rsidRPr="00E81C70">
        <w:rPr>
          <w:color w:val="auto"/>
          <w:sz w:val="16"/>
          <w:szCs w:val="16"/>
        </w:rPr>
        <w:t>method</w:t>
      </w:r>
      <w:r w:rsidRPr="00252F2B">
        <w:rPr>
          <w:color w:val="auto"/>
          <w:sz w:val="16"/>
          <w:szCs w:val="16"/>
        </w:rPr>
        <w:t xml:space="preserve"> compared with original data</w:t>
      </w:r>
    </w:p>
    <w:p w:rsidR="006D3DFD" w:rsidRDefault="006D3DFD" w:rsidP="006D3DFD"/>
    <w:p w:rsidR="006D3DFD" w:rsidRDefault="006D3DFD" w:rsidP="006D3DFD"/>
    <w:p w:rsidR="009B1719" w:rsidRPr="00E81C70" w:rsidRDefault="002C58BB" w:rsidP="002C58BB">
      <w:pPr>
        <w:pStyle w:val="Heading2"/>
        <w:jc w:val="both"/>
      </w:pPr>
      <w:r w:rsidRPr="00E81C70">
        <w:t>Additional modeling with ARIMA</w:t>
      </w:r>
    </w:p>
    <w:p w:rsidR="002C58BB" w:rsidRPr="002C58BB" w:rsidRDefault="002C58BB" w:rsidP="002C58BB"/>
    <w:p w:rsidR="009B1719" w:rsidRDefault="003F3371" w:rsidP="009B1719">
      <w:pPr>
        <w:jc w:val="both"/>
      </w:pPr>
      <w:r>
        <w:tab/>
        <w:t xml:space="preserve">Lastly, to finalize this section, the time series forecast with be </w:t>
      </w:r>
      <w:r w:rsidR="002C58BB">
        <w:t>analyzed</w:t>
      </w:r>
      <w:r>
        <w:t xml:space="preserve"> with an Non-Seasonal ARIMA models which will use</w:t>
      </w:r>
      <w:r w:rsidR="00D24319">
        <w:t xml:space="preserve"> ARIMA(2,0,0)</w:t>
      </w:r>
      <w:r>
        <w:t xml:space="preserve"> </w:t>
      </w:r>
      <w:r w:rsidR="002C58BB">
        <w:t xml:space="preserve">for the model with the original data </w:t>
      </w:r>
      <w:r>
        <w:t xml:space="preserve">and ARIMA (0,1,0) </w:t>
      </w:r>
      <w:r w:rsidR="002C58BB">
        <w:t>for the model with data until the fluctuation. ARIMA(0,1,0)</w:t>
      </w:r>
      <w:r>
        <w:t xml:space="preserve"> it is considered similar to a Random Walk with drift where the autoregressive part is 0, the integration =1 and the moving average is 0.</w:t>
      </w:r>
      <w:r w:rsidR="00B11EC9">
        <w:t xml:space="preserve"> </w:t>
      </w:r>
      <w:r w:rsidR="00D24319">
        <w:t xml:space="preserve">Visualization for the forecast of these models are represented on Table II-4 and Table II-5 with the corresponding ACF plot. </w:t>
      </w:r>
    </w:p>
    <w:p w:rsidR="00D51C7E" w:rsidRDefault="00D51C7E" w:rsidP="009B1719">
      <w:pPr>
        <w:jc w:val="both"/>
      </w:pPr>
    </w:p>
    <w:p w:rsidR="00D24319" w:rsidRDefault="00D51C7E" w:rsidP="009B1719">
      <w:pPr>
        <w:jc w:val="both"/>
      </w:pPr>
      <w:r>
        <w:tab/>
        <w:t>AIC has been used to determine which model is better, but it need to be highlighted that this method is only valid when comparing model of the same class. ARIMA candidate models cannot be, or should not be, compared with ETS candidate model using their corresponding AIC. The reason behind this is that both models uses different methods to compute the likelihood. However, when working with non-seasonal data this model can be compared [1].</w:t>
      </w:r>
    </w:p>
    <w:p w:rsidR="00D24319" w:rsidRDefault="00D24319" w:rsidP="009B1719">
      <w:pPr>
        <w:jc w:val="both"/>
      </w:pPr>
    </w:p>
    <w:p w:rsidR="00D24319" w:rsidRDefault="00D24319" w:rsidP="009B1719">
      <w:pPr>
        <w:jc w:val="both"/>
      </w:pPr>
    </w:p>
    <w:p w:rsidR="00D24319" w:rsidRDefault="00D24319" w:rsidP="009B1719">
      <w:pPr>
        <w:jc w:val="both"/>
      </w:pPr>
    </w:p>
    <w:p w:rsidR="00D24319" w:rsidRDefault="00D24319" w:rsidP="009B1719">
      <w:pPr>
        <w:jc w:val="both"/>
      </w:pPr>
    </w:p>
    <w:p w:rsidR="00D24319" w:rsidRDefault="00D24319" w:rsidP="009B1719">
      <w:pPr>
        <w:jc w:val="both"/>
      </w:pPr>
    </w:p>
    <w:p w:rsidR="00D24319" w:rsidRDefault="00D24319" w:rsidP="009B1719">
      <w:pPr>
        <w:jc w:val="both"/>
      </w:pPr>
    </w:p>
    <w:p w:rsidR="00D24319" w:rsidRDefault="00D24319" w:rsidP="009B1719">
      <w:pPr>
        <w:jc w:val="both"/>
      </w:pPr>
    </w:p>
    <w:p w:rsidR="00D24319" w:rsidRDefault="00D24319" w:rsidP="009B1719">
      <w:pPr>
        <w:jc w:val="both"/>
      </w:pPr>
    </w:p>
    <w:p w:rsidR="00D24319" w:rsidRDefault="00D24319" w:rsidP="009B1719">
      <w:pPr>
        <w:jc w:val="both"/>
      </w:pPr>
    </w:p>
    <w:p w:rsidR="00D24319" w:rsidRDefault="00D24319" w:rsidP="009B1719">
      <w:pPr>
        <w:jc w:val="both"/>
      </w:pPr>
    </w:p>
    <w:tbl>
      <w:tblPr>
        <w:tblStyle w:val="TableGrid"/>
        <w:tblW w:w="0pt" w:type="dxa"/>
        <w:jc w:val="center"/>
        <w:tblLook w:firstRow="1" w:lastRow="0" w:firstColumn="1" w:lastColumn="0" w:noHBand="0" w:noVBand="1"/>
      </w:tblPr>
      <w:tblGrid>
        <w:gridCol w:w="4781"/>
      </w:tblGrid>
      <w:tr w:rsidR="00D24319" w:rsidTr="00D24319">
        <w:trPr>
          <w:trHeight w:val="2620"/>
          <w:jc w:val="center"/>
        </w:trPr>
        <w:tc>
          <w:tcPr>
            <w:tcW w:w="239.05pt" w:type="dxa"/>
          </w:tcPr>
          <w:p w:rsidR="00D24319" w:rsidRDefault="00D24319" w:rsidP="00D24319">
            <w:r>
              <w:rPr>
                <w:noProof/>
                <w:lang w:val="en-IE" w:eastAsia="en-IE"/>
              </w:rPr>
              <w:drawing>
                <wp:inline distT="0" distB="0" distL="0" distR="0" wp14:anchorId="7B4CED7F" wp14:editId="51400ADC">
                  <wp:extent cx="2655736" cy="1593113"/>
                  <wp:effectExtent l="0" t="0" r="0" b="762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NH_ARIMA_010.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97050" cy="1617896"/>
                          </a:xfrm>
                          <a:prstGeom prst="rect">
                            <a:avLst/>
                          </a:prstGeom>
                        </pic:spPr>
                      </pic:pic>
                    </a:graphicData>
                  </a:graphic>
                </wp:inline>
              </w:drawing>
            </w:r>
          </w:p>
        </w:tc>
      </w:tr>
      <w:tr w:rsidR="00D24319" w:rsidTr="00D24319">
        <w:trPr>
          <w:trHeight w:val="2739"/>
          <w:jc w:val="center"/>
        </w:trPr>
        <w:tc>
          <w:tcPr>
            <w:tcW w:w="239.05pt" w:type="dxa"/>
          </w:tcPr>
          <w:p w:rsidR="00D24319" w:rsidRDefault="00D24319" w:rsidP="00D24319">
            <w:pPr>
              <w:keepNext/>
            </w:pPr>
            <w:r>
              <w:rPr>
                <w:noProof/>
                <w:lang w:val="en-IE" w:eastAsia="en-IE"/>
              </w:rPr>
              <w:drawing>
                <wp:inline distT="0" distB="0" distL="0" distR="0" wp14:anchorId="2607475D" wp14:editId="0049753C">
                  <wp:extent cx="2719346" cy="1634067"/>
                  <wp:effectExtent l="0" t="0" r="5080" b="4445"/>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2769881" cy="1664434"/>
                          </a:xfrm>
                          <a:prstGeom prst="rect">
                            <a:avLst/>
                          </a:prstGeom>
                        </pic:spPr>
                      </pic:pic>
                    </a:graphicData>
                  </a:graphic>
                </wp:inline>
              </w:drawing>
            </w:r>
          </w:p>
        </w:tc>
      </w:tr>
    </w:tbl>
    <w:p w:rsidR="00D24319" w:rsidRPr="00D24319" w:rsidRDefault="00D24319" w:rsidP="00D24319">
      <w:pPr>
        <w:pStyle w:val="Caption"/>
        <w:spacing w:before="6pt"/>
        <w:rPr>
          <w:color w:val="auto"/>
        </w:rPr>
      </w:pPr>
      <w:r w:rsidRPr="00D24319">
        <w:rPr>
          <w:color w:val="auto"/>
        </w:rPr>
        <w:t xml:space="preserve">Table </w:t>
      </w:r>
      <w:r w:rsidRPr="00D24319">
        <w:rPr>
          <w:color w:val="auto"/>
        </w:rPr>
        <w:fldChar w:fldCharType="begin"/>
      </w:r>
      <w:r w:rsidRPr="00D24319">
        <w:rPr>
          <w:color w:val="auto"/>
        </w:rPr>
        <w:instrText xml:space="preserve"> STYLEREF 1 \s </w:instrText>
      </w:r>
      <w:r w:rsidRPr="00D24319">
        <w:rPr>
          <w:color w:val="auto"/>
        </w:rPr>
        <w:fldChar w:fldCharType="separate"/>
      </w:r>
      <w:r w:rsidRPr="00D24319">
        <w:rPr>
          <w:noProof/>
          <w:color w:val="auto"/>
        </w:rPr>
        <w:t>II</w:t>
      </w:r>
      <w:r w:rsidRPr="00D24319">
        <w:rPr>
          <w:color w:val="auto"/>
        </w:rPr>
        <w:fldChar w:fldCharType="end"/>
      </w:r>
      <w:r w:rsidRPr="00D24319">
        <w:rPr>
          <w:color w:val="auto"/>
        </w:rPr>
        <w:noBreakHyphen/>
      </w:r>
      <w:r w:rsidRPr="00D24319">
        <w:rPr>
          <w:color w:val="auto"/>
        </w:rPr>
        <w:fldChar w:fldCharType="begin"/>
      </w:r>
      <w:r w:rsidRPr="00D24319">
        <w:rPr>
          <w:color w:val="auto"/>
        </w:rPr>
        <w:instrText xml:space="preserve"> SEQ Table \* ARABIC \s 1 </w:instrText>
      </w:r>
      <w:r w:rsidRPr="00D24319">
        <w:rPr>
          <w:color w:val="auto"/>
        </w:rPr>
        <w:fldChar w:fldCharType="separate"/>
      </w:r>
      <w:r w:rsidRPr="00D24319">
        <w:rPr>
          <w:noProof/>
          <w:color w:val="auto"/>
        </w:rPr>
        <w:t>4</w:t>
      </w:r>
      <w:r w:rsidRPr="00D24319">
        <w:rPr>
          <w:color w:val="auto"/>
        </w:rPr>
        <w:fldChar w:fldCharType="end"/>
      </w:r>
      <w:r w:rsidRPr="00D24319">
        <w:rPr>
          <w:color w:val="auto"/>
        </w:rPr>
        <w:t xml:space="preserve"> ARIMA (2,0,0) and ACF Plot</w:t>
      </w:r>
    </w:p>
    <w:p w:rsidR="00D24319" w:rsidRDefault="00D24319" w:rsidP="009B1719">
      <w:pPr>
        <w:jc w:val="both"/>
      </w:pPr>
    </w:p>
    <w:p w:rsidR="006D3DFD" w:rsidRDefault="006D3DFD" w:rsidP="006D3DFD"/>
    <w:tbl>
      <w:tblPr>
        <w:tblStyle w:val="TableGrid"/>
        <w:tblW w:w="0pt" w:type="dxa"/>
        <w:tblLook w:firstRow="1" w:lastRow="0" w:firstColumn="1" w:lastColumn="0" w:noHBand="0" w:noVBand="1"/>
      </w:tblPr>
      <w:tblGrid>
        <w:gridCol w:w="4768"/>
      </w:tblGrid>
      <w:tr w:rsidR="00D24319" w:rsidTr="00D24319">
        <w:trPr>
          <w:trHeight w:val="2698"/>
        </w:trPr>
        <w:tc>
          <w:tcPr>
            <w:tcW w:w="238.40pt" w:type="dxa"/>
          </w:tcPr>
          <w:p w:rsidR="00D24319" w:rsidRDefault="00D24319" w:rsidP="006D3DFD">
            <w:r>
              <w:rPr>
                <w:noProof/>
                <w:color w:val="BFBFBF" w:themeColor="background1" w:themeShade="BF"/>
                <w:lang w:val="en-IE" w:eastAsia="en-IE"/>
              </w:rPr>
              <w:drawing>
                <wp:inline distT="0" distB="0" distL="0" distR="0" wp14:anchorId="60AED213" wp14:editId="2DBE1492">
                  <wp:extent cx="2863057" cy="1717481"/>
                  <wp:effectExtent l="0" t="0" r="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Window_ARIMA_010_drif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69415" cy="1721295"/>
                          </a:xfrm>
                          <a:prstGeom prst="rect">
                            <a:avLst/>
                          </a:prstGeom>
                        </pic:spPr>
                      </pic:pic>
                    </a:graphicData>
                  </a:graphic>
                </wp:inline>
              </w:drawing>
            </w:r>
          </w:p>
        </w:tc>
      </w:tr>
      <w:tr w:rsidR="00D24319" w:rsidTr="00D24319">
        <w:trPr>
          <w:trHeight w:val="2560"/>
        </w:trPr>
        <w:tc>
          <w:tcPr>
            <w:tcW w:w="238.40pt" w:type="dxa"/>
          </w:tcPr>
          <w:p w:rsidR="00D24319" w:rsidRDefault="00D24319" w:rsidP="00D24319">
            <w:pPr>
              <w:keepNext/>
            </w:pPr>
            <w:r>
              <w:rPr>
                <w:noProof/>
                <w:lang w:val="en-IE" w:eastAsia="en-IE"/>
              </w:rPr>
              <w:drawing>
                <wp:inline distT="0" distB="0" distL="0" distR="0" wp14:anchorId="79BD3BDD" wp14:editId="6BAE7F06">
                  <wp:extent cx="2822755" cy="1590261"/>
                  <wp:effectExtent l="0" t="0" r="0"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2853396" cy="1607523"/>
                          </a:xfrm>
                          <a:prstGeom prst="rect">
                            <a:avLst/>
                          </a:prstGeom>
                        </pic:spPr>
                      </pic:pic>
                    </a:graphicData>
                  </a:graphic>
                </wp:inline>
              </w:drawing>
            </w:r>
          </w:p>
        </w:tc>
      </w:tr>
    </w:tbl>
    <w:p w:rsidR="006D3DFD" w:rsidRPr="00D24319" w:rsidRDefault="00D24319" w:rsidP="00D24319">
      <w:pPr>
        <w:pStyle w:val="Caption"/>
        <w:spacing w:before="6pt"/>
        <w:rPr>
          <w:color w:val="auto"/>
        </w:rPr>
      </w:pPr>
      <w:r w:rsidRPr="00D24319">
        <w:rPr>
          <w:color w:val="auto"/>
        </w:rPr>
        <w:t xml:space="preserve">Table </w:t>
      </w:r>
      <w:r w:rsidRPr="00D24319">
        <w:rPr>
          <w:color w:val="auto"/>
        </w:rPr>
        <w:fldChar w:fldCharType="begin"/>
      </w:r>
      <w:r w:rsidRPr="00D24319">
        <w:rPr>
          <w:color w:val="auto"/>
        </w:rPr>
        <w:instrText xml:space="preserve"> STYLEREF 1 \s </w:instrText>
      </w:r>
      <w:r w:rsidRPr="00D24319">
        <w:rPr>
          <w:color w:val="auto"/>
        </w:rPr>
        <w:fldChar w:fldCharType="separate"/>
      </w:r>
      <w:r w:rsidRPr="00D24319">
        <w:rPr>
          <w:noProof/>
          <w:color w:val="auto"/>
        </w:rPr>
        <w:t>II</w:t>
      </w:r>
      <w:r w:rsidRPr="00D24319">
        <w:rPr>
          <w:color w:val="auto"/>
        </w:rPr>
        <w:fldChar w:fldCharType="end"/>
      </w:r>
      <w:r w:rsidRPr="00D24319">
        <w:rPr>
          <w:color w:val="auto"/>
        </w:rPr>
        <w:noBreakHyphen/>
      </w:r>
      <w:r w:rsidRPr="00D24319">
        <w:rPr>
          <w:color w:val="auto"/>
        </w:rPr>
        <w:fldChar w:fldCharType="begin"/>
      </w:r>
      <w:r w:rsidRPr="00D24319">
        <w:rPr>
          <w:color w:val="auto"/>
        </w:rPr>
        <w:instrText xml:space="preserve"> SEQ Table \* ARABIC \s 1 </w:instrText>
      </w:r>
      <w:r w:rsidRPr="00D24319">
        <w:rPr>
          <w:color w:val="auto"/>
        </w:rPr>
        <w:fldChar w:fldCharType="separate"/>
      </w:r>
      <w:r w:rsidRPr="00D24319">
        <w:rPr>
          <w:noProof/>
          <w:color w:val="auto"/>
        </w:rPr>
        <w:t>5</w:t>
      </w:r>
      <w:r w:rsidRPr="00D24319">
        <w:rPr>
          <w:color w:val="auto"/>
        </w:rPr>
        <w:fldChar w:fldCharType="end"/>
      </w:r>
      <w:r w:rsidRPr="00D24319">
        <w:rPr>
          <w:color w:val="auto"/>
        </w:rPr>
        <w:t xml:space="preserve"> ARIMA(0,1,0) and ACF Plot</w:t>
      </w:r>
    </w:p>
    <w:p w:rsidR="006D3DFD" w:rsidRDefault="006D3DFD" w:rsidP="006D3DFD"/>
    <w:p w:rsidR="00B11EC9" w:rsidRDefault="00B11EC9" w:rsidP="006D3DFD"/>
    <w:p w:rsidR="00D24319" w:rsidRDefault="00D24319" w:rsidP="006D3DFD"/>
    <w:p w:rsidR="00D24319" w:rsidRPr="006D3DFD" w:rsidRDefault="00D24319" w:rsidP="006D3DFD"/>
    <w:p w:rsidR="00B11EC9" w:rsidRDefault="00B11EC9" w:rsidP="00A602AD">
      <w:pPr>
        <w:pStyle w:val="BodyText"/>
        <w:ind w:firstLine="0pt"/>
        <w:rPr>
          <w:color w:val="BFBFBF" w:themeColor="background1" w:themeShade="BF"/>
        </w:rPr>
      </w:pPr>
    </w:p>
    <w:p w:rsidR="009246F2" w:rsidRDefault="009246F2" w:rsidP="009246F2">
      <w:pPr>
        <w:pStyle w:val="Heading1"/>
      </w:pPr>
      <w:r>
        <w:lastRenderedPageBreak/>
        <w:t xml:space="preserve">PART B – </w:t>
      </w:r>
      <w:r w:rsidR="007F7781">
        <w:t>BORN IN THE US</w:t>
      </w:r>
    </w:p>
    <w:p w:rsidR="009246F2" w:rsidRPr="009246F2" w:rsidRDefault="009246F2" w:rsidP="009246F2"/>
    <w:p w:rsidR="00EC00DC" w:rsidRPr="009246F2" w:rsidRDefault="009246F2" w:rsidP="00EC00DC">
      <w:pPr>
        <w:pStyle w:val="Heading2"/>
        <w:rPr>
          <w:color w:val="000000" w:themeColor="text1"/>
        </w:rPr>
      </w:pPr>
      <w:r w:rsidRPr="009246F2">
        <w:rPr>
          <w:color w:val="000000" w:themeColor="text1"/>
        </w:rPr>
        <w:t>Introduction</w:t>
      </w:r>
    </w:p>
    <w:p w:rsidR="00EC00DC" w:rsidRDefault="009246F2" w:rsidP="009246F2">
      <w:pPr>
        <w:pStyle w:val="BodyText"/>
        <w:ind w:firstLine="28.35pt"/>
        <w:rPr>
          <w:color w:val="000000" w:themeColor="text1"/>
          <w:lang w:val="en-IE"/>
        </w:rPr>
      </w:pPr>
      <w:r w:rsidRPr="00DC380A">
        <w:rPr>
          <w:color w:val="000000" w:themeColor="text1"/>
          <w:lang w:val="en-IE"/>
        </w:rPr>
        <w:t xml:space="preserve">The file Childbirths </w:t>
      </w:r>
      <w:r>
        <w:rPr>
          <w:color w:val="000000" w:themeColor="text1"/>
          <w:lang w:val="en-IE"/>
        </w:rPr>
        <w:t>data set contains data on childbirths in a city in the US. The dataset contains a total of 16 variables and 42 observations in total. At a glance, the data do not contain any strange or missing values and it is considered to be in a good status to start a more detailed analyst. There is a column which represents the observation id that will be removed from the dataset as it is not meaningful.</w:t>
      </w:r>
    </w:p>
    <w:p w:rsidR="009246F2" w:rsidRPr="009246F2" w:rsidRDefault="009246F2" w:rsidP="009246F2">
      <w:pPr>
        <w:pStyle w:val="BodyText"/>
        <w:ind w:firstLine="28.35pt"/>
        <w:rPr>
          <w:color w:val="000000" w:themeColor="text1"/>
          <w:lang w:val="en-IE"/>
        </w:rPr>
      </w:pPr>
    </w:p>
    <w:p w:rsidR="00EC00DC" w:rsidRDefault="009246F2" w:rsidP="00EC00DC">
      <w:pPr>
        <w:pStyle w:val="Heading2"/>
        <w:rPr>
          <w:color w:val="000000" w:themeColor="text1"/>
        </w:rPr>
      </w:pPr>
      <w:r w:rsidRPr="009246F2">
        <w:rPr>
          <w:color w:val="000000" w:themeColor="text1"/>
        </w:rPr>
        <w:t>Descritpive Analysis</w:t>
      </w:r>
    </w:p>
    <w:p w:rsidR="009246F2" w:rsidRPr="009246F2" w:rsidRDefault="009246F2" w:rsidP="009246F2"/>
    <w:p w:rsidR="00D67F7B" w:rsidRDefault="009246F2" w:rsidP="00EC00DC">
      <w:pPr>
        <w:pStyle w:val="BodyText"/>
        <w:rPr>
          <w:color w:val="000000" w:themeColor="text1"/>
          <w:lang w:val="en-IE"/>
        </w:rPr>
      </w:pPr>
      <w:r>
        <w:rPr>
          <w:color w:val="000000" w:themeColor="text1"/>
          <w:lang w:val="en-IE"/>
        </w:rPr>
        <w:t xml:space="preserve">As previously mentioned, there are 16 variables in the dataset which represents different parameters taken at childbirth, in a given hospital, it is assumed, in the US. </w:t>
      </w:r>
      <w:r w:rsidR="00F634DC">
        <w:rPr>
          <w:color w:val="000000" w:themeColor="text1"/>
          <w:lang w:val="en-IE"/>
        </w:rPr>
        <w:t xml:space="preserve">The measurements of the baby taken are:  </w:t>
      </w:r>
      <w:r w:rsidR="00F634DC" w:rsidRPr="00DC380A">
        <w:rPr>
          <w:b/>
          <w:color w:val="000000" w:themeColor="text1"/>
          <w:lang w:val="en-IE"/>
        </w:rPr>
        <w:t>length</w:t>
      </w:r>
      <w:r w:rsidR="00F634DC">
        <w:rPr>
          <w:color w:val="000000" w:themeColor="text1"/>
          <w:lang w:val="en-IE"/>
        </w:rPr>
        <w:t xml:space="preserve"> in centimetres, </w:t>
      </w:r>
      <w:r w:rsidR="00F634DC" w:rsidRPr="00C64F92">
        <w:rPr>
          <w:color w:val="000000" w:themeColor="text1"/>
          <w:lang w:val="en-IE"/>
        </w:rPr>
        <w:t>weight</w:t>
      </w:r>
      <w:r w:rsidR="00F634DC">
        <w:rPr>
          <w:color w:val="000000" w:themeColor="text1"/>
          <w:lang w:val="en-IE"/>
        </w:rPr>
        <w:t xml:space="preserve"> of the baby in Kilograms</w:t>
      </w:r>
      <w:r w:rsidR="00C64F92">
        <w:rPr>
          <w:color w:val="000000" w:themeColor="text1"/>
          <w:lang w:val="en-IE"/>
        </w:rPr>
        <w:t xml:space="preserve"> (</w:t>
      </w:r>
      <w:r w:rsidR="00C64F92" w:rsidRPr="00C64F92">
        <w:rPr>
          <w:b/>
          <w:color w:val="000000" w:themeColor="text1"/>
          <w:lang w:val="en-US"/>
        </w:rPr>
        <w:t>BirthWeight</w:t>
      </w:r>
      <w:r w:rsidR="00C64F92">
        <w:rPr>
          <w:color w:val="000000" w:themeColor="text1"/>
          <w:lang w:val="en-IE"/>
        </w:rPr>
        <w:t>)</w:t>
      </w:r>
      <w:r w:rsidR="00F634DC">
        <w:rPr>
          <w:color w:val="000000" w:themeColor="text1"/>
          <w:lang w:val="en-IE"/>
        </w:rPr>
        <w:t xml:space="preserve">, </w:t>
      </w:r>
      <w:r w:rsidR="00F634DC" w:rsidRPr="00DC380A">
        <w:rPr>
          <w:b/>
          <w:color w:val="000000" w:themeColor="text1"/>
          <w:lang w:val="en-IE"/>
        </w:rPr>
        <w:t>circumference</w:t>
      </w:r>
      <w:r w:rsidR="00F634DC">
        <w:rPr>
          <w:color w:val="000000" w:themeColor="text1"/>
          <w:lang w:val="en-IE"/>
        </w:rPr>
        <w:t xml:space="preserve"> of the head in centimetres</w:t>
      </w:r>
      <w:r w:rsidR="00C64F92">
        <w:rPr>
          <w:color w:val="000000" w:themeColor="text1"/>
          <w:lang w:val="en-IE"/>
        </w:rPr>
        <w:t xml:space="preserve"> (</w:t>
      </w:r>
      <w:r w:rsidR="00C64F92" w:rsidRPr="00C64F92">
        <w:rPr>
          <w:rFonts w:ascii="Calibri" w:eastAsia="Times New Roman" w:hAnsi="Calibri" w:cs="Calibri"/>
          <w:b/>
          <w:color w:val="000000"/>
          <w:sz w:val="18"/>
          <w:szCs w:val="18"/>
          <w:lang w:val="en-IE" w:eastAsia="en-IE"/>
        </w:rPr>
        <w:t>HeadCirc</w:t>
      </w:r>
      <w:r w:rsidR="00C64F92">
        <w:rPr>
          <w:color w:val="000000" w:themeColor="text1"/>
          <w:lang w:val="en-IE"/>
        </w:rPr>
        <w:t>) a</w:t>
      </w:r>
      <w:r w:rsidR="00F634DC">
        <w:rPr>
          <w:color w:val="000000" w:themeColor="text1"/>
          <w:lang w:val="en-IE"/>
        </w:rPr>
        <w:t xml:space="preserve">nd the total length of the </w:t>
      </w:r>
      <w:r w:rsidR="00F634DC" w:rsidRPr="00DC380A">
        <w:rPr>
          <w:b/>
          <w:color w:val="000000" w:themeColor="text1"/>
          <w:lang w:val="en-IE"/>
        </w:rPr>
        <w:t>gestation</w:t>
      </w:r>
      <w:r w:rsidR="00F634DC">
        <w:rPr>
          <w:color w:val="000000" w:themeColor="text1"/>
          <w:lang w:val="en-IE"/>
        </w:rPr>
        <w:t xml:space="preserve"> in weeks.</w:t>
      </w:r>
      <w:r w:rsidR="00C64F92">
        <w:rPr>
          <w:color w:val="000000" w:themeColor="text1"/>
          <w:lang w:val="en-IE"/>
        </w:rPr>
        <w:t xml:space="preserve"> </w:t>
      </w:r>
    </w:p>
    <w:p w:rsidR="00F634DC" w:rsidRDefault="00F634DC" w:rsidP="00EC00DC">
      <w:pPr>
        <w:pStyle w:val="BodyText"/>
        <w:rPr>
          <w:color w:val="000000" w:themeColor="text1"/>
          <w:lang w:val="en-IE"/>
        </w:rPr>
      </w:pPr>
    </w:p>
    <w:tbl>
      <w:tblPr>
        <w:tblStyle w:val="TableGrid"/>
        <w:tblW w:w="221.75pt" w:type="dxa"/>
        <w:jc w:val="center"/>
        <w:tblLook w:firstRow="1" w:lastRow="0" w:firstColumn="1" w:lastColumn="0" w:noHBand="0" w:noVBand="1"/>
      </w:tblPr>
      <w:tblGrid>
        <w:gridCol w:w="777"/>
        <w:gridCol w:w="747"/>
        <w:gridCol w:w="1107"/>
        <w:gridCol w:w="876"/>
        <w:gridCol w:w="928"/>
      </w:tblGrid>
      <w:tr w:rsidR="00D67F7B" w:rsidRPr="00A602AD" w:rsidTr="00D67F7B">
        <w:trPr>
          <w:jc w:val="center"/>
        </w:trPr>
        <w:tc>
          <w:tcPr>
            <w:tcW w:w="38.85pt" w:type="dxa"/>
          </w:tcPr>
          <w:p w:rsidR="00D67F7B" w:rsidRPr="003C5E45" w:rsidRDefault="00D67F7B" w:rsidP="00A53080">
            <w:pPr>
              <w:rPr>
                <w:rFonts w:ascii="Calibri" w:eastAsia="Times New Roman" w:hAnsi="Calibri" w:cs="Calibri"/>
                <w:color w:val="000000"/>
                <w:sz w:val="18"/>
                <w:szCs w:val="18"/>
                <w:lang w:val="en-IE" w:eastAsia="en-IE"/>
              </w:rPr>
            </w:pPr>
          </w:p>
        </w:tc>
        <w:tc>
          <w:tcPr>
            <w:tcW w:w="37.35pt" w:type="dxa"/>
            <w:vAlign w:val="bottom"/>
          </w:tcPr>
          <w:p w:rsidR="00D67F7B" w:rsidRPr="00A602AD" w:rsidRDefault="00D67F7B"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Length</w:t>
            </w:r>
          </w:p>
        </w:tc>
        <w:tc>
          <w:tcPr>
            <w:tcW w:w="55.35pt" w:type="dxa"/>
            <w:vAlign w:val="bottom"/>
          </w:tcPr>
          <w:p w:rsidR="00D67F7B" w:rsidRPr="00A602AD" w:rsidRDefault="00C64F92"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BirthWeight</w:t>
            </w:r>
          </w:p>
        </w:tc>
        <w:tc>
          <w:tcPr>
            <w:tcW w:w="43.80pt" w:type="dxa"/>
            <w:vAlign w:val="bottom"/>
          </w:tcPr>
          <w:p w:rsidR="00D67F7B" w:rsidRPr="00A602AD" w:rsidRDefault="00D67F7B"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HeadCirc</w:t>
            </w:r>
          </w:p>
        </w:tc>
        <w:tc>
          <w:tcPr>
            <w:tcW w:w="46.40pt" w:type="dxa"/>
          </w:tcPr>
          <w:p w:rsidR="00D67F7B" w:rsidRDefault="00D67F7B" w:rsidP="00D67F7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Gestation</w:t>
            </w:r>
          </w:p>
        </w:tc>
      </w:tr>
      <w:tr w:rsidR="00D67F7B" w:rsidRPr="003C5E45" w:rsidTr="00D67F7B">
        <w:trPr>
          <w:jc w:val="center"/>
        </w:trPr>
        <w:tc>
          <w:tcPr>
            <w:tcW w:w="38.85pt" w:type="dxa"/>
          </w:tcPr>
          <w:p w:rsidR="00D67F7B" w:rsidRPr="003C5E45" w:rsidRDefault="00D67F7B"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Mean</w:t>
            </w:r>
          </w:p>
        </w:tc>
        <w:tc>
          <w:tcPr>
            <w:tcW w:w="37.35pt" w:type="dxa"/>
          </w:tcPr>
          <w:p w:rsidR="00D67F7B" w:rsidRPr="003C5E45" w:rsidRDefault="00D67F7B"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51.33</w:t>
            </w:r>
          </w:p>
        </w:tc>
        <w:tc>
          <w:tcPr>
            <w:tcW w:w="55.35pt" w:type="dxa"/>
          </w:tcPr>
          <w:p w:rsidR="00D67F7B" w:rsidRPr="003C5E45" w:rsidRDefault="00D67F7B"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3.31</w:t>
            </w:r>
          </w:p>
        </w:tc>
        <w:tc>
          <w:tcPr>
            <w:tcW w:w="43.80pt" w:type="dxa"/>
          </w:tcPr>
          <w:p w:rsidR="00D67F7B" w:rsidRPr="003C5E45" w:rsidRDefault="00D67F7B"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34.6</w:t>
            </w:r>
          </w:p>
        </w:tc>
        <w:tc>
          <w:tcPr>
            <w:tcW w:w="46.40pt" w:type="dxa"/>
          </w:tcPr>
          <w:p w:rsidR="00D67F7B" w:rsidRDefault="00D67F7B"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39.19</w:t>
            </w:r>
          </w:p>
        </w:tc>
      </w:tr>
      <w:tr w:rsidR="00D67F7B" w:rsidRPr="003C5E45" w:rsidTr="00D67F7B">
        <w:trPr>
          <w:jc w:val="center"/>
        </w:trPr>
        <w:tc>
          <w:tcPr>
            <w:tcW w:w="38.85pt" w:type="dxa"/>
          </w:tcPr>
          <w:p w:rsidR="00D67F7B" w:rsidRPr="003C5E45" w:rsidRDefault="00D67F7B"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Median</w:t>
            </w:r>
          </w:p>
        </w:tc>
        <w:tc>
          <w:tcPr>
            <w:tcW w:w="37.35pt" w:type="dxa"/>
          </w:tcPr>
          <w:p w:rsidR="00D67F7B" w:rsidRPr="003C5E45"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52.00</w:t>
            </w:r>
          </w:p>
        </w:tc>
        <w:tc>
          <w:tcPr>
            <w:tcW w:w="55.35pt" w:type="dxa"/>
          </w:tcPr>
          <w:p w:rsidR="00D67F7B" w:rsidRPr="003C5E45"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3.29</w:t>
            </w:r>
          </w:p>
        </w:tc>
        <w:tc>
          <w:tcPr>
            <w:tcW w:w="43.80pt" w:type="dxa"/>
          </w:tcPr>
          <w:p w:rsidR="00D67F7B" w:rsidRPr="003C5E45" w:rsidRDefault="00A53080"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34.0</w:t>
            </w:r>
          </w:p>
        </w:tc>
        <w:tc>
          <w:tcPr>
            <w:tcW w:w="46.40pt" w:type="dxa"/>
          </w:tcPr>
          <w:p w:rsidR="00D67F7B" w:rsidRPr="003C5E45" w:rsidRDefault="00A53080"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39.50</w:t>
            </w:r>
          </w:p>
        </w:tc>
      </w:tr>
      <w:tr w:rsidR="00D67F7B" w:rsidRPr="003C5E45" w:rsidTr="00D67F7B">
        <w:trPr>
          <w:jc w:val="center"/>
        </w:trPr>
        <w:tc>
          <w:tcPr>
            <w:tcW w:w="38.85pt" w:type="dxa"/>
          </w:tcPr>
          <w:p w:rsidR="00D67F7B" w:rsidRDefault="00D67F7B"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Range</w:t>
            </w:r>
          </w:p>
        </w:tc>
        <w:tc>
          <w:tcPr>
            <w:tcW w:w="37.35pt" w:type="dxa"/>
          </w:tcPr>
          <w:p w:rsidR="00D67F7B" w:rsidRPr="003C5E45" w:rsidRDefault="00D67F7B"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43-58</w:t>
            </w:r>
          </w:p>
        </w:tc>
        <w:tc>
          <w:tcPr>
            <w:tcW w:w="55.35pt" w:type="dxa"/>
          </w:tcPr>
          <w:p w:rsidR="00D67F7B" w:rsidRPr="003C5E45" w:rsidRDefault="00D67F7B"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1.92 – 4.57</w:t>
            </w:r>
          </w:p>
        </w:tc>
        <w:tc>
          <w:tcPr>
            <w:tcW w:w="43.80pt" w:type="dxa"/>
          </w:tcPr>
          <w:p w:rsidR="00D67F7B" w:rsidRPr="003C5E45" w:rsidRDefault="00D67F7B"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30.39</w:t>
            </w:r>
          </w:p>
        </w:tc>
        <w:tc>
          <w:tcPr>
            <w:tcW w:w="46.40pt" w:type="dxa"/>
          </w:tcPr>
          <w:p w:rsidR="00D67F7B" w:rsidRPr="003C5E45" w:rsidRDefault="00D67F7B"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33-45</w:t>
            </w:r>
          </w:p>
        </w:tc>
      </w:tr>
      <w:tr w:rsidR="00D67F7B" w:rsidRPr="003C5E45" w:rsidTr="00D67F7B">
        <w:trPr>
          <w:jc w:val="center"/>
        </w:trPr>
        <w:tc>
          <w:tcPr>
            <w:tcW w:w="38.85pt" w:type="dxa"/>
          </w:tcPr>
          <w:p w:rsidR="00D67F7B" w:rsidRDefault="00D67F7B"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SD</w:t>
            </w:r>
          </w:p>
        </w:tc>
        <w:tc>
          <w:tcPr>
            <w:tcW w:w="37.35pt" w:type="dxa"/>
          </w:tcPr>
          <w:p w:rsidR="00D67F7B" w:rsidRPr="003C5E45" w:rsidRDefault="00D67F7B"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2.93</w:t>
            </w:r>
          </w:p>
        </w:tc>
        <w:tc>
          <w:tcPr>
            <w:tcW w:w="55.35pt" w:type="dxa"/>
          </w:tcPr>
          <w:p w:rsidR="00D67F7B" w:rsidRPr="003C5E45"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0.60</w:t>
            </w:r>
          </w:p>
        </w:tc>
        <w:tc>
          <w:tcPr>
            <w:tcW w:w="43.80pt" w:type="dxa"/>
          </w:tcPr>
          <w:p w:rsidR="00D67F7B" w:rsidRPr="003C5E45" w:rsidRDefault="00A53080"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2.39</w:t>
            </w:r>
          </w:p>
        </w:tc>
        <w:tc>
          <w:tcPr>
            <w:tcW w:w="46.40pt" w:type="dxa"/>
          </w:tcPr>
          <w:p w:rsidR="00D67F7B" w:rsidRPr="003C5E45" w:rsidRDefault="00A53080" w:rsidP="00D67F7B">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2.64</w:t>
            </w:r>
          </w:p>
        </w:tc>
      </w:tr>
    </w:tbl>
    <w:p w:rsidR="00D67F7B" w:rsidRPr="00D67F7B" w:rsidRDefault="00D67F7B" w:rsidP="00D67F7B">
      <w:pPr>
        <w:pStyle w:val="Caption"/>
        <w:spacing w:before="6pt"/>
        <w:rPr>
          <w:color w:val="000000" w:themeColor="text1"/>
          <w:lang w:val="en-IE"/>
        </w:rPr>
      </w:pPr>
      <w:r w:rsidRPr="00D67F7B">
        <w:rPr>
          <w:color w:val="000000" w:themeColor="text1"/>
        </w:rPr>
        <w:t xml:space="preserve">Table </w:t>
      </w:r>
      <w:r w:rsidRPr="00D67F7B">
        <w:rPr>
          <w:color w:val="000000" w:themeColor="text1"/>
        </w:rPr>
        <w:fldChar w:fldCharType="begin"/>
      </w:r>
      <w:r w:rsidRPr="00D67F7B">
        <w:rPr>
          <w:color w:val="000000" w:themeColor="text1"/>
        </w:rPr>
        <w:instrText xml:space="preserve"> STYLEREF 1 \s </w:instrText>
      </w:r>
      <w:r w:rsidRPr="00D67F7B">
        <w:rPr>
          <w:color w:val="000000" w:themeColor="text1"/>
        </w:rPr>
        <w:fldChar w:fldCharType="separate"/>
      </w:r>
      <w:r w:rsidRPr="00D67F7B">
        <w:rPr>
          <w:noProof/>
          <w:color w:val="000000" w:themeColor="text1"/>
        </w:rPr>
        <w:t>III</w:t>
      </w:r>
      <w:r w:rsidRPr="00D67F7B">
        <w:rPr>
          <w:color w:val="000000" w:themeColor="text1"/>
        </w:rPr>
        <w:fldChar w:fldCharType="end"/>
      </w:r>
      <w:r w:rsidRPr="00D67F7B">
        <w:rPr>
          <w:color w:val="000000" w:themeColor="text1"/>
        </w:rPr>
        <w:noBreakHyphen/>
      </w:r>
      <w:r w:rsidR="00A53080">
        <w:rPr>
          <w:color w:val="000000" w:themeColor="text1"/>
        </w:rPr>
        <w:t>1</w:t>
      </w:r>
      <w:r w:rsidRPr="00D67F7B">
        <w:rPr>
          <w:color w:val="000000" w:themeColor="text1"/>
        </w:rPr>
        <w:t xml:space="preserve"> Variables measure of central tendency and dispersion</w:t>
      </w:r>
    </w:p>
    <w:p w:rsidR="00A53080" w:rsidRDefault="00A53080" w:rsidP="00EC00DC">
      <w:pPr>
        <w:pStyle w:val="BodyText"/>
        <w:rPr>
          <w:color w:val="000000" w:themeColor="text1"/>
          <w:lang w:val="en-IE"/>
        </w:rPr>
      </w:pPr>
      <w:r>
        <w:rPr>
          <w:color w:val="000000" w:themeColor="text1"/>
          <w:lang w:val="en-IE"/>
        </w:rPr>
        <w:t>At the same time, the dataset contain data related to the child parents</w:t>
      </w:r>
      <w:r w:rsidR="006A0317">
        <w:rPr>
          <w:color w:val="000000" w:themeColor="text1"/>
          <w:lang w:val="en-IE"/>
        </w:rPr>
        <w:t xml:space="preserve">. Table III-2 represent some parameters relative to the mum with the following units: </w:t>
      </w:r>
      <w:r w:rsidR="006A0317" w:rsidRPr="00DC380A">
        <w:rPr>
          <w:b/>
          <w:color w:val="000000" w:themeColor="text1"/>
          <w:lang w:val="en-IE"/>
        </w:rPr>
        <w:t>mage</w:t>
      </w:r>
      <w:r w:rsidR="006A0317" w:rsidRPr="00DC380A">
        <w:rPr>
          <w:color w:val="000000" w:themeColor="text1"/>
          <w:lang w:val="en-IE"/>
        </w:rPr>
        <w:t xml:space="preserve"> </w:t>
      </w:r>
      <w:r w:rsidR="006A0317">
        <w:rPr>
          <w:color w:val="000000" w:themeColor="text1"/>
          <w:lang w:val="en-IE"/>
        </w:rPr>
        <w:t xml:space="preserve">(age of the mother), </w:t>
      </w:r>
      <w:r w:rsidR="006A0317" w:rsidRPr="00DC380A">
        <w:rPr>
          <w:b/>
          <w:color w:val="000000" w:themeColor="text1"/>
          <w:lang w:val="en-IE"/>
        </w:rPr>
        <w:t>mnocig</w:t>
      </w:r>
      <w:r w:rsidR="006A0317">
        <w:rPr>
          <w:color w:val="000000" w:themeColor="text1"/>
          <w:lang w:val="en-IE"/>
        </w:rPr>
        <w:t xml:space="preserve"> (number of </w:t>
      </w:r>
      <w:r w:rsidR="00F634DC">
        <w:rPr>
          <w:color w:val="000000" w:themeColor="text1"/>
          <w:lang w:val="en-IE"/>
        </w:rPr>
        <w:t>cigarettes</w:t>
      </w:r>
      <w:r w:rsidR="006A0317">
        <w:rPr>
          <w:color w:val="000000" w:themeColor="text1"/>
          <w:lang w:val="en-IE"/>
        </w:rPr>
        <w:t xml:space="preserve"> per day)</w:t>
      </w:r>
      <w:r w:rsidR="00F634DC">
        <w:rPr>
          <w:color w:val="000000" w:themeColor="text1"/>
          <w:lang w:val="en-IE"/>
        </w:rPr>
        <w:t xml:space="preserve">, </w:t>
      </w:r>
      <w:r w:rsidR="00F634DC" w:rsidRPr="00DC380A">
        <w:rPr>
          <w:b/>
          <w:color w:val="000000" w:themeColor="text1"/>
          <w:lang w:val="en-IE"/>
        </w:rPr>
        <w:t>mheight</w:t>
      </w:r>
      <w:r w:rsidR="00F634DC">
        <w:rPr>
          <w:color w:val="000000" w:themeColor="text1"/>
          <w:lang w:val="en-IE"/>
        </w:rPr>
        <w:t xml:space="preserve"> (height of the mother in cm) and </w:t>
      </w:r>
      <w:r w:rsidR="00F634DC" w:rsidRPr="00DC380A">
        <w:rPr>
          <w:b/>
          <w:color w:val="000000" w:themeColor="text1"/>
          <w:lang w:val="en-IE"/>
        </w:rPr>
        <w:t>mppwt</w:t>
      </w:r>
      <w:r w:rsidR="00F634DC">
        <w:rPr>
          <w:color w:val="000000" w:themeColor="text1"/>
          <w:lang w:val="en-IE"/>
        </w:rPr>
        <w:t xml:space="preserve"> (weight of the mother before pregnancy in Kg).</w:t>
      </w:r>
    </w:p>
    <w:p w:rsidR="00A53080" w:rsidRDefault="00A53080" w:rsidP="00EC00DC">
      <w:pPr>
        <w:pStyle w:val="BodyText"/>
        <w:rPr>
          <w:color w:val="000000" w:themeColor="text1"/>
          <w:lang w:val="en-IE"/>
        </w:rPr>
      </w:pPr>
    </w:p>
    <w:tbl>
      <w:tblPr>
        <w:tblStyle w:val="TableGrid"/>
        <w:tblW w:w="221.75pt" w:type="dxa"/>
        <w:jc w:val="center"/>
        <w:tblLook w:firstRow="1" w:lastRow="0" w:firstColumn="1" w:lastColumn="0" w:noHBand="0" w:noVBand="1"/>
      </w:tblPr>
      <w:tblGrid>
        <w:gridCol w:w="777"/>
        <w:gridCol w:w="747"/>
        <w:gridCol w:w="1107"/>
        <w:gridCol w:w="876"/>
        <w:gridCol w:w="928"/>
      </w:tblGrid>
      <w:tr w:rsidR="00A53080" w:rsidTr="00A53080">
        <w:trPr>
          <w:jc w:val="center"/>
        </w:trPr>
        <w:tc>
          <w:tcPr>
            <w:tcW w:w="38.85pt" w:type="dxa"/>
          </w:tcPr>
          <w:p w:rsidR="00A53080" w:rsidRPr="003C5E45" w:rsidRDefault="00A53080" w:rsidP="00A53080">
            <w:pPr>
              <w:rPr>
                <w:rFonts w:ascii="Calibri" w:eastAsia="Times New Roman" w:hAnsi="Calibri" w:cs="Calibri"/>
                <w:color w:val="000000"/>
                <w:sz w:val="18"/>
                <w:szCs w:val="18"/>
                <w:lang w:val="en-IE" w:eastAsia="en-IE"/>
              </w:rPr>
            </w:pPr>
          </w:p>
        </w:tc>
        <w:tc>
          <w:tcPr>
            <w:tcW w:w="37.35pt" w:type="dxa"/>
            <w:vAlign w:val="bottom"/>
          </w:tcPr>
          <w:p w:rsidR="00A53080" w:rsidRPr="00A602AD"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mage</w:t>
            </w:r>
          </w:p>
        </w:tc>
        <w:tc>
          <w:tcPr>
            <w:tcW w:w="55.35pt" w:type="dxa"/>
            <w:vAlign w:val="bottom"/>
          </w:tcPr>
          <w:p w:rsidR="00A53080" w:rsidRPr="00A602AD"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mnocig</w:t>
            </w:r>
          </w:p>
        </w:tc>
        <w:tc>
          <w:tcPr>
            <w:tcW w:w="43.80pt" w:type="dxa"/>
            <w:vAlign w:val="bottom"/>
          </w:tcPr>
          <w:p w:rsidR="00A53080" w:rsidRPr="00A602AD"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mheight</w:t>
            </w:r>
          </w:p>
        </w:tc>
        <w:tc>
          <w:tcPr>
            <w:tcW w:w="46.40pt" w:type="dxa"/>
          </w:tcPr>
          <w:p w:rsidR="00A53080"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mppwt</w:t>
            </w:r>
          </w:p>
        </w:tc>
      </w:tr>
      <w:tr w:rsidR="00A53080" w:rsidTr="00A53080">
        <w:trPr>
          <w:jc w:val="center"/>
        </w:trPr>
        <w:tc>
          <w:tcPr>
            <w:tcW w:w="38.85pt" w:type="dxa"/>
          </w:tcPr>
          <w:p w:rsidR="00A53080" w:rsidRPr="003C5E45"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Mean</w:t>
            </w:r>
          </w:p>
        </w:tc>
        <w:tc>
          <w:tcPr>
            <w:tcW w:w="37.35pt" w:type="dxa"/>
          </w:tcPr>
          <w:p w:rsidR="00A53080" w:rsidRPr="003C5E45"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25.55</w:t>
            </w:r>
          </w:p>
        </w:tc>
        <w:tc>
          <w:tcPr>
            <w:tcW w:w="55.35pt" w:type="dxa"/>
          </w:tcPr>
          <w:p w:rsidR="00A53080" w:rsidRPr="003C5E45"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9.42</w:t>
            </w:r>
          </w:p>
        </w:tc>
        <w:tc>
          <w:tcPr>
            <w:tcW w:w="43.80pt" w:type="dxa"/>
          </w:tcPr>
          <w:p w:rsidR="00A53080" w:rsidRPr="003C5E45" w:rsidRDefault="00A53080"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164.5</w:t>
            </w:r>
          </w:p>
        </w:tc>
        <w:tc>
          <w:tcPr>
            <w:tcW w:w="46.40pt" w:type="dxa"/>
          </w:tcPr>
          <w:p w:rsidR="00A53080" w:rsidRDefault="00A53080"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57.50</w:t>
            </w:r>
          </w:p>
        </w:tc>
      </w:tr>
      <w:tr w:rsidR="00A53080" w:rsidRPr="003C5E45" w:rsidTr="00A53080">
        <w:trPr>
          <w:jc w:val="center"/>
        </w:trPr>
        <w:tc>
          <w:tcPr>
            <w:tcW w:w="38.85pt" w:type="dxa"/>
          </w:tcPr>
          <w:p w:rsidR="00A53080" w:rsidRPr="003C5E45"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Median</w:t>
            </w:r>
          </w:p>
        </w:tc>
        <w:tc>
          <w:tcPr>
            <w:tcW w:w="37.35pt" w:type="dxa"/>
          </w:tcPr>
          <w:p w:rsidR="00A53080" w:rsidRPr="003C5E45"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24.00</w:t>
            </w:r>
          </w:p>
        </w:tc>
        <w:tc>
          <w:tcPr>
            <w:tcW w:w="55.35pt" w:type="dxa"/>
          </w:tcPr>
          <w:p w:rsidR="00A53080" w:rsidRPr="003C5E45"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4.50</w:t>
            </w:r>
          </w:p>
        </w:tc>
        <w:tc>
          <w:tcPr>
            <w:tcW w:w="43.80pt" w:type="dxa"/>
          </w:tcPr>
          <w:p w:rsidR="00A53080" w:rsidRPr="003C5E45" w:rsidRDefault="00A53080"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164.5</w:t>
            </w:r>
          </w:p>
        </w:tc>
        <w:tc>
          <w:tcPr>
            <w:tcW w:w="46.40pt" w:type="dxa"/>
          </w:tcPr>
          <w:p w:rsidR="00A53080" w:rsidRPr="003C5E45" w:rsidRDefault="00A53080"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57.00</w:t>
            </w:r>
          </w:p>
        </w:tc>
      </w:tr>
      <w:tr w:rsidR="00A53080" w:rsidRPr="003C5E45" w:rsidTr="00A53080">
        <w:trPr>
          <w:jc w:val="center"/>
        </w:trPr>
        <w:tc>
          <w:tcPr>
            <w:tcW w:w="38.85pt" w:type="dxa"/>
          </w:tcPr>
          <w:p w:rsidR="00A53080"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Range</w:t>
            </w:r>
          </w:p>
        </w:tc>
        <w:tc>
          <w:tcPr>
            <w:tcW w:w="37.35pt" w:type="dxa"/>
          </w:tcPr>
          <w:p w:rsidR="00A53080" w:rsidRPr="003C5E45"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18 - 41</w:t>
            </w:r>
          </w:p>
        </w:tc>
        <w:tc>
          <w:tcPr>
            <w:tcW w:w="55.35pt" w:type="dxa"/>
          </w:tcPr>
          <w:p w:rsidR="00A53080" w:rsidRPr="003C5E45"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0 - 50</w:t>
            </w:r>
          </w:p>
        </w:tc>
        <w:tc>
          <w:tcPr>
            <w:tcW w:w="43.80pt" w:type="dxa"/>
          </w:tcPr>
          <w:p w:rsidR="00A53080" w:rsidRPr="003C5E45" w:rsidRDefault="00A53080"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149 -181</w:t>
            </w:r>
          </w:p>
        </w:tc>
        <w:tc>
          <w:tcPr>
            <w:tcW w:w="46.40pt" w:type="dxa"/>
          </w:tcPr>
          <w:p w:rsidR="00A53080" w:rsidRPr="003C5E45" w:rsidRDefault="00A53080"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45 - 78</w:t>
            </w:r>
          </w:p>
        </w:tc>
      </w:tr>
      <w:tr w:rsidR="00A53080" w:rsidRPr="003C5E45" w:rsidTr="00A53080">
        <w:trPr>
          <w:jc w:val="center"/>
        </w:trPr>
        <w:tc>
          <w:tcPr>
            <w:tcW w:w="38.85pt" w:type="dxa"/>
          </w:tcPr>
          <w:p w:rsidR="00A53080"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SD</w:t>
            </w:r>
          </w:p>
        </w:tc>
        <w:tc>
          <w:tcPr>
            <w:tcW w:w="37.35pt" w:type="dxa"/>
          </w:tcPr>
          <w:p w:rsidR="00A53080" w:rsidRPr="003C5E45"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5.66</w:t>
            </w:r>
          </w:p>
        </w:tc>
        <w:tc>
          <w:tcPr>
            <w:tcW w:w="55.35pt" w:type="dxa"/>
          </w:tcPr>
          <w:p w:rsidR="00A53080" w:rsidRPr="003C5E45"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12.51</w:t>
            </w:r>
          </w:p>
        </w:tc>
        <w:tc>
          <w:tcPr>
            <w:tcW w:w="43.80pt" w:type="dxa"/>
          </w:tcPr>
          <w:p w:rsidR="00A53080" w:rsidRPr="003C5E45" w:rsidRDefault="00A53080"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6.50</w:t>
            </w:r>
          </w:p>
        </w:tc>
        <w:tc>
          <w:tcPr>
            <w:tcW w:w="46.40pt" w:type="dxa"/>
          </w:tcPr>
          <w:p w:rsidR="00A53080" w:rsidRPr="003C5E45" w:rsidRDefault="00A53080"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7.19</w:t>
            </w:r>
          </w:p>
        </w:tc>
      </w:tr>
    </w:tbl>
    <w:p w:rsidR="00A53080" w:rsidRPr="00D67F7B" w:rsidRDefault="00A53080" w:rsidP="00A53080">
      <w:pPr>
        <w:pStyle w:val="Caption"/>
        <w:spacing w:before="6pt"/>
        <w:rPr>
          <w:color w:val="000000" w:themeColor="text1"/>
          <w:lang w:val="en-IE"/>
        </w:rPr>
      </w:pPr>
      <w:r w:rsidRPr="00D67F7B">
        <w:rPr>
          <w:color w:val="000000" w:themeColor="text1"/>
        </w:rPr>
        <w:t xml:space="preserve">Table </w:t>
      </w:r>
      <w:r w:rsidRPr="00D67F7B">
        <w:rPr>
          <w:color w:val="000000" w:themeColor="text1"/>
        </w:rPr>
        <w:fldChar w:fldCharType="begin"/>
      </w:r>
      <w:r w:rsidRPr="00D67F7B">
        <w:rPr>
          <w:color w:val="000000" w:themeColor="text1"/>
        </w:rPr>
        <w:instrText xml:space="preserve"> STYLEREF 1 \s </w:instrText>
      </w:r>
      <w:r w:rsidRPr="00D67F7B">
        <w:rPr>
          <w:color w:val="000000" w:themeColor="text1"/>
        </w:rPr>
        <w:fldChar w:fldCharType="separate"/>
      </w:r>
      <w:r w:rsidRPr="00D67F7B">
        <w:rPr>
          <w:noProof/>
          <w:color w:val="000000" w:themeColor="text1"/>
        </w:rPr>
        <w:t>III</w:t>
      </w:r>
      <w:r w:rsidRPr="00D67F7B">
        <w:rPr>
          <w:color w:val="000000" w:themeColor="text1"/>
        </w:rPr>
        <w:fldChar w:fldCharType="end"/>
      </w:r>
      <w:r w:rsidRPr="00D67F7B">
        <w:rPr>
          <w:color w:val="000000" w:themeColor="text1"/>
        </w:rPr>
        <w:noBreakHyphen/>
      </w:r>
      <w:r>
        <w:rPr>
          <w:color w:val="000000" w:themeColor="text1"/>
        </w:rPr>
        <w:t>2</w:t>
      </w:r>
      <w:r w:rsidRPr="00D67F7B">
        <w:rPr>
          <w:color w:val="000000" w:themeColor="text1"/>
        </w:rPr>
        <w:t xml:space="preserve"> Variables measure of central tendency and dispersion</w:t>
      </w:r>
    </w:p>
    <w:p w:rsidR="00A53080" w:rsidRPr="00F634DC" w:rsidRDefault="00F634DC" w:rsidP="00EC00DC">
      <w:pPr>
        <w:pStyle w:val="BodyText"/>
        <w:rPr>
          <w:color w:val="000000" w:themeColor="text1"/>
          <w:lang w:val="en-IE"/>
        </w:rPr>
      </w:pPr>
      <w:r w:rsidRPr="00F634DC">
        <w:rPr>
          <w:color w:val="000000" w:themeColor="text1"/>
          <w:lang w:val="en-IE"/>
        </w:rPr>
        <w:t xml:space="preserve">Table III-3 </w:t>
      </w:r>
      <w:r>
        <w:rPr>
          <w:color w:val="000000" w:themeColor="text1"/>
          <w:lang w:val="en-IE"/>
        </w:rPr>
        <w:t xml:space="preserve">represents the measurements taken relative to the father of the baby: </w:t>
      </w:r>
      <w:r w:rsidRPr="00DC380A">
        <w:rPr>
          <w:b/>
          <w:color w:val="000000" w:themeColor="text1"/>
          <w:lang w:val="en-IE"/>
        </w:rPr>
        <w:t>fage</w:t>
      </w:r>
      <w:r>
        <w:rPr>
          <w:color w:val="000000" w:themeColor="text1"/>
          <w:lang w:val="en-IE"/>
        </w:rPr>
        <w:t xml:space="preserve"> (age of the father), </w:t>
      </w:r>
      <w:r w:rsidRPr="00DC380A">
        <w:rPr>
          <w:b/>
          <w:color w:val="000000" w:themeColor="text1"/>
          <w:lang w:val="en-IE"/>
        </w:rPr>
        <w:t>fedyrs</w:t>
      </w:r>
      <w:r>
        <w:rPr>
          <w:color w:val="000000" w:themeColor="text1"/>
          <w:lang w:val="en-IE"/>
        </w:rPr>
        <w:t xml:space="preserve"> (number of years in education of the father), </w:t>
      </w:r>
      <w:r w:rsidRPr="00DC380A">
        <w:rPr>
          <w:b/>
          <w:color w:val="000000" w:themeColor="text1"/>
          <w:lang w:val="en-IE"/>
        </w:rPr>
        <w:t>fnocig</w:t>
      </w:r>
      <w:r>
        <w:rPr>
          <w:color w:val="000000" w:themeColor="text1"/>
          <w:lang w:val="en-IE"/>
        </w:rPr>
        <w:t xml:space="preserve"> (number of cigarettes smoked per day) and </w:t>
      </w:r>
      <w:r w:rsidRPr="00DC380A">
        <w:rPr>
          <w:b/>
          <w:color w:val="000000" w:themeColor="text1"/>
          <w:lang w:val="en-IE"/>
        </w:rPr>
        <w:t>fheight</w:t>
      </w:r>
      <w:r>
        <w:rPr>
          <w:color w:val="000000" w:themeColor="text1"/>
          <w:lang w:val="en-IE"/>
        </w:rPr>
        <w:t xml:space="preserve"> (height of the father)</w:t>
      </w:r>
    </w:p>
    <w:tbl>
      <w:tblPr>
        <w:tblStyle w:val="TableGrid"/>
        <w:tblW w:w="221.75pt" w:type="dxa"/>
        <w:jc w:val="center"/>
        <w:tblLook w:firstRow="1" w:lastRow="0" w:firstColumn="1" w:lastColumn="0" w:noHBand="0" w:noVBand="1"/>
      </w:tblPr>
      <w:tblGrid>
        <w:gridCol w:w="777"/>
        <w:gridCol w:w="747"/>
        <w:gridCol w:w="1107"/>
        <w:gridCol w:w="876"/>
        <w:gridCol w:w="928"/>
      </w:tblGrid>
      <w:tr w:rsidR="00A53080" w:rsidTr="00A53080">
        <w:trPr>
          <w:jc w:val="center"/>
        </w:trPr>
        <w:tc>
          <w:tcPr>
            <w:tcW w:w="38.85pt" w:type="dxa"/>
          </w:tcPr>
          <w:p w:rsidR="00A53080" w:rsidRPr="003C5E45" w:rsidRDefault="00A53080" w:rsidP="00A53080">
            <w:pPr>
              <w:rPr>
                <w:rFonts w:ascii="Calibri" w:eastAsia="Times New Roman" w:hAnsi="Calibri" w:cs="Calibri"/>
                <w:color w:val="000000"/>
                <w:sz w:val="18"/>
                <w:szCs w:val="18"/>
                <w:lang w:val="en-IE" w:eastAsia="en-IE"/>
              </w:rPr>
            </w:pPr>
          </w:p>
        </w:tc>
        <w:tc>
          <w:tcPr>
            <w:tcW w:w="37.35pt" w:type="dxa"/>
            <w:vAlign w:val="bottom"/>
          </w:tcPr>
          <w:p w:rsidR="00A53080" w:rsidRPr="00A602AD"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fage</w:t>
            </w:r>
          </w:p>
        </w:tc>
        <w:tc>
          <w:tcPr>
            <w:tcW w:w="55.35pt" w:type="dxa"/>
            <w:vAlign w:val="bottom"/>
          </w:tcPr>
          <w:p w:rsidR="00A53080" w:rsidRPr="00A602AD"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fedyrs</w:t>
            </w:r>
          </w:p>
        </w:tc>
        <w:tc>
          <w:tcPr>
            <w:tcW w:w="43.80pt" w:type="dxa"/>
            <w:vAlign w:val="bottom"/>
          </w:tcPr>
          <w:p w:rsidR="00A53080" w:rsidRPr="00A602AD"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fnocig</w:t>
            </w:r>
          </w:p>
        </w:tc>
        <w:tc>
          <w:tcPr>
            <w:tcW w:w="46.40pt" w:type="dxa"/>
          </w:tcPr>
          <w:p w:rsidR="00A53080" w:rsidRDefault="00F634DC"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F</w:t>
            </w:r>
            <w:r w:rsidR="00A53080">
              <w:rPr>
                <w:rFonts w:ascii="Calibri" w:eastAsia="Times New Roman" w:hAnsi="Calibri" w:cs="Calibri"/>
                <w:color w:val="000000"/>
                <w:sz w:val="18"/>
                <w:szCs w:val="18"/>
                <w:lang w:val="en-IE" w:eastAsia="en-IE"/>
              </w:rPr>
              <w:t>height</w:t>
            </w:r>
          </w:p>
        </w:tc>
      </w:tr>
      <w:tr w:rsidR="00A53080" w:rsidTr="00A53080">
        <w:trPr>
          <w:jc w:val="center"/>
        </w:trPr>
        <w:tc>
          <w:tcPr>
            <w:tcW w:w="38.85pt" w:type="dxa"/>
          </w:tcPr>
          <w:p w:rsidR="00A53080" w:rsidRPr="003C5E45"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Mean</w:t>
            </w:r>
          </w:p>
        </w:tc>
        <w:tc>
          <w:tcPr>
            <w:tcW w:w="37.35pt" w:type="dxa"/>
          </w:tcPr>
          <w:p w:rsidR="00A53080" w:rsidRPr="003C5E45"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28.9</w:t>
            </w:r>
          </w:p>
        </w:tc>
        <w:tc>
          <w:tcPr>
            <w:tcW w:w="55.35pt" w:type="dxa"/>
          </w:tcPr>
          <w:p w:rsidR="00A53080" w:rsidRPr="003C5E45"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13.67</w:t>
            </w:r>
          </w:p>
        </w:tc>
        <w:tc>
          <w:tcPr>
            <w:tcW w:w="43.80pt" w:type="dxa"/>
          </w:tcPr>
          <w:p w:rsidR="00A53080" w:rsidRPr="003C5E45" w:rsidRDefault="00A53080"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17.19</w:t>
            </w:r>
          </w:p>
        </w:tc>
        <w:tc>
          <w:tcPr>
            <w:tcW w:w="46.40pt" w:type="dxa"/>
          </w:tcPr>
          <w:p w:rsidR="00A53080" w:rsidRDefault="00A53080"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180.5</w:t>
            </w:r>
          </w:p>
        </w:tc>
      </w:tr>
      <w:tr w:rsidR="00A53080" w:rsidRPr="003C5E45" w:rsidTr="00A53080">
        <w:trPr>
          <w:jc w:val="center"/>
        </w:trPr>
        <w:tc>
          <w:tcPr>
            <w:tcW w:w="38.85pt" w:type="dxa"/>
          </w:tcPr>
          <w:p w:rsidR="00A53080" w:rsidRPr="003C5E45"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Median</w:t>
            </w:r>
          </w:p>
        </w:tc>
        <w:tc>
          <w:tcPr>
            <w:tcW w:w="37.35pt" w:type="dxa"/>
          </w:tcPr>
          <w:p w:rsidR="00A53080" w:rsidRPr="003C5E45"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29.5</w:t>
            </w:r>
          </w:p>
        </w:tc>
        <w:tc>
          <w:tcPr>
            <w:tcW w:w="55.35pt" w:type="dxa"/>
          </w:tcPr>
          <w:p w:rsidR="00A53080" w:rsidRPr="003C5E45"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14.00</w:t>
            </w:r>
          </w:p>
        </w:tc>
        <w:tc>
          <w:tcPr>
            <w:tcW w:w="43.80pt" w:type="dxa"/>
          </w:tcPr>
          <w:p w:rsidR="00A53080" w:rsidRPr="003C5E45" w:rsidRDefault="00A53080"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18.50</w:t>
            </w:r>
          </w:p>
        </w:tc>
        <w:tc>
          <w:tcPr>
            <w:tcW w:w="46.40pt" w:type="dxa"/>
          </w:tcPr>
          <w:p w:rsidR="00A53080" w:rsidRPr="003C5E45" w:rsidRDefault="00A53080"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180.5</w:t>
            </w:r>
          </w:p>
        </w:tc>
      </w:tr>
      <w:tr w:rsidR="00A53080" w:rsidRPr="003C5E45" w:rsidTr="00A53080">
        <w:trPr>
          <w:jc w:val="center"/>
        </w:trPr>
        <w:tc>
          <w:tcPr>
            <w:tcW w:w="38.85pt" w:type="dxa"/>
          </w:tcPr>
          <w:p w:rsidR="00A53080"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Range</w:t>
            </w:r>
          </w:p>
        </w:tc>
        <w:tc>
          <w:tcPr>
            <w:tcW w:w="37.35pt" w:type="dxa"/>
          </w:tcPr>
          <w:p w:rsidR="00A53080" w:rsidRPr="003C5E45" w:rsidRDefault="006A0317"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19 - 46</w:t>
            </w:r>
          </w:p>
        </w:tc>
        <w:tc>
          <w:tcPr>
            <w:tcW w:w="55.35pt" w:type="dxa"/>
          </w:tcPr>
          <w:p w:rsidR="00A53080" w:rsidRPr="003C5E45" w:rsidRDefault="006A0317"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10 – 16</w:t>
            </w:r>
          </w:p>
        </w:tc>
        <w:tc>
          <w:tcPr>
            <w:tcW w:w="43.80pt" w:type="dxa"/>
          </w:tcPr>
          <w:p w:rsidR="00A53080" w:rsidRPr="003C5E45" w:rsidRDefault="006A0317"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0 – 50</w:t>
            </w:r>
          </w:p>
        </w:tc>
        <w:tc>
          <w:tcPr>
            <w:tcW w:w="46.40pt" w:type="dxa"/>
          </w:tcPr>
          <w:p w:rsidR="00A53080" w:rsidRPr="003C5E45" w:rsidRDefault="006A0317"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0 – 50</w:t>
            </w:r>
          </w:p>
        </w:tc>
      </w:tr>
      <w:tr w:rsidR="00A53080" w:rsidRPr="003C5E45" w:rsidTr="00A53080">
        <w:trPr>
          <w:jc w:val="center"/>
        </w:trPr>
        <w:tc>
          <w:tcPr>
            <w:tcW w:w="38.85pt" w:type="dxa"/>
          </w:tcPr>
          <w:p w:rsidR="00A53080" w:rsidRDefault="00A53080"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SD</w:t>
            </w:r>
          </w:p>
        </w:tc>
        <w:tc>
          <w:tcPr>
            <w:tcW w:w="37.35pt" w:type="dxa"/>
          </w:tcPr>
          <w:p w:rsidR="00A53080" w:rsidRPr="003C5E45" w:rsidRDefault="006A0317"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6.86</w:t>
            </w:r>
          </w:p>
        </w:tc>
        <w:tc>
          <w:tcPr>
            <w:tcW w:w="55.35pt" w:type="dxa"/>
          </w:tcPr>
          <w:p w:rsidR="00A53080" w:rsidRPr="003C5E45" w:rsidRDefault="006A0317" w:rsidP="00A53080">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2.16</w:t>
            </w:r>
          </w:p>
        </w:tc>
        <w:tc>
          <w:tcPr>
            <w:tcW w:w="43.80pt" w:type="dxa"/>
          </w:tcPr>
          <w:p w:rsidR="00A53080" w:rsidRPr="003C5E45" w:rsidRDefault="006A0317"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17.30</w:t>
            </w:r>
          </w:p>
        </w:tc>
        <w:tc>
          <w:tcPr>
            <w:tcW w:w="46.40pt" w:type="dxa"/>
          </w:tcPr>
          <w:p w:rsidR="00A53080" w:rsidRPr="003C5E45" w:rsidRDefault="006A0317" w:rsidP="00A53080">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6.97</w:t>
            </w:r>
          </w:p>
        </w:tc>
      </w:tr>
    </w:tbl>
    <w:p w:rsidR="006A0317" w:rsidRPr="00D67F7B" w:rsidRDefault="006A0317" w:rsidP="006A0317">
      <w:pPr>
        <w:pStyle w:val="Caption"/>
        <w:spacing w:before="6pt"/>
        <w:rPr>
          <w:color w:val="000000" w:themeColor="text1"/>
          <w:lang w:val="en-IE"/>
        </w:rPr>
      </w:pPr>
      <w:r w:rsidRPr="00D67F7B">
        <w:rPr>
          <w:color w:val="000000" w:themeColor="text1"/>
        </w:rPr>
        <w:t xml:space="preserve">Table </w:t>
      </w:r>
      <w:r w:rsidRPr="00D67F7B">
        <w:rPr>
          <w:color w:val="000000" w:themeColor="text1"/>
        </w:rPr>
        <w:fldChar w:fldCharType="begin"/>
      </w:r>
      <w:r w:rsidRPr="00D67F7B">
        <w:rPr>
          <w:color w:val="000000" w:themeColor="text1"/>
        </w:rPr>
        <w:instrText xml:space="preserve"> STYLEREF 1 \s </w:instrText>
      </w:r>
      <w:r w:rsidRPr="00D67F7B">
        <w:rPr>
          <w:color w:val="000000" w:themeColor="text1"/>
        </w:rPr>
        <w:fldChar w:fldCharType="separate"/>
      </w:r>
      <w:r w:rsidRPr="00D67F7B">
        <w:rPr>
          <w:noProof/>
          <w:color w:val="000000" w:themeColor="text1"/>
        </w:rPr>
        <w:t>III</w:t>
      </w:r>
      <w:r w:rsidRPr="00D67F7B">
        <w:rPr>
          <w:color w:val="000000" w:themeColor="text1"/>
        </w:rPr>
        <w:fldChar w:fldCharType="end"/>
      </w:r>
      <w:r w:rsidRPr="00D67F7B">
        <w:rPr>
          <w:color w:val="000000" w:themeColor="text1"/>
        </w:rPr>
        <w:noBreakHyphen/>
      </w:r>
      <w:r>
        <w:rPr>
          <w:color w:val="000000" w:themeColor="text1"/>
        </w:rPr>
        <w:t>3</w:t>
      </w:r>
      <w:r w:rsidRPr="00D67F7B">
        <w:rPr>
          <w:color w:val="000000" w:themeColor="text1"/>
        </w:rPr>
        <w:t xml:space="preserve"> Variables measure of central tendency and dispersion</w:t>
      </w:r>
    </w:p>
    <w:p w:rsidR="00A53080" w:rsidRDefault="00F634DC" w:rsidP="00EC00DC">
      <w:pPr>
        <w:pStyle w:val="BodyText"/>
        <w:rPr>
          <w:color w:val="000000" w:themeColor="text1"/>
          <w:lang w:val="en-IE"/>
        </w:rPr>
      </w:pPr>
      <w:r w:rsidRPr="00F634DC">
        <w:rPr>
          <w:color w:val="000000" w:themeColor="text1"/>
          <w:lang w:val="en-IE"/>
        </w:rPr>
        <w:t>In addition</w:t>
      </w:r>
      <w:r>
        <w:rPr>
          <w:color w:val="000000" w:themeColor="text1"/>
          <w:lang w:val="en-IE"/>
        </w:rPr>
        <w:t xml:space="preserve"> to this variables, there is an additional variable that represents whether the mum is or is not as smoker. This is represented by a binary variable called </w:t>
      </w:r>
      <w:r w:rsidRPr="00DC380A">
        <w:rPr>
          <w:b/>
          <w:color w:val="000000" w:themeColor="text1"/>
          <w:lang w:val="en-IE"/>
        </w:rPr>
        <w:t>smoker</w:t>
      </w:r>
      <w:r>
        <w:rPr>
          <w:color w:val="000000" w:themeColor="text1"/>
          <w:lang w:val="en-IE"/>
        </w:rPr>
        <w:t xml:space="preserve"> and Figure 1 shows a boxplot representing a visual interpretation of how </w:t>
      </w:r>
      <w:r>
        <w:rPr>
          <w:color w:val="000000" w:themeColor="text1"/>
          <w:lang w:val="en-IE"/>
        </w:rPr>
        <w:lastRenderedPageBreak/>
        <w:t xml:space="preserve">the weight of the mum vary depending whether the mum is a smoker or not. </w:t>
      </w:r>
    </w:p>
    <w:p w:rsidR="00BF106B" w:rsidRDefault="00F634DC" w:rsidP="00BF106B">
      <w:pPr>
        <w:pStyle w:val="BodyText"/>
        <w:keepNext/>
        <w:jc w:val="center"/>
      </w:pPr>
      <w:r>
        <w:rPr>
          <w:noProof/>
          <w:color w:val="000000" w:themeColor="text1"/>
          <w:lang w:val="en-IE" w:eastAsia="en-IE"/>
        </w:rPr>
        <w:drawing>
          <wp:inline distT="0" distB="0" distL="0" distR="0" wp14:anchorId="7E0E5276" wp14:editId="067E715B">
            <wp:extent cx="3089910" cy="3089910"/>
            <wp:effectExtent l="0" t="0" r="0" b="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Boxplot_Weight_Vs_Smoke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rsidR="00F634DC" w:rsidRPr="00BF106B" w:rsidRDefault="00BF106B" w:rsidP="00BF106B">
      <w:pPr>
        <w:pStyle w:val="Caption"/>
        <w:rPr>
          <w:color w:val="000000" w:themeColor="text1"/>
        </w:rPr>
      </w:pPr>
      <w:r w:rsidRPr="00BF106B">
        <w:rPr>
          <w:color w:val="000000" w:themeColor="text1"/>
        </w:rPr>
        <w:t xml:space="preserve">Figure </w:t>
      </w:r>
      <w:r w:rsidR="00971020">
        <w:rPr>
          <w:color w:val="000000" w:themeColor="text1"/>
        </w:rPr>
        <w:fldChar w:fldCharType="begin"/>
      </w:r>
      <w:r w:rsidR="00971020">
        <w:rPr>
          <w:color w:val="000000" w:themeColor="text1"/>
        </w:rPr>
        <w:instrText xml:space="preserve"> STYLEREF 1 \s </w:instrText>
      </w:r>
      <w:r w:rsidR="00971020">
        <w:rPr>
          <w:color w:val="000000" w:themeColor="text1"/>
        </w:rPr>
        <w:fldChar w:fldCharType="separate"/>
      </w:r>
      <w:r w:rsidR="00971020">
        <w:rPr>
          <w:noProof/>
          <w:color w:val="000000" w:themeColor="text1"/>
        </w:rPr>
        <w:t>III</w:t>
      </w:r>
      <w:r w:rsidR="00971020">
        <w:rPr>
          <w:color w:val="000000" w:themeColor="text1"/>
        </w:rPr>
        <w:fldChar w:fldCharType="end"/>
      </w:r>
      <w:r w:rsidR="00971020">
        <w:rPr>
          <w:color w:val="000000" w:themeColor="text1"/>
        </w:rPr>
        <w:noBreakHyphen/>
      </w:r>
      <w:r w:rsidR="00971020">
        <w:rPr>
          <w:color w:val="000000" w:themeColor="text1"/>
        </w:rPr>
        <w:fldChar w:fldCharType="begin"/>
      </w:r>
      <w:r w:rsidR="00971020">
        <w:rPr>
          <w:color w:val="000000" w:themeColor="text1"/>
        </w:rPr>
        <w:instrText xml:space="preserve"> SEQ Figure \* ARABIC \s 1 </w:instrText>
      </w:r>
      <w:r w:rsidR="00971020">
        <w:rPr>
          <w:color w:val="000000" w:themeColor="text1"/>
        </w:rPr>
        <w:fldChar w:fldCharType="separate"/>
      </w:r>
      <w:r w:rsidR="00971020">
        <w:rPr>
          <w:noProof/>
          <w:color w:val="000000" w:themeColor="text1"/>
        </w:rPr>
        <w:t>1</w:t>
      </w:r>
      <w:r w:rsidR="00971020">
        <w:rPr>
          <w:color w:val="000000" w:themeColor="text1"/>
        </w:rPr>
        <w:fldChar w:fldCharType="end"/>
      </w:r>
      <w:r w:rsidRPr="00BF106B">
        <w:rPr>
          <w:color w:val="000000" w:themeColor="text1"/>
        </w:rPr>
        <w:t xml:space="preserve"> BoxPlot Baby Weight ~ Mum Smoker</w:t>
      </w:r>
    </w:p>
    <w:p w:rsidR="00EC00DC" w:rsidRDefault="00BF106B" w:rsidP="00EC00DC">
      <w:pPr>
        <w:pStyle w:val="BodyText"/>
        <w:rPr>
          <w:color w:val="BFBFBF" w:themeColor="background1" w:themeShade="BF"/>
        </w:rPr>
      </w:pPr>
      <w:r>
        <w:rPr>
          <w:color w:val="000000" w:themeColor="text1"/>
          <w:lang w:val="en-IE"/>
        </w:rPr>
        <w:t xml:space="preserve">The dataset contain another binary variable called </w:t>
      </w:r>
      <w:r w:rsidRPr="00DC380A">
        <w:rPr>
          <w:b/>
          <w:color w:val="000000" w:themeColor="text1"/>
          <w:lang w:val="en-IE"/>
        </w:rPr>
        <w:t>lowbwt</w:t>
      </w:r>
      <w:r>
        <w:rPr>
          <w:color w:val="000000" w:themeColor="text1"/>
          <w:lang w:val="en-IE"/>
        </w:rPr>
        <w:t xml:space="preserve"> which represents with a 0 if the baby is considered to have a low birth weight and 1 if otherwise. This variable behaviour is represented with a boxplot on Figure III-2</w:t>
      </w:r>
      <w:r>
        <w:rPr>
          <w:color w:val="BFBFBF" w:themeColor="background1" w:themeShade="BF"/>
        </w:rPr>
        <w:t>.</w:t>
      </w:r>
    </w:p>
    <w:p w:rsidR="00BF106B" w:rsidRDefault="0079796A" w:rsidP="00BF106B">
      <w:pPr>
        <w:pStyle w:val="BodyText"/>
        <w:keepNext/>
      </w:pPr>
      <w:r>
        <w:rPr>
          <w:noProof/>
          <w:color w:val="BFBFBF" w:themeColor="background1" w:themeShade="BF"/>
          <w:lang w:val="en-IE" w:eastAsia="en-IE"/>
        </w:rPr>
        <w:drawing>
          <wp:inline distT="0" distB="0" distL="0" distR="0" wp14:anchorId="76DD45F1" wp14:editId="21D1179A">
            <wp:extent cx="3089910" cy="3089910"/>
            <wp:effectExtent l="0" t="0" r="0" b="0"/>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Boxplot_Weight_Vs_LowWigth.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rsidR="0079796A" w:rsidRPr="00BF106B" w:rsidRDefault="00BF106B" w:rsidP="00BF106B">
      <w:pPr>
        <w:pStyle w:val="Caption"/>
        <w:rPr>
          <w:color w:val="000000" w:themeColor="text1"/>
        </w:rPr>
      </w:pPr>
      <w:r w:rsidRPr="00BF106B">
        <w:rPr>
          <w:color w:val="000000" w:themeColor="text1"/>
        </w:rPr>
        <w:t xml:space="preserve">Figure </w:t>
      </w:r>
      <w:r w:rsidR="00971020">
        <w:rPr>
          <w:color w:val="000000" w:themeColor="text1"/>
        </w:rPr>
        <w:fldChar w:fldCharType="begin"/>
      </w:r>
      <w:r w:rsidR="00971020">
        <w:rPr>
          <w:color w:val="000000" w:themeColor="text1"/>
        </w:rPr>
        <w:instrText xml:space="preserve"> STYLEREF 1 \s </w:instrText>
      </w:r>
      <w:r w:rsidR="00971020">
        <w:rPr>
          <w:color w:val="000000" w:themeColor="text1"/>
        </w:rPr>
        <w:fldChar w:fldCharType="separate"/>
      </w:r>
      <w:r w:rsidR="00971020">
        <w:rPr>
          <w:noProof/>
          <w:color w:val="000000" w:themeColor="text1"/>
        </w:rPr>
        <w:t>III</w:t>
      </w:r>
      <w:r w:rsidR="00971020">
        <w:rPr>
          <w:color w:val="000000" w:themeColor="text1"/>
        </w:rPr>
        <w:fldChar w:fldCharType="end"/>
      </w:r>
      <w:r w:rsidR="00971020">
        <w:rPr>
          <w:color w:val="000000" w:themeColor="text1"/>
        </w:rPr>
        <w:noBreakHyphen/>
      </w:r>
      <w:r w:rsidR="00971020">
        <w:rPr>
          <w:color w:val="000000" w:themeColor="text1"/>
        </w:rPr>
        <w:fldChar w:fldCharType="begin"/>
      </w:r>
      <w:r w:rsidR="00971020">
        <w:rPr>
          <w:color w:val="000000" w:themeColor="text1"/>
        </w:rPr>
        <w:instrText xml:space="preserve"> SEQ Figure \* ARABIC \s 1 </w:instrText>
      </w:r>
      <w:r w:rsidR="00971020">
        <w:rPr>
          <w:color w:val="000000" w:themeColor="text1"/>
        </w:rPr>
        <w:fldChar w:fldCharType="separate"/>
      </w:r>
      <w:r w:rsidR="00971020">
        <w:rPr>
          <w:noProof/>
          <w:color w:val="000000" w:themeColor="text1"/>
        </w:rPr>
        <w:t>2</w:t>
      </w:r>
      <w:r w:rsidR="00971020">
        <w:rPr>
          <w:color w:val="000000" w:themeColor="text1"/>
        </w:rPr>
        <w:fldChar w:fldCharType="end"/>
      </w:r>
      <w:r w:rsidRPr="00BF106B">
        <w:rPr>
          <w:color w:val="000000" w:themeColor="text1"/>
        </w:rPr>
        <w:t xml:space="preserve"> Boxplot Baby Weight ~ Low Weight</w:t>
      </w:r>
    </w:p>
    <w:p w:rsidR="00BF106B" w:rsidRDefault="00BF106B" w:rsidP="00BF106B">
      <w:pPr>
        <w:pStyle w:val="BodyText"/>
        <w:ind w:firstLine="28.35pt"/>
        <w:rPr>
          <w:color w:val="000000" w:themeColor="text1"/>
          <w:lang w:val="en-IE"/>
        </w:rPr>
      </w:pPr>
      <w:r>
        <w:rPr>
          <w:color w:val="000000" w:themeColor="text1"/>
          <w:lang w:val="en-IE"/>
        </w:rPr>
        <w:t xml:space="preserve">Lastly, another binary variable in the dataset is </w:t>
      </w:r>
      <w:r w:rsidRPr="00DC380A">
        <w:rPr>
          <w:b/>
          <w:color w:val="000000" w:themeColor="text1"/>
          <w:lang w:val="en-IE"/>
        </w:rPr>
        <w:t>mage35</w:t>
      </w:r>
      <w:r>
        <w:rPr>
          <w:color w:val="000000" w:themeColor="text1"/>
          <w:lang w:val="en-IE"/>
        </w:rPr>
        <w:t xml:space="preserve"> and represent with a 0 if the mum is not over 35 years of age and with 1 if it is. Figure III-3 represents how the weight of </w:t>
      </w:r>
      <w:r w:rsidR="004A7A36">
        <w:rPr>
          <w:color w:val="000000" w:themeColor="text1"/>
          <w:lang w:val="en-IE"/>
        </w:rPr>
        <w:t>the baby</w:t>
      </w:r>
      <w:r>
        <w:rPr>
          <w:color w:val="000000" w:themeColor="text1"/>
          <w:lang w:val="en-IE"/>
        </w:rPr>
        <w:t xml:space="preserve"> vary depending on whether the mother is over 35 years of age. In addition, it is worth to mention that an observation is considered as outlier which represents the lower value of the range for the variable BirthWeigth (see Table III-1) with value 1.92 kg. </w:t>
      </w:r>
      <w:r w:rsidR="004A7A36">
        <w:rPr>
          <w:color w:val="000000" w:themeColor="text1"/>
          <w:lang w:val="en-IE"/>
        </w:rPr>
        <w:t>This observation will remain in the dataset as it is considered a legitimated observation.</w:t>
      </w:r>
    </w:p>
    <w:p w:rsidR="00BF106B" w:rsidRDefault="00BF106B" w:rsidP="00BF106B">
      <w:pPr>
        <w:pStyle w:val="BodyText"/>
        <w:keepNext/>
        <w:ind w:firstLine="0pt"/>
        <w:jc w:val="center"/>
      </w:pPr>
      <w:r>
        <w:rPr>
          <w:noProof/>
          <w:color w:val="000000" w:themeColor="text1"/>
          <w:lang w:val="en-IE" w:eastAsia="en-IE"/>
        </w:rPr>
        <w:lastRenderedPageBreak/>
        <w:drawing>
          <wp:inline distT="0" distB="0" distL="0" distR="0" wp14:anchorId="76371BC5" wp14:editId="3B3153A5">
            <wp:extent cx="3089910" cy="3089910"/>
            <wp:effectExtent l="0" t="0" r="0" b="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Boxplot_Weight_Vs_Mum35.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rsidR="00BF106B" w:rsidRPr="00BF106B" w:rsidRDefault="00BF106B" w:rsidP="00BF106B">
      <w:pPr>
        <w:pStyle w:val="Caption"/>
        <w:rPr>
          <w:color w:val="000000" w:themeColor="text1"/>
          <w:lang w:val="en-IE"/>
        </w:rPr>
      </w:pPr>
      <w:r w:rsidRPr="00BF106B">
        <w:rPr>
          <w:color w:val="000000" w:themeColor="text1"/>
        </w:rPr>
        <w:t xml:space="preserve">Figure </w:t>
      </w:r>
      <w:r w:rsidR="00971020">
        <w:rPr>
          <w:color w:val="000000" w:themeColor="text1"/>
        </w:rPr>
        <w:fldChar w:fldCharType="begin"/>
      </w:r>
      <w:r w:rsidR="00971020">
        <w:rPr>
          <w:color w:val="000000" w:themeColor="text1"/>
        </w:rPr>
        <w:instrText xml:space="preserve"> STYLEREF 1 \s </w:instrText>
      </w:r>
      <w:r w:rsidR="00971020">
        <w:rPr>
          <w:color w:val="000000" w:themeColor="text1"/>
        </w:rPr>
        <w:fldChar w:fldCharType="separate"/>
      </w:r>
      <w:r w:rsidR="00971020">
        <w:rPr>
          <w:noProof/>
          <w:color w:val="000000" w:themeColor="text1"/>
        </w:rPr>
        <w:t>III</w:t>
      </w:r>
      <w:r w:rsidR="00971020">
        <w:rPr>
          <w:color w:val="000000" w:themeColor="text1"/>
        </w:rPr>
        <w:fldChar w:fldCharType="end"/>
      </w:r>
      <w:r w:rsidR="00971020">
        <w:rPr>
          <w:color w:val="000000" w:themeColor="text1"/>
        </w:rPr>
        <w:noBreakHyphen/>
      </w:r>
      <w:r w:rsidR="00971020">
        <w:rPr>
          <w:color w:val="000000" w:themeColor="text1"/>
        </w:rPr>
        <w:fldChar w:fldCharType="begin"/>
      </w:r>
      <w:r w:rsidR="00971020">
        <w:rPr>
          <w:color w:val="000000" w:themeColor="text1"/>
        </w:rPr>
        <w:instrText xml:space="preserve"> SEQ Figure \* ARABIC \s 1 </w:instrText>
      </w:r>
      <w:r w:rsidR="00971020">
        <w:rPr>
          <w:color w:val="000000" w:themeColor="text1"/>
        </w:rPr>
        <w:fldChar w:fldCharType="separate"/>
      </w:r>
      <w:r w:rsidR="00971020">
        <w:rPr>
          <w:noProof/>
          <w:color w:val="000000" w:themeColor="text1"/>
        </w:rPr>
        <w:t>3</w:t>
      </w:r>
      <w:r w:rsidR="00971020">
        <w:rPr>
          <w:color w:val="000000" w:themeColor="text1"/>
        </w:rPr>
        <w:fldChar w:fldCharType="end"/>
      </w:r>
      <w:r w:rsidRPr="00BF106B">
        <w:rPr>
          <w:color w:val="000000" w:themeColor="text1"/>
        </w:rPr>
        <w:t xml:space="preserve"> Baby Weight ~ Mother over 35 years</w:t>
      </w:r>
    </w:p>
    <w:p w:rsidR="007F7781" w:rsidRDefault="007F7781" w:rsidP="00BF106B">
      <w:pPr>
        <w:pStyle w:val="BodyText"/>
        <w:ind w:firstLine="28.35pt"/>
        <w:rPr>
          <w:color w:val="BFBFBF" w:themeColor="background1" w:themeShade="BF"/>
        </w:rPr>
      </w:pPr>
    </w:p>
    <w:p w:rsidR="007F7781" w:rsidRDefault="007F7781" w:rsidP="007F7781">
      <w:pPr>
        <w:pStyle w:val="Heading2"/>
        <w:rPr>
          <w:color w:val="000000" w:themeColor="text1"/>
        </w:rPr>
      </w:pPr>
      <w:r>
        <w:rPr>
          <w:color w:val="000000" w:themeColor="text1"/>
        </w:rPr>
        <w:t>Model Building.</w:t>
      </w:r>
    </w:p>
    <w:p w:rsidR="00703D00" w:rsidRDefault="00703D00" w:rsidP="00BF106B">
      <w:pPr>
        <w:pStyle w:val="BodyText"/>
        <w:ind w:firstLine="28.35pt"/>
        <w:rPr>
          <w:color w:val="BFBFBF" w:themeColor="background1" w:themeShade="BF"/>
        </w:rPr>
      </w:pPr>
    </w:p>
    <w:p w:rsidR="002A2B36" w:rsidRDefault="00703D00" w:rsidP="00BF106B">
      <w:pPr>
        <w:pStyle w:val="BodyText"/>
        <w:ind w:firstLine="28.35pt"/>
        <w:rPr>
          <w:color w:val="000000" w:themeColor="text1"/>
          <w:lang w:val="en-IE"/>
        </w:rPr>
      </w:pPr>
      <w:r>
        <w:rPr>
          <w:color w:val="000000" w:themeColor="text1"/>
          <w:lang w:val="en-IE"/>
        </w:rPr>
        <w:t>A logistic regression model will be chosen on this section in order to predict the result of an observation. On this instance, the resul</w:t>
      </w:r>
      <w:r w:rsidR="00D85D6C">
        <w:rPr>
          <w:color w:val="000000" w:themeColor="text1"/>
          <w:lang w:val="en-IE"/>
        </w:rPr>
        <w:t xml:space="preserve">t variable will be qualitative dichotomous so the final model will be classified as Binomial Logistic Regression. </w:t>
      </w:r>
    </w:p>
    <w:p w:rsidR="002A2B36" w:rsidRPr="00892A81" w:rsidRDefault="002A2B36" w:rsidP="00892A81">
      <w:pPr>
        <w:pStyle w:val="BodyText"/>
        <w:ind w:firstLine="0pt"/>
        <w:rPr>
          <w:i/>
          <w:color w:val="000000" w:themeColor="text1"/>
          <w:lang w:val="en-IE"/>
        </w:rPr>
      </w:pPr>
      <w:r w:rsidRPr="00892A81">
        <w:rPr>
          <w:i/>
          <w:color w:val="000000" w:themeColor="text1"/>
          <w:lang w:val="en-IE"/>
        </w:rPr>
        <w:t>Why will Lineal regression not be used?</w:t>
      </w:r>
    </w:p>
    <w:p w:rsidR="002A2B36" w:rsidRDefault="002A2B36" w:rsidP="00BF106B">
      <w:pPr>
        <w:pStyle w:val="BodyText"/>
        <w:ind w:firstLine="28.35pt"/>
        <w:rPr>
          <w:color w:val="000000" w:themeColor="text1"/>
          <w:lang w:val="en-IE"/>
        </w:rPr>
      </w:pPr>
      <w:r>
        <w:rPr>
          <w:color w:val="000000" w:themeColor="text1"/>
          <w:lang w:val="en-IE"/>
        </w:rPr>
        <w:t xml:space="preserve">Using Linear Regression would imply to set some ordering system on the outcomes. For instance, three possible categories could be encoded to for the response variable: 1 if stroke, 2 if drug overdose and 3 if epileptic seizure. The problems is that this system assume that the difference will be one between these three categories while there is no particular reason this would be the case. In general, a qualitative variable cannot be translated to a quantitative variable which can be used for linear regression [3]. </w:t>
      </w:r>
    </w:p>
    <w:p w:rsidR="00EB161B" w:rsidRDefault="00EB161B" w:rsidP="00BF106B">
      <w:pPr>
        <w:pStyle w:val="BodyText"/>
        <w:ind w:firstLine="28.35pt"/>
        <w:rPr>
          <w:color w:val="000000" w:themeColor="text1"/>
          <w:lang w:val="en-IE"/>
        </w:rPr>
      </w:pPr>
    </w:p>
    <w:p w:rsidR="00EB161B" w:rsidRDefault="00EB161B" w:rsidP="00EB161B">
      <w:pPr>
        <w:pStyle w:val="Heading2"/>
        <w:rPr>
          <w:color w:val="000000" w:themeColor="text1"/>
        </w:rPr>
      </w:pPr>
      <w:r>
        <w:rPr>
          <w:color w:val="000000" w:themeColor="text1"/>
        </w:rPr>
        <w:t>Logistic Regression.</w:t>
      </w:r>
    </w:p>
    <w:p w:rsidR="00C07315" w:rsidRPr="00EB161B" w:rsidRDefault="00EB161B" w:rsidP="00BF106B">
      <w:pPr>
        <w:pStyle w:val="BodyText"/>
        <w:ind w:firstLine="28.35pt"/>
        <w:rPr>
          <w:color w:val="000000" w:themeColor="text1"/>
          <w:lang w:val="en-IE"/>
        </w:rPr>
      </w:pPr>
      <w:r w:rsidRPr="00EB161B">
        <w:rPr>
          <w:color w:val="000000" w:themeColor="text1"/>
          <w:lang w:val="en-IE"/>
        </w:rPr>
        <w:t xml:space="preserve">A question </w:t>
      </w:r>
      <w:r>
        <w:rPr>
          <w:color w:val="000000" w:themeColor="text1"/>
          <w:lang w:val="en-IE"/>
        </w:rPr>
        <w:t xml:space="preserve">that might arise by looking at the dataset is which weight is considered </w:t>
      </w:r>
      <w:r w:rsidR="007D409D">
        <w:rPr>
          <w:color w:val="000000" w:themeColor="text1"/>
          <w:lang w:val="en-IE"/>
        </w:rPr>
        <w:t xml:space="preserve">to be low weight at the facility where the child birth happened. </w:t>
      </w:r>
      <w:r w:rsidR="002E6B1F">
        <w:rPr>
          <w:color w:val="000000" w:themeColor="text1"/>
          <w:lang w:val="en-IE"/>
        </w:rPr>
        <w:t xml:space="preserve">In order to find out the cut off weight of the dataset to be considered as low weight, a logistic regression model will need to be built with a response variable with two possible variables as in Equation1 figure. </w:t>
      </w:r>
    </w:p>
    <w:p w:rsidR="00547A82" w:rsidRDefault="00547A82" w:rsidP="00547A82">
      <w:pPr>
        <w:pStyle w:val="BodyText"/>
        <w:keepNext/>
        <w:ind w:firstLine="28.35pt"/>
      </w:pPr>
      <w:r>
        <w:rPr>
          <w:noProof/>
          <w:lang w:val="en-IE" w:eastAsia="en-IE"/>
        </w:rPr>
        <w:drawing>
          <wp:inline distT="0" distB="0" distL="0" distR="0" wp14:anchorId="5EC1B082" wp14:editId="479D42BE">
            <wp:extent cx="2277374" cy="816691"/>
            <wp:effectExtent l="0" t="0" r="8890" b="2540"/>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3"/>
                    <a:stretch>
                      <a:fillRect/>
                    </a:stretch>
                  </pic:blipFill>
                  <pic:spPr>
                    <a:xfrm>
                      <a:off x="0" y="0"/>
                      <a:ext cx="2304209" cy="826314"/>
                    </a:xfrm>
                    <a:prstGeom prst="rect">
                      <a:avLst/>
                    </a:prstGeom>
                  </pic:spPr>
                </pic:pic>
              </a:graphicData>
            </a:graphic>
          </wp:inline>
        </w:drawing>
      </w:r>
    </w:p>
    <w:p w:rsidR="00971020" w:rsidRPr="00547A82" w:rsidRDefault="00547A82" w:rsidP="00547A82">
      <w:pPr>
        <w:pStyle w:val="Caption"/>
        <w:rPr>
          <w:color w:val="000000" w:themeColor="text1"/>
        </w:rPr>
      </w:pPr>
      <w:r w:rsidRPr="00547A82">
        <w:rPr>
          <w:color w:val="000000" w:themeColor="text1"/>
        </w:rPr>
        <w:t xml:space="preserve">Equation </w:t>
      </w:r>
      <w:r w:rsidRPr="00547A82">
        <w:rPr>
          <w:color w:val="000000" w:themeColor="text1"/>
        </w:rPr>
        <w:fldChar w:fldCharType="begin"/>
      </w:r>
      <w:r w:rsidRPr="00547A82">
        <w:rPr>
          <w:color w:val="000000" w:themeColor="text1"/>
        </w:rPr>
        <w:instrText xml:space="preserve"> SEQ Equation \* ARABIC </w:instrText>
      </w:r>
      <w:r w:rsidRPr="00547A82">
        <w:rPr>
          <w:color w:val="000000" w:themeColor="text1"/>
        </w:rPr>
        <w:fldChar w:fldCharType="separate"/>
      </w:r>
      <w:r w:rsidRPr="00547A82">
        <w:rPr>
          <w:noProof/>
          <w:color w:val="000000" w:themeColor="text1"/>
        </w:rPr>
        <w:t>1</w:t>
      </w:r>
      <w:r w:rsidRPr="00547A82">
        <w:rPr>
          <w:color w:val="000000" w:themeColor="text1"/>
        </w:rPr>
        <w:fldChar w:fldCharType="end"/>
      </w:r>
      <w:r w:rsidRPr="00547A82">
        <w:rPr>
          <w:color w:val="000000" w:themeColor="text1"/>
        </w:rPr>
        <w:t xml:space="preserve">Logistic </w:t>
      </w:r>
      <w:r w:rsidR="00DC380A">
        <w:rPr>
          <w:color w:val="000000" w:themeColor="text1"/>
        </w:rPr>
        <w:t xml:space="preserve">Regression </w:t>
      </w:r>
      <w:r w:rsidRPr="00547A82">
        <w:rPr>
          <w:color w:val="000000" w:themeColor="text1"/>
        </w:rPr>
        <w:t>Function</w:t>
      </w:r>
    </w:p>
    <w:p w:rsidR="00971020" w:rsidRDefault="00971020" w:rsidP="00971020">
      <w:pPr>
        <w:pStyle w:val="BodyText"/>
        <w:keepNext/>
        <w:ind w:start="-2.90pt" w:firstLine="0pt"/>
      </w:pPr>
      <w:r>
        <w:rPr>
          <w:noProof/>
          <w:color w:val="BFBFBF" w:themeColor="background1" w:themeShade="BF"/>
          <w:lang w:val="en-IE" w:eastAsia="en-IE"/>
        </w:rPr>
        <w:lastRenderedPageBreak/>
        <w:drawing>
          <wp:inline distT="0" distB="0" distL="0" distR="0" wp14:anchorId="28124D99" wp14:editId="6137A9B7">
            <wp:extent cx="3438631" cy="3371353"/>
            <wp:effectExtent l="0" t="0" r="0" b="635"/>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childbirths_corr_plot.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473155" cy="3405201"/>
                    </a:xfrm>
                    <a:prstGeom prst="rect">
                      <a:avLst/>
                    </a:prstGeom>
                  </pic:spPr>
                </pic:pic>
              </a:graphicData>
            </a:graphic>
          </wp:inline>
        </w:drawing>
      </w:r>
    </w:p>
    <w:p w:rsidR="00971020" w:rsidRPr="00971020" w:rsidRDefault="00971020" w:rsidP="00971020">
      <w:pPr>
        <w:pStyle w:val="Caption"/>
        <w:rPr>
          <w:color w:val="000000" w:themeColor="text1"/>
        </w:rPr>
      </w:pPr>
      <w:r w:rsidRPr="00971020">
        <w:rPr>
          <w:color w:val="000000" w:themeColor="text1"/>
        </w:rPr>
        <w:t xml:space="preserve">Figure </w:t>
      </w:r>
      <w:r w:rsidRPr="00971020">
        <w:rPr>
          <w:color w:val="000000" w:themeColor="text1"/>
        </w:rPr>
        <w:fldChar w:fldCharType="begin"/>
      </w:r>
      <w:r w:rsidRPr="00971020">
        <w:rPr>
          <w:color w:val="000000" w:themeColor="text1"/>
        </w:rPr>
        <w:instrText xml:space="preserve"> STYLEREF 1 \s </w:instrText>
      </w:r>
      <w:r w:rsidRPr="00971020">
        <w:rPr>
          <w:color w:val="000000" w:themeColor="text1"/>
        </w:rPr>
        <w:fldChar w:fldCharType="separate"/>
      </w:r>
      <w:r w:rsidRPr="00971020">
        <w:rPr>
          <w:noProof/>
          <w:color w:val="000000" w:themeColor="text1"/>
        </w:rPr>
        <w:t>III</w:t>
      </w:r>
      <w:r w:rsidRPr="00971020">
        <w:rPr>
          <w:color w:val="000000" w:themeColor="text1"/>
        </w:rPr>
        <w:fldChar w:fldCharType="end"/>
      </w:r>
      <w:r w:rsidRPr="00971020">
        <w:rPr>
          <w:color w:val="000000" w:themeColor="text1"/>
        </w:rPr>
        <w:noBreakHyphen/>
      </w:r>
      <w:r w:rsidRPr="00971020">
        <w:rPr>
          <w:color w:val="000000" w:themeColor="text1"/>
        </w:rPr>
        <w:fldChar w:fldCharType="begin"/>
      </w:r>
      <w:r w:rsidRPr="00971020">
        <w:rPr>
          <w:color w:val="000000" w:themeColor="text1"/>
        </w:rPr>
        <w:instrText xml:space="preserve"> SEQ Figure \* ARABIC \s 1 </w:instrText>
      </w:r>
      <w:r w:rsidRPr="00971020">
        <w:rPr>
          <w:color w:val="000000" w:themeColor="text1"/>
        </w:rPr>
        <w:fldChar w:fldCharType="separate"/>
      </w:r>
      <w:r w:rsidRPr="00971020">
        <w:rPr>
          <w:noProof/>
          <w:color w:val="000000" w:themeColor="text1"/>
        </w:rPr>
        <w:t>4</w:t>
      </w:r>
      <w:r w:rsidRPr="00971020">
        <w:rPr>
          <w:color w:val="000000" w:themeColor="text1"/>
        </w:rPr>
        <w:fldChar w:fldCharType="end"/>
      </w:r>
      <w:r w:rsidRPr="00971020">
        <w:rPr>
          <w:color w:val="000000" w:themeColor="text1"/>
        </w:rPr>
        <w:t xml:space="preserve"> Correlation between childbirths dataset variables</w:t>
      </w:r>
    </w:p>
    <w:p w:rsidR="00667F3B" w:rsidRDefault="00547A82" w:rsidP="00BF106B">
      <w:pPr>
        <w:pStyle w:val="BodyText"/>
        <w:ind w:firstLine="28.35pt"/>
        <w:rPr>
          <w:color w:val="000000" w:themeColor="text1"/>
          <w:lang w:val="en-US"/>
        </w:rPr>
      </w:pPr>
      <w:r>
        <w:rPr>
          <w:color w:val="000000" w:themeColor="text1"/>
          <w:lang w:val="en-US"/>
        </w:rPr>
        <w:t xml:space="preserve">Variables that will be in the model can be selected by StepWise algorithm. </w:t>
      </w:r>
    </w:p>
    <w:p w:rsidR="00DC380A" w:rsidRDefault="00667F3B" w:rsidP="00BF106B">
      <w:pPr>
        <w:pStyle w:val="BodyText"/>
        <w:ind w:firstLine="28.35pt"/>
        <w:rPr>
          <w:color w:val="000000" w:themeColor="text1"/>
          <w:lang w:val="en-US"/>
        </w:rPr>
      </w:pPr>
      <w:r>
        <w:rPr>
          <w:color w:val="000000" w:themeColor="text1"/>
          <w:lang w:val="en-US"/>
        </w:rPr>
        <w:t xml:space="preserve">Akaike information criterion (AIC) small values indicates a model with a low test error [3]. Basically, the AIC will be calculated based on the number of independent variables that has been selected for the model and the maximum likelihood estimate of the model. </w:t>
      </w:r>
      <w:r w:rsidR="003161F8">
        <w:rPr>
          <w:color w:val="000000" w:themeColor="text1"/>
          <w:lang w:val="en-US"/>
        </w:rPr>
        <w:t xml:space="preserve">A number of model will be created with different number if variables and the model with the lowest AIC will be a string candidate to be the one which delivers better performance. </w:t>
      </w:r>
      <w:r w:rsidR="00892A81">
        <w:rPr>
          <w:color w:val="000000" w:themeColor="text1"/>
          <w:lang w:val="en-US"/>
        </w:rPr>
        <w:t>A model with variables BirthWeigth and Gestation variables has previously been discarded as both variables have a strong correlation (0.6) and a AIC Value of 6. Model selected with only BirthWeigth and a AIC value of 4 variable seems to be the most adequate to find out what the criteria is to classify a baby as having low weight.</w:t>
      </w:r>
    </w:p>
    <w:p w:rsidR="002D61C3" w:rsidRDefault="002D61C3" w:rsidP="00BF106B">
      <w:pPr>
        <w:pStyle w:val="BodyText"/>
        <w:ind w:firstLine="28.35pt"/>
        <w:rPr>
          <w:color w:val="000000" w:themeColor="text1"/>
          <w:lang w:val="en-IE"/>
        </w:rPr>
      </w:pPr>
      <w:r w:rsidRPr="002D61C3">
        <w:rPr>
          <w:color w:val="000000" w:themeColor="text1"/>
          <w:lang w:val="en-IE"/>
        </w:rPr>
        <w:t xml:space="preserve">A prediction matching the model response variable </w:t>
      </w:r>
      <w:r>
        <w:rPr>
          <w:color w:val="000000" w:themeColor="text1"/>
          <w:lang w:val="en-IE"/>
        </w:rPr>
        <w:t xml:space="preserve">using the predicted values calculated by the system will be </w:t>
      </w:r>
      <w:r w:rsidR="00892A81">
        <w:rPr>
          <w:color w:val="000000" w:themeColor="text1"/>
          <w:lang w:val="en-IE"/>
        </w:rPr>
        <w:t>designed</w:t>
      </w:r>
      <w:r>
        <w:rPr>
          <w:color w:val="000000" w:themeColor="text1"/>
          <w:lang w:val="en-IE"/>
        </w:rPr>
        <w:t>.</w:t>
      </w:r>
      <w:r w:rsidR="00230991">
        <w:rPr>
          <w:color w:val="000000" w:themeColor="text1"/>
          <w:lang w:val="en-IE"/>
        </w:rPr>
        <w:t xml:space="preserve"> Table III-1 represents the values predicted compared with the actual values in the dataset. On this case, for those observations which has the childbirth as low weight, the model had predicted accordingly. Same apply for the six observations which have been marked as having low weigth that have been predicted accurately by the model. </w:t>
      </w:r>
    </w:p>
    <w:tbl>
      <w:tblPr>
        <w:tblStyle w:val="TableGrid"/>
        <w:tblW w:w="131.55pt" w:type="dxa"/>
        <w:jc w:val="center"/>
        <w:tblLook w:firstRow="1" w:lastRow="0" w:firstColumn="1" w:lastColumn="0" w:noHBand="0" w:noVBand="1"/>
      </w:tblPr>
      <w:tblGrid>
        <w:gridCol w:w="777"/>
        <w:gridCol w:w="747"/>
        <w:gridCol w:w="1107"/>
      </w:tblGrid>
      <w:tr w:rsidR="002D61C3" w:rsidTr="009D059B">
        <w:trPr>
          <w:jc w:val="center"/>
        </w:trPr>
        <w:tc>
          <w:tcPr>
            <w:tcW w:w="38.85pt" w:type="dxa"/>
          </w:tcPr>
          <w:p w:rsidR="002D61C3" w:rsidRPr="003C5E45" w:rsidRDefault="002D61C3" w:rsidP="009D059B">
            <w:pPr>
              <w:rPr>
                <w:rFonts w:ascii="Calibri" w:eastAsia="Times New Roman" w:hAnsi="Calibri" w:cs="Calibri"/>
                <w:color w:val="000000"/>
                <w:sz w:val="18"/>
                <w:szCs w:val="18"/>
                <w:lang w:val="en-IE" w:eastAsia="en-IE"/>
              </w:rPr>
            </w:pPr>
          </w:p>
        </w:tc>
        <w:tc>
          <w:tcPr>
            <w:tcW w:w="92.70pt" w:type="dxa"/>
            <w:gridSpan w:val="2"/>
            <w:vAlign w:val="bottom"/>
          </w:tcPr>
          <w:p w:rsidR="002D61C3" w:rsidRPr="00A602AD" w:rsidRDefault="002D61C3"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Predicted</w:t>
            </w:r>
          </w:p>
        </w:tc>
      </w:tr>
      <w:tr w:rsidR="002D61C3" w:rsidTr="002D61C3">
        <w:trPr>
          <w:jc w:val="center"/>
        </w:trPr>
        <w:tc>
          <w:tcPr>
            <w:tcW w:w="38.85pt" w:type="dxa"/>
          </w:tcPr>
          <w:p w:rsidR="002D61C3" w:rsidRPr="003C5E45" w:rsidRDefault="002D61C3"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Actual</w:t>
            </w:r>
          </w:p>
        </w:tc>
        <w:tc>
          <w:tcPr>
            <w:tcW w:w="37.35pt" w:type="dxa"/>
          </w:tcPr>
          <w:p w:rsidR="002D61C3" w:rsidRPr="003C5E45" w:rsidRDefault="002D61C3"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No</w:t>
            </w:r>
          </w:p>
        </w:tc>
        <w:tc>
          <w:tcPr>
            <w:tcW w:w="55.35pt" w:type="dxa"/>
          </w:tcPr>
          <w:p w:rsidR="002D61C3" w:rsidRPr="003C5E45" w:rsidRDefault="002D61C3"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Yes</w:t>
            </w:r>
          </w:p>
        </w:tc>
      </w:tr>
      <w:tr w:rsidR="002D61C3" w:rsidRPr="003C5E45" w:rsidTr="002D61C3">
        <w:trPr>
          <w:jc w:val="center"/>
        </w:trPr>
        <w:tc>
          <w:tcPr>
            <w:tcW w:w="38.85pt" w:type="dxa"/>
          </w:tcPr>
          <w:p w:rsidR="002D61C3" w:rsidRPr="003C5E45" w:rsidRDefault="002D61C3"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No</w:t>
            </w:r>
          </w:p>
        </w:tc>
        <w:tc>
          <w:tcPr>
            <w:tcW w:w="37.35pt" w:type="dxa"/>
          </w:tcPr>
          <w:p w:rsidR="002D61C3" w:rsidRPr="003C5E45" w:rsidRDefault="002D61C3"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36</w:t>
            </w:r>
          </w:p>
        </w:tc>
        <w:tc>
          <w:tcPr>
            <w:tcW w:w="55.35pt" w:type="dxa"/>
          </w:tcPr>
          <w:p w:rsidR="002D61C3" w:rsidRPr="003C5E45" w:rsidRDefault="002D61C3"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0</w:t>
            </w:r>
          </w:p>
        </w:tc>
      </w:tr>
      <w:tr w:rsidR="002D61C3" w:rsidRPr="003C5E45" w:rsidTr="002D61C3">
        <w:trPr>
          <w:jc w:val="center"/>
        </w:trPr>
        <w:tc>
          <w:tcPr>
            <w:tcW w:w="38.85pt" w:type="dxa"/>
          </w:tcPr>
          <w:p w:rsidR="002D61C3" w:rsidRDefault="002D61C3"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Yes</w:t>
            </w:r>
          </w:p>
        </w:tc>
        <w:tc>
          <w:tcPr>
            <w:tcW w:w="37.35pt" w:type="dxa"/>
          </w:tcPr>
          <w:p w:rsidR="002D61C3" w:rsidRPr="003C5E45" w:rsidRDefault="002D61C3"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0</w:t>
            </w:r>
          </w:p>
        </w:tc>
        <w:tc>
          <w:tcPr>
            <w:tcW w:w="55.35pt" w:type="dxa"/>
          </w:tcPr>
          <w:p w:rsidR="002D61C3" w:rsidRPr="003C5E45" w:rsidRDefault="002D61C3" w:rsidP="002D61C3">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6</w:t>
            </w:r>
          </w:p>
        </w:tc>
      </w:tr>
    </w:tbl>
    <w:p w:rsidR="002D61C3" w:rsidRPr="002D61C3" w:rsidRDefault="002D61C3" w:rsidP="002D61C3">
      <w:pPr>
        <w:pStyle w:val="Caption"/>
        <w:spacing w:before="6pt"/>
        <w:rPr>
          <w:color w:val="000000" w:themeColor="text1"/>
          <w:lang w:val="en-IE"/>
        </w:rPr>
      </w:pPr>
      <w:r w:rsidRPr="002D61C3">
        <w:rPr>
          <w:color w:val="000000" w:themeColor="text1"/>
        </w:rPr>
        <w:t xml:space="preserve">Table </w:t>
      </w:r>
      <w:r w:rsidR="00D24319">
        <w:rPr>
          <w:color w:val="000000" w:themeColor="text1"/>
        </w:rPr>
        <w:fldChar w:fldCharType="begin"/>
      </w:r>
      <w:r w:rsidR="00D24319">
        <w:rPr>
          <w:color w:val="000000" w:themeColor="text1"/>
        </w:rPr>
        <w:instrText xml:space="preserve"> STYLEREF 1 \s </w:instrText>
      </w:r>
      <w:r w:rsidR="00D24319">
        <w:rPr>
          <w:color w:val="000000" w:themeColor="text1"/>
        </w:rPr>
        <w:fldChar w:fldCharType="separate"/>
      </w:r>
      <w:r w:rsidR="00D24319">
        <w:rPr>
          <w:noProof/>
          <w:color w:val="000000" w:themeColor="text1"/>
        </w:rPr>
        <w:t>III</w:t>
      </w:r>
      <w:r w:rsidR="00D24319">
        <w:rPr>
          <w:color w:val="000000" w:themeColor="text1"/>
        </w:rPr>
        <w:fldChar w:fldCharType="end"/>
      </w:r>
      <w:r w:rsidR="00D24319">
        <w:rPr>
          <w:color w:val="000000" w:themeColor="text1"/>
        </w:rPr>
        <w:noBreakHyphen/>
      </w:r>
      <w:r w:rsidR="00D24319">
        <w:rPr>
          <w:color w:val="000000" w:themeColor="text1"/>
        </w:rPr>
        <w:fldChar w:fldCharType="begin"/>
      </w:r>
      <w:r w:rsidR="00D24319">
        <w:rPr>
          <w:color w:val="000000" w:themeColor="text1"/>
        </w:rPr>
        <w:instrText xml:space="preserve"> SEQ Table \* ARABIC \s 1 </w:instrText>
      </w:r>
      <w:r w:rsidR="00D24319">
        <w:rPr>
          <w:color w:val="000000" w:themeColor="text1"/>
        </w:rPr>
        <w:fldChar w:fldCharType="separate"/>
      </w:r>
      <w:r w:rsidR="00D24319">
        <w:rPr>
          <w:noProof/>
          <w:color w:val="000000" w:themeColor="text1"/>
        </w:rPr>
        <w:t>1</w:t>
      </w:r>
      <w:r w:rsidR="00D24319">
        <w:rPr>
          <w:color w:val="000000" w:themeColor="text1"/>
        </w:rPr>
        <w:fldChar w:fldCharType="end"/>
      </w:r>
      <w:r w:rsidRPr="002D61C3">
        <w:rPr>
          <w:color w:val="000000" w:themeColor="text1"/>
        </w:rPr>
        <w:t xml:space="preserve"> Response prediction</w:t>
      </w:r>
    </w:p>
    <w:p w:rsidR="00892A81" w:rsidRDefault="002D61C3" w:rsidP="00BF106B">
      <w:pPr>
        <w:pStyle w:val="BodyText"/>
        <w:ind w:firstLine="28.35pt"/>
        <w:rPr>
          <w:color w:val="000000" w:themeColor="text1"/>
          <w:lang w:val="en-IE"/>
        </w:rPr>
      </w:pPr>
      <w:r>
        <w:rPr>
          <w:color w:val="000000" w:themeColor="text1"/>
          <w:lang w:val="en-IE"/>
        </w:rPr>
        <w:t xml:space="preserve"> </w:t>
      </w:r>
      <w:r w:rsidR="000208E0">
        <w:rPr>
          <w:color w:val="000000" w:themeColor="text1"/>
          <w:lang w:val="en-IE"/>
        </w:rPr>
        <w:t>With this prediction system the cut off point for a baby to be qualified as low weight is 2.69 Kg or lower while a baby with a weight of 2.70 Kg will not be classified as having a low weight.</w:t>
      </w:r>
      <w:r w:rsidR="00892A81">
        <w:rPr>
          <w:color w:val="000000" w:themeColor="text1"/>
          <w:lang w:val="en-IE"/>
        </w:rPr>
        <w:t xml:space="preserve"> The coefficients for the model are β</w:t>
      </w:r>
      <w:r w:rsidR="00892A81">
        <w:rPr>
          <w:color w:val="000000" w:themeColor="text1"/>
          <w:vertAlign w:val="subscript"/>
          <w:lang w:val="en-IE"/>
        </w:rPr>
        <w:t>0</w:t>
      </w:r>
      <w:r w:rsidR="00892A81">
        <w:rPr>
          <w:color w:val="000000" w:themeColor="text1"/>
          <w:lang w:val="en-IE"/>
        </w:rPr>
        <w:t xml:space="preserve"> = 1283.537 and β</w:t>
      </w:r>
      <w:r w:rsidR="00892A81">
        <w:rPr>
          <w:color w:val="000000" w:themeColor="text1"/>
          <w:vertAlign w:val="subscript"/>
          <w:lang w:val="en-IE"/>
        </w:rPr>
        <w:t>1</w:t>
      </w:r>
      <w:r w:rsidR="00892A81">
        <w:rPr>
          <w:color w:val="000000" w:themeColor="text1"/>
          <w:lang w:val="en-IE"/>
        </w:rPr>
        <w:t xml:space="preserve"> = -475.35.</w:t>
      </w:r>
    </w:p>
    <w:p w:rsidR="009D059B" w:rsidRDefault="00892A81" w:rsidP="00BF106B">
      <w:pPr>
        <w:pStyle w:val="BodyText"/>
        <w:ind w:firstLine="28.35pt"/>
        <w:rPr>
          <w:color w:val="000000" w:themeColor="text1"/>
          <w:lang w:val="en-IE"/>
        </w:rPr>
      </w:pPr>
      <w:r>
        <w:rPr>
          <w:color w:val="000000" w:themeColor="text1"/>
          <w:lang w:val="en-IE"/>
        </w:rPr>
        <w:lastRenderedPageBreak/>
        <w:t xml:space="preserve"> </w:t>
      </w:r>
      <w:r w:rsidR="009D059B">
        <w:rPr>
          <w:color w:val="000000" w:themeColor="text1"/>
          <w:lang w:val="en-IE"/>
        </w:rPr>
        <w:t xml:space="preserve">It make sense that BirthWeigth is the only variable used to determine whether the baby has a low weight. But, what would happened if the weight of the baby would not be available? Another model would need to be built and alternative parameters would need to be considered. </w:t>
      </w:r>
    </w:p>
    <w:p w:rsidR="009D059B" w:rsidRDefault="009D059B" w:rsidP="00BF106B">
      <w:pPr>
        <w:pStyle w:val="BodyText"/>
        <w:ind w:firstLine="28.35pt"/>
        <w:rPr>
          <w:color w:val="000000" w:themeColor="text1"/>
          <w:lang w:val="en-IE"/>
        </w:rPr>
      </w:pPr>
      <w:r>
        <w:rPr>
          <w:color w:val="000000" w:themeColor="text1"/>
          <w:lang w:val="en-IE"/>
        </w:rPr>
        <w:t xml:space="preserve">An empty model will be the starting point an then variables will be added which cause a reduction on the AIC value of the model. </w:t>
      </w:r>
    </w:p>
    <w:tbl>
      <w:tblPr>
        <w:tblStyle w:val="TableGrid"/>
        <w:tblW w:w="211.25pt" w:type="dxa"/>
        <w:jc w:val="center"/>
        <w:tblLook w:firstRow="1" w:lastRow="0" w:firstColumn="1" w:lastColumn="0" w:noHBand="0" w:noVBand="1"/>
      </w:tblPr>
      <w:tblGrid>
        <w:gridCol w:w="1493"/>
        <w:gridCol w:w="1649"/>
        <w:gridCol w:w="1083"/>
      </w:tblGrid>
      <w:tr w:rsidR="008C7DEC" w:rsidRPr="00A602AD" w:rsidTr="008C7DEC">
        <w:trPr>
          <w:jc w:val="center"/>
        </w:trPr>
        <w:tc>
          <w:tcPr>
            <w:tcW w:w="74.65pt" w:type="dxa"/>
          </w:tcPr>
          <w:p w:rsidR="008C7DEC" w:rsidRDefault="008C7DEC"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Model StepWise</w:t>
            </w:r>
          </w:p>
        </w:tc>
        <w:tc>
          <w:tcPr>
            <w:tcW w:w="82.45pt" w:type="dxa"/>
          </w:tcPr>
          <w:p w:rsidR="008C7DEC" w:rsidRPr="003C5E45" w:rsidRDefault="008C7DEC"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Variable</w:t>
            </w:r>
          </w:p>
        </w:tc>
        <w:tc>
          <w:tcPr>
            <w:tcW w:w="54.15pt" w:type="dxa"/>
            <w:vAlign w:val="bottom"/>
          </w:tcPr>
          <w:p w:rsidR="008C7DEC" w:rsidRPr="00A602AD" w:rsidRDefault="008C7DEC"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AIC</w:t>
            </w:r>
          </w:p>
        </w:tc>
      </w:tr>
      <w:tr w:rsidR="008C7DEC" w:rsidRPr="003C5E45" w:rsidTr="008C7DEC">
        <w:trPr>
          <w:jc w:val="center"/>
        </w:trPr>
        <w:tc>
          <w:tcPr>
            <w:tcW w:w="74.65pt" w:type="dxa"/>
          </w:tcPr>
          <w:p w:rsidR="008C7DEC" w:rsidRDefault="008C7DEC"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Glm0</w:t>
            </w:r>
          </w:p>
        </w:tc>
        <w:tc>
          <w:tcPr>
            <w:tcW w:w="82.45pt" w:type="dxa"/>
          </w:tcPr>
          <w:p w:rsidR="008C7DEC" w:rsidRPr="003C5E45" w:rsidRDefault="008C7DEC"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lowbwt ~ 0</w:t>
            </w:r>
          </w:p>
        </w:tc>
        <w:tc>
          <w:tcPr>
            <w:tcW w:w="54.15pt" w:type="dxa"/>
          </w:tcPr>
          <w:p w:rsidR="008C7DEC" w:rsidRPr="003C5E45" w:rsidRDefault="008C7DEC"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39.46</w:t>
            </w:r>
          </w:p>
        </w:tc>
      </w:tr>
      <w:tr w:rsidR="008C7DEC" w:rsidRPr="003C5E45" w:rsidTr="008C7DEC">
        <w:trPr>
          <w:jc w:val="center"/>
        </w:trPr>
        <w:tc>
          <w:tcPr>
            <w:tcW w:w="74.65pt" w:type="dxa"/>
          </w:tcPr>
          <w:p w:rsidR="008C7DEC" w:rsidRDefault="008C7DEC"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Glm1</w:t>
            </w:r>
          </w:p>
        </w:tc>
        <w:tc>
          <w:tcPr>
            <w:tcW w:w="82.45pt" w:type="dxa"/>
          </w:tcPr>
          <w:p w:rsidR="008C7DEC" w:rsidRPr="003C5E45" w:rsidRDefault="008C7DEC"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 fheight</w:t>
            </w:r>
          </w:p>
        </w:tc>
        <w:tc>
          <w:tcPr>
            <w:tcW w:w="54.15pt" w:type="dxa"/>
          </w:tcPr>
          <w:p w:rsidR="008C7DEC" w:rsidRPr="003C5E45" w:rsidRDefault="008C7DEC"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34.87</w:t>
            </w:r>
          </w:p>
        </w:tc>
      </w:tr>
      <w:tr w:rsidR="008C7DEC" w:rsidRPr="003C5E45" w:rsidTr="008C7DEC">
        <w:trPr>
          <w:jc w:val="center"/>
        </w:trPr>
        <w:tc>
          <w:tcPr>
            <w:tcW w:w="74.65pt" w:type="dxa"/>
          </w:tcPr>
          <w:p w:rsidR="008C7DEC" w:rsidRDefault="008C7DEC"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Glm2</w:t>
            </w:r>
          </w:p>
        </w:tc>
        <w:tc>
          <w:tcPr>
            <w:tcW w:w="82.45pt" w:type="dxa"/>
          </w:tcPr>
          <w:p w:rsidR="008C7DEC" w:rsidRDefault="008C7DEC"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 Gestation</w:t>
            </w:r>
          </w:p>
        </w:tc>
        <w:tc>
          <w:tcPr>
            <w:tcW w:w="54.15pt" w:type="dxa"/>
          </w:tcPr>
          <w:p w:rsidR="008C7DEC" w:rsidRPr="003C5E45" w:rsidRDefault="008C7DEC"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18.25</w:t>
            </w:r>
          </w:p>
        </w:tc>
      </w:tr>
      <w:tr w:rsidR="008C7DEC" w:rsidRPr="003C5E45" w:rsidTr="008C7DEC">
        <w:trPr>
          <w:jc w:val="center"/>
        </w:trPr>
        <w:tc>
          <w:tcPr>
            <w:tcW w:w="74.65pt" w:type="dxa"/>
          </w:tcPr>
          <w:p w:rsidR="008C7DEC" w:rsidRDefault="008C7DEC"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Glm3</w:t>
            </w:r>
          </w:p>
        </w:tc>
        <w:tc>
          <w:tcPr>
            <w:tcW w:w="82.45pt" w:type="dxa"/>
          </w:tcPr>
          <w:p w:rsidR="008C7DEC" w:rsidRDefault="008C7DEC"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 xml:space="preserve">+ Length </w:t>
            </w:r>
          </w:p>
        </w:tc>
        <w:tc>
          <w:tcPr>
            <w:tcW w:w="54.15pt" w:type="dxa"/>
          </w:tcPr>
          <w:p w:rsidR="008C7DEC" w:rsidRPr="003C5E45" w:rsidRDefault="008C7DEC"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13.745</w:t>
            </w:r>
          </w:p>
        </w:tc>
      </w:tr>
      <w:tr w:rsidR="008C7DEC" w:rsidRPr="003C5E45" w:rsidTr="008C7DEC">
        <w:trPr>
          <w:jc w:val="center"/>
        </w:trPr>
        <w:tc>
          <w:tcPr>
            <w:tcW w:w="74.65pt" w:type="dxa"/>
          </w:tcPr>
          <w:p w:rsidR="008C7DEC" w:rsidRDefault="008C7DEC"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Glm4</w:t>
            </w:r>
          </w:p>
        </w:tc>
        <w:tc>
          <w:tcPr>
            <w:tcW w:w="82.45pt" w:type="dxa"/>
          </w:tcPr>
          <w:p w:rsidR="008C7DEC" w:rsidRDefault="008C7DEC"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 xml:space="preserve">+ mage35 </w:t>
            </w:r>
          </w:p>
        </w:tc>
        <w:tc>
          <w:tcPr>
            <w:tcW w:w="54.15pt" w:type="dxa"/>
          </w:tcPr>
          <w:p w:rsidR="008C7DEC" w:rsidRDefault="008C7DEC" w:rsidP="009D059B">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11.57</w:t>
            </w:r>
          </w:p>
        </w:tc>
      </w:tr>
      <w:tr w:rsidR="008C7DEC" w:rsidRPr="003C5E45" w:rsidTr="008C7DEC">
        <w:trPr>
          <w:jc w:val="center"/>
        </w:trPr>
        <w:tc>
          <w:tcPr>
            <w:tcW w:w="74.65pt" w:type="dxa"/>
          </w:tcPr>
          <w:p w:rsidR="008C7DEC" w:rsidRDefault="008C7DEC" w:rsidP="007A140A">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Glm5</w:t>
            </w:r>
          </w:p>
        </w:tc>
        <w:tc>
          <w:tcPr>
            <w:tcW w:w="82.45pt" w:type="dxa"/>
          </w:tcPr>
          <w:p w:rsidR="008C7DEC" w:rsidRDefault="008C7DEC" w:rsidP="007A140A">
            <w:pPr>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 mppwt</w:t>
            </w:r>
          </w:p>
        </w:tc>
        <w:tc>
          <w:tcPr>
            <w:tcW w:w="54.15pt" w:type="dxa"/>
          </w:tcPr>
          <w:p w:rsidR="008C7DEC" w:rsidRDefault="008C7DEC" w:rsidP="009D059B">
            <w:pPr>
              <w:keepNext/>
              <w:rPr>
                <w:rFonts w:ascii="Calibri" w:eastAsia="Times New Roman" w:hAnsi="Calibri" w:cs="Calibri"/>
                <w:color w:val="000000"/>
                <w:sz w:val="18"/>
                <w:szCs w:val="18"/>
                <w:lang w:val="en-IE" w:eastAsia="en-IE"/>
              </w:rPr>
            </w:pPr>
            <w:r>
              <w:rPr>
                <w:rFonts w:ascii="Calibri" w:eastAsia="Times New Roman" w:hAnsi="Calibri" w:cs="Calibri"/>
                <w:color w:val="000000"/>
                <w:sz w:val="18"/>
                <w:szCs w:val="18"/>
                <w:lang w:val="en-IE" w:eastAsia="en-IE"/>
              </w:rPr>
              <w:t>8</w:t>
            </w:r>
          </w:p>
        </w:tc>
      </w:tr>
    </w:tbl>
    <w:p w:rsidR="009D059B" w:rsidRPr="007A140A" w:rsidRDefault="009D059B" w:rsidP="009D059B">
      <w:pPr>
        <w:pStyle w:val="Caption"/>
        <w:spacing w:before="6pt"/>
        <w:rPr>
          <w:color w:val="000000" w:themeColor="text1"/>
          <w:lang w:val="en-IE"/>
        </w:rPr>
      </w:pPr>
      <w:r w:rsidRPr="007A140A">
        <w:rPr>
          <w:color w:val="000000" w:themeColor="text1"/>
        </w:rPr>
        <w:t xml:space="preserve">Table </w:t>
      </w:r>
      <w:r w:rsidR="00D24319">
        <w:rPr>
          <w:color w:val="000000" w:themeColor="text1"/>
        </w:rPr>
        <w:fldChar w:fldCharType="begin"/>
      </w:r>
      <w:r w:rsidR="00D24319">
        <w:rPr>
          <w:color w:val="000000" w:themeColor="text1"/>
        </w:rPr>
        <w:instrText xml:space="preserve"> STYLEREF 1 \s </w:instrText>
      </w:r>
      <w:r w:rsidR="00D24319">
        <w:rPr>
          <w:color w:val="000000" w:themeColor="text1"/>
        </w:rPr>
        <w:fldChar w:fldCharType="separate"/>
      </w:r>
      <w:r w:rsidR="00D24319">
        <w:rPr>
          <w:noProof/>
          <w:color w:val="000000" w:themeColor="text1"/>
        </w:rPr>
        <w:t>III</w:t>
      </w:r>
      <w:r w:rsidR="00D24319">
        <w:rPr>
          <w:color w:val="000000" w:themeColor="text1"/>
        </w:rPr>
        <w:fldChar w:fldCharType="end"/>
      </w:r>
      <w:r w:rsidR="00D24319">
        <w:rPr>
          <w:color w:val="000000" w:themeColor="text1"/>
        </w:rPr>
        <w:noBreakHyphen/>
      </w:r>
      <w:r w:rsidR="00D24319">
        <w:rPr>
          <w:color w:val="000000" w:themeColor="text1"/>
        </w:rPr>
        <w:fldChar w:fldCharType="begin"/>
      </w:r>
      <w:r w:rsidR="00D24319">
        <w:rPr>
          <w:color w:val="000000" w:themeColor="text1"/>
        </w:rPr>
        <w:instrText xml:space="preserve"> SEQ Table \* ARABIC \s 1 </w:instrText>
      </w:r>
      <w:r w:rsidR="00D24319">
        <w:rPr>
          <w:color w:val="000000" w:themeColor="text1"/>
        </w:rPr>
        <w:fldChar w:fldCharType="separate"/>
      </w:r>
      <w:r w:rsidR="00D24319">
        <w:rPr>
          <w:noProof/>
          <w:color w:val="000000" w:themeColor="text1"/>
        </w:rPr>
        <w:t>2</w:t>
      </w:r>
      <w:r w:rsidR="00D24319">
        <w:rPr>
          <w:color w:val="000000" w:themeColor="text1"/>
        </w:rPr>
        <w:fldChar w:fldCharType="end"/>
      </w:r>
      <w:r w:rsidRPr="007A140A">
        <w:rPr>
          <w:color w:val="000000" w:themeColor="text1"/>
        </w:rPr>
        <w:t xml:space="preserve"> Logistic Regression models: AIC Variation</w:t>
      </w:r>
    </w:p>
    <w:p w:rsidR="005478D9" w:rsidRDefault="009D059B" w:rsidP="002D0733">
      <w:pPr>
        <w:pStyle w:val="BodyText"/>
        <w:ind w:firstLine="28.35pt"/>
        <w:rPr>
          <w:color w:val="000000" w:themeColor="text1"/>
          <w:lang w:val="en-IE"/>
        </w:rPr>
      </w:pPr>
      <w:r>
        <w:rPr>
          <w:color w:val="000000" w:themeColor="text1"/>
          <w:lang w:val="en-IE"/>
        </w:rPr>
        <w:t xml:space="preserve">Table III-2 show some interesting results on how the model AIC value vary as relevant variables get added to it. Main jump happen with a model </w:t>
      </w:r>
      <w:r w:rsidR="005478D9">
        <w:rPr>
          <w:color w:val="000000" w:themeColor="text1"/>
          <w:lang w:val="en-IE"/>
        </w:rPr>
        <w:t>with variable f</w:t>
      </w:r>
      <w:r w:rsidR="005478D9" w:rsidRPr="005478D9">
        <w:rPr>
          <w:color w:val="000000" w:themeColor="text1"/>
          <w:lang w:val="en-IE"/>
        </w:rPr>
        <w:t xml:space="preserve">height </w:t>
      </w:r>
      <w:r w:rsidR="005478D9">
        <w:rPr>
          <w:color w:val="000000" w:themeColor="text1"/>
          <w:lang w:val="en-IE"/>
        </w:rPr>
        <w:t xml:space="preserve">and Gestation as the AIC decreases from 34.87 to 15.85. Variable Length gets added into consideration with a marginal decreased of the AIC values. The fact that the AIC variation, although positive, is small and it bring the cost of adding a variable which is strongly correlated with Gestation (0.71 as shown in Figure III-4) lead to the conclusion that Length variable will not be added to the model as it could impact to the interpretability of the model. Lastly, variable mage35 gets added to the model as as it reduces de AIC value. Fedrys variable will not be added to the model as it only add </w:t>
      </w:r>
      <w:r w:rsidR="007A140A">
        <w:rPr>
          <w:color w:val="000000" w:themeColor="text1"/>
          <w:lang w:val="en-IE"/>
        </w:rPr>
        <w:t xml:space="preserve">a </w:t>
      </w:r>
      <w:r w:rsidR="005478D9">
        <w:rPr>
          <w:color w:val="000000" w:themeColor="text1"/>
          <w:lang w:val="en-IE"/>
        </w:rPr>
        <w:t xml:space="preserve">marginal decrease on the AIC value. </w:t>
      </w:r>
      <w:r w:rsidR="007A140A">
        <w:rPr>
          <w:color w:val="000000" w:themeColor="text1"/>
          <w:lang w:val="en-IE"/>
        </w:rPr>
        <w:t xml:space="preserve">Final model chosen for the study is: </w:t>
      </w:r>
    </w:p>
    <w:p w:rsidR="007A140A" w:rsidRDefault="007A140A" w:rsidP="00B04259">
      <w:pPr>
        <w:pStyle w:val="BodyText"/>
        <w:ind w:firstLine="0pt"/>
        <w:jc w:val="center"/>
        <w:rPr>
          <w:i/>
          <w:color w:val="000000" w:themeColor="text1"/>
          <w:sz w:val="18"/>
          <w:szCs w:val="18"/>
          <w:lang w:val="en-IE"/>
        </w:rPr>
      </w:pPr>
      <w:r w:rsidRPr="002D0733">
        <w:rPr>
          <w:i/>
          <w:color w:val="000000" w:themeColor="text1"/>
          <w:sz w:val="18"/>
          <w:szCs w:val="18"/>
          <w:lang w:val="en-IE"/>
        </w:rPr>
        <w:t>FinalModel = glm(lowbwt ~ Gestation + fheigth + mppwt)</w:t>
      </w:r>
    </w:p>
    <w:p w:rsidR="00261D0D" w:rsidRDefault="00261D0D" w:rsidP="00B04259">
      <w:pPr>
        <w:pStyle w:val="BodyText"/>
        <w:ind w:firstLine="0pt"/>
        <w:jc w:val="center"/>
        <w:rPr>
          <w:i/>
          <w:color w:val="000000" w:themeColor="text1"/>
          <w:sz w:val="18"/>
          <w:szCs w:val="18"/>
          <w:lang w:val="en-IE"/>
        </w:rPr>
      </w:pPr>
    </w:p>
    <w:p w:rsidR="00261D0D" w:rsidRDefault="00261D0D" w:rsidP="00261D0D">
      <w:pPr>
        <w:pStyle w:val="Heading2"/>
        <w:rPr>
          <w:color w:val="000000" w:themeColor="text1"/>
        </w:rPr>
      </w:pPr>
      <w:r>
        <w:rPr>
          <w:color w:val="000000" w:themeColor="text1"/>
        </w:rPr>
        <w:t>Conclusion.</w:t>
      </w:r>
    </w:p>
    <w:p w:rsidR="00261D0D" w:rsidRPr="00261D0D" w:rsidRDefault="00261D0D" w:rsidP="00261D0D"/>
    <w:p w:rsidR="00B04259" w:rsidRDefault="00B04259" w:rsidP="000266A5">
      <w:pPr>
        <w:pStyle w:val="BodyText"/>
        <w:ind w:firstLine="28.35pt"/>
        <w:rPr>
          <w:color w:val="000000" w:themeColor="text1"/>
          <w:lang w:val="en-IE"/>
        </w:rPr>
      </w:pPr>
      <w:r>
        <w:rPr>
          <w:color w:val="000000" w:themeColor="text1"/>
          <w:lang w:val="en-IE"/>
        </w:rPr>
        <w:t xml:space="preserve">The results of this </w:t>
      </w:r>
      <w:r w:rsidR="00261D0D">
        <w:rPr>
          <w:color w:val="000000" w:themeColor="text1"/>
          <w:lang w:val="en-IE"/>
        </w:rPr>
        <w:t xml:space="preserve">alternative </w:t>
      </w:r>
      <w:r>
        <w:rPr>
          <w:color w:val="000000" w:themeColor="text1"/>
          <w:lang w:val="en-IE"/>
        </w:rPr>
        <w:t>Multiple Logistic Regression replicates are that for the 36 cases which have been predicted as not having lower weight, the actual original data was zero (no low weight). On the other hand, for the 6 cases which had been predicted as having low weight, the original data s</w:t>
      </w:r>
      <w:r w:rsidR="00261D0D">
        <w:rPr>
          <w:color w:val="000000" w:themeColor="text1"/>
          <w:lang w:val="en-IE"/>
        </w:rPr>
        <w:t xml:space="preserve">et had them as one (low weight). </w:t>
      </w:r>
    </w:p>
    <w:p w:rsidR="00B04259" w:rsidRDefault="00261D0D" w:rsidP="000266A5">
      <w:pPr>
        <w:pStyle w:val="BodyText"/>
        <w:ind w:firstLine="28.35pt"/>
        <w:rPr>
          <w:color w:val="000000" w:themeColor="text1"/>
          <w:lang w:val="en-IE"/>
        </w:rPr>
      </w:pPr>
      <w:r>
        <w:rPr>
          <w:color w:val="000000" w:themeColor="text1"/>
          <w:lang w:val="en-IE"/>
        </w:rPr>
        <w:t>With an AIC value of 8, t</w:t>
      </w:r>
      <w:r w:rsidR="00B04259">
        <w:rPr>
          <w:color w:val="000000" w:themeColor="text1"/>
          <w:lang w:val="en-IE"/>
        </w:rPr>
        <w:t xml:space="preserve">his new model provides an alternative </w:t>
      </w:r>
      <w:r>
        <w:rPr>
          <w:color w:val="000000" w:themeColor="text1"/>
          <w:lang w:val="en-IE"/>
        </w:rPr>
        <w:t xml:space="preserve">procedure </w:t>
      </w:r>
      <w:r w:rsidR="00B04259">
        <w:rPr>
          <w:color w:val="000000" w:themeColor="text1"/>
          <w:lang w:val="en-IE"/>
        </w:rPr>
        <w:t xml:space="preserve">to classify whether a baby has been born with low weight in the scenario that the baby weight </w:t>
      </w:r>
      <w:r w:rsidR="002D0733">
        <w:rPr>
          <w:color w:val="000000" w:themeColor="text1"/>
          <w:lang w:val="en-IE"/>
        </w:rPr>
        <w:t xml:space="preserve">variable </w:t>
      </w:r>
      <w:r w:rsidR="00786296">
        <w:rPr>
          <w:color w:val="000000" w:themeColor="text1"/>
          <w:lang w:val="en-IE"/>
        </w:rPr>
        <w:t>is</w:t>
      </w:r>
      <w:r w:rsidR="00B04259">
        <w:rPr>
          <w:color w:val="000000" w:themeColor="text1"/>
          <w:lang w:val="en-IE"/>
        </w:rPr>
        <w:t xml:space="preserve"> not available for </w:t>
      </w:r>
      <w:r w:rsidR="002D0733">
        <w:rPr>
          <w:color w:val="000000" w:themeColor="text1"/>
          <w:lang w:val="en-IE"/>
        </w:rPr>
        <w:t>some</w:t>
      </w:r>
      <w:r w:rsidR="00B04259">
        <w:rPr>
          <w:color w:val="000000" w:themeColor="text1"/>
          <w:lang w:val="en-IE"/>
        </w:rPr>
        <w:t xml:space="preserve"> reason. </w:t>
      </w:r>
    </w:p>
    <w:p w:rsidR="00B04259" w:rsidRDefault="00B04259" w:rsidP="009D059B">
      <w:pPr>
        <w:pStyle w:val="BodyText"/>
        <w:ind w:firstLine="0pt"/>
        <w:rPr>
          <w:color w:val="000000" w:themeColor="text1"/>
          <w:lang w:val="en-IE"/>
        </w:rPr>
      </w:pPr>
    </w:p>
    <w:p w:rsidR="00B04259" w:rsidRDefault="00B04259" w:rsidP="009D059B">
      <w:pPr>
        <w:pStyle w:val="BodyText"/>
        <w:ind w:firstLine="0pt"/>
        <w:rPr>
          <w:color w:val="000000" w:themeColor="text1"/>
          <w:lang w:val="en-IE"/>
        </w:rPr>
      </w:pPr>
    </w:p>
    <w:p w:rsidR="00B04259" w:rsidRDefault="00B04259" w:rsidP="009D059B">
      <w:pPr>
        <w:pStyle w:val="BodyText"/>
        <w:ind w:firstLine="0pt"/>
        <w:rPr>
          <w:color w:val="000000" w:themeColor="text1"/>
          <w:lang w:val="en-IE"/>
        </w:rPr>
      </w:pPr>
    </w:p>
    <w:p w:rsidR="00B04259" w:rsidRDefault="00B04259" w:rsidP="009D059B">
      <w:pPr>
        <w:pStyle w:val="BodyText"/>
        <w:ind w:firstLine="0pt"/>
        <w:rPr>
          <w:color w:val="000000" w:themeColor="text1"/>
          <w:lang w:val="en-IE"/>
        </w:rPr>
      </w:pPr>
    </w:p>
    <w:p w:rsidR="00B04259" w:rsidRDefault="00B04259" w:rsidP="009D059B">
      <w:pPr>
        <w:pStyle w:val="BodyText"/>
        <w:ind w:firstLine="0pt"/>
        <w:rPr>
          <w:color w:val="000000" w:themeColor="text1"/>
          <w:lang w:val="en-IE"/>
        </w:rPr>
      </w:pPr>
    </w:p>
    <w:p w:rsidR="00B04259" w:rsidRDefault="00B04259" w:rsidP="009D059B">
      <w:pPr>
        <w:pStyle w:val="BodyText"/>
        <w:ind w:firstLine="0pt"/>
        <w:rPr>
          <w:color w:val="000000" w:themeColor="text1"/>
          <w:lang w:val="en-IE"/>
        </w:rPr>
      </w:pPr>
    </w:p>
    <w:p w:rsidR="00B04259" w:rsidRDefault="00B04259" w:rsidP="009D059B">
      <w:pPr>
        <w:pStyle w:val="BodyText"/>
        <w:ind w:firstLine="0pt"/>
        <w:rPr>
          <w:color w:val="000000" w:themeColor="text1"/>
          <w:lang w:val="en-IE"/>
        </w:rPr>
      </w:pPr>
    </w:p>
    <w:p w:rsidR="00B04259" w:rsidRDefault="00B04259" w:rsidP="009D059B">
      <w:pPr>
        <w:pStyle w:val="BodyText"/>
        <w:ind w:firstLine="0pt"/>
        <w:rPr>
          <w:color w:val="000000" w:themeColor="text1"/>
          <w:lang w:val="en-IE"/>
        </w:rPr>
      </w:pPr>
    </w:p>
    <w:p w:rsidR="00B04259" w:rsidRDefault="00B04259" w:rsidP="009D059B">
      <w:pPr>
        <w:pStyle w:val="BodyText"/>
        <w:ind w:firstLine="0pt"/>
        <w:rPr>
          <w:color w:val="000000" w:themeColor="text1"/>
          <w:lang w:val="en-IE"/>
        </w:rPr>
      </w:pPr>
    </w:p>
    <w:p w:rsidR="00B04259" w:rsidRPr="0094583C" w:rsidRDefault="00261D0D" w:rsidP="00B04259">
      <w:pPr>
        <w:pStyle w:val="Heading5"/>
        <w:rPr>
          <w:color w:val="000000" w:themeColor="text1"/>
        </w:rPr>
      </w:pPr>
      <w:r>
        <w:rPr>
          <w:color w:val="000000" w:themeColor="text1"/>
        </w:rPr>
        <w:lastRenderedPageBreak/>
        <w:t>R</w:t>
      </w:r>
      <w:r w:rsidR="00B04259" w:rsidRPr="0094583C">
        <w:rPr>
          <w:color w:val="000000" w:themeColor="text1"/>
        </w:rPr>
        <w:t>eferences</w:t>
      </w:r>
    </w:p>
    <w:p w:rsidR="00B04259" w:rsidRPr="00CE3C1D" w:rsidRDefault="00B04259" w:rsidP="00B04259">
      <w:pPr>
        <w:rPr>
          <w:color w:val="BFBFBF" w:themeColor="background1" w:themeShade="BF"/>
        </w:rPr>
      </w:pPr>
    </w:p>
    <w:p w:rsidR="00B04259" w:rsidRPr="00CE3C1D" w:rsidRDefault="00B04259" w:rsidP="00B04259">
      <w:pPr>
        <w:pStyle w:val="references"/>
        <w:rPr>
          <w:color w:val="BFBFBF" w:themeColor="background1" w:themeShade="BF"/>
        </w:rPr>
      </w:pPr>
      <w:r w:rsidRPr="006F2672">
        <w:rPr>
          <w:color w:val="000000" w:themeColor="text1"/>
        </w:rPr>
        <w:t xml:space="preserve">Hyndman, R.J., &amp; Athanasopoulos, G. (2021) Forecasting: principles and practice, 3rd edition, OTexts: Melbourne, Australia. OTexts.com/fpp3. Accessed on </w:t>
      </w:r>
      <w:r>
        <w:rPr>
          <w:color w:val="000000" w:themeColor="text1"/>
        </w:rPr>
        <w:t>05/05/2021</w:t>
      </w:r>
      <w:r w:rsidRPr="006F2672">
        <w:rPr>
          <w:color w:val="000000" w:themeColor="text1"/>
        </w:rPr>
        <w:t>.</w:t>
      </w:r>
    </w:p>
    <w:p w:rsidR="00B04259" w:rsidRDefault="00B04259" w:rsidP="00B04259">
      <w:pPr>
        <w:pStyle w:val="references"/>
        <w:rPr>
          <w:color w:val="000000" w:themeColor="text1"/>
        </w:rPr>
      </w:pPr>
      <w:r w:rsidRPr="00645A99">
        <w:rPr>
          <w:color w:val="000000" w:themeColor="text1"/>
        </w:rPr>
        <w:t>https://www.imf.org/en/Home</w:t>
      </w:r>
      <w:r>
        <w:rPr>
          <w:color w:val="000000" w:themeColor="text1"/>
        </w:rPr>
        <w:t xml:space="preserve"> </w:t>
      </w:r>
      <w:r>
        <w:rPr>
          <w:color w:val="000000" w:themeColor="text1"/>
        </w:rPr>
        <w:tab/>
      </w:r>
      <w:r>
        <w:rPr>
          <w:color w:val="000000" w:themeColor="text1"/>
        </w:rPr>
        <w:tab/>
      </w:r>
      <w:r>
        <w:rPr>
          <w:color w:val="000000" w:themeColor="text1"/>
        </w:rPr>
        <w:tab/>
        <w:t xml:space="preserve">    Status Available. Accessed on 06/05/2021</w:t>
      </w:r>
    </w:p>
    <w:p w:rsidR="00B04259" w:rsidRPr="00645A99" w:rsidRDefault="00B04259" w:rsidP="00B04259">
      <w:pPr>
        <w:pStyle w:val="references"/>
        <w:rPr>
          <w:color w:val="000000" w:themeColor="text1"/>
        </w:rPr>
      </w:pPr>
      <w:r>
        <w:rPr>
          <w:color w:val="000000" w:themeColor="text1"/>
        </w:rPr>
        <w:t>G. James, D. Witten, T. Hastie, R. Tibshirani. “An Introduction to Statistical Learning with Applications in R” Springer, 2013.</w:t>
      </w:r>
    </w:p>
    <w:p w:rsidR="009303D9" w:rsidRPr="00CE3C1D" w:rsidRDefault="00B04259" w:rsidP="008C7DEC">
      <w:pPr>
        <w:pStyle w:val="BodyText"/>
        <w:ind w:firstLine="0pt"/>
        <w:rPr>
          <w:color w:val="BFBFBF" w:themeColor="background1" w:themeShade="BF"/>
        </w:rPr>
      </w:pPr>
      <w:r>
        <w:rPr>
          <w:color w:val="000000" w:themeColor="text1"/>
          <w:lang w:val="en-IE"/>
        </w:rPr>
        <w:t xml:space="preserve"> </w:t>
      </w:r>
    </w:p>
    <w:sectPr w:rsidR="009303D9" w:rsidRPr="00CE3C1D" w:rsidSect="00B04259">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CC7ED4" w:rsidRDefault="00CC7ED4" w:rsidP="001A3B3D">
      <w:r>
        <w:separator/>
      </w:r>
    </w:p>
  </w:endnote>
  <w:endnote w:type="continuationSeparator" w:id="0">
    <w:p w:rsidR="00CC7ED4" w:rsidRDefault="00CC7ED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CC7ED4" w:rsidRDefault="00CC7ED4" w:rsidP="001A3B3D">
      <w:r>
        <w:separator/>
      </w:r>
    </w:p>
  </w:footnote>
  <w:footnote w:type="continuationSeparator" w:id="0">
    <w:p w:rsidR="00CC7ED4" w:rsidRDefault="00CC7ED4"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nsid w:val="52CA544A"/>
    <w:multiLevelType w:val="singleLevel"/>
    <w:tmpl w:val="1570B686"/>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color w:val="000000" w:themeColor="text1"/>
        <w:sz w:val="16"/>
        <w:szCs w:val="16"/>
      </w:rPr>
    </w:lvl>
  </w:abstractNum>
  <w:abstractNum w:abstractNumId="19">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09EF"/>
    <w:rsid w:val="000208E0"/>
    <w:rsid w:val="000266A5"/>
    <w:rsid w:val="000365C6"/>
    <w:rsid w:val="0003673A"/>
    <w:rsid w:val="000450EA"/>
    <w:rsid w:val="00045173"/>
    <w:rsid w:val="0004781E"/>
    <w:rsid w:val="00084B1A"/>
    <w:rsid w:val="0008758A"/>
    <w:rsid w:val="00087DE6"/>
    <w:rsid w:val="000A4CF5"/>
    <w:rsid w:val="000C1E68"/>
    <w:rsid w:val="000C2F43"/>
    <w:rsid w:val="000D0590"/>
    <w:rsid w:val="000D59ED"/>
    <w:rsid w:val="000E17FC"/>
    <w:rsid w:val="000F30DA"/>
    <w:rsid w:val="00154600"/>
    <w:rsid w:val="00156421"/>
    <w:rsid w:val="00161E6F"/>
    <w:rsid w:val="0016659B"/>
    <w:rsid w:val="00175F75"/>
    <w:rsid w:val="00176373"/>
    <w:rsid w:val="001771C1"/>
    <w:rsid w:val="00191B55"/>
    <w:rsid w:val="001947F2"/>
    <w:rsid w:val="001A2EFD"/>
    <w:rsid w:val="001A3B3D"/>
    <w:rsid w:val="001A7735"/>
    <w:rsid w:val="001B3F92"/>
    <w:rsid w:val="001B67DC"/>
    <w:rsid w:val="001B7910"/>
    <w:rsid w:val="001C3C13"/>
    <w:rsid w:val="001D47F4"/>
    <w:rsid w:val="001E4626"/>
    <w:rsid w:val="001E4C70"/>
    <w:rsid w:val="002254A9"/>
    <w:rsid w:val="00230991"/>
    <w:rsid w:val="002328BA"/>
    <w:rsid w:val="00233D97"/>
    <w:rsid w:val="002347A2"/>
    <w:rsid w:val="00241ED7"/>
    <w:rsid w:val="00252F2B"/>
    <w:rsid w:val="00261D0D"/>
    <w:rsid w:val="002767AB"/>
    <w:rsid w:val="00281084"/>
    <w:rsid w:val="002850E3"/>
    <w:rsid w:val="002A2B36"/>
    <w:rsid w:val="002B52D2"/>
    <w:rsid w:val="002B6C04"/>
    <w:rsid w:val="002C58BB"/>
    <w:rsid w:val="002D0733"/>
    <w:rsid w:val="002D61C3"/>
    <w:rsid w:val="002E6B1F"/>
    <w:rsid w:val="0030005E"/>
    <w:rsid w:val="003161F8"/>
    <w:rsid w:val="00324B82"/>
    <w:rsid w:val="00331C3A"/>
    <w:rsid w:val="00341056"/>
    <w:rsid w:val="00354FCF"/>
    <w:rsid w:val="003562C2"/>
    <w:rsid w:val="0036721F"/>
    <w:rsid w:val="003A19E2"/>
    <w:rsid w:val="003B2B40"/>
    <w:rsid w:val="003B4E04"/>
    <w:rsid w:val="003C5E45"/>
    <w:rsid w:val="003D3829"/>
    <w:rsid w:val="003E6B36"/>
    <w:rsid w:val="003F3371"/>
    <w:rsid w:val="003F5A08"/>
    <w:rsid w:val="00401F91"/>
    <w:rsid w:val="00420716"/>
    <w:rsid w:val="004239C7"/>
    <w:rsid w:val="00424DDB"/>
    <w:rsid w:val="00431E52"/>
    <w:rsid w:val="004325FB"/>
    <w:rsid w:val="004332D5"/>
    <w:rsid w:val="00433691"/>
    <w:rsid w:val="004340A6"/>
    <w:rsid w:val="004432BA"/>
    <w:rsid w:val="0044407E"/>
    <w:rsid w:val="00447BB9"/>
    <w:rsid w:val="0046031D"/>
    <w:rsid w:val="004629EF"/>
    <w:rsid w:val="00473AC9"/>
    <w:rsid w:val="00480031"/>
    <w:rsid w:val="004A21B3"/>
    <w:rsid w:val="004A7A36"/>
    <w:rsid w:val="004D5CB2"/>
    <w:rsid w:val="004D64C3"/>
    <w:rsid w:val="004D72B5"/>
    <w:rsid w:val="00506459"/>
    <w:rsid w:val="00512E55"/>
    <w:rsid w:val="00535CF8"/>
    <w:rsid w:val="005471C9"/>
    <w:rsid w:val="005478D9"/>
    <w:rsid w:val="00547A82"/>
    <w:rsid w:val="00551B7F"/>
    <w:rsid w:val="005615CC"/>
    <w:rsid w:val="0056610F"/>
    <w:rsid w:val="00575BCA"/>
    <w:rsid w:val="0057715C"/>
    <w:rsid w:val="0059245C"/>
    <w:rsid w:val="005B0344"/>
    <w:rsid w:val="005B4DD3"/>
    <w:rsid w:val="005B520E"/>
    <w:rsid w:val="005E2800"/>
    <w:rsid w:val="005E3081"/>
    <w:rsid w:val="00605825"/>
    <w:rsid w:val="00645A99"/>
    <w:rsid w:val="00645D22"/>
    <w:rsid w:val="00646114"/>
    <w:rsid w:val="00647769"/>
    <w:rsid w:val="00651A08"/>
    <w:rsid w:val="00654204"/>
    <w:rsid w:val="00667F3B"/>
    <w:rsid w:val="00670434"/>
    <w:rsid w:val="0068630B"/>
    <w:rsid w:val="006A0317"/>
    <w:rsid w:val="006B200C"/>
    <w:rsid w:val="006B6B66"/>
    <w:rsid w:val="006C285C"/>
    <w:rsid w:val="006C4F10"/>
    <w:rsid w:val="006D3DFD"/>
    <w:rsid w:val="006F2672"/>
    <w:rsid w:val="006F6D3D"/>
    <w:rsid w:val="006F7148"/>
    <w:rsid w:val="00703D00"/>
    <w:rsid w:val="00706E09"/>
    <w:rsid w:val="00715BEA"/>
    <w:rsid w:val="00740410"/>
    <w:rsid w:val="00740EEA"/>
    <w:rsid w:val="007531B1"/>
    <w:rsid w:val="007534E9"/>
    <w:rsid w:val="007650D5"/>
    <w:rsid w:val="00783500"/>
    <w:rsid w:val="00786296"/>
    <w:rsid w:val="00794804"/>
    <w:rsid w:val="0079796A"/>
    <w:rsid w:val="007A140A"/>
    <w:rsid w:val="007B33F1"/>
    <w:rsid w:val="007B6DDA"/>
    <w:rsid w:val="007B7119"/>
    <w:rsid w:val="007C0308"/>
    <w:rsid w:val="007C2F89"/>
    <w:rsid w:val="007C2FF2"/>
    <w:rsid w:val="007D409D"/>
    <w:rsid w:val="007D6232"/>
    <w:rsid w:val="007F1F99"/>
    <w:rsid w:val="007F768F"/>
    <w:rsid w:val="007F7781"/>
    <w:rsid w:val="0080791D"/>
    <w:rsid w:val="0083018B"/>
    <w:rsid w:val="00834CAF"/>
    <w:rsid w:val="00836367"/>
    <w:rsid w:val="00837CC0"/>
    <w:rsid w:val="0085401C"/>
    <w:rsid w:val="00873603"/>
    <w:rsid w:val="00876DB7"/>
    <w:rsid w:val="00886B37"/>
    <w:rsid w:val="00892A81"/>
    <w:rsid w:val="008A2C7D"/>
    <w:rsid w:val="008A6FAA"/>
    <w:rsid w:val="008B6524"/>
    <w:rsid w:val="008C4B23"/>
    <w:rsid w:val="008C7DEC"/>
    <w:rsid w:val="008D708E"/>
    <w:rsid w:val="008E0FB1"/>
    <w:rsid w:val="008F3111"/>
    <w:rsid w:val="008F6E2C"/>
    <w:rsid w:val="009170D9"/>
    <w:rsid w:val="009246F2"/>
    <w:rsid w:val="009303D9"/>
    <w:rsid w:val="00933C64"/>
    <w:rsid w:val="0094583C"/>
    <w:rsid w:val="00963D6A"/>
    <w:rsid w:val="009664D5"/>
    <w:rsid w:val="00971020"/>
    <w:rsid w:val="00972203"/>
    <w:rsid w:val="00997BF1"/>
    <w:rsid w:val="009A2A7F"/>
    <w:rsid w:val="009B1719"/>
    <w:rsid w:val="009C2E03"/>
    <w:rsid w:val="009D059B"/>
    <w:rsid w:val="009F1007"/>
    <w:rsid w:val="009F1D79"/>
    <w:rsid w:val="009F7C0F"/>
    <w:rsid w:val="00A054D9"/>
    <w:rsid w:val="00A059A0"/>
    <w:rsid w:val="00A059B3"/>
    <w:rsid w:val="00A15C45"/>
    <w:rsid w:val="00A2723F"/>
    <w:rsid w:val="00A53080"/>
    <w:rsid w:val="00A602AD"/>
    <w:rsid w:val="00A7183D"/>
    <w:rsid w:val="00A75EF9"/>
    <w:rsid w:val="00A77910"/>
    <w:rsid w:val="00A964E8"/>
    <w:rsid w:val="00AC1456"/>
    <w:rsid w:val="00AC4F06"/>
    <w:rsid w:val="00AD24A7"/>
    <w:rsid w:val="00AD43C0"/>
    <w:rsid w:val="00AE3409"/>
    <w:rsid w:val="00AF1079"/>
    <w:rsid w:val="00AF2E61"/>
    <w:rsid w:val="00B0247E"/>
    <w:rsid w:val="00B04259"/>
    <w:rsid w:val="00B11A60"/>
    <w:rsid w:val="00B11EC9"/>
    <w:rsid w:val="00B22613"/>
    <w:rsid w:val="00B44A76"/>
    <w:rsid w:val="00B506ED"/>
    <w:rsid w:val="00B535F6"/>
    <w:rsid w:val="00B723AE"/>
    <w:rsid w:val="00B768D1"/>
    <w:rsid w:val="00BA1025"/>
    <w:rsid w:val="00BA5ECE"/>
    <w:rsid w:val="00BC3420"/>
    <w:rsid w:val="00BC6B7B"/>
    <w:rsid w:val="00BD5A72"/>
    <w:rsid w:val="00BD670B"/>
    <w:rsid w:val="00BE7D3C"/>
    <w:rsid w:val="00BF106B"/>
    <w:rsid w:val="00BF5FF6"/>
    <w:rsid w:val="00C0207F"/>
    <w:rsid w:val="00C07315"/>
    <w:rsid w:val="00C11807"/>
    <w:rsid w:val="00C16117"/>
    <w:rsid w:val="00C3075A"/>
    <w:rsid w:val="00C64F92"/>
    <w:rsid w:val="00C919A4"/>
    <w:rsid w:val="00C9584B"/>
    <w:rsid w:val="00CA4392"/>
    <w:rsid w:val="00CB7B5A"/>
    <w:rsid w:val="00CC133D"/>
    <w:rsid w:val="00CC393F"/>
    <w:rsid w:val="00CC6719"/>
    <w:rsid w:val="00CC7ED4"/>
    <w:rsid w:val="00CE0238"/>
    <w:rsid w:val="00CE3C1D"/>
    <w:rsid w:val="00CF4E20"/>
    <w:rsid w:val="00D12628"/>
    <w:rsid w:val="00D2176E"/>
    <w:rsid w:val="00D24319"/>
    <w:rsid w:val="00D51C7E"/>
    <w:rsid w:val="00D632BE"/>
    <w:rsid w:val="00D67F7B"/>
    <w:rsid w:val="00D72D06"/>
    <w:rsid w:val="00D7522C"/>
    <w:rsid w:val="00D7536F"/>
    <w:rsid w:val="00D76668"/>
    <w:rsid w:val="00D85D6C"/>
    <w:rsid w:val="00D8610D"/>
    <w:rsid w:val="00D91DE3"/>
    <w:rsid w:val="00D924EA"/>
    <w:rsid w:val="00DB1E1E"/>
    <w:rsid w:val="00DC380A"/>
    <w:rsid w:val="00DE344B"/>
    <w:rsid w:val="00DF1904"/>
    <w:rsid w:val="00DF4EA5"/>
    <w:rsid w:val="00DF6492"/>
    <w:rsid w:val="00E07383"/>
    <w:rsid w:val="00E165BC"/>
    <w:rsid w:val="00E27D07"/>
    <w:rsid w:val="00E42E9C"/>
    <w:rsid w:val="00E61E12"/>
    <w:rsid w:val="00E627A8"/>
    <w:rsid w:val="00E63C47"/>
    <w:rsid w:val="00E7596C"/>
    <w:rsid w:val="00E81C70"/>
    <w:rsid w:val="00E878F2"/>
    <w:rsid w:val="00E95C55"/>
    <w:rsid w:val="00EB161B"/>
    <w:rsid w:val="00EB2814"/>
    <w:rsid w:val="00EB79DF"/>
    <w:rsid w:val="00EC00DC"/>
    <w:rsid w:val="00ED0149"/>
    <w:rsid w:val="00ED615D"/>
    <w:rsid w:val="00EE3DF0"/>
    <w:rsid w:val="00EF5408"/>
    <w:rsid w:val="00EF6A1C"/>
    <w:rsid w:val="00EF7DE3"/>
    <w:rsid w:val="00F03103"/>
    <w:rsid w:val="00F152ED"/>
    <w:rsid w:val="00F24875"/>
    <w:rsid w:val="00F271DE"/>
    <w:rsid w:val="00F40495"/>
    <w:rsid w:val="00F627DA"/>
    <w:rsid w:val="00F634DC"/>
    <w:rsid w:val="00F66A4C"/>
    <w:rsid w:val="00F71FAD"/>
    <w:rsid w:val="00F7288F"/>
    <w:rsid w:val="00F77006"/>
    <w:rsid w:val="00F847A6"/>
    <w:rsid w:val="00F94041"/>
    <w:rsid w:val="00F9441B"/>
    <w:rsid w:val="00F95C24"/>
    <w:rsid w:val="00F974FF"/>
    <w:rsid w:val="00FA4C32"/>
    <w:rsid w:val="00FB444A"/>
    <w:rsid w:val="00FC4B28"/>
    <w:rsid w:val="00FC6503"/>
    <w:rsid w:val="00FE4C45"/>
    <w:rsid w:val="00FE7114"/>
    <w:rsid w:val="00FF1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AC1456"/>
    <w:pPr>
      <w:spacing w:after="10pt"/>
    </w:pPr>
    <w:rPr>
      <w:i/>
      <w:iCs/>
      <w:color w:val="44546A" w:themeColor="text2"/>
      <w:sz w:val="18"/>
      <w:szCs w:val="18"/>
    </w:rPr>
  </w:style>
  <w:style w:type="character" w:styleId="Hyperlink">
    <w:name w:val="Hyperlink"/>
    <w:basedOn w:val="DefaultParagraphFont"/>
    <w:rsid w:val="003D3829"/>
    <w:rPr>
      <w:color w:val="0563C1" w:themeColor="hyperlink"/>
      <w:u w:val="single"/>
    </w:rPr>
  </w:style>
  <w:style w:type="character" w:styleId="PlaceholderText">
    <w:name w:val="Placeholder Text"/>
    <w:basedOn w:val="DefaultParagraphFont"/>
    <w:uiPriority w:val="99"/>
    <w:semiHidden/>
    <w:rsid w:val="001E4C70"/>
    <w:rPr>
      <w:color w:val="808080"/>
    </w:rPr>
  </w:style>
  <w:style w:type="table" w:styleId="TableGrid">
    <w:name w:val="Table Grid"/>
    <w:basedOn w:val="TableNormal"/>
    <w:rsid w:val="004332D5"/>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364987368">
      <w:bodyDiv w:val="1"/>
      <w:marLeft w:val="0pt"/>
      <w:marRight w:val="0pt"/>
      <w:marTop w:val="0pt"/>
      <w:marBottom w:val="0pt"/>
      <w:divBdr>
        <w:top w:val="none" w:sz="0" w:space="0" w:color="auto"/>
        <w:left w:val="none" w:sz="0" w:space="0" w:color="auto"/>
        <w:bottom w:val="none" w:sz="0" w:space="0" w:color="auto"/>
        <w:right w:val="none" w:sz="0" w:space="0" w:color="auto"/>
      </w:divBdr>
    </w:div>
    <w:div w:id="513618802">
      <w:bodyDiv w:val="1"/>
      <w:marLeft w:val="0pt"/>
      <w:marRight w:val="0pt"/>
      <w:marTop w:val="0pt"/>
      <w:marBottom w:val="0pt"/>
      <w:divBdr>
        <w:top w:val="none" w:sz="0" w:space="0" w:color="auto"/>
        <w:left w:val="none" w:sz="0" w:space="0" w:color="auto"/>
        <w:bottom w:val="none" w:sz="0" w:space="0" w:color="auto"/>
        <w:right w:val="none" w:sz="0" w:space="0" w:color="auto"/>
      </w:divBdr>
    </w:div>
    <w:div w:id="558711565">
      <w:bodyDiv w:val="1"/>
      <w:marLeft w:val="0pt"/>
      <w:marRight w:val="0pt"/>
      <w:marTop w:val="0pt"/>
      <w:marBottom w:val="0pt"/>
      <w:divBdr>
        <w:top w:val="none" w:sz="0" w:space="0" w:color="auto"/>
        <w:left w:val="none" w:sz="0" w:space="0" w:color="auto"/>
        <w:bottom w:val="none" w:sz="0" w:space="0" w:color="auto"/>
        <w:right w:val="none" w:sz="0" w:space="0" w:color="auto"/>
      </w:divBdr>
    </w:div>
    <w:div w:id="952981066">
      <w:bodyDiv w:val="1"/>
      <w:marLeft w:val="0pt"/>
      <w:marRight w:val="0pt"/>
      <w:marTop w:val="0pt"/>
      <w:marBottom w:val="0pt"/>
      <w:divBdr>
        <w:top w:val="none" w:sz="0" w:space="0" w:color="auto"/>
        <w:left w:val="none" w:sz="0" w:space="0" w:color="auto"/>
        <w:bottom w:val="none" w:sz="0" w:space="0" w:color="auto"/>
        <w:right w:val="none" w:sz="0" w:space="0" w:color="auto"/>
      </w:divBdr>
    </w:div>
    <w:div w:id="1017074376">
      <w:bodyDiv w:val="1"/>
      <w:marLeft w:val="0pt"/>
      <w:marRight w:val="0pt"/>
      <w:marTop w:val="0pt"/>
      <w:marBottom w:val="0pt"/>
      <w:divBdr>
        <w:top w:val="none" w:sz="0" w:space="0" w:color="auto"/>
        <w:left w:val="none" w:sz="0" w:space="0" w:color="auto"/>
        <w:bottom w:val="none" w:sz="0" w:space="0" w:color="auto"/>
        <w:right w:val="none" w:sz="0" w:space="0" w:color="auto"/>
      </w:divBdr>
    </w:div>
    <w:div w:id="17472204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image" Target="media/image11.png"/><Relationship Id="rId26" Type="http://purl.oclc.org/ooxml/officeDocument/relationships/image" Target="media/image19.png"/><Relationship Id="rId3" Type="http://purl.oclc.org/ooxml/officeDocument/relationships/styles" Target="styles.xml"/><Relationship Id="rId21" Type="http://purl.oclc.org/ooxml/officeDocument/relationships/image" Target="media/image14.png"/><Relationship Id="rId34" Type="http://purl.oclc.org/ooxml/officeDocument/relationships/image" Target="media/image27.png"/><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5" Type="http://purl.oclc.org/ooxml/officeDocument/relationships/image" Target="media/image18.png"/><Relationship Id="rId33" Type="http://purl.oclc.org/ooxml/officeDocument/relationships/image" Target="media/image26.png"/><Relationship Id="rId2" Type="http://purl.oclc.org/ooxml/officeDocument/relationships/numbering" Target="numbering.xml"/><Relationship Id="rId16" Type="http://purl.oclc.org/ooxml/officeDocument/relationships/image" Target="media/image9.png"/><Relationship Id="rId20" Type="http://purl.oclc.org/ooxml/officeDocument/relationships/image" Target="media/image13.png"/><Relationship Id="rId29" Type="http://purl.oclc.org/ooxml/officeDocument/relationships/image" Target="media/image2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24" Type="http://purl.oclc.org/ooxml/officeDocument/relationships/image" Target="media/image17.png"/><Relationship Id="rId32" Type="http://purl.oclc.org/ooxml/officeDocument/relationships/image" Target="media/image25.png"/><Relationship Id="rId5" Type="http://purl.oclc.org/ooxml/officeDocument/relationships/webSettings" Target="webSettings.xml"/><Relationship Id="rId15" Type="http://purl.oclc.org/ooxml/officeDocument/relationships/image" Target="media/image8.png"/><Relationship Id="rId23" Type="http://purl.oclc.org/ooxml/officeDocument/relationships/image" Target="media/image16.png"/><Relationship Id="rId28" Type="http://purl.oclc.org/ooxml/officeDocument/relationships/image" Target="media/image21.png"/><Relationship Id="rId36" Type="http://purl.oclc.org/ooxml/officeDocument/relationships/theme" Target="theme/theme1.xml"/><Relationship Id="rId10" Type="http://purl.oclc.org/ooxml/officeDocument/relationships/image" Target="media/image3.png"/><Relationship Id="rId19" Type="http://purl.oclc.org/ooxml/officeDocument/relationships/image" Target="media/image12.png"/><Relationship Id="rId31" Type="http://purl.oclc.org/ooxml/officeDocument/relationships/image" Target="media/image24.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image" Target="media/image15.png"/><Relationship Id="rId27" Type="http://purl.oclc.org/ooxml/officeDocument/relationships/image" Target="media/image20.png"/><Relationship Id="rId30" Type="http://purl.oclc.org/ooxml/officeDocument/relationships/image" Target="media/image23.png"/><Relationship Id="rId35"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446784F-F8B9-4FDE-8D07-E7B7F5C5109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6715</TotalTime>
  <Pages>10</Pages>
  <Words>4270</Words>
  <Characters>24344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David Casado Albarran</cp:lastModifiedBy>
  <cp:revision>56</cp:revision>
  <dcterms:created xsi:type="dcterms:W3CDTF">2019-01-08T18:42:00Z</dcterms:created>
  <dcterms:modified xsi:type="dcterms:W3CDTF">2021-05-13T07:21:00Z</dcterms:modified>
</cp:coreProperties>
</file>