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87D34" w14:textId="77777777" w:rsidR="00DB247B" w:rsidRDefault="00000000">
      <w:pPr>
        <w:jc w:val="center"/>
      </w:pPr>
      <w:r>
        <w:rPr>
          <w:b/>
          <w:color w:val="1F4E79"/>
          <w:sz w:val="36"/>
        </w:rPr>
        <w:t>TECHNICAL DOSSIER - ENTERPRISE SECURITY REVIEW</w:t>
      </w:r>
      <w:r>
        <w:rPr>
          <w:b/>
          <w:color w:val="1F4E79"/>
          <w:sz w:val="36"/>
        </w:rPr>
        <w:br/>
      </w:r>
      <w:r>
        <w:rPr>
          <w:b/>
          <w:color w:val="1F4E79"/>
          <w:sz w:val="44"/>
        </w:rPr>
        <w:t>Zero Trust Network Access pentru rețele cablate</w:t>
      </w:r>
      <w:r>
        <w:rPr>
          <w:b/>
          <w:color w:val="1F4E79"/>
          <w:sz w:val="44"/>
        </w:rPr>
        <w:br/>
      </w:r>
      <w:r>
        <w:rPr>
          <w:sz w:val="26"/>
        </w:rPr>
        <w:t>PacketFence + Samba Active Directory + FreeRADIUS/Winbind + Extreme X435</w:t>
      </w:r>
    </w:p>
    <w:p w14:paraId="29A83226" w14:textId="77777777" w:rsidR="00DB247B" w:rsidRDefault="00000000">
      <w:pPr>
        <w:jc w:val="center"/>
      </w:pPr>
      <w:r>
        <w:rPr>
          <w:noProof/>
        </w:rPr>
        <w:drawing>
          <wp:inline distT="0" distB="0" distL="0" distR="0" wp14:anchorId="0A98B5AB" wp14:editId="1F7E0C35">
            <wp:extent cx="59436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_data_plane.png"/>
                    <pic:cNvPicPr/>
                  </pic:nvPicPr>
                  <pic:blipFill>
                    <a:blip r:embed="rId8"/>
                    <a:stretch>
                      <a:fillRect/>
                    </a:stretch>
                  </pic:blipFill>
                  <pic:spPr>
                    <a:xfrm>
                      <a:off x="0" y="0"/>
                      <a:ext cx="5943600" cy="3429000"/>
                    </a:xfrm>
                    <a:prstGeom prst="rect">
                      <a:avLst/>
                    </a:prstGeom>
                  </pic:spPr>
                </pic:pic>
              </a:graphicData>
            </a:graphic>
          </wp:inline>
        </w:drawing>
      </w:r>
    </w:p>
    <w:p w14:paraId="349891D4" w14:textId="053731FA" w:rsidR="00DB247B" w:rsidRDefault="00000000">
      <w:pPr>
        <w:jc w:val="center"/>
      </w:pPr>
      <w:r>
        <w:rPr>
          <w:i/>
          <w:color w:val="505050"/>
          <w:sz w:val="17"/>
        </w:rPr>
        <w:t xml:space="preserve">Figura 1. </w:t>
      </w:r>
      <w:proofErr w:type="spellStart"/>
      <w:r>
        <w:rPr>
          <w:i/>
          <w:color w:val="505050"/>
          <w:sz w:val="17"/>
        </w:rPr>
        <w:t>Diagramă</w:t>
      </w:r>
      <w:proofErr w:type="spellEnd"/>
      <w:r>
        <w:rPr>
          <w:i/>
          <w:color w:val="505050"/>
          <w:sz w:val="17"/>
        </w:rPr>
        <w:t xml:space="preserve"> Control Plane/Data Plane cu protocoale și porturi.</w:t>
      </w:r>
    </w:p>
    <w:tbl>
      <w:tblPr>
        <w:tblW w:w="0" w:type="auto"/>
        <w:tblLook w:val="04A0" w:firstRow="1" w:lastRow="0" w:firstColumn="1" w:lastColumn="0" w:noHBand="0" w:noVBand="1"/>
      </w:tblPr>
      <w:tblGrid>
        <w:gridCol w:w="5184"/>
        <w:gridCol w:w="5184"/>
      </w:tblGrid>
      <w:tr w:rsidR="00DB247B" w14:paraId="7592EEE6" w14:textId="77777777">
        <w:tc>
          <w:tcPr>
            <w:tcW w:w="5184" w:type="dxa"/>
            <w:shd w:val="clear" w:color="auto" w:fill="F7F9FC"/>
          </w:tcPr>
          <w:p w14:paraId="5C1F4A6E" w14:textId="77777777" w:rsidR="00DB247B" w:rsidRDefault="00000000">
            <w:r>
              <w:rPr>
                <w:b/>
                <w:sz w:val="18"/>
              </w:rPr>
              <w:t>Autor</w:t>
            </w:r>
          </w:p>
        </w:tc>
        <w:tc>
          <w:tcPr>
            <w:tcW w:w="5184" w:type="dxa"/>
            <w:shd w:val="clear" w:color="auto" w:fill="F7F9FC"/>
          </w:tcPr>
          <w:p w14:paraId="377744B0" w14:textId="77777777" w:rsidR="00DB247B" w:rsidRDefault="00000000">
            <w:r>
              <w:rPr>
                <w:sz w:val="18"/>
              </w:rPr>
              <w:t>Cioloca David-Adrian</w:t>
            </w:r>
          </w:p>
        </w:tc>
      </w:tr>
      <w:tr w:rsidR="00DB247B" w14:paraId="6C4FEB66" w14:textId="77777777">
        <w:tc>
          <w:tcPr>
            <w:tcW w:w="5184" w:type="dxa"/>
            <w:shd w:val="clear" w:color="auto" w:fill="F7F9FC"/>
          </w:tcPr>
          <w:p w14:paraId="20E3DB07" w14:textId="77777777" w:rsidR="00DB247B" w:rsidRDefault="00000000">
            <w:r>
              <w:rPr>
                <w:b/>
                <w:sz w:val="18"/>
              </w:rPr>
              <w:t>Context</w:t>
            </w:r>
          </w:p>
        </w:tc>
        <w:tc>
          <w:tcPr>
            <w:tcW w:w="5184" w:type="dxa"/>
            <w:shd w:val="clear" w:color="auto" w:fill="F7F9FC"/>
          </w:tcPr>
          <w:p w14:paraId="60565D8E" w14:textId="77777777" w:rsidR="00DB247B" w:rsidRDefault="00000000">
            <w:r>
              <w:rPr>
                <w:sz w:val="18"/>
              </w:rPr>
              <w:t>Concurs cybersecurity - dosar academic / arhitectură enterprise</w:t>
            </w:r>
          </w:p>
        </w:tc>
      </w:tr>
      <w:tr w:rsidR="00DB247B" w14:paraId="619BEA3C" w14:textId="77777777">
        <w:tc>
          <w:tcPr>
            <w:tcW w:w="5184" w:type="dxa"/>
            <w:shd w:val="clear" w:color="auto" w:fill="F7F9FC"/>
          </w:tcPr>
          <w:p w14:paraId="51068796" w14:textId="77777777" w:rsidR="00DB247B" w:rsidRDefault="00000000">
            <w:r>
              <w:rPr>
                <w:b/>
                <w:sz w:val="18"/>
              </w:rPr>
              <w:t>Scenariu validat</w:t>
            </w:r>
          </w:p>
        </w:tc>
        <w:tc>
          <w:tcPr>
            <w:tcW w:w="5184" w:type="dxa"/>
            <w:shd w:val="clear" w:color="auto" w:fill="F7F9FC"/>
          </w:tcPr>
          <w:p w14:paraId="028C761D" w14:textId="77777777" w:rsidR="00DB247B" w:rsidRDefault="00000000">
            <w:r>
              <w:rPr>
                <w:sz w:val="18"/>
              </w:rPr>
              <w:t>IEEE 802.1X wired / PEAP-MSCHAPv2 / VLAN dinamic 20 Users</w:t>
            </w:r>
          </w:p>
        </w:tc>
      </w:tr>
      <w:tr w:rsidR="00DB247B" w14:paraId="1EDB8E91" w14:textId="77777777">
        <w:tc>
          <w:tcPr>
            <w:tcW w:w="5184" w:type="dxa"/>
            <w:shd w:val="clear" w:color="auto" w:fill="F7F9FC"/>
          </w:tcPr>
          <w:p w14:paraId="3575E661" w14:textId="77777777" w:rsidR="00DB247B" w:rsidRDefault="00000000">
            <w:r>
              <w:rPr>
                <w:b/>
                <w:sz w:val="18"/>
              </w:rPr>
              <w:t>Versiune</w:t>
            </w:r>
          </w:p>
        </w:tc>
        <w:tc>
          <w:tcPr>
            <w:tcW w:w="5184" w:type="dxa"/>
            <w:shd w:val="clear" w:color="auto" w:fill="F7F9FC"/>
          </w:tcPr>
          <w:p w14:paraId="0713D4E8" w14:textId="77777777" w:rsidR="00DB247B" w:rsidRDefault="00000000">
            <w:r>
              <w:rPr>
                <w:sz w:val="18"/>
              </w:rPr>
              <w:t>v3.1 - revizie Enterprise Security Architect, diagrame corectate, sanitizată pentru publicare</w:t>
            </w:r>
          </w:p>
        </w:tc>
      </w:tr>
      <w:tr w:rsidR="00DB247B" w14:paraId="3DDED949" w14:textId="77777777">
        <w:tc>
          <w:tcPr>
            <w:tcW w:w="5184" w:type="dxa"/>
            <w:shd w:val="clear" w:color="auto" w:fill="F7F9FC"/>
          </w:tcPr>
          <w:p w14:paraId="67F912AF" w14:textId="77777777" w:rsidR="00DB247B" w:rsidRDefault="00000000">
            <w:r>
              <w:rPr>
                <w:b/>
                <w:sz w:val="18"/>
              </w:rPr>
              <w:t>Principiu</w:t>
            </w:r>
          </w:p>
        </w:tc>
        <w:tc>
          <w:tcPr>
            <w:tcW w:w="5184" w:type="dxa"/>
            <w:shd w:val="clear" w:color="auto" w:fill="F7F9FC"/>
          </w:tcPr>
          <w:p w14:paraId="594EC4C0" w14:textId="77777777" w:rsidR="00DB247B" w:rsidRDefault="00000000">
            <w:r>
              <w:rPr>
                <w:sz w:val="18"/>
              </w:rPr>
              <w:t>Zero Trust: acces implicit negat, identitate verificată, autorizare dinamică</w:t>
            </w:r>
          </w:p>
        </w:tc>
      </w:tr>
    </w:tbl>
    <w:p w14:paraId="29428FB3" w14:textId="77777777" w:rsidR="00DB247B" w:rsidRDefault="00000000">
      <w:r>
        <w:br w:type="page"/>
      </w:r>
    </w:p>
    <w:p w14:paraId="798F991F" w14:textId="77777777" w:rsidR="00DB247B" w:rsidRDefault="00000000">
      <w:pPr>
        <w:pStyle w:val="Heading1"/>
      </w:pPr>
      <w:r>
        <w:lastRenderedPageBreak/>
        <w:t>Rezumat / Abstract</w:t>
      </w:r>
    </w:p>
    <w:p w14:paraId="14F224F6" w14:textId="77777777" w:rsidR="00DB247B" w:rsidRDefault="00000000">
      <w:pPr>
        <w:pStyle w:val="Heading2"/>
      </w:pPr>
      <w:r>
        <w:t>Rezumat</w:t>
      </w:r>
    </w:p>
    <w:p w14:paraId="2880BE05" w14:textId="77777777" w:rsidR="00DB247B" w:rsidRDefault="00000000">
      <w:r>
        <w:t>Proiectul implementează o arhitectură Zero Trust Network Access pentru rețele cablate. Accesul fizic la portul de switch nu oferă implicit conectivitate internă; endpoint-ul este autentificat prin IEEE 802.1X, validat cu identități Active Directory prin PacketFence/FreeRADIUS/Winbind și autorizat prin VLAN dinamic. Scenariul validat: client pe portul 2 al Extreme X435, user AD test8021x, Access-Accept, Tunnel-Private-Group-Id=20 și VLAN 20 Users.</w:t>
      </w:r>
    </w:p>
    <w:p w14:paraId="6E0698AF" w14:textId="77777777" w:rsidR="00DB247B" w:rsidRDefault="00000000">
      <w:pPr>
        <w:pStyle w:val="Heading2"/>
      </w:pPr>
      <w:r>
        <w:t>English abstract</w:t>
      </w:r>
    </w:p>
    <w:p w14:paraId="0E1C6DBC" w14:textId="77777777" w:rsidR="00DB247B" w:rsidRDefault="00000000">
      <w:r>
        <w:t>This v3 dossier extends the initial NAC validation with enterprise-grade threat modeling, failure-mode documentation, end-to-end telemetry requirements, performance measurement methodology, OPSEC/auditability rules and a refined communication-flow diagram.</w:t>
      </w:r>
    </w:p>
    <w:p w14:paraId="73AA7805" w14:textId="77777777" w:rsidR="00DB247B" w:rsidRDefault="00000000">
      <w:r>
        <w:t>Keywords: Zero Trust, NAC, IEEE 802.1X, RADIUS, PEAP-MSCHAPv2, PacketFence, Samba AD, Extreme X435, VLAN assignment, threat modeling.</w:t>
      </w:r>
    </w:p>
    <w:p w14:paraId="6DCB56E4" w14:textId="77777777" w:rsidR="00DB247B" w:rsidRDefault="00000000">
      <w:pPr>
        <w:pStyle w:val="Heading1"/>
      </w:pPr>
      <w:r>
        <w:t>Structura documentului</w:t>
      </w:r>
    </w:p>
    <w:p w14:paraId="2CD16B6E" w14:textId="77777777" w:rsidR="00DB247B" w:rsidRDefault="00000000">
      <w:pPr>
        <w:pStyle w:val="ListBullet"/>
      </w:pPr>
      <w:r>
        <w:t>1. Context, obiective și rezultat validat</w:t>
      </w:r>
    </w:p>
    <w:p w14:paraId="79132583" w14:textId="77777777" w:rsidR="00DB247B" w:rsidRDefault="00000000">
      <w:pPr>
        <w:pStyle w:val="ListBullet"/>
      </w:pPr>
      <w:r>
        <w:t>2. Threat Modeling extins: PEAP-MSCHAPv2, Rogue RADIUS, relay și MAB spoofing</w:t>
      </w:r>
    </w:p>
    <w:p w14:paraId="6E930886" w14:textId="77777777" w:rsidR="00DB247B" w:rsidRDefault="00000000">
      <w:pPr>
        <w:pStyle w:val="ListBullet"/>
      </w:pPr>
      <w:r>
        <w:t>3. Arhitectură rafinată: Control Plane / Data Plane</w:t>
      </w:r>
    </w:p>
    <w:p w14:paraId="19BAF94A" w14:textId="77777777" w:rsidR="00DB247B" w:rsidRDefault="00000000">
      <w:pPr>
        <w:pStyle w:val="ListBullet"/>
      </w:pPr>
      <w:r>
        <w:t>4. Implementare tehnică și politici NAC</w:t>
      </w:r>
    </w:p>
    <w:p w14:paraId="34FA420F" w14:textId="77777777" w:rsidR="00DB247B" w:rsidRDefault="00000000">
      <w:pPr>
        <w:pStyle w:val="ListBullet"/>
      </w:pPr>
      <w:r>
        <w:t>5. Disponibilitate: fail-closed vs fail-open controlat</w:t>
      </w:r>
    </w:p>
    <w:p w14:paraId="7FC4F96F" w14:textId="77777777" w:rsidR="00DB247B" w:rsidRDefault="00000000">
      <w:pPr>
        <w:pStyle w:val="ListBullet"/>
      </w:pPr>
      <w:r>
        <w:t>6. Validare end-to-end și telemetrie corelată</w:t>
      </w:r>
    </w:p>
    <w:p w14:paraId="42A21C2C" w14:textId="77777777" w:rsidR="00DB247B" w:rsidRDefault="00000000">
      <w:pPr>
        <w:pStyle w:val="ListBullet"/>
      </w:pPr>
      <w:r>
        <w:t>7. Metrici de performanță și protocol de măsurare</w:t>
      </w:r>
    </w:p>
    <w:p w14:paraId="601F9FC5" w14:textId="77777777" w:rsidR="00DB247B" w:rsidRDefault="00000000">
      <w:pPr>
        <w:pStyle w:val="ListBullet"/>
      </w:pPr>
      <w:r>
        <w:t>8. OPSEC vs auditabilitate</w:t>
      </w:r>
    </w:p>
    <w:p w14:paraId="384135F6" w14:textId="77777777" w:rsidR="00DB247B" w:rsidRDefault="00000000">
      <w:pPr>
        <w:pStyle w:val="ListBullet"/>
      </w:pPr>
      <w:r>
        <w:t>9. Limitări, direcții viitoare și concluzii</w:t>
      </w:r>
    </w:p>
    <w:p w14:paraId="38BFFFB3" w14:textId="77777777" w:rsidR="00DB247B" w:rsidRDefault="00000000">
      <w:pPr>
        <w:pStyle w:val="ListBullet"/>
      </w:pPr>
      <w:r>
        <w:t>Anexa A. Dovezi vizuale finale</w:t>
      </w:r>
    </w:p>
    <w:p w14:paraId="38C14DFE" w14:textId="77777777" w:rsidR="00DB247B" w:rsidRDefault="00000000">
      <w:pPr>
        <w:pStyle w:val="ListBullet"/>
      </w:pPr>
      <w:r>
        <w:t>Anexa B. Capturi din etapele proiectului</w:t>
      </w:r>
    </w:p>
    <w:p w14:paraId="6AD9EC8D" w14:textId="77777777" w:rsidR="00DB247B" w:rsidRDefault="00000000">
      <w:pPr>
        <w:pStyle w:val="Heading1"/>
      </w:pPr>
      <w:r>
        <w:t>Sumar al reviziei cerute</w:t>
      </w:r>
    </w:p>
    <w:tbl>
      <w:tblPr>
        <w:tblStyle w:val="TableGrid"/>
        <w:tblW w:w="0" w:type="auto"/>
        <w:jc w:val="center"/>
        <w:tblLook w:val="04A0" w:firstRow="1" w:lastRow="0" w:firstColumn="1" w:lastColumn="0" w:noHBand="0" w:noVBand="1"/>
      </w:tblPr>
      <w:tblGrid>
        <w:gridCol w:w="3456"/>
        <w:gridCol w:w="3456"/>
        <w:gridCol w:w="3456"/>
      </w:tblGrid>
      <w:tr w:rsidR="00DB247B" w14:paraId="73E164DD" w14:textId="77777777">
        <w:trPr>
          <w:jc w:val="center"/>
        </w:trPr>
        <w:tc>
          <w:tcPr>
            <w:tcW w:w="3456" w:type="dxa"/>
            <w:shd w:val="clear" w:color="auto" w:fill="1F4E79"/>
          </w:tcPr>
          <w:p w14:paraId="4554D0E9" w14:textId="77777777" w:rsidR="00DB247B" w:rsidRDefault="00000000">
            <w:r>
              <w:rPr>
                <w:b/>
                <w:color w:val="FFFFFF"/>
                <w:sz w:val="16"/>
              </w:rPr>
              <w:t>Cerință</w:t>
            </w:r>
          </w:p>
        </w:tc>
        <w:tc>
          <w:tcPr>
            <w:tcW w:w="3456" w:type="dxa"/>
            <w:shd w:val="clear" w:color="auto" w:fill="1F4E79"/>
          </w:tcPr>
          <w:p w14:paraId="61DF65DD" w14:textId="77777777" w:rsidR="00DB247B" w:rsidRDefault="00000000">
            <w:r>
              <w:rPr>
                <w:b/>
                <w:color w:val="FFFFFF"/>
                <w:sz w:val="16"/>
              </w:rPr>
              <w:t>Status</w:t>
            </w:r>
          </w:p>
        </w:tc>
        <w:tc>
          <w:tcPr>
            <w:tcW w:w="3456" w:type="dxa"/>
            <w:shd w:val="clear" w:color="auto" w:fill="1F4E79"/>
          </w:tcPr>
          <w:p w14:paraId="5253CCB7" w14:textId="77777777" w:rsidR="00DB247B" w:rsidRDefault="00000000">
            <w:r>
              <w:rPr>
                <w:b/>
                <w:color w:val="FFFFFF"/>
                <w:sz w:val="16"/>
              </w:rPr>
              <w:t>Integrare în dosar</w:t>
            </w:r>
          </w:p>
        </w:tc>
      </w:tr>
      <w:tr w:rsidR="00DB247B" w14:paraId="6E812C30" w14:textId="77777777">
        <w:trPr>
          <w:jc w:val="center"/>
        </w:trPr>
        <w:tc>
          <w:tcPr>
            <w:tcW w:w="3456" w:type="dxa"/>
            <w:shd w:val="clear" w:color="auto" w:fill="F7F9FC"/>
          </w:tcPr>
          <w:p w14:paraId="28E77111" w14:textId="77777777" w:rsidR="00DB247B" w:rsidRDefault="00000000">
            <w:r>
              <w:rPr>
                <w:sz w:val="16"/>
              </w:rPr>
              <w:t>Threat Modeling</w:t>
            </w:r>
          </w:p>
        </w:tc>
        <w:tc>
          <w:tcPr>
            <w:tcW w:w="3456" w:type="dxa"/>
            <w:shd w:val="clear" w:color="auto" w:fill="F7F9FC"/>
          </w:tcPr>
          <w:p w14:paraId="51E9598A" w14:textId="77777777" w:rsidR="00DB247B" w:rsidRDefault="00000000">
            <w:r>
              <w:rPr>
                <w:sz w:val="16"/>
              </w:rPr>
              <w:t>Implementat</w:t>
            </w:r>
          </w:p>
        </w:tc>
        <w:tc>
          <w:tcPr>
            <w:tcW w:w="3456" w:type="dxa"/>
            <w:shd w:val="clear" w:color="auto" w:fill="F7F9FC"/>
          </w:tcPr>
          <w:p w14:paraId="001CDE1A" w14:textId="77777777" w:rsidR="00DB247B" w:rsidRDefault="00000000">
            <w:r>
              <w:rPr>
                <w:sz w:val="16"/>
              </w:rPr>
              <w:t>Rogue RADIUS, relay attacks, PEAP-MSCHAPv2, MAB spoofing și controale PKI/EAP-TLS.</w:t>
            </w:r>
          </w:p>
        </w:tc>
      </w:tr>
      <w:tr w:rsidR="00DB247B" w14:paraId="07699A01" w14:textId="77777777">
        <w:trPr>
          <w:jc w:val="center"/>
        </w:trPr>
        <w:tc>
          <w:tcPr>
            <w:tcW w:w="3456" w:type="dxa"/>
          </w:tcPr>
          <w:p w14:paraId="6C8915BD" w14:textId="77777777" w:rsidR="00DB247B" w:rsidRDefault="00000000">
            <w:r>
              <w:rPr>
                <w:sz w:val="16"/>
              </w:rPr>
              <w:t>Disponibilitate / CIA</w:t>
            </w:r>
          </w:p>
        </w:tc>
        <w:tc>
          <w:tcPr>
            <w:tcW w:w="3456" w:type="dxa"/>
          </w:tcPr>
          <w:p w14:paraId="6213D5E4" w14:textId="77777777" w:rsidR="00DB247B" w:rsidRDefault="00000000">
            <w:r>
              <w:rPr>
                <w:sz w:val="16"/>
              </w:rPr>
              <w:t>Implementat ca policy design</w:t>
            </w:r>
          </w:p>
        </w:tc>
        <w:tc>
          <w:tcPr>
            <w:tcW w:w="3456" w:type="dxa"/>
          </w:tcPr>
          <w:p w14:paraId="2E016AC4" w14:textId="77777777" w:rsidR="00DB247B" w:rsidRDefault="00000000">
            <w:r>
              <w:rPr>
                <w:sz w:val="16"/>
              </w:rPr>
              <w:t>Fail-closed vs fail-open controlat; ASU VLAN documentat ca gap de laborator.</w:t>
            </w:r>
          </w:p>
        </w:tc>
      </w:tr>
      <w:tr w:rsidR="00DB247B" w14:paraId="3BB46DF4" w14:textId="77777777">
        <w:trPr>
          <w:jc w:val="center"/>
        </w:trPr>
        <w:tc>
          <w:tcPr>
            <w:tcW w:w="3456" w:type="dxa"/>
            <w:shd w:val="clear" w:color="auto" w:fill="F7F9FC"/>
          </w:tcPr>
          <w:p w14:paraId="7945BFB3" w14:textId="77777777" w:rsidR="00DB247B" w:rsidRDefault="00000000">
            <w:r>
              <w:rPr>
                <w:sz w:val="16"/>
              </w:rPr>
              <w:t>Telemetrie E2E</w:t>
            </w:r>
          </w:p>
        </w:tc>
        <w:tc>
          <w:tcPr>
            <w:tcW w:w="3456" w:type="dxa"/>
            <w:shd w:val="clear" w:color="auto" w:fill="F7F9FC"/>
          </w:tcPr>
          <w:p w14:paraId="03D81DBB" w14:textId="77777777" w:rsidR="00DB247B" w:rsidRDefault="00000000">
            <w:r>
              <w:rPr>
                <w:sz w:val="16"/>
              </w:rPr>
              <w:t>Implementat + gap marcat</w:t>
            </w:r>
          </w:p>
        </w:tc>
        <w:tc>
          <w:tcPr>
            <w:tcW w:w="3456" w:type="dxa"/>
            <w:shd w:val="clear" w:color="auto" w:fill="F7F9FC"/>
          </w:tcPr>
          <w:p w14:paraId="14F95166" w14:textId="77777777" w:rsidR="00DB247B" w:rsidRDefault="00000000">
            <w:r>
              <w:rPr>
                <w:sz w:val="16"/>
              </w:rPr>
              <w:t>Corelare RADIUS -&gt; switch -&gt; nod; lipsește captura client IP din VLAN 20.</w:t>
            </w:r>
          </w:p>
        </w:tc>
      </w:tr>
      <w:tr w:rsidR="00DB247B" w14:paraId="3125D180" w14:textId="77777777">
        <w:trPr>
          <w:jc w:val="center"/>
        </w:trPr>
        <w:tc>
          <w:tcPr>
            <w:tcW w:w="3456" w:type="dxa"/>
          </w:tcPr>
          <w:p w14:paraId="13EAF073" w14:textId="77777777" w:rsidR="00DB247B" w:rsidRDefault="00000000">
            <w:r>
              <w:rPr>
                <w:sz w:val="16"/>
              </w:rPr>
              <w:t>Metrici performanță</w:t>
            </w:r>
          </w:p>
        </w:tc>
        <w:tc>
          <w:tcPr>
            <w:tcW w:w="3456" w:type="dxa"/>
          </w:tcPr>
          <w:p w14:paraId="37173834" w14:textId="77777777" w:rsidR="00DB247B" w:rsidRDefault="00000000">
            <w:r>
              <w:rPr>
                <w:sz w:val="16"/>
              </w:rPr>
              <w:t>Metodologie + estimare grosieră</w:t>
            </w:r>
          </w:p>
        </w:tc>
        <w:tc>
          <w:tcPr>
            <w:tcW w:w="3456" w:type="dxa"/>
          </w:tcPr>
          <w:p w14:paraId="10D40739" w14:textId="77777777" w:rsidR="00DB247B" w:rsidRDefault="00000000">
            <w:r>
              <w:rPr>
                <w:sz w:val="16"/>
              </w:rPr>
              <w:t>Protocol T0-T6; fără pcap nu se inventează latență în ms.</w:t>
            </w:r>
          </w:p>
        </w:tc>
      </w:tr>
      <w:tr w:rsidR="00DB247B" w14:paraId="793CD906" w14:textId="77777777">
        <w:trPr>
          <w:jc w:val="center"/>
        </w:trPr>
        <w:tc>
          <w:tcPr>
            <w:tcW w:w="3456" w:type="dxa"/>
            <w:shd w:val="clear" w:color="auto" w:fill="F7F9FC"/>
          </w:tcPr>
          <w:p w14:paraId="12E2F365" w14:textId="77777777" w:rsidR="00DB247B" w:rsidRDefault="00000000">
            <w:r>
              <w:rPr>
                <w:sz w:val="16"/>
              </w:rPr>
              <w:t>OPSEC vs auditabilitate</w:t>
            </w:r>
          </w:p>
        </w:tc>
        <w:tc>
          <w:tcPr>
            <w:tcW w:w="3456" w:type="dxa"/>
            <w:shd w:val="clear" w:color="auto" w:fill="F7F9FC"/>
          </w:tcPr>
          <w:p w14:paraId="27A01FA4" w14:textId="77777777" w:rsidR="00DB247B" w:rsidRDefault="00000000">
            <w:r>
              <w:rPr>
                <w:sz w:val="16"/>
              </w:rPr>
              <w:t>Implementat</w:t>
            </w:r>
          </w:p>
        </w:tc>
        <w:tc>
          <w:tcPr>
            <w:tcW w:w="3456" w:type="dxa"/>
            <w:shd w:val="clear" w:color="auto" w:fill="F7F9FC"/>
          </w:tcPr>
          <w:p w14:paraId="44EAA806" w14:textId="77777777" w:rsidR="00DB247B" w:rsidRDefault="00000000">
            <w:r>
              <w:rPr>
                <w:sz w:val="16"/>
              </w:rPr>
              <w:t>MAC parțial, chei redacted, identificatori păstrați pentru audit.</w:t>
            </w:r>
          </w:p>
        </w:tc>
      </w:tr>
      <w:tr w:rsidR="00DB247B" w14:paraId="5973006E" w14:textId="77777777">
        <w:trPr>
          <w:jc w:val="center"/>
        </w:trPr>
        <w:tc>
          <w:tcPr>
            <w:tcW w:w="3456" w:type="dxa"/>
          </w:tcPr>
          <w:p w14:paraId="2E5EBC22" w14:textId="77777777" w:rsidR="00DB247B" w:rsidRDefault="00000000">
            <w:r>
              <w:rPr>
                <w:sz w:val="16"/>
              </w:rPr>
              <w:t>Diagrame rafinate</w:t>
            </w:r>
          </w:p>
        </w:tc>
        <w:tc>
          <w:tcPr>
            <w:tcW w:w="3456" w:type="dxa"/>
          </w:tcPr>
          <w:p w14:paraId="03642F0F" w14:textId="77777777" w:rsidR="00DB247B" w:rsidRDefault="00000000">
            <w:r>
              <w:rPr>
                <w:sz w:val="16"/>
              </w:rPr>
              <w:t>Implementat</w:t>
            </w:r>
          </w:p>
        </w:tc>
        <w:tc>
          <w:tcPr>
            <w:tcW w:w="3456" w:type="dxa"/>
          </w:tcPr>
          <w:p w14:paraId="356E0999" w14:textId="77777777" w:rsidR="00DB247B" w:rsidRDefault="00000000">
            <w:r>
              <w:rPr>
                <w:sz w:val="16"/>
              </w:rPr>
              <w:t>Diagramă Control/Data Plane cu protocoale și porturi.</w:t>
            </w:r>
          </w:p>
        </w:tc>
      </w:tr>
    </w:tbl>
    <w:p w14:paraId="2BE4719A" w14:textId="77777777" w:rsidR="00DB247B" w:rsidRDefault="00000000">
      <w:r>
        <w:br w:type="page"/>
      </w:r>
    </w:p>
    <w:p w14:paraId="75E6DB29" w14:textId="77777777" w:rsidR="00DB247B" w:rsidRDefault="00000000">
      <w:pPr>
        <w:pStyle w:val="Heading1"/>
      </w:pPr>
      <w:r>
        <w:lastRenderedPageBreak/>
        <w:t>1. Context, obiective și rezultat validat</w:t>
      </w:r>
    </w:p>
    <w:p w14:paraId="3472B945" w14:textId="77777777" w:rsidR="00DB247B" w:rsidRDefault="00000000">
      <w:r>
        <w:t>Arhitectura folosește modelul supplicant - authenticator - authentication server: clientul Ethernet solicită acces, switch-ul Extreme X435 acționează ca authenticator, iar PacketFence operează ca server NAC/RADIUS și policy engine. Scopul este eliminarea accesului implicit pe porturile fizice și mutarea dinamică în segmentul autorizat.</w:t>
      </w:r>
    </w:p>
    <w:tbl>
      <w:tblPr>
        <w:tblStyle w:val="TableGrid"/>
        <w:tblW w:w="0" w:type="auto"/>
        <w:jc w:val="center"/>
        <w:tblLook w:val="04A0" w:firstRow="1" w:lastRow="0" w:firstColumn="1" w:lastColumn="0" w:noHBand="0" w:noVBand="1"/>
      </w:tblPr>
      <w:tblGrid>
        <w:gridCol w:w="5184"/>
        <w:gridCol w:w="5184"/>
      </w:tblGrid>
      <w:tr w:rsidR="00DB247B" w14:paraId="794AE613" w14:textId="77777777">
        <w:trPr>
          <w:jc w:val="center"/>
        </w:trPr>
        <w:tc>
          <w:tcPr>
            <w:tcW w:w="5184" w:type="dxa"/>
            <w:shd w:val="clear" w:color="auto" w:fill="1F4E79"/>
          </w:tcPr>
          <w:p w14:paraId="303A4BD5" w14:textId="77777777" w:rsidR="00DB247B" w:rsidRDefault="00000000">
            <w:r>
              <w:rPr>
                <w:b/>
                <w:color w:val="FFFFFF"/>
                <w:sz w:val="16"/>
              </w:rPr>
              <w:t>Element validat</w:t>
            </w:r>
          </w:p>
        </w:tc>
        <w:tc>
          <w:tcPr>
            <w:tcW w:w="5184" w:type="dxa"/>
            <w:shd w:val="clear" w:color="auto" w:fill="1F4E79"/>
          </w:tcPr>
          <w:p w14:paraId="477BF3F5" w14:textId="77777777" w:rsidR="00DB247B" w:rsidRDefault="00000000">
            <w:r>
              <w:rPr>
                <w:b/>
                <w:color w:val="FFFFFF"/>
                <w:sz w:val="16"/>
              </w:rPr>
              <w:t>Valoare</w:t>
            </w:r>
          </w:p>
        </w:tc>
      </w:tr>
      <w:tr w:rsidR="00DB247B" w14:paraId="26EFB959" w14:textId="77777777">
        <w:trPr>
          <w:jc w:val="center"/>
        </w:trPr>
        <w:tc>
          <w:tcPr>
            <w:tcW w:w="5184" w:type="dxa"/>
            <w:shd w:val="clear" w:color="auto" w:fill="F7F9FC"/>
          </w:tcPr>
          <w:p w14:paraId="49697292" w14:textId="77777777" w:rsidR="00DB247B" w:rsidRDefault="00000000">
            <w:r>
              <w:rPr>
                <w:sz w:val="16"/>
              </w:rPr>
              <w:t>User AD</w:t>
            </w:r>
          </w:p>
        </w:tc>
        <w:tc>
          <w:tcPr>
            <w:tcW w:w="5184" w:type="dxa"/>
            <w:shd w:val="clear" w:color="auto" w:fill="F7F9FC"/>
          </w:tcPr>
          <w:p w14:paraId="6D5D14B1" w14:textId="77777777" w:rsidR="00DB247B" w:rsidRDefault="00000000">
            <w:r>
              <w:rPr>
                <w:sz w:val="16"/>
              </w:rPr>
              <w:t>test8021x</w:t>
            </w:r>
          </w:p>
        </w:tc>
      </w:tr>
      <w:tr w:rsidR="00DB247B" w14:paraId="4CAD0D78" w14:textId="77777777">
        <w:trPr>
          <w:jc w:val="center"/>
        </w:trPr>
        <w:tc>
          <w:tcPr>
            <w:tcW w:w="5184" w:type="dxa"/>
          </w:tcPr>
          <w:p w14:paraId="55A6464D" w14:textId="77777777" w:rsidR="00DB247B" w:rsidRDefault="00000000">
            <w:r>
              <w:rPr>
                <w:sz w:val="16"/>
              </w:rPr>
              <w:t>Client</w:t>
            </w:r>
          </w:p>
        </w:tc>
        <w:tc>
          <w:tcPr>
            <w:tcW w:w="5184" w:type="dxa"/>
          </w:tcPr>
          <w:p w14:paraId="66E3CFF0" w14:textId="77777777" w:rsidR="00DB247B" w:rsidRDefault="00000000">
            <w:r>
              <w:rPr>
                <w:sz w:val="16"/>
              </w:rPr>
              <w:t>Linux/Ubuntu, MAC publicat parțial ca e4:e7:49:xx:xx:xx</w:t>
            </w:r>
          </w:p>
        </w:tc>
      </w:tr>
      <w:tr w:rsidR="00DB247B" w14:paraId="46084149" w14:textId="77777777">
        <w:trPr>
          <w:jc w:val="center"/>
        </w:trPr>
        <w:tc>
          <w:tcPr>
            <w:tcW w:w="5184" w:type="dxa"/>
            <w:shd w:val="clear" w:color="auto" w:fill="F7F9FC"/>
          </w:tcPr>
          <w:p w14:paraId="25EA81EC" w14:textId="77777777" w:rsidR="00DB247B" w:rsidRDefault="00000000">
            <w:r>
              <w:rPr>
                <w:sz w:val="16"/>
              </w:rPr>
              <w:t>NAS</w:t>
            </w:r>
          </w:p>
        </w:tc>
        <w:tc>
          <w:tcPr>
            <w:tcW w:w="5184" w:type="dxa"/>
            <w:shd w:val="clear" w:color="auto" w:fill="F7F9FC"/>
          </w:tcPr>
          <w:p w14:paraId="3086FF98" w14:textId="77777777" w:rsidR="00DB247B" w:rsidRDefault="00000000">
            <w:r>
              <w:rPr>
                <w:sz w:val="16"/>
              </w:rPr>
              <w:t>Extreme X435, 192.168.1.11</w:t>
            </w:r>
          </w:p>
        </w:tc>
      </w:tr>
      <w:tr w:rsidR="00DB247B" w14:paraId="7BD7B063" w14:textId="77777777">
        <w:trPr>
          <w:jc w:val="center"/>
        </w:trPr>
        <w:tc>
          <w:tcPr>
            <w:tcW w:w="5184" w:type="dxa"/>
          </w:tcPr>
          <w:p w14:paraId="45BD69E8" w14:textId="77777777" w:rsidR="00DB247B" w:rsidRDefault="00000000">
            <w:r>
              <w:rPr>
                <w:sz w:val="16"/>
              </w:rPr>
              <w:t>Port</w:t>
            </w:r>
          </w:p>
        </w:tc>
        <w:tc>
          <w:tcPr>
            <w:tcW w:w="5184" w:type="dxa"/>
          </w:tcPr>
          <w:p w14:paraId="0E94C1B3" w14:textId="77777777" w:rsidR="00DB247B" w:rsidRDefault="00000000">
            <w:r>
              <w:rPr>
                <w:sz w:val="16"/>
              </w:rPr>
              <w:t>Port 2 / NAS-Port 1002</w:t>
            </w:r>
          </w:p>
        </w:tc>
      </w:tr>
      <w:tr w:rsidR="00DB247B" w14:paraId="3FBED7BD" w14:textId="77777777">
        <w:trPr>
          <w:jc w:val="center"/>
        </w:trPr>
        <w:tc>
          <w:tcPr>
            <w:tcW w:w="5184" w:type="dxa"/>
            <w:shd w:val="clear" w:color="auto" w:fill="F7F9FC"/>
          </w:tcPr>
          <w:p w14:paraId="1C96C74B" w14:textId="77777777" w:rsidR="00DB247B" w:rsidRDefault="00000000">
            <w:r>
              <w:rPr>
                <w:sz w:val="16"/>
              </w:rPr>
              <w:t>EAP</w:t>
            </w:r>
          </w:p>
        </w:tc>
        <w:tc>
          <w:tcPr>
            <w:tcW w:w="5184" w:type="dxa"/>
            <w:shd w:val="clear" w:color="auto" w:fill="F7F9FC"/>
          </w:tcPr>
          <w:p w14:paraId="5F684F80" w14:textId="77777777" w:rsidR="00DB247B" w:rsidRDefault="00000000">
            <w:r>
              <w:rPr>
                <w:sz w:val="16"/>
              </w:rPr>
              <w:t>PEAP-MSCHAPv2</w:t>
            </w:r>
          </w:p>
        </w:tc>
      </w:tr>
      <w:tr w:rsidR="00DB247B" w14:paraId="75F29925" w14:textId="77777777">
        <w:trPr>
          <w:jc w:val="center"/>
        </w:trPr>
        <w:tc>
          <w:tcPr>
            <w:tcW w:w="5184" w:type="dxa"/>
          </w:tcPr>
          <w:p w14:paraId="17673944" w14:textId="77777777" w:rsidR="00DB247B" w:rsidRDefault="00000000">
            <w:r>
              <w:rPr>
                <w:sz w:val="16"/>
              </w:rPr>
              <w:t>RADIUS reply</w:t>
            </w:r>
          </w:p>
        </w:tc>
        <w:tc>
          <w:tcPr>
            <w:tcW w:w="5184" w:type="dxa"/>
          </w:tcPr>
          <w:p w14:paraId="6E0CA3BE" w14:textId="77777777" w:rsidR="00DB247B" w:rsidRDefault="00000000">
            <w:r>
              <w:rPr>
                <w:sz w:val="16"/>
              </w:rPr>
              <w:t>Access-Accept + Tunnel-Private-Group-Id=20</w:t>
            </w:r>
          </w:p>
        </w:tc>
      </w:tr>
      <w:tr w:rsidR="00DB247B" w14:paraId="2BDEC81E" w14:textId="77777777">
        <w:trPr>
          <w:jc w:val="center"/>
        </w:trPr>
        <w:tc>
          <w:tcPr>
            <w:tcW w:w="5184" w:type="dxa"/>
            <w:shd w:val="clear" w:color="auto" w:fill="F7F9FC"/>
          </w:tcPr>
          <w:p w14:paraId="76EA1AA5" w14:textId="77777777" w:rsidR="00DB247B" w:rsidRDefault="00000000">
            <w:r>
              <w:rPr>
                <w:sz w:val="16"/>
              </w:rPr>
              <w:t>Rezultat</w:t>
            </w:r>
          </w:p>
        </w:tc>
        <w:tc>
          <w:tcPr>
            <w:tcW w:w="5184" w:type="dxa"/>
            <w:shd w:val="clear" w:color="auto" w:fill="F7F9FC"/>
          </w:tcPr>
          <w:p w14:paraId="0E0D360A" w14:textId="77777777" w:rsidR="00DB247B" w:rsidRDefault="00000000">
            <w:r>
              <w:rPr>
                <w:sz w:val="16"/>
              </w:rPr>
              <w:t>VLAN 20 - Users</w:t>
            </w:r>
          </w:p>
        </w:tc>
      </w:tr>
    </w:tbl>
    <w:p w14:paraId="1CB0005E" w14:textId="77777777" w:rsidR="00DB247B" w:rsidRDefault="00000000">
      <w:pPr>
        <w:pStyle w:val="Heading1"/>
      </w:pPr>
      <w:r>
        <w:t>2. Threat Modeling extins și limite PEAP-MSCHAPv2</w:t>
      </w:r>
    </w:p>
    <w:p w14:paraId="270AC4FB" w14:textId="77777777" w:rsidR="00DB247B" w:rsidRDefault="00000000">
      <w:r>
        <w:t>Soluția nu este prezentată ca securizată absolut. PEAP-MSCHAPv2 demonstrează lanțul NAC în laborator, dar devine riscant dacă supplicantul nu validează strict certificatul serverului RADIUS. În producție, controlul critic este Server Identity Verification prin PKI Enterprise sau migrarea la EAP-TLS.</w:t>
      </w:r>
    </w:p>
    <w:p w14:paraId="633398D0" w14:textId="77777777" w:rsidR="00DB247B" w:rsidRDefault="00000000">
      <w:pPr>
        <w:jc w:val="center"/>
      </w:pPr>
      <w:r>
        <w:rPr>
          <w:noProof/>
        </w:rPr>
        <w:drawing>
          <wp:inline distT="0" distB="0" distL="0" distR="0" wp14:anchorId="41A711BD" wp14:editId="41605A40">
            <wp:extent cx="5852160" cy="26822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at_model.png"/>
                    <pic:cNvPicPr/>
                  </pic:nvPicPr>
                  <pic:blipFill>
                    <a:blip r:embed="rId9"/>
                    <a:stretch>
                      <a:fillRect/>
                    </a:stretch>
                  </pic:blipFill>
                  <pic:spPr>
                    <a:xfrm>
                      <a:off x="0" y="0"/>
                      <a:ext cx="5852160" cy="2682240"/>
                    </a:xfrm>
                    <a:prstGeom prst="rect">
                      <a:avLst/>
                    </a:prstGeom>
                  </pic:spPr>
                </pic:pic>
              </a:graphicData>
            </a:graphic>
          </wp:inline>
        </w:drawing>
      </w:r>
    </w:p>
    <w:p w14:paraId="4D7A5647" w14:textId="77777777" w:rsidR="00DB247B" w:rsidRDefault="00000000">
      <w:pPr>
        <w:jc w:val="center"/>
      </w:pPr>
      <w:r>
        <w:rPr>
          <w:i/>
          <w:color w:val="505050"/>
          <w:sz w:val="17"/>
        </w:rPr>
        <w:t>Figura 2. Threat modeling extins: atacuri relevante și controale recomandate.</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DB247B" w14:paraId="2812EA96" w14:textId="77777777">
        <w:trPr>
          <w:jc w:val="center"/>
        </w:trPr>
        <w:tc>
          <w:tcPr>
            <w:tcW w:w="2074" w:type="dxa"/>
            <w:shd w:val="clear" w:color="auto" w:fill="1F4E79"/>
          </w:tcPr>
          <w:p w14:paraId="694CBF27" w14:textId="77777777" w:rsidR="00DB247B" w:rsidRDefault="00000000">
            <w:r>
              <w:rPr>
                <w:b/>
                <w:color w:val="FFFFFF"/>
                <w:sz w:val="13"/>
              </w:rPr>
              <w:t>Vector</w:t>
            </w:r>
          </w:p>
        </w:tc>
        <w:tc>
          <w:tcPr>
            <w:tcW w:w="2074" w:type="dxa"/>
            <w:shd w:val="clear" w:color="auto" w:fill="1F4E79"/>
          </w:tcPr>
          <w:p w14:paraId="404E2172" w14:textId="77777777" w:rsidR="00DB247B" w:rsidRDefault="00000000">
            <w:r>
              <w:rPr>
                <w:b/>
                <w:color w:val="FFFFFF"/>
                <w:sz w:val="13"/>
              </w:rPr>
              <w:t>Premisă</w:t>
            </w:r>
          </w:p>
        </w:tc>
        <w:tc>
          <w:tcPr>
            <w:tcW w:w="2074" w:type="dxa"/>
            <w:shd w:val="clear" w:color="auto" w:fill="1F4E79"/>
          </w:tcPr>
          <w:p w14:paraId="1065E9EF" w14:textId="77777777" w:rsidR="00DB247B" w:rsidRDefault="00000000">
            <w:r>
              <w:rPr>
                <w:b/>
                <w:color w:val="FFFFFF"/>
                <w:sz w:val="13"/>
              </w:rPr>
              <w:t>Impact</w:t>
            </w:r>
          </w:p>
        </w:tc>
        <w:tc>
          <w:tcPr>
            <w:tcW w:w="2074" w:type="dxa"/>
            <w:shd w:val="clear" w:color="auto" w:fill="1F4E79"/>
          </w:tcPr>
          <w:p w14:paraId="30CC2F4C" w14:textId="77777777" w:rsidR="00DB247B" w:rsidRDefault="00000000">
            <w:r>
              <w:rPr>
                <w:b/>
                <w:color w:val="FFFFFF"/>
                <w:sz w:val="13"/>
              </w:rPr>
              <w:t>Stare în laborator</w:t>
            </w:r>
          </w:p>
        </w:tc>
        <w:tc>
          <w:tcPr>
            <w:tcW w:w="2074" w:type="dxa"/>
            <w:shd w:val="clear" w:color="auto" w:fill="1F4E79"/>
          </w:tcPr>
          <w:p w14:paraId="243F364D" w14:textId="77777777" w:rsidR="00DB247B" w:rsidRDefault="00000000">
            <w:r>
              <w:rPr>
                <w:b/>
                <w:color w:val="FFFFFF"/>
                <w:sz w:val="13"/>
              </w:rPr>
              <w:t>Control de producție</w:t>
            </w:r>
          </w:p>
        </w:tc>
      </w:tr>
      <w:tr w:rsidR="00DB247B" w14:paraId="3062D5E1" w14:textId="77777777">
        <w:trPr>
          <w:jc w:val="center"/>
        </w:trPr>
        <w:tc>
          <w:tcPr>
            <w:tcW w:w="2074" w:type="dxa"/>
            <w:shd w:val="clear" w:color="auto" w:fill="F7F9FC"/>
          </w:tcPr>
          <w:p w14:paraId="78BE4252" w14:textId="77777777" w:rsidR="00DB247B" w:rsidRDefault="00000000">
            <w:r>
              <w:rPr>
                <w:sz w:val="13"/>
              </w:rPr>
              <w:t>Rogue RADIUS</w:t>
            </w:r>
          </w:p>
        </w:tc>
        <w:tc>
          <w:tcPr>
            <w:tcW w:w="2074" w:type="dxa"/>
            <w:shd w:val="clear" w:color="auto" w:fill="F7F9FC"/>
          </w:tcPr>
          <w:p w14:paraId="36034F15" w14:textId="77777777" w:rsidR="00DB247B" w:rsidRDefault="00000000">
            <w:r>
              <w:rPr>
                <w:sz w:val="13"/>
              </w:rPr>
              <w:t>Supplicant fără validare certificat</w:t>
            </w:r>
          </w:p>
        </w:tc>
        <w:tc>
          <w:tcPr>
            <w:tcW w:w="2074" w:type="dxa"/>
            <w:shd w:val="clear" w:color="auto" w:fill="F7F9FC"/>
          </w:tcPr>
          <w:p w14:paraId="37FDA5E1" w14:textId="77777777" w:rsidR="00DB247B" w:rsidRDefault="00000000">
            <w:r>
              <w:rPr>
                <w:sz w:val="13"/>
              </w:rPr>
              <w:t>Captură MSCHAPv2 challenge-response</w:t>
            </w:r>
          </w:p>
        </w:tc>
        <w:tc>
          <w:tcPr>
            <w:tcW w:w="2074" w:type="dxa"/>
            <w:shd w:val="clear" w:color="auto" w:fill="F7F9FC"/>
          </w:tcPr>
          <w:p w14:paraId="18D18CFF" w14:textId="77777777" w:rsidR="00DB247B" w:rsidRDefault="00000000">
            <w:r>
              <w:rPr>
                <w:sz w:val="13"/>
              </w:rPr>
              <w:t>Limitare recunoscută</w:t>
            </w:r>
          </w:p>
        </w:tc>
        <w:tc>
          <w:tcPr>
            <w:tcW w:w="2074" w:type="dxa"/>
            <w:shd w:val="clear" w:color="auto" w:fill="F7F9FC"/>
          </w:tcPr>
          <w:p w14:paraId="3A1AC776" w14:textId="77777777" w:rsidR="00DB247B" w:rsidRDefault="00000000">
            <w:r>
              <w:rPr>
                <w:sz w:val="13"/>
              </w:rPr>
              <w:t>PKI Enterprise, server name pinning, EAP-TLS</w:t>
            </w:r>
          </w:p>
        </w:tc>
      </w:tr>
      <w:tr w:rsidR="00DB247B" w14:paraId="5BDF8979" w14:textId="77777777">
        <w:trPr>
          <w:jc w:val="center"/>
        </w:trPr>
        <w:tc>
          <w:tcPr>
            <w:tcW w:w="2074" w:type="dxa"/>
          </w:tcPr>
          <w:p w14:paraId="5AB3F4AD" w14:textId="77777777" w:rsidR="00DB247B" w:rsidRDefault="00000000">
            <w:r>
              <w:rPr>
                <w:sz w:val="13"/>
              </w:rPr>
              <w:t>Relay attacks</w:t>
            </w:r>
          </w:p>
        </w:tc>
        <w:tc>
          <w:tcPr>
            <w:tcW w:w="2074" w:type="dxa"/>
          </w:tcPr>
          <w:p w14:paraId="44BE65D1" w14:textId="77777777" w:rsidR="00DB247B" w:rsidRDefault="00000000">
            <w:r>
              <w:rPr>
                <w:sz w:val="13"/>
              </w:rPr>
              <w:t>Fără server identity verification</w:t>
            </w:r>
          </w:p>
        </w:tc>
        <w:tc>
          <w:tcPr>
            <w:tcW w:w="2074" w:type="dxa"/>
          </w:tcPr>
          <w:p w14:paraId="5754DC04" w14:textId="77777777" w:rsidR="00DB247B" w:rsidRDefault="00000000">
            <w:r>
              <w:rPr>
                <w:sz w:val="13"/>
              </w:rPr>
              <w:t>Relay/captură material autentificare</w:t>
            </w:r>
          </w:p>
        </w:tc>
        <w:tc>
          <w:tcPr>
            <w:tcW w:w="2074" w:type="dxa"/>
          </w:tcPr>
          <w:p w14:paraId="6D895E2A" w14:textId="77777777" w:rsidR="00DB247B" w:rsidRDefault="00000000">
            <w:r>
              <w:rPr>
                <w:sz w:val="13"/>
              </w:rPr>
              <w:t>Nu a fost test ofensiv</w:t>
            </w:r>
          </w:p>
        </w:tc>
        <w:tc>
          <w:tcPr>
            <w:tcW w:w="2074" w:type="dxa"/>
          </w:tcPr>
          <w:p w14:paraId="49EE73DC" w14:textId="77777777" w:rsidR="00DB247B" w:rsidRDefault="00000000">
            <w:r>
              <w:rPr>
                <w:sz w:val="13"/>
              </w:rPr>
              <w:t>EAP-TLS, disable user override, alertare RADIUS</w:t>
            </w:r>
          </w:p>
        </w:tc>
      </w:tr>
      <w:tr w:rsidR="00DB247B" w14:paraId="7D8D43C7" w14:textId="77777777">
        <w:trPr>
          <w:jc w:val="center"/>
        </w:trPr>
        <w:tc>
          <w:tcPr>
            <w:tcW w:w="2074" w:type="dxa"/>
            <w:shd w:val="clear" w:color="auto" w:fill="F7F9FC"/>
          </w:tcPr>
          <w:p w14:paraId="29A9DCE5" w14:textId="77777777" w:rsidR="00DB247B" w:rsidRDefault="00000000">
            <w:r>
              <w:rPr>
                <w:sz w:val="13"/>
              </w:rPr>
              <w:t>MAB spoofing</w:t>
            </w:r>
          </w:p>
        </w:tc>
        <w:tc>
          <w:tcPr>
            <w:tcW w:w="2074" w:type="dxa"/>
            <w:shd w:val="clear" w:color="auto" w:fill="F7F9FC"/>
          </w:tcPr>
          <w:p w14:paraId="748C1348" w14:textId="77777777" w:rsidR="00DB247B" w:rsidRDefault="00000000">
            <w:r>
              <w:rPr>
                <w:sz w:val="13"/>
              </w:rPr>
              <w:t>MAC ușor de clonat</w:t>
            </w:r>
          </w:p>
        </w:tc>
        <w:tc>
          <w:tcPr>
            <w:tcW w:w="2074" w:type="dxa"/>
            <w:shd w:val="clear" w:color="auto" w:fill="F7F9FC"/>
          </w:tcPr>
          <w:p w14:paraId="3CCCA60B" w14:textId="77777777" w:rsidR="00DB247B" w:rsidRDefault="00000000">
            <w:r>
              <w:rPr>
                <w:sz w:val="13"/>
              </w:rPr>
              <w:t>Acces IoT/Printer neautorizat</w:t>
            </w:r>
          </w:p>
        </w:tc>
        <w:tc>
          <w:tcPr>
            <w:tcW w:w="2074" w:type="dxa"/>
            <w:shd w:val="clear" w:color="auto" w:fill="F7F9FC"/>
          </w:tcPr>
          <w:p w14:paraId="120ADBA0" w14:textId="77777777" w:rsidR="00DB247B" w:rsidRDefault="00000000">
            <w:r>
              <w:rPr>
                <w:sz w:val="13"/>
              </w:rPr>
              <w:t>MAB separat pe port dedicat</w:t>
            </w:r>
          </w:p>
        </w:tc>
        <w:tc>
          <w:tcPr>
            <w:tcW w:w="2074" w:type="dxa"/>
            <w:shd w:val="clear" w:color="auto" w:fill="F7F9FC"/>
          </w:tcPr>
          <w:p w14:paraId="4598449E" w14:textId="77777777" w:rsidR="00DB247B" w:rsidRDefault="00000000">
            <w:r>
              <w:rPr>
                <w:sz w:val="13"/>
              </w:rPr>
              <w:t>VLAN/ACL restrictiv, profiling</w:t>
            </w:r>
          </w:p>
        </w:tc>
      </w:tr>
      <w:tr w:rsidR="00DB247B" w14:paraId="60ADF2CF" w14:textId="77777777">
        <w:trPr>
          <w:jc w:val="center"/>
        </w:trPr>
        <w:tc>
          <w:tcPr>
            <w:tcW w:w="2074" w:type="dxa"/>
          </w:tcPr>
          <w:p w14:paraId="2F6E1617" w14:textId="77777777" w:rsidR="00DB247B" w:rsidRDefault="00000000">
            <w:r>
              <w:rPr>
                <w:sz w:val="13"/>
              </w:rPr>
              <w:t>Service outage</w:t>
            </w:r>
          </w:p>
        </w:tc>
        <w:tc>
          <w:tcPr>
            <w:tcW w:w="2074" w:type="dxa"/>
          </w:tcPr>
          <w:p w14:paraId="2D52404E" w14:textId="77777777" w:rsidR="00DB247B" w:rsidRDefault="00000000">
            <w:r>
              <w:rPr>
                <w:sz w:val="13"/>
              </w:rPr>
              <w:t>PacketFence/AD down</w:t>
            </w:r>
          </w:p>
        </w:tc>
        <w:tc>
          <w:tcPr>
            <w:tcW w:w="2074" w:type="dxa"/>
          </w:tcPr>
          <w:p w14:paraId="4779C2E8" w14:textId="77777777" w:rsidR="00DB247B" w:rsidRDefault="00000000">
            <w:r>
              <w:rPr>
                <w:sz w:val="13"/>
              </w:rPr>
              <w:t>DoS sau fail-open riscant</w:t>
            </w:r>
          </w:p>
        </w:tc>
        <w:tc>
          <w:tcPr>
            <w:tcW w:w="2074" w:type="dxa"/>
          </w:tcPr>
          <w:p w14:paraId="25371E91" w14:textId="77777777" w:rsidR="00DB247B" w:rsidRDefault="00000000">
            <w:r>
              <w:rPr>
                <w:sz w:val="13"/>
              </w:rPr>
              <w:t>ASU VLAN neconfigurat</w:t>
            </w:r>
          </w:p>
        </w:tc>
        <w:tc>
          <w:tcPr>
            <w:tcW w:w="2074" w:type="dxa"/>
          </w:tcPr>
          <w:p w14:paraId="4E9C63D0" w14:textId="77777777" w:rsidR="00DB247B" w:rsidRDefault="00000000">
            <w:r>
              <w:rPr>
                <w:sz w:val="13"/>
              </w:rPr>
              <w:t>Fail policy explicită, redundanță</w:t>
            </w:r>
          </w:p>
        </w:tc>
      </w:tr>
    </w:tbl>
    <w:p w14:paraId="0C48DDA6" w14:textId="77777777" w:rsidR="00DB247B" w:rsidRDefault="00000000">
      <w:pPr>
        <w:pStyle w:val="Heading1"/>
      </w:pPr>
      <w:r>
        <w:t>3. Arhitectură rafinată: fluxuri permise</w:t>
      </w:r>
    </w:p>
    <w:p w14:paraId="626BD2BD" w14:textId="77777777" w:rsidR="00DB247B" w:rsidRDefault="00000000">
      <w:r>
        <w:t>Separarea Control Plane / Data Plane clarifică faptul că decizia RADIUS nu este echivalentă cu aplicarea ei pe port. Data-plane-ul trebuie verificat separat prin switch și prin configurația IP a clientului.</w:t>
      </w:r>
    </w:p>
    <w:p w14:paraId="5D8087A8" w14:textId="77777777" w:rsidR="00DB247B" w:rsidRDefault="00000000">
      <w:pPr>
        <w:jc w:val="center"/>
      </w:pPr>
      <w:r>
        <w:rPr>
          <w:noProof/>
        </w:rPr>
        <w:lastRenderedPageBreak/>
        <w:drawing>
          <wp:inline distT="0" distB="0" distL="0" distR="0" wp14:anchorId="287313E1" wp14:editId="61CE7547">
            <wp:extent cx="59436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_data_plane.png"/>
                    <pic:cNvPicPr/>
                  </pic:nvPicPr>
                  <pic:blipFill>
                    <a:blip r:embed="rId8"/>
                    <a:stretch>
                      <a:fillRect/>
                    </a:stretch>
                  </pic:blipFill>
                  <pic:spPr>
                    <a:xfrm>
                      <a:off x="0" y="0"/>
                      <a:ext cx="5943600" cy="3429000"/>
                    </a:xfrm>
                    <a:prstGeom prst="rect">
                      <a:avLst/>
                    </a:prstGeom>
                  </pic:spPr>
                </pic:pic>
              </a:graphicData>
            </a:graphic>
          </wp:inline>
        </w:drawing>
      </w:r>
    </w:p>
    <w:p w14:paraId="26E1208F" w14:textId="77777777" w:rsidR="00DB247B" w:rsidRDefault="00000000">
      <w:pPr>
        <w:jc w:val="center"/>
      </w:pPr>
      <w:r>
        <w:rPr>
          <w:i/>
          <w:color w:val="505050"/>
          <w:sz w:val="17"/>
        </w:rPr>
        <w:t>Figura 3. Fluxuri Control Plane și Data Plane cu porturi TCP/UDP relevante.</w:t>
      </w:r>
    </w:p>
    <w:tbl>
      <w:tblPr>
        <w:tblStyle w:val="TableGrid"/>
        <w:tblW w:w="0" w:type="auto"/>
        <w:jc w:val="center"/>
        <w:tblLook w:val="04A0" w:firstRow="1" w:lastRow="0" w:firstColumn="1" w:lastColumn="0" w:noHBand="0" w:noVBand="1"/>
      </w:tblPr>
      <w:tblGrid>
        <w:gridCol w:w="2592"/>
        <w:gridCol w:w="2592"/>
        <w:gridCol w:w="2592"/>
        <w:gridCol w:w="2592"/>
      </w:tblGrid>
      <w:tr w:rsidR="00DB247B" w14:paraId="57B67E1D" w14:textId="77777777">
        <w:trPr>
          <w:jc w:val="center"/>
        </w:trPr>
        <w:tc>
          <w:tcPr>
            <w:tcW w:w="2592" w:type="dxa"/>
            <w:shd w:val="clear" w:color="auto" w:fill="1F4E79"/>
          </w:tcPr>
          <w:p w14:paraId="25AAD056" w14:textId="77777777" w:rsidR="00DB247B" w:rsidRDefault="00000000">
            <w:r>
              <w:rPr>
                <w:b/>
                <w:color w:val="FFFFFF"/>
                <w:sz w:val="16"/>
              </w:rPr>
              <w:t>Flux</w:t>
            </w:r>
          </w:p>
        </w:tc>
        <w:tc>
          <w:tcPr>
            <w:tcW w:w="2592" w:type="dxa"/>
            <w:shd w:val="clear" w:color="auto" w:fill="1F4E79"/>
          </w:tcPr>
          <w:p w14:paraId="25074A89" w14:textId="77777777" w:rsidR="00DB247B" w:rsidRDefault="00000000">
            <w:r>
              <w:rPr>
                <w:b/>
                <w:color w:val="FFFFFF"/>
                <w:sz w:val="16"/>
              </w:rPr>
              <w:t>Direcție</w:t>
            </w:r>
          </w:p>
        </w:tc>
        <w:tc>
          <w:tcPr>
            <w:tcW w:w="2592" w:type="dxa"/>
            <w:shd w:val="clear" w:color="auto" w:fill="1F4E79"/>
          </w:tcPr>
          <w:p w14:paraId="23C334B3" w14:textId="77777777" w:rsidR="00DB247B" w:rsidRDefault="00000000">
            <w:r>
              <w:rPr>
                <w:b/>
                <w:color w:val="FFFFFF"/>
                <w:sz w:val="16"/>
              </w:rPr>
              <w:t>Protocol / port</w:t>
            </w:r>
          </w:p>
        </w:tc>
        <w:tc>
          <w:tcPr>
            <w:tcW w:w="2592" w:type="dxa"/>
            <w:shd w:val="clear" w:color="auto" w:fill="1F4E79"/>
          </w:tcPr>
          <w:p w14:paraId="12C98315" w14:textId="77777777" w:rsidR="00DB247B" w:rsidRDefault="00000000">
            <w:r>
              <w:rPr>
                <w:b/>
                <w:color w:val="FFFFFF"/>
                <w:sz w:val="16"/>
              </w:rPr>
              <w:t>Rol</w:t>
            </w:r>
          </w:p>
        </w:tc>
      </w:tr>
      <w:tr w:rsidR="00DB247B" w14:paraId="7BA27180" w14:textId="77777777">
        <w:trPr>
          <w:jc w:val="center"/>
        </w:trPr>
        <w:tc>
          <w:tcPr>
            <w:tcW w:w="2592" w:type="dxa"/>
            <w:shd w:val="clear" w:color="auto" w:fill="F7F9FC"/>
          </w:tcPr>
          <w:p w14:paraId="0F11154D" w14:textId="77777777" w:rsidR="00DB247B" w:rsidRDefault="00000000">
            <w:r>
              <w:rPr>
                <w:sz w:val="16"/>
              </w:rPr>
              <w:t>EAPOL</w:t>
            </w:r>
          </w:p>
        </w:tc>
        <w:tc>
          <w:tcPr>
            <w:tcW w:w="2592" w:type="dxa"/>
            <w:shd w:val="clear" w:color="auto" w:fill="F7F9FC"/>
          </w:tcPr>
          <w:p w14:paraId="1D6ADAA1" w14:textId="77777777" w:rsidR="00DB247B" w:rsidRDefault="00000000">
            <w:r>
              <w:rPr>
                <w:sz w:val="16"/>
              </w:rPr>
              <w:t>Client -&gt; Switch</w:t>
            </w:r>
          </w:p>
        </w:tc>
        <w:tc>
          <w:tcPr>
            <w:tcW w:w="2592" w:type="dxa"/>
            <w:shd w:val="clear" w:color="auto" w:fill="F7F9FC"/>
          </w:tcPr>
          <w:p w14:paraId="27521A0C" w14:textId="77777777" w:rsidR="00DB247B" w:rsidRDefault="00000000">
            <w:r>
              <w:rPr>
                <w:sz w:val="16"/>
              </w:rPr>
              <w:t>Ethernet 0x888E</w:t>
            </w:r>
          </w:p>
        </w:tc>
        <w:tc>
          <w:tcPr>
            <w:tcW w:w="2592" w:type="dxa"/>
            <w:shd w:val="clear" w:color="auto" w:fill="F7F9FC"/>
          </w:tcPr>
          <w:p w14:paraId="13BE03BF" w14:textId="77777777" w:rsidR="00DB247B" w:rsidRDefault="00000000">
            <w:r>
              <w:rPr>
                <w:sz w:val="16"/>
              </w:rPr>
              <w:t>802.1X înainte de IP</w:t>
            </w:r>
          </w:p>
        </w:tc>
      </w:tr>
      <w:tr w:rsidR="00DB247B" w14:paraId="026AEB10" w14:textId="77777777">
        <w:trPr>
          <w:jc w:val="center"/>
        </w:trPr>
        <w:tc>
          <w:tcPr>
            <w:tcW w:w="2592" w:type="dxa"/>
          </w:tcPr>
          <w:p w14:paraId="21E947C5" w14:textId="77777777" w:rsidR="00DB247B" w:rsidRDefault="00000000">
            <w:r>
              <w:rPr>
                <w:sz w:val="16"/>
              </w:rPr>
              <w:t>RADIUS Auth</w:t>
            </w:r>
          </w:p>
        </w:tc>
        <w:tc>
          <w:tcPr>
            <w:tcW w:w="2592" w:type="dxa"/>
          </w:tcPr>
          <w:p w14:paraId="0D73053F" w14:textId="77777777" w:rsidR="00DB247B" w:rsidRDefault="00000000">
            <w:r>
              <w:rPr>
                <w:sz w:val="16"/>
              </w:rPr>
              <w:t>Switch -&gt; PacketFence</w:t>
            </w:r>
          </w:p>
        </w:tc>
        <w:tc>
          <w:tcPr>
            <w:tcW w:w="2592" w:type="dxa"/>
          </w:tcPr>
          <w:p w14:paraId="109CE99A" w14:textId="77777777" w:rsidR="00DB247B" w:rsidRDefault="00000000">
            <w:r>
              <w:rPr>
                <w:sz w:val="16"/>
              </w:rPr>
              <w:t>UDP/1812</w:t>
            </w:r>
          </w:p>
        </w:tc>
        <w:tc>
          <w:tcPr>
            <w:tcW w:w="2592" w:type="dxa"/>
          </w:tcPr>
          <w:p w14:paraId="6EBA76C2" w14:textId="77777777" w:rsidR="00DB247B" w:rsidRDefault="00000000">
            <w:r>
              <w:rPr>
                <w:sz w:val="16"/>
              </w:rPr>
              <w:t>Access-Request / Accept / Reject</w:t>
            </w:r>
          </w:p>
        </w:tc>
      </w:tr>
      <w:tr w:rsidR="00DB247B" w14:paraId="6FDBF09D" w14:textId="77777777">
        <w:trPr>
          <w:jc w:val="center"/>
        </w:trPr>
        <w:tc>
          <w:tcPr>
            <w:tcW w:w="2592" w:type="dxa"/>
            <w:shd w:val="clear" w:color="auto" w:fill="F7F9FC"/>
          </w:tcPr>
          <w:p w14:paraId="5AC87E95" w14:textId="77777777" w:rsidR="00DB247B" w:rsidRDefault="00000000">
            <w:r>
              <w:rPr>
                <w:sz w:val="16"/>
              </w:rPr>
              <w:t>RADIUS Accounting</w:t>
            </w:r>
          </w:p>
        </w:tc>
        <w:tc>
          <w:tcPr>
            <w:tcW w:w="2592" w:type="dxa"/>
            <w:shd w:val="clear" w:color="auto" w:fill="F7F9FC"/>
          </w:tcPr>
          <w:p w14:paraId="58ACF5B1" w14:textId="77777777" w:rsidR="00DB247B" w:rsidRDefault="00000000">
            <w:r>
              <w:rPr>
                <w:sz w:val="16"/>
              </w:rPr>
              <w:t>Switch -&gt; PacketFence</w:t>
            </w:r>
          </w:p>
        </w:tc>
        <w:tc>
          <w:tcPr>
            <w:tcW w:w="2592" w:type="dxa"/>
            <w:shd w:val="clear" w:color="auto" w:fill="F7F9FC"/>
          </w:tcPr>
          <w:p w14:paraId="7E5A76CA" w14:textId="77777777" w:rsidR="00DB247B" w:rsidRDefault="00000000">
            <w:r>
              <w:rPr>
                <w:sz w:val="16"/>
              </w:rPr>
              <w:t>UDP/1813</w:t>
            </w:r>
          </w:p>
        </w:tc>
        <w:tc>
          <w:tcPr>
            <w:tcW w:w="2592" w:type="dxa"/>
            <w:shd w:val="clear" w:color="auto" w:fill="F7F9FC"/>
          </w:tcPr>
          <w:p w14:paraId="6F8C2E5F" w14:textId="77777777" w:rsidR="00DB247B" w:rsidRDefault="00000000">
            <w:r>
              <w:rPr>
                <w:sz w:val="16"/>
              </w:rPr>
              <w:t>audit sesiune</w:t>
            </w:r>
          </w:p>
        </w:tc>
      </w:tr>
      <w:tr w:rsidR="00DB247B" w14:paraId="0059E29E" w14:textId="77777777">
        <w:trPr>
          <w:jc w:val="center"/>
        </w:trPr>
        <w:tc>
          <w:tcPr>
            <w:tcW w:w="2592" w:type="dxa"/>
          </w:tcPr>
          <w:p w14:paraId="63AAABD9" w14:textId="77777777" w:rsidR="00DB247B" w:rsidRDefault="00000000">
            <w:r>
              <w:rPr>
                <w:sz w:val="16"/>
              </w:rPr>
              <w:t>RADIUS CoA</w:t>
            </w:r>
          </w:p>
        </w:tc>
        <w:tc>
          <w:tcPr>
            <w:tcW w:w="2592" w:type="dxa"/>
          </w:tcPr>
          <w:p w14:paraId="258F8491" w14:textId="77777777" w:rsidR="00DB247B" w:rsidRDefault="00000000">
            <w:r>
              <w:rPr>
                <w:sz w:val="16"/>
              </w:rPr>
              <w:t>PacketFence -&gt; Switch</w:t>
            </w:r>
          </w:p>
        </w:tc>
        <w:tc>
          <w:tcPr>
            <w:tcW w:w="2592" w:type="dxa"/>
          </w:tcPr>
          <w:p w14:paraId="0DDD7543" w14:textId="77777777" w:rsidR="00DB247B" w:rsidRDefault="00000000">
            <w:r>
              <w:rPr>
                <w:sz w:val="16"/>
              </w:rPr>
              <w:t>UDP/3799 opțional</w:t>
            </w:r>
          </w:p>
        </w:tc>
        <w:tc>
          <w:tcPr>
            <w:tcW w:w="2592" w:type="dxa"/>
          </w:tcPr>
          <w:p w14:paraId="03E842DE" w14:textId="77777777" w:rsidR="00DB247B" w:rsidRDefault="00000000">
            <w:r>
              <w:rPr>
                <w:sz w:val="16"/>
              </w:rPr>
              <w:t>schimbare autorizare</w:t>
            </w:r>
          </w:p>
        </w:tc>
      </w:tr>
      <w:tr w:rsidR="00DB247B" w14:paraId="7EBF0B7F" w14:textId="77777777">
        <w:trPr>
          <w:jc w:val="center"/>
        </w:trPr>
        <w:tc>
          <w:tcPr>
            <w:tcW w:w="2592" w:type="dxa"/>
            <w:shd w:val="clear" w:color="auto" w:fill="F7F9FC"/>
          </w:tcPr>
          <w:p w14:paraId="13578212" w14:textId="77777777" w:rsidR="00DB247B" w:rsidRDefault="00000000">
            <w:r>
              <w:rPr>
                <w:sz w:val="16"/>
              </w:rPr>
              <w:t>AD/Winbind</w:t>
            </w:r>
          </w:p>
        </w:tc>
        <w:tc>
          <w:tcPr>
            <w:tcW w:w="2592" w:type="dxa"/>
            <w:shd w:val="clear" w:color="auto" w:fill="F7F9FC"/>
          </w:tcPr>
          <w:p w14:paraId="1F25A8A3" w14:textId="77777777" w:rsidR="00DB247B" w:rsidRDefault="00000000">
            <w:r>
              <w:rPr>
                <w:sz w:val="16"/>
              </w:rPr>
              <w:t>PacketFence -&gt; Samba AD</w:t>
            </w:r>
          </w:p>
        </w:tc>
        <w:tc>
          <w:tcPr>
            <w:tcW w:w="2592" w:type="dxa"/>
            <w:shd w:val="clear" w:color="auto" w:fill="F7F9FC"/>
          </w:tcPr>
          <w:p w14:paraId="02C32AA0" w14:textId="77777777" w:rsidR="00DB247B" w:rsidRDefault="00000000">
            <w:r>
              <w:rPr>
                <w:sz w:val="16"/>
              </w:rPr>
              <w:t>DNS 53, LDAP 389, Kerberos 88, SMB/RPC 445/135</w:t>
            </w:r>
          </w:p>
        </w:tc>
        <w:tc>
          <w:tcPr>
            <w:tcW w:w="2592" w:type="dxa"/>
            <w:shd w:val="clear" w:color="auto" w:fill="F7F9FC"/>
          </w:tcPr>
          <w:p w14:paraId="1446E4AA" w14:textId="77777777" w:rsidR="00DB247B" w:rsidRDefault="00000000">
            <w:r>
              <w:rPr>
                <w:sz w:val="16"/>
              </w:rPr>
              <w:t>validare identitate</w:t>
            </w:r>
          </w:p>
        </w:tc>
      </w:tr>
      <w:tr w:rsidR="00DB247B" w14:paraId="478A3697" w14:textId="77777777">
        <w:trPr>
          <w:jc w:val="center"/>
        </w:trPr>
        <w:tc>
          <w:tcPr>
            <w:tcW w:w="2592" w:type="dxa"/>
          </w:tcPr>
          <w:p w14:paraId="022911C2" w14:textId="77777777" w:rsidR="00DB247B" w:rsidRDefault="00000000">
            <w:r>
              <w:rPr>
                <w:sz w:val="16"/>
              </w:rPr>
              <w:t>User traffic</w:t>
            </w:r>
          </w:p>
        </w:tc>
        <w:tc>
          <w:tcPr>
            <w:tcW w:w="2592" w:type="dxa"/>
          </w:tcPr>
          <w:p w14:paraId="7C9AF473" w14:textId="77777777" w:rsidR="00DB247B" w:rsidRDefault="00000000">
            <w:r>
              <w:rPr>
                <w:sz w:val="16"/>
              </w:rPr>
              <w:t>Client -&gt; VLAN Users</w:t>
            </w:r>
          </w:p>
        </w:tc>
        <w:tc>
          <w:tcPr>
            <w:tcW w:w="2592" w:type="dxa"/>
          </w:tcPr>
          <w:p w14:paraId="5FA0C9BA" w14:textId="77777777" w:rsidR="00DB247B" w:rsidRDefault="00000000">
            <w:r>
              <w:rPr>
                <w:sz w:val="16"/>
              </w:rPr>
              <w:t>VLAN 20 + DHCP/DNS/aplicații</w:t>
            </w:r>
          </w:p>
        </w:tc>
        <w:tc>
          <w:tcPr>
            <w:tcW w:w="2592" w:type="dxa"/>
          </w:tcPr>
          <w:p w14:paraId="3667CF58" w14:textId="77777777" w:rsidR="00DB247B" w:rsidRDefault="00000000">
            <w:r>
              <w:rPr>
                <w:sz w:val="16"/>
              </w:rPr>
              <w:t>trafic după autorizare</w:t>
            </w:r>
          </w:p>
        </w:tc>
      </w:tr>
    </w:tbl>
    <w:p w14:paraId="1C5D0D9C" w14:textId="77777777" w:rsidR="00DB247B" w:rsidRDefault="00000000">
      <w:pPr>
        <w:pStyle w:val="Heading1"/>
      </w:pPr>
      <w:r>
        <w:t>4. Implementare tehnică și politici NAC</w:t>
      </w:r>
    </w:p>
    <w:tbl>
      <w:tblPr>
        <w:tblStyle w:val="TableGrid"/>
        <w:tblW w:w="0" w:type="auto"/>
        <w:jc w:val="center"/>
        <w:tblLook w:val="04A0" w:firstRow="1" w:lastRow="0" w:firstColumn="1" w:lastColumn="0" w:noHBand="0" w:noVBand="1"/>
      </w:tblPr>
      <w:tblGrid>
        <w:gridCol w:w="2592"/>
        <w:gridCol w:w="2592"/>
        <w:gridCol w:w="2592"/>
        <w:gridCol w:w="2592"/>
      </w:tblGrid>
      <w:tr w:rsidR="00DB247B" w14:paraId="1D8BDBA5" w14:textId="77777777">
        <w:trPr>
          <w:jc w:val="center"/>
        </w:trPr>
        <w:tc>
          <w:tcPr>
            <w:tcW w:w="2592" w:type="dxa"/>
            <w:shd w:val="clear" w:color="auto" w:fill="1F4E79"/>
          </w:tcPr>
          <w:p w14:paraId="38DFC97A" w14:textId="77777777" w:rsidR="00DB247B" w:rsidRDefault="00000000">
            <w:r>
              <w:rPr>
                <w:b/>
                <w:color w:val="FFFFFF"/>
                <w:sz w:val="16"/>
              </w:rPr>
              <w:t>Scenariu</w:t>
            </w:r>
          </w:p>
        </w:tc>
        <w:tc>
          <w:tcPr>
            <w:tcW w:w="2592" w:type="dxa"/>
            <w:shd w:val="clear" w:color="auto" w:fill="1F4E79"/>
          </w:tcPr>
          <w:p w14:paraId="7C4122CF" w14:textId="77777777" w:rsidR="00DB247B" w:rsidRDefault="00000000">
            <w:r>
              <w:rPr>
                <w:b/>
                <w:color w:val="FFFFFF"/>
                <w:sz w:val="16"/>
              </w:rPr>
              <w:t>Rol</w:t>
            </w:r>
          </w:p>
        </w:tc>
        <w:tc>
          <w:tcPr>
            <w:tcW w:w="2592" w:type="dxa"/>
            <w:shd w:val="clear" w:color="auto" w:fill="1F4E79"/>
          </w:tcPr>
          <w:p w14:paraId="69E16911" w14:textId="77777777" w:rsidR="00DB247B" w:rsidRDefault="00000000">
            <w:r>
              <w:rPr>
                <w:b/>
                <w:color w:val="FFFFFF"/>
                <w:sz w:val="16"/>
              </w:rPr>
              <w:t>VLAN</w:t>
            </w:r>
          </w:p>
        </w:tc>
        <w:tc>
          <w:tcPr>
            <w:tcW w:w="2592" w:type="dxa"/>
            <w:shd w:val="clear" w:color="auto" w:fill="1F4E79"/>
          </w:tcPr>
          <w:p w14:paraId="07889369" w14:textId="77777777" w:rsidR="00DB247B" w:rsidRDefault="00000000">
            <w:r>
              <w:rPr>
                <w:b/>
                <w:color w:val="FFFFFF"/>
                <w:sz w:val="16"/>
              </w:rPr>
              <w:t>Observație</w:t>
            </w:r>
          </w:p>
        </w:tc>
      </w:tr>
      <w:tr w:rsidR="00DB247B" w14:paraId="1B43ECF0" w14:textId="77777777">
        <w:trPr>
          <w:jc w:val="center"/>
        </w:trPr>
        <w:tc>
          <w:tcPr>
            <w:tcW w:w="2592" w:type="dxa"/>
            <w:shd w:val="clear" w:color="auto" w:fill="F7F9FC"/>
          </w:tcPr>
          <w:p w14:paraId="1975FAC5" w14:textId="77777777" w:rsidR="00DB247B" w:rsidRDefault="00000000">
            <w:r>
              <w:rPr>
                <w:sz w:val="16"/>
              </w:rPr>
              <w:t>User AD valid</w:t>
            </w:r>
          </w:p>
        </w:tc>
        <w:tc>
          <w:tcPr>
            <w:tcW w:w="2592" w:type="dxa"/>
            <w:shd w:val="clear" w:color="auto" w:fill="F7F9FC"/>
          </w:tcPr>
          <w:p w14:paraId="5E222963" w14:textId="77777777" w:rsidR="00DB247B" w:rsidRDefault="00000000">
            <w:r>
              <w:rPr>
                <w:sz w:val="16"/>
              </w:rPr>
              <w:t>User</w:t>
            </w:r>
          </w:p>
        </w:tc>
        <w:tc>
          <w:tcPr>
            <w:tcW w:w="2592" w:type="dxa"/>
            <w:shd w:val="clear" w:color="auto" w:fill="F7F9FC"/>
          </w:tcPr>
          <w:p w14:paraId="5F9AA24A" w14:textId="77777777" w:rsidR="00DB247B" w:rsidRDefault="00000000">
            <w:r>
              <w:rPr>
                <w:sz w:val="16"/>
              </w:rPr>
              <w:t>20</w:t>
            </w:r>
          </w:p>
        </w:tc>
        <w:tc>
          <w:tcPr>
            <w:tcW w:w="2592" w:type="dxa"/>
            <w:shd w:val="clear" w:color="auto" w:fill="F7F9FC"/>
          </w:tcPr>
          <w:p w14:paraId="4A50DD3B" w14:textId="77777777" w:rsidR="00DB247B" w:rsidRDefault="00000000">
            <w:r>
              <w:rPr>
                <w:sz w:val="16"/>
              </w:rPr>
              <w:t>Flux principal 802.1X</w:t>
            </w:r>
          </w:p>
        </w:tc>
      </w:tr>
      <w:tr w:rsidR="00DB247B" w14:paraId="118F8A77" w14:textId="77777777">
        <w:trPr>
          <w:jc w:val="center"/>
        </w:trPr>
        <w:tc>
          <w:tcPr>
            <w:tcW w:w="2592" w:type="dxa"/>
          </w:tcPr>
          <w:p w14:paraId="17E57820" w14:textId="77777777" w:rsidR="00DB247B" w:rsidRDefault="00000000">
            <w:r>
              <w:rPr>
                <w:sz w:val="16"/>
              </w:rPr>
              <w:t>IoT/Printer</w:t>
            </w:r>
          </w:p>
        </w:tc>
        <w:tc>
          <w:tcPr>
            <w:tcW w:w="2592" w:type="dxa"/>
          </w:tcPr>
          <w:p w14:paraId="593E1B4C" w14:textId="77777777" w:rsidR="00DB247B" w:rsidRDefault="00000000">
            <w:r>
              <w:rPr>
                <w:sz w:val="16"/>
              </w:rPr>
              <w:t>Printers-MAC_Auth</w:t>
            </w:r>
          </w:p>
        </w:tc>
        <w:tc>
          <w:tcPr>
            <w:tcW w:w="2592" w:type="dxa"/>
          </w:tcPr>
          <w:p w14:paraId="3EAA0AE0" w14:textId="77777777" w:rsidR="00DB247B" w:rsidRDefault="00000000">
            <w:r>
              <w:rPr>
                <w:sz w:val="16"/>
              </w:rPr>
              <w:t>30</w:t>
            </w:r>
          </w:p>
        </w:tc>
        <w:tc>
          <w:tcPr>
            <w:tcW w:w="2592" w:type="dxa"/>
          </w:tcPr>
          <w:p w14:paraId="1C700C2B" w14:textId="77777777" w:rsidR="00DB247B" w:rsidRDefault="00000000">
            <w:r>
              <w:rPr>
                <w:sz w:val="16"/>
              </w:rPr>
              <w:t>MAB doar cu restricții</w:t>
            </w:r>
          </w:p>
        </w:tc>
      </w:tr>
      <w:tr w:rsidR="00DB247B" w14:paraId="73F18074" w14:textId="77777777">
        <w:trPr>
          <w:jc w:val="center"/>
        </w:trPr>
        <w:tc>
          <w:tcPr>
            <w:tcW w:w="2592" w:type="dxa"/>
            <w:shd w:val="clear" w:color="auto" w:fill="F7F9FC"/>
          </w:tcPr>
          <w:p w14:paraId="4ABFBD96" w14:textId="77777777" w:rsidR="00DB247B" w:rsidRDefault="00000000">
            <w:r>
              <w:rPr>
                <w:sz w:val="16"/>
              </w:rPr>
              <w:t>Guest</w:t>
            </w:r>
          </w:p>
        </w:tc>
        <w:tc>
          <w:tcPr>
            <w:tcW w:w="2592" w:type="dxa"/>
            <w:shd w:val="clear" w:color="auto" w:fill="F7F9FC"/>
          </w:tcPr>
          <w:p w14:paraId="38D912D6" w14:textId="77777777" w:rsidR="00DB247B" w:rsidRDefault="00000000">
            <w:r>
              <w:rPr>
                <w:sz w:val="16"/>
              </w:rPr>
              <w:t>guest</w:t>
            </w:r>
          </w:p>
        </w:tc>
        <w:tc>
          <w:tcPr>
            <w:tcW w:w="2592" w:type="dxa"/>
            <w:shd w:val="clear" w:color="auto" w:fill="F7F9FC"/>
          </w:tcPr>
          <w:p w14:paraId="7AB4726E" w14:textId="77777777" w:rsidR="00DB247B" w:rsidRDefault="00000000">
            <w:r>
              <w:rPr>
                <w:sz w:val="16"/>
              </w:rPr>
              <w:t>50</w:t>
            </w:r>
          </w:p>
        </w:tc>
        <w:tc>
          <w:tcPr>
            <w:tcW w:w="2592" w:type="dxa"/>
            <w:shd w:val="clear" w:color="auto" w:fill="F7F9FC"/>
          </w:tcPr>
          <w:p w14:paraId="7796EC3B" w14:textId="77777777" w:rsidR="00DB247B" w:rsidRDefault="00000000">
            <w:r>
              <w:rPr>
                <w:sz w:val="16"/>
              </w:rPr>
              <w:t>separat</w:t>
            </w:r>
          </w:p>
        </w:tc>
      </w:tr>
      <w:tr w:rsidR="00DB247B" w14:paraId="7BE1966D" w14:textId="77777777">
        <w:trPr>
          <w:jc w:val="center"/>
        </w:trPr>
        <w:tc>
          <w:tcPr>
            <w:tcW w:w="2592" w:type="dxa"/>
          </w:tcPr>
          <w:p w14:paraId="12D9C712" w14:textId="77777777" w:rsidR="00DB247B" w:rsidRDefault="00000000">
            <w:r>
              <w:rPr>
                <w:sz w:val="16"/>
              </w:rPr>
              <w:t>Admin</w:t>
            </w:r>
          </w:p>
        </w:tc>
        <w:tc>
          <w:tcPr>
            <w:tcW w:w="2592" w:type="dxa"/>
          </w:tcPr>
          <w:p w14:paraId="47B6CACA" w14:textId="77777777" w:rsidR="00DB247B" w:rsidRDefault="00000000">
            <w:r>
              <w:rPr>
                <w:sz w:val="16"/>
              </w:rPr>
              <w:t>Admin</w:t>
            </w:r>
          </w:p>
        </w:tc>
        <w:tc>
          <w:tcPr>
            <w:tcW w:w="2592" w:type="dxa"/>
          </w:tcPr>
          <w:p w14:paraId="4A8E8BA3" w14:textId="77777777" w:rsidR="00DB247B" w:rsidRDefault="00000000">
            <w:r>
              <w:rPr>
                <w:sz w:val="16"/>
              </w:rPr>
              <w:t>110</w:t>
            </w:r>
          </w:p>
        </w:tc>
        <w:tc>
          <w:tcPr>
            <w:tcW w:w="2592" w:type="dxa"/>
          </w:tcPr>
          <w:p w14:paraId="598FC767" w14:textId="77777777" w:rsidR="00DB247B" w:rsidRDefault="00000000">
            <w:r>
              <w:rPr>
                <w:sz w:val="16"/>
              </w:rPr>
              <w:t>controlat</w:t>
            </w:r>
          </w:p>
        </w:tc>
      </w:tr>
      <w:tr w:rsidR="00DB247B" w14:paraId="73D09298" w14:textId="77777777">
        <w:trPr>
          <w:jc w:val="center"/>
        </w:trPr>
        <w:tc>
          <w:tcPr>
            <w:tcW w:w="2592" w:type="dxa"/>
            <w:shd w:val="clear" w:color="auto" w:fill="F7F9FC"/>
          </w:tcPr>
          <w:p w14:paraId="1854D5E7" w14:textId="77777777" w:rsidR="00DB247B" w:rsidRDefault="00000000">
            <w:r>
              <w:rPr>
                <w:sz w:val="16"/>
              </w:rPr>
              <w:t>Necunoscut</w:t>
            </w:r>
          </w:p>
        </w:tc>
        <w:tc>
          <w:tcPr>
            <w:tcW w:w="2592" w:type="dxa"/>
            <w:shd w:val="clear" w:color="auto" w:fill="F7F9FC"/>
          </w:tcPr>
          <w:p w14:paraId="099EAD9A" w14:textId="77777777" w:rsidR="00DB247B" w:rsidRDefault="00000000">
            <w:r>
              <w:rPr>
                <w:sz w:val="16"/>
              </w:rPr>
              <w:t>quarantine/registration</w:t>
            </w:r>
          </w:p>
        </w:tc>
        <w:tc>
          <w:tcPr>
            <w:tcW w:w="2592" w:type="dxa"/>
            <w:shd w:val="clear" w:color="auto" w:fill="F7F9FC"/>
          </w:tcPr>
          <w:p w14:paraId="2776A6A4" w14:textId="77777777" w:rsidR="00DB247B" w:rsidRDefault="00000000">
            <w:r>
              <w:rPr>
                <w:sz w:val="16"/>
              </w:rPr>
              <w:t>999</w:t>
            </w:r>
          </w:p>
        </w:tc>
        <w:tc>
          <w:tcPr>
            <w:tcW w:w="2592" w:type="dxa"/>
            <w:shd w:val="clear" w:color="auto" w:fill="F7F9FC"/>
          </w:tcPr>
          <w:p w14:paraId="0DE3B62D" w14:textId="77777777" w:rsidR="00DB247B" w:rsidRDefault="00000000">
            <w:r>
              <w:rPr>
                <w:sz w:val="16"/>
              </w:rPr>
              <w:t>izolare</w:t>
            </w:r>
          </w:p>
        </w:tc>
      </w:tr>
      <w:tr w:rsidR="00DB247B" w14:paraId="0D8E0B2A" w14:textId="77777777">
        <w:trPr>
          <w:jc w:val="center"/>
        </w:trPr>
        <w:tc>
          <w:tcPr>
            <w:tcW w:w="2592" w:type="dxa"/>
          </w:tcPr>
          <w:p w14:paraId="2394BE8B" w14:textId="77777777" w:rsidR="00DB247B" w:rsidRDefault="00000000">
            <w:r>
              <w:rPr>
                <w:sz w:val="16"/>
              </w:rPr>
              <w:t>Pre-auth</w:t>
            </w:r>
          </w:p>
        </w:tc>
        <w:tc>
          <w:tcPr>
            <w:tcW w:w="2592" w:type="dxa"/>
          </w:tcPr>
          <w:p w14:paraId="1C5E8E93" w14:textId="77777777" w:rsidR="00DB247B" w:rsidRDefault="00000000">
            <w:r>
              <w:rPr>
                <w:sz w:val="16"/>
              </w:rPr>
              <w:t>netlog</w:t>
            </w:r>
          </w:p>
        </w:tc>
        <w:tc>
          <w:tcPr>
            <w:tcW w:w="2592" w:type="dxa"/>
          </w:tcPr>
          <w:p w14:paraId="72905A17" w14:textId="77777777" w:rsidR="00DB247B" w:rsidRDefault="00000000">
            <w:r>
              <w:rPr>
                <w:sz w:val="16"/>
              </w:rPr>
              <w:t>4093</w:t>
            </w:r>
          </w:p>
        </w:tc>
        <w:tc>
          <w:tcPr>
            <w:tcW w:w="2592" w:type="dxa"/>
          </w:tcPr>
          <w:p w14:paraId="26DD2981" w14:textId="77777777" w:rsidR="00DB247B" w:rsidRDefault="00000000">
            <w:r>
              <w:rPr>
                <w:sz w:val="16"/>
              </w:rPr>
              <w:t>zona de așteptare</w:t>
            </w:r>
          </w:p>
        </w:tc>
      </w:tr>
    </w:tbl>
    <w:p w14:paraId="1D4F00CF" w14:textId="77777777" w:rsidR="00DB247B" w:rsidRDefault="00000000">
      <w:pPr>
        <w:shd w:val="clear" w:color="auto" w:fill="F3F6FA"/>
        <w:ind w:left="173" w:right="173"/>
      </w:pPr>
      <w:r>
        <w:rPr>
          <w:rFonts w:ascii="Consolas" w:eastAsia="Consolas" w:hAnsi="Consolas"/>
          <w:sz w:val="14"/>
        </w:rPr>
        <w:t>[Samba_AD rule Permite_AD]</w:t>
      </w:r>
      <w:r>
        <w:rPr>
          <w:rFonts w:ascii="Consolas" w:eastAsia="Consolas" w:hAnsi="Consolas"/>
          <w:sz w:val="14"/>
        </w:rPr>
        <w:br/>
        <w:t>action0=set_role=User</w:t>
      </w:r>
      <w:r>
        <w:rPr>
          <w:rFonts w:ascii="Consolas" w:eastAsia="Consolas" w:hAnsi="Consolas"/>
          <w:sz w:val="14"/>
        </w:rPr>
        <w:br/>
        <w:t>action1=set_access_duration=5D</w:t>
      </w:r>
      <w:r>
        <w:rPr>
          <w:rFonts w:ascii="Consolas" w:eastAsia="Consolas" w:hAnsi="Consolas"/>
          <w:sz w:val="14"/>
        </w:rPr>
        <w:br/>
        <w:t>match=all</w:t>
      </w:r>
      <w:r>
        <w:rPr>
          <w:rFonts w:ascii="Consolas" w:eastAsia="Consolas" w:hAnsi="Consolas"/>
          <w:sz w:val="14"/>
        </w:rPr>
        <w:br/>
        <w:t>status=enabled</w:t>
      </w:r>
      <w:r>
        <w:rPr>
          <w:rFonts w:ascii="Consolas" w:eastAsia="Consolas" w:hAnsi="Consolas"/>
          <w:sz w:val="14"/>
        </w:rPr>
        <w:br/>
        <w:t>class=authentication</w:t>
      </w:r>
      <w:r>
        <w:rPr>
          <w:rFonts w:ascii="Consolas" w:eastAsia="Consolas" w:hAnsi="Consolas"/>
          <w:sz w:val="14"/>
        </w:rPr>
        <w:br/>
      </w:r>
      <w:r>
        <w:rPr>
          <w:rFonts w:ascii="Consolas" w:eastAsia="Consolas" w:hAnsi="Consolas"/>
          <w:sz w:val="14"/>
        </w:rPr>
        <w:br/>
        <w:t>[192.168.1.11]</w:t>
      </w:r>
      <w:r>
        <w:rPr>
          <w:rFonts w:ascii="Consolas" w:eastAsia="Consolas" w:hAnsi="Consolas"/>
          <w:sz w:val="14"/>
        </w:rPr>
        <w:br/>
        <w:t>type=Extreme::EXOS</w:t>
      </w:r>
      <w:r>
        <w:rPr>
          <w:rFonts w:ascii="Consolas" w:eastAsia="Consolas" w:hAnsi="Consolas"/>
          <w:sz w:val="14"/>
        </w:rPr>
        <w:br/>
        <w:t>UserVlan=20</w:t>
      </w:r>
      <w:r>
        <w:rPr>
          <w:rFonts w:ascii="Consolas" w:eastAsia="Consolas" w:hAnsi="Consolas"/>
          <w:sz w:val="14"/>
        </w:rPr>
        <w:br/>
        <w:t>quarantineVlan=999</w:t>
      </w:r>
      <w:r>
        <w:rPr>
          <w:rFonts w:ascii="Consolas" w:eastAsia="Consolas" w:hAnsi="Consolas"/>
          <w:sz w:val="14"/>
        </w:rPr>
        <w:br/>
        <w:t>AdminVlan=110</w:t>
      </w:r>
      <w:r>
        <w:rPr>
          <w:rFonts w:ascii="Consolas" w:eastAsia="Consolas" w:hAnsi="Consolas"/>
          <w:sz w:val="14"/>
        </w:rPr>
        <w:br/>
        <w:t>guestVlan=50</w:t>
      </w:r>
      <w:r>
        <w:rPr>
          <w:rFonts w:ascii="Consolas" w:eastAsia="Consolas" w:hAnsi="Consolas"/>
          <w:sz w:val="14"/>
        </w:rPr>
        <w:br/>
        <w:t>registrationVlan=999</w:t>
      </w:r>
      <w:r>
        <w:rPr>
          <w:rFonts w:ascii="Consolas" w:eastAsia="Consolas" w:hAnsi="Consolas"/>
          <w:sz w:val="14"/>
        </w:rPr>
        <w:br/>
        <w:t>Printers-MAC_AuthVlan=30</w:t>
      </w:r>
      <w:r>
        <w:rPr>
          <w:rFonts w:ascii="Consolas" w:eastAsia="Consolas" w:hAnsi="Consolas"/>
          <w:sz w:val="14"/>
        </w:rPr>
        <w:br/>
      </w:r>
      <w:r>
        <w:rPr>
          <w:rFonts w:ascii="Consolas" w:eastAsia="Consolas" w:hAnsi="Consolas"/>
          <w:sz w:val="14"/>
        </w:rPr>
        <w:br/>
        <w:t>configure radius netlogin 1 server 192.168.1.95 1812 client-ip 192.168.1.11 vr VR-Default</w:t>
      </w:r>
      <w:r>
        <w:rPr>
          <w:rFonts w:ascii="Consolas" w:eastAsia="Consolas" w:hAnsi="Consolas"/>
          <w:sz w:val="14"/>
        </w:rPr>
        <w:br/>
        <w:t>configure radius-accounting netlogin 1 server 192.168.1.95 1813 client-ip 192.168.1.11 vr VR-Default</w:t>
      </w:r>
      <w:r>
        <w:rPr>
          <w:rFonts w:ascii="Consolas" w:eastAsia="Consolas" w:hAnsi="Consolas"/>
          <w:sz w:val="14"/>
        </w:rPr>
        <w:br/>
      </w:r>
    </w:p>
    <w:p w14:paraId="7ADEC1AA" w14:textId="77777777" w:rsidR="00DB247B" w:rsidRDefault="00000000">
      <w:pPr>
        <w:pStyle w:val="Heading1"/>
      </w:pPr>
      <w:r>
        <w:lastRenderedPageBreak/>
        <w:t>5. Disponibilitate și stări de excepție</w:t>
      </w:r>
    </w:p>
    <w:p w14:paraId="4EB88700" w14:textId="77777777" w:rsidR="00DB247B" w:rsidRDefault="00000000">
      <w:r>
        <w:t>În capturile switch se observă Authentication Service-Unavailable VLAN ca neconfigurat/disabled, deci laboratorul este documentat ca model fail-closed/retry. Pentru producție se recomandă o decizie explicită: fail-closed pentru segmente sensibile sau fail-open controlat într-un VLAN restrictiv, niciodată în VLAN-ul Users.</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DB247B" w14:paraId="74D84B2E" w14:textId="77777777">
        <w:trPr>
          <w:jc w:val="center"/>
        </w:trPr>
        <w:tc>
          <w:tcPr>
            <w:tcW w:w="2074" w:type="dxa"/>
            <w:shd w:val="clear" w:color="auto" w:fill="1F4E79"/>
          </w:tcPr>
          <w:p w14:paraId="181FE8BD" w14:textId="77777777" w:rsidR="00DB247B" w:rsidRDefault="00000000">
            <w:r>
              <w:rPr>
                <w:b/>
                <w:color w:val="FFFFFF"/>
                <w:sz w:val="13"/>
              </w:rPr>
              <w:t>Scenariu</w:t>
            </w:r>
          </w:p>
        </w:tc>
        <w:tc>
          <w:tcPr>
            <w:tcW w:w="2074" w:type="dxa"/>
            <w:shd w:val="clear" w:color="auto" w:fill="1F4E79"/>
          </w:tcPr>
          <w:p w14:paraId="1B30570E" w14:textId="77777777" w:rsidR="00DB247B" w:rsidRDefault="00000000">
            <w:r>
              <w:rPr>
                <w:b/>
                <w:color w:val="FFFFFF"/>
                <w:sz w:val="13"/>
              </w:rPr>
              <w:t>Componentă</w:t>
            </w:r>
          </w:p>
        </w:tc>
        <w:tc>
          <w:tcPr>
            <w:tcW w:w="2074" w:type="dxa"/>
            <w:shd w:val="clear" w:color="auto" w:fill="1F4E79"/>
          </w:tcPr>
          <w:p w14:paraId="28887700" w14:textId="77777777" w:rsidR="00DB247B" w:rsidRDefault="00000000">
            <w:r>
              <w:rPr>
                <w:b/>
                <w:color w:val="FFFFFF"/>
                <w:sz w:val="13"/>
              </w:rPr>
              <w:t>Comportament lab</w:t>
            </w:r>
          </w:p>
        </w:tc>
        <w:tc>
          <w:tcPr>
            <w:tcW w:w="2074" w:type="dxa"/>
            <w:shd w:val="clear" w:color="auto" w:fill="1F4E79"/>
          </w:tcPr>
          <w:p w14:paraId="1649F659" w14:textId="77777777" w:rsidR="00DB247B" w:rsidRDefault="00000000">
            <w:r>
              <w:rPr>
                <w:b/>
                <w:color w:val="FFFFFF"/>
                <w:sz w:val="13"/>
              </w:rPr>
              <w:t>Risc</w:t>
            </w:r>
          </w:p>
        </w:tc>
        <w:tc>
          <w:tcPr>
            <w:tcW w:w="2074" w:type="dxa"/>
            <w:shd w:val="clear" w:color="auto" w:fill="1F4E79"/>
          </w:tcPr>
          <w:p w14:paraId="2E7C626A" w14:textId="77777777" w:rsidR="00DB247B" w:rsidRDefault="00000000">
            <w:r>
              <w:rPr>
                <w:b/>
                <w:color w:val="FFFFFF"/>
                <w:sz w:val="13"/>
              </w:rPr>
              <w:t>Politică recomandată</w:t>
            </w:r>
          </w:p>
        </w:tc>
      </w:tr>
      <w:tr w:rsidR="00DB247B" w14:paraId="06E5C772" w14:textId="77777777">
        <w:trPr>
          <w:jc w:val="center"/>
        </w:trPr>
        <w:tc>
          <w:tcPr>
            <w:tcW w:w="2074" w:type="dxa"/>
            <w:shd w:val="clear" w:color="auto" w:fill="F7F9FC"/>
          </w:tcPr>
          <w:p w14:paraId="28C91946" w14:textId="77777777" w:rsidR="00DB247B" w:rsidRDefault="00000000">
            <w:r>
              <w:rPr>
                <w:sz w:val="13"/>
              </w:rPr>
              <w:t>RADIUS down</w:t>
            </w:r>
          </w:p>
        </w:tc>
        <w:tc>
          <w:tcPr>
            <w:tcW w:w="2074" w:type="dxa"/>
            <w:shd w:val="clear" w:color="auto" w:fill="F7F9FC"/>
          </w:tcPr>
          <w:p w14:paraId="45DB6C1E" w14:textId="77777777" w:rsidR="00DB247B" w:rsidRDefault="00000000">
            <w:r>
              <w:rPr>
                <w:sz w:val="13"/>
              </w:rPr>
              <w:t>PacketFence</w:t>
            </w:r>
          </w:p>
        </w:tc>
        <w:tc>
          <w:tcPr>
            <w:tcW w:w="2074" w:type="dxa"/>
            <w:shd w:val="clear" w:color="auto" w:fill="F7F9FC"/>
          </w:tcPr>
          <w:p w14:paraId="0DCFA500" w14:textId="77777777" w:rsidR="00DB247B" w:rsidRDefault="00000000">
            <w:r>
              <w:rPr>
                <w:sz w:val="13"/>
              </w:rPr>
              <w:t>fără Access-Accept</w:t>
            </w:r>
          </w:p>
        </w:tc>
        <w:tc>
          <w:tcPr>
            <w:tcW w:w="2074" w:type="dxa"/>
            <w:shd w:val="clear" w:color="auto" w:fill="F7F9FC"/>
          </w:tcPr>
          <w:p w14:paraId="71F9AC44" w14:textId="77777777" w:rsidR="00DB247B" w:rsidRDefault="00000000">
            <w:r>
              <w:rPr>
                <w:sz w:val="13"/>
              </w:rPr>
              <w:t>DoS</w:t>
            </w:r>
          </w:p>
        </w:tc>
        <w:tc>
          <w:tcPr>
            <w:tcW w:w="2074" w:type="dxa"/>
            <w:shd w:val="clear" w:color="auto" w:fill="F7F9FC"/>
          </w:tcPr>
          <w:p w14:paraId="1252A08C" w14:textId="77777777" w:rsidR="00DB247B" w:rsidRDefault="00000000">
            <w:r>
              <w:rPr>
                <w:sz w:val="13"/>
              </w:rPr>
              <w:t>fail-closed sau ASU VLAN restrictiv</w:t>
            </w:r>
          </w:p>
        </w:tc>
      </w:tr>
      <w:tr w:rsidR="00DB247B" w14:paraId="0F25E04F" w14:textId="77777777">
        <w:trPr>
          <w:jc w:val="center"/>
        </w:trPr>
        <w:tc>
          <w:tcPr>
            <w:tcW w:w="2074" w:type="dxa"/>
          </w:tcPr>
          <w:p w14:paraId="382116D0" w14:textId="77777777" w:rsidR="00DB247B" w:rsidRDefault="00000000">
            <w:r>
              <w:rPr>
                <w:sz w:val="13"/>
              </w:rPr>
              <w:t>AD down</w:t>
            </w:r>
          </w:p>
        </w:tc>
        <w:tc>
          <w:tcPr>
            <w:tcW w:w="2074" w:type="dxa"/>
          </w:tcPr>
          <w:p w14:paraId="6874FE74" w14:textId="77777777" w:rsidR="00DB247B" w:rsidRDefault="00000000">
            <w:r>
              <w:rPr>
                <w:sz w:val="13"/>
              </w:rPr>
              <w:t>Samba AD</w:t>
            </w:r>
          </w:p>
        </w:tc>
        <w:tc>
          <w:tcPr>
            <w:tcW w:w="2074" w:type="dxa"/>
          </w:tcPr>
          <w:p w14:paraId="6B52A09F" w14:textId="77777777" w:rsidR="00DB247B" w:rsidRDefault="00000000">
            <w:r>
              <w:rPr>
                <w:sz w:val="13"/>
              </w:rPr>
              <w:t>MSCHAPv2 nu se validează</w:t>
            </w:r>
          </w:p>
        </w:tc>
        <w:tc>
          <w:tcPr>
            <w:tcW w:w="2074" w:type="dxa"/>
          </w:tcPr>
          <w:p w14:paraId="5BE8F6F6" w14:textId="77777777" w:rsidR="00DB247B" w:rsidRDefault="00000000">
            <w:r>
              <w:rPr>
                <w:sz w:val="13"/>
              </w:rPr>
              <w:t>auth fail</w:t>
            </w:r>
          </w:p>
        </w:tc>
        <w:tc>
          <w:tcPr>
            <w:tcW w:w="2074" w:type="dxa"/>
          </w:tcPr>
          <w:p w14:paraId="1357174F" w14:textId="77777777" w:rsidR="00DB247B" w:rsidRDefault="00000000">
            <w:r>
              <w:rPr>
                <w:sz w:val="13"/>
              </w:rPr>
              <w:t>redundanță AD/DNS/Kerberos</w:t>
            </w:r>
          </w:p>
        </w:tc>
      </w:tr>
      <w:tr w:rsidR="00DB247B" w14:paraId="1CD72F9B" w14:textId="77777777">
        <w:trPr>
          <w:jc w:val="center"/>
        </w:trPr>
        <w:tc>
          <w:tcPr>
            <w:tcW w:w="2074" w:type="dxa"/>
            <w:shd w:val="clear" w:color="auto" w:fill="F7F9FC"/>
          </w:tcPr>
          <w:p w14:paraId="3B1AE96D" w14:textId="77777777" w:rsidR="00DB247B" w:rsidRDefault="00000000">
            <w:r>
              <w:rPr>
                <w:sz w:val="13"/>
              </w:rPr>
              <w:t>Reject legitim</w:t>
            </w:r>
          </w:p>
        </w:tc>
        <w:tc>
          <w:tcPr>
            <w:tcW w:w="2074" w:type="dxa"/>
            <w:shd w:val="clear" w:color="auto" w:fill="F7F9FC"/>
          </w:tcPr>
          <w:p w14:paraId="1279D351" w14:textId="77777777" w:rsidR="00DB247B" w:rsidRDefault="00000000">
            <w:r>
              <w:rPr>
                <w:sz w:val="13"/>
              </w:rPr>
              <w:t>Policy/credentiale</w:t>
            </w:r>
          </w:p>
        </w:tc>
        <w:tc>
          <w:tcPr>
            <w:tcW w:w="2074" w:type="dxa"/>
            <w:shd w:val="clear" w:color="auto" w:fill="F7F9FC"/>
          </w:tcPr>
          <w:p w14:paraId="66AC804C" w14:textId="77777777" w:rsidR="00DB247B" w:rsidRDefault="00000000">
            <w:r>
              <w:rPr>
                <w:sz w:val="13"/>
              </w:rPr>
              <w:t>VLAN 999 sau reject</w:t>
            </w:r>
          </w:p>
        </w:tc>
        <w:tc>
          <w:tcPr>
            <w:tcW w:w="2074" w:type="dxa"/>
            <w:shd w:val="clear" w:color="auto" w:fill="F7F9FC"/>
          </w:tcPr>
          <w:p w14:paraId="02C2D475" w14:textId="77777777" w:rsidR="00DB247B" w:rsidRDefault="00000000">
            <w:r>
              <w:rPr>
                <w:sz w:val="13"/>
              </w:rPr>
              <w:t>brute force / UX</w:t>
            </w:r>
          </w:p>
        </w:tc>
        <w:tc>
          <w:tcPr>
            <w:tcW w:w="2074" w:type="dxa"/>
            <w:shd w:val="clear" w:color="auto" w:fill="F7F9FC"/>
          </w:tcPr>
          <w:p w14:paraId="075D2EC0" w14:textId="77777777" w:rsidR="00DB247B" w:rsidRDefault="00000000">
            <w:r>
              <w:rPr>
                <w:sz w:val="13"/>
              </w:rPr>
              <w:t>logging + rate limit</w:t>
            </w:r>
          </w:p>
        </w:tc>
      </w:tr>
      <w:tr w:rsidR="00DB247B" w14:paraId="3D4C4976" w14:textId="77777777">
        <w:trPr>
          <w:jc w:val="center"/>
        </w:trPr>
        <w:tc>
          <w:tcPr>
            <w:tcW w:w="2074" w:type="dxa"/>
          </w:tcPr>
          <w:p w14:paraId="064A0C18" w14:textId="77777777" w:rsidR="00DB247B" w:rsidRDefault="00000000">
            <w:r>
              <w:rPr>
                <w:sz w:val="13"/>
              </w:rPr>
              <w:t>Trunk greșit</w:t>
            </w:r>
          </w:p>
        </w:tc>
        <w:tc>
          <w:tcPr>
            <w:tcW w:w="2074" w:type="dxa"/>
          </w:tcPr>
          <w:p w14:paraId="61BEA130" w14:textId="77777777" w:rsidR="00DB247B" w:rsidRDefault="00000000">
            <w:r>
              <w:rPr>
                <w:sz w:val="13"/>
              </w:rPr>
              <w:t>Switch/uplink</w:t>
            </w:r>
          </w:p>
        </w:tc>
        <w:tc>
          <w:tcPr>
            <w:tcW w:w="2074" w:type="dxa"/>
          </w:tcPr>
          <w:p w14:paraId="693A93ED" w14:textId="77777777" w:rsidR="00DB247B" w:rsidRDefault="00000000">
            <w:r>
              <w:rPr>
                <w:sz w:val="13"/>
              </w:rPr>
              <w:t>VLAN 20 nu transportă</w:t>
            </w:r>
          </w:p>
        </w:tc>
        <w:tc>
          <w:tcPr>
            <w:tcW w:w="2074" w:type="dxa"/>
          </w:tcPr>
          <w:p w14:paraId="0749D965" w14:textId="77777777" w:rsidR="00DB247B" w:rsidRDefault="00000000">
            <w:r>
              <w:rPr>
                <w:sz w:val="13"/>
              </w:rPr>
              <w:t>client fără IP</w:t>
            </w:r>
          </w:p>
        </w:tc>
        <w:tc>
          <w:tcPr>
            <w:tcW w:w="2074" w:type="dxa"/>
          </w:tcPr>
          <w:p w14:paraId="3725B98E" w14:textId="77777777" w:rsidR="00DB247B" w:rsidRDefault="00000000">
            <w:r>
              <w:rPr>
                <w:sz w:val="13"/>
              </w:rPr>
              <w:t>show vlan + ipconfig/ip a</w:t>
            </w:r>
          </w:p>
        </w:tc>
      </w:tr>
    </w:tbl>
    <w:p w14:paraId="32AB1BA5" w14:textId="77777777" w:rsidR="00DB247B" w:rsidRDefault="00000000">
      <w:pPr>
        <w:pStyle w:val="Heading1"/>
      </w:pPr>
      <w:r>
        <w:t>6. Validare end-to-end și telemetrie corelată</w:t>
      </w:r>
    </w:p>
    <w:p w14:paraId="6950525E" w14:textId="77777777" w:rsidR="00DB247B" w:rsidRDefault="00000000">
      <w:r>
        <w:t>O demonstrație completă cere trei perspective corelate: decizia RADIUS, aplicarea pe switch și configurarea IP a clientului. Dosarul include dovezi pentru primele două și marchează explicit lipsa capturii clientului.</w:t>
      </w:r>
    </w:p>
    <w:p w14:paraId="4974E0A6" w14:textId="77777777" w:rsidR="00DB247B" w:rsidRDefault="00000000">
      <w:pPr>
        <w:jc w:val="center"/>
      </w:pPr>
      <w:r>
        <w:rPr>
          <w:noProof/>
        </w:rPr>
        <w:drawing>
          <wp:inline distT="0" distB="0" distL="0" distR="0" wp14:anchorId="48761D21" wp14:editId="764849E3">
            <wp:extent cx="5943600" cy="2228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lemetry_timeline.png"/>
                    <pic:cNvPicPr/>
                  </pic:nvPicPr>
                  <pic:blipFill>
                    <a:blip r:embed="rId10"/>
                    <a:stretch>
                      <a:fillRect/>
                    </a:stretch>
                  </pic:blipFill>
                  <pic:spPr>
                    <a:xfrm>
                      <a:off x="0" y="0"/>
                      <a:ext cx="5943600" cy="2228850"/>
                    </a:xfrm>
                    <a:prstGeom prst="rect">
                      <a:avLst/>
                    </a:prstGeom>
                  </pic:spPr>
                </pic:pic>
              </a:graphicData>
            </a:graphic>
          </wp:inline>
        </w:drawing>
      </w:r>
    </w:p>
    <w:p w14:paraId="23DB2DDA" w14:textId="77777777" w:rsidR="00DB247B" w:rsidRDefault="00000000">
      <w:pPr>
        <w:jc w:val="center"/>
      </w:pPr>
      <w:r>
        <w:rPr>
          <w:i/>
          <w:color w:val="505050"/>
          <w:sz w:val="17"/>
        </w:rPr>
        <w:t>Figura 4. Puncte de măsurare T0-T6 pentru audit end-to-end.</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DB247B" w14:paraId="35010E7B" w14:textId="77777777">
        <w:trPr>
          <w:jc w:val="center"/>
        </w:trPr>
        <w:tc>
          <w:tcPr>
            <w:tcW w:w="2074" w:type="dxa"/>
            <w:shd w:val="clear" w:color="auto" w:fill="1F4E79"/>
          </w:tcPr>
          <w:p w14:paraId="2A7ACD1A" w14:textId="77777777" w:rsidR="00DB247B" w:rsidRDefault="00000000">
            <w:r>
              <w:rPr>
                <w:b/>
                <w:color w:val="FFFFFF"/>
                <w:sz w:val="12"/>
              </w:rPr>
              <w:t>Punct</w:t>
            </w:r>
          </w:p>
        </w:tc>
        <w:tc>
          <w:tcPr>
            <w:tcW w:w="2074" w:type="dxa"/>
            <w:shd w:val="clear" w:color="auto" w:fill="1F4E79"/>
          </w:tcPr>
          <w:p w14:paraId="441B2E2B" w14:textId="77777777" w:rsidR="00DB247B" w:rsidRDefault="00000000">
            <w:r>
              <w:rPr>
                <w:b/>
                <w:color w:val="FFFFFF"/>
                <w:sz w:val="12"/>
              </w:rPr>
              <w:t>Dovadă existentă</w:t>
            </w:r>
          </w:p>
        </w:tc>
        <w:tc>
          <w:tcPr>
            <w:tcW w:w="2074" w:type="dxa"/>
            <w:shd w:val="clear" w:color="auto" w:fill="1F4E79"/>
          </w:tcPr>
          <w:p w14:paraId="61C70BA6" w14:textId="77777777" w:rsidR="00DB247B" w:rsidRDefault="00000000">
            <w:r>
              <w:rPr>
                <w:b/>
                <w:color w:val="FFFFFF"/>
                <w:sz w:val="12"/>
              </w:rPr>
              <w:t>Identificator comun</w:t>
            </w:r>
          </w:p>
        </w:tc>
        <w:tc>
          <w:tcPr>
            <w:tcW w:w="2074" w:type="dxa"/>
            <w:shd w:val="clear" w:color="auto" w:fill="1F4E79"/>
          </w:tcPr>
          <w:p w14:paraId="2C16CBF4" w14:textId="77777777" w:rsidR="00DB247B" w:rsidRDefault="00000000">
            <w:r>
              <w:rPr>
                <w:b/>
                <w:color w:val="FFFFFF"/>
                <w:sz w:val="12"/>
              </w:rPr>
              <w:t>Status</w:t>
            </w:r>
          </w:p>
        </w:tc>
        <w:tc>
          <w:tcPr>
            <w:tcW w:w="2074" w:type="dxa"/>
            <w:shd w:val="clear" w:color="auto" w:fill="1F4E79"/>
          </w:tcPr>
          <w:p w14:paraId="019B11A8" w14:textId="77777777" w:rsidR="00DB247B" w:rsidRDefault="00000000">
            <w:r>
              <w:rPr>
                <w:b/>
                <w:color w:val="FFFFFF"/>
                <w:sz w:val="12"/>
              </w:rPr>
              <w:t>Acțiune finală</w:t>
            </w:r>
          </w:p>
        </w:tc>
      </w:tr>
      <w:tr w:rsidR="00DB247B" w14:paraId="2F597DED" w14:textId="77777777">
        <w:trPr>
          <w:jc w:val="center"/>
        </w:trPr>
        <w:tc>
          <w:tcPr>
            <w:tcW w:w="2074" w:type="dxa"/>
            <w:shd w:val="clear" w:color="auto" w:fill="F7F9FC"/>
          </w:tcPr>
          <w:p w14:paraId="04956439" w14:textId="77777777" w:rsidR="00DB247B" w:rsidRDefault="00000000">
            <w:r>
              <w:rPr>
                <w:sz w:val="12"/>
              </w:rPr>
              <w:t>PacketFence RADIUS</w:t>
            </w:r>
          </w:p>
        </w:tc>
        <w:tc>
          <w:tcPr>
            <w:tcW w:w="2074" w:type="dxa"/>
            <w:shd w:val="clear" w:color="auto" w:fill="F7F9FC"/>
          </w:tcPr>
          <w:p w14:paraId="72328E06" w14:textId="77777777" w:rsidR="00DB247B" w:rsidRDefault="00000000">
            <w:r>
              <w:rPr>
                <w:sz w:val="12"/>
              </w:rPr>
              <w:t>Accept, MSCHAPv2, VLAN 20</w:t>
            </w:r>
          </w:p>
        </w:tc>
        <w:tc>
          <w:tcPr>
            <w:tcW w:w="2074" w:type="dxa"/>
            <w:shd w:val="clear" w:color="auto" w:fill="F7F9FC"/>
          </w:tcPr>
          <w:p w14:paraId="187F5DED" w14:textId="77777777" w:rsidR="00DB247B" w:rsidRDefault="00000000">
            <w:r>
              <w:rPr>
                <w:sz w:val="12"/>
              </w:rPr>
              <w:t>test8021x, NAS 192.168.1.11, port 1002</w:t>
            </w:r>
          </w:p>
        </w:tc>
        <w:tc>
          <w:tcPr>
            <w:tcW w:w="2074" w:type="dxa"/>
            <w:shd w:val="clear" w:color="auto" w:fill="F7F9FC"/>
          </w:tcPr>
          <w:p w14:paraId="694311F4" w14:textId="77777777" w:rsidR="00DB247B" w:rsidRDefault="00000000">
            <w:r>
              <w:rPr>
                <w:sz w:val="12"/>
              </w:rPr>
              <w:t>validat</w:t>
            </w:r>
          </w:p>
        </w:tc>
        <w:tc>
          <w:tcPr>
            <w:tcW w:w="2074" w:type="dxa"/>
            <w:shd w:val="clear" w:color="auto" w:fill="F7F9FC"/>
          </w:tcPr>
          <w:p w14:paraId="4D14BB12" w14:textId="77777777" w:rsidR="00DB247B" w:rsidRDefault="00000000">
            <w:r>
              <w:rPr>
                <w:sz w:val="12"/>
              </w:rPr>
              <w:t>păstrează screenshot</w:t>
            </w:r>
          </w:p>
        </w:tc>
      </w:tr>
      <w:tr w:rsidR="00DB247B" w14:paraId="3DF569F8" w14:textId="77777777">
        <w:trPr>
          <w:jc w:val="center"/>
        </w:trPr>
        <w:tc>
          <w:tcPr>
            <w:tcW w:w="2074" w:type="dxa"/>
          </w:tcPr>
          <w:p w14:paraId="1740C584" w14:textId="77777777" w:rsidR="00DB247B" w:rsidRDefault="00000000">
            <w:r>
              <w:rPr>
                <w:sz w:val="12"/>
              </w:rPr>
              <w:t>Extreme show netlogin</w:t>
            </w:r>
          </w:p>
        </w:tc>
        <w:tc>
          <w:tcPr>
            <w:tcW w:w="2074" w:type="dxa"/>
          </w:tcPr>
          <w:p w14:paraId="2AE61951" w14:textId="77777777" w:rsidR="00DB247B" w:rsidRDefault="00000000">
            <w:r>
              <w:rPr>
                <w:sz w:val="12"/>
              </w:rPr>
              <w:t>Port 2, VLAN Users, RADIUS</w:t>
            </w:r>
          </w:p>
        </w:tc>
        <w:tc>
          <w:tcPr>
            <w:tcW w:w="2074" w:type="dxa"/>
          </w:tcPr>
          <w:p w14:paraId="58661363" w14:textId="77777777" w:rsidR="00DB247B" w:rsidRDefault="00000000">
            <w:r>
              <w:rPr>
                <w:sz w:val="12"/>
              </w:rPr>
              <w:t>port 2, user, MAC parțial</w:t>
            </w:r>
          </w:p>
        </w:tc>
        <w:tc>
          <w:tcPr>
            <w:tcW w:w="2074" w:type="dxa"/>
          </w:tcPr>
          <w:p w14:paraId="5F02AA6F" w14:textId="77777777" w:rsidR="00DB247B" w:rsidRDefault="00000000">
            <w:r>
              <w:rPr>
                <w:sz w:val="12"/>
              </w:rPr>
              <w:t>validat</w:t>
            </w:r>
          </w:p>
        </w:tc>
        <w:tc>
          <w:tcPr>
            <w:tcW w:w="2074" w:type="dxa"/>
          </w:tcPr>
          <w:p w14:paraId="04514CA1" w14:textId="77777777" w:rsidR="00DB247B" w:rsidRDefault="00000000">
            <w:r>
              <w:rPr>
                <w:sz w:val="12"/>
              </w:rPr>
              <w:t>rulează imediat după RADIUS</w:t>
            </w:r>
          </w:p>
        </w:tc>
      </w:tr>
      <w:tr w:rsidR="00DB247B" w14:paraId="2C9A9B03" w14:textId="77777777">
        <w:trPr>
          <w:jc w:val="center"/>
        </w:trPr>
        <w:tc>
          <w:tcPr>
            <w:tcW w:w="2074" w:type="dxa"/>
            <w:shd w:val="clear" w:color="auto" w:fill="F7F9FC"/>
          </w:tcPr>
          <w:p w14:paraId="0AEF32C0" w14:textId="77777777" w:rsidR="00DB247B" w:rsidRDefault="00000000">
            <w:r>
              <w:rPr>
                <w:sz w:val="12"/>
              </w:rPr>
              <w:t>PacketFence node</w:t>
            </w:r>
          </w:p>
        </w:tc>
        <w:tc>
          <w:tcPr>
            <w:tcW w:w="2074" w:type="dxa"/>
            <w:shd w:val="clear" w:color="auto" w:fill="F7F9FC"/>
          </w:tcPr>
          <w:p w14:paraId="157AB98F" w14:textId="77777777" w:rsidR="00DB247B" w:rsidRDefault="00000000">
            <w:r>
              <w:rPr>
                <w:sz w:val="12"/>
              </w:rPr>
              <w:t>Registered, Role User</w:t>
            </w:r>
          </w:p>
        </w:tc>
        <w:tc>
          <w:tcPr>
            <w:tcW w:w="2074" w:type="dxa"/>
            <w:shd w:val="clear" w:color="auto" w:fill="F7F9FC"/>
          </w:tcPr>
          <w:p w14:paraId="202D5335" w14:textId="77777777" w:rsidR="00DB247B" w:rsidRDefault="00000000">
            <w:r>
              <w:rPr>
                <w:sz w:val="12"/>
              </w:rPr>
              <w:t>MAC parțial, rol User</w:t>
            </w:r>
          </w:p>
        </w:tc>
        <w:tc>
          <w:tcPr>
            <w:tcW w:w="2074" w:type="dxa"/>
            <w:shd w:val="clear" w:color="auto" w:fill="F7F9FC"/>
          </w:tcPr>
          <w:p w14:paraId="05DDCAD6" w14:textId="77777777" w:rsidR="00DB247B" w:rsidRDefault="00000000">
            <w:r>
              <w:rPr>
                <w:sz w:val="12"/>
              </w:rPr>
              <w:t>validat</w:t>
            </w:r>
          </w:p>
        </w:tc>
        <w:tc>
          <w:tcPr>
            <w:tcW w:w="2074" w:type="dxa"/>
            <w:shd w:val="clear" w:color="auto" w:fill="F7F9FC"/>
          </w:tcPr>
          <w:p w14:paraId="28BB1829" w14:textId="77777777" w:rsidR="00DB247B" w:rsidRDefault="00000000">
            <w:r>
              <w:rPr>
                <w:sz w:val="12"/>
              </w:rPr>
              <w:t>dovadă administrativă</w:t>
            </w:r>
          </w:p>
        </w:tc>
      </w:tr>
      <w:tr w:rsidR="00DB247B" w14:paraId="1715E775" w14:textId="77777777">
        <w:trPr>
          <w:jc w:val="center"/>
        </w:trPr>
        <w:tc>
          <w:tcPr>
            <w:tcW w:w="2074" w:type="dxa"/>
          </w:tcPr>
          <w:p w14:paraId="42398BD2" w14:textId="77777777" w:rsidR="00DB247B" w:rsidRDefault="00000000">
            <w:r>
              <w:rPr>
                <w:sz w:val="12"/>
              </w:rPr>
              <w:t>Client ipconfig/ip a</w:t>
            </w:r>
          </w:p>
        </w:tc>
        <w:tc>
          <w:tcPr>
            <w:tcW w:w="2074" w:type="dxa"/>
          </w:tcPr>
          <w:p w14:paraId="34B5C6F0" w14:textId="77777777" w:rsidR="00DB247B" w:rsidRDefault="00000000">
            <w:r>
              <w:rPr>
                <w:sz w:val="12"/>
              </w:rPr>
              <w:t>Nu este furnizat</w:t>
            </w:r>
          </w:p>
        </w:tc>
        <w:tc>
          <w:tcPr>
            <w:tcW w:w="2074" w:type="dxa"/>
          </w:tcPr>
          <w:p w14:paraId="3C9DC240" w14:textId="77777777" w:rsidR="00DB247B" w:rsidRDefault="00000000">
            <w:r>
              <w:rPr>
                <w:sz w:val="12"/>
              </w:rPr>
              <w:t>IP din subnet VLAN 20</w:t>
            </w:r>
          </w:p>
        </w:tc>
        <w:tc>
          <w:tcPr>
            <w:tcW w:w="2074" w:type="dxa"/>
          </w:tcPr>
          <w:p w14:paraId="0B31DBA8" w14:textId="77777777" w:rsidR="00DB247B" w:rsidRDefault="00000000">
            <w:r>
              <w:rPr>
                <w:sz w:val="12"/>
              </w:rPr>
              <w:t>gap documentat</w:t>
            </w:r>
          </w:p>
        </w:tc>
        <w:tc>
          <w:tcPr>
            <w:tcW w:w="2074" w:type="dxa"/>
          </w:tcPr>
          <w:p w14:paraId="12C47DAC" w14:textId="77777777" w:rsidR="00DB247B" w:rsidRDefault="00000000">
            <w:r>
              <w:rPr>
                <w:sz w:val="12"/>
              </w:rPr>
              <w:t>adaugă screenshot</w:t>
            </w:r>
          </w:p>
        </w:tc>
      </w:tr>
      <w:tr w:rsidR="00DB247B" w14:paraId="00091B8A" w14:textId="77777777">
        <w:trPr>
          <w:jc w:val="center"/>
        </w:trPr>
        <w:tc>
          <w:tcPr>
            <w:tcW w:w="2074" w:type="dxa"/>
            <w:shd w:val="clear" w:color="auto" w:fill="F7F9FC"/>
          </w:tcPr>
          <w:p w14:paraId="3E5D4148" w14:textId="77777777" w:rsidR="00DB247B" w:rsidRDefault="00000000">
            <w:r>
              <w:rPr>
                <w:sz w:val="12"/>
              </w:rPr>
              <w:t>DHCP/gateway</w:t>
            </w:r>
          </w:p>
        </w:tc>
        <w:tc>
          <w:tcPr>
            <w:tcW w:w="2074" w:type="dxa"/>
            <w:shd w:val="clear" w:color="auto" w:fill="F7F9FC"/>
          </w:tcPr>
          <w:p w14:paraId="1A9E2F77" w14:textId="77777777" w:rsidR="00DB247B" w:rsidRDefault="00000000">
            <w:r>
              <w:rPr>
                <w:sz w:val="12"/>
              </w:rPr>
              <w:t>Nu este furnizat</w:t>
            </w:r>
          </w:p>
        </w:tc>
        <w:tc>
          <w:tcPr>
            <w:tcW w:w="2074" w:type="dxa"/>
            <w:shd w:val="clear" w:color="auto" w:fill="F7F9FC"/>
          </w:tcPr>
          <w:p w14:paraId="418FA692" w14:textId="77777777" w:rsidR="00DB247B" w:rsidRDefault="00000000">
            <w:r>
              <w:rPr>
                <w:sz w:val="12"/>
              </w:rPr>
              <w:t>lease + ping gateway</w:t>
            </w:r>
          </w:p>
        </w:tc>
        <w:tc>
          <w:tcPr>
            <w:tcW w:w="2074" w:type="dxa"/>
            <w:shd w:val="clear" w:color="auto" w:fill="F7F9FC"/>
          </w:tcPr>
          <w:p w14:paraId="3EF60DAD" w14:textId="77777777" w:rsidR="00DB247B" w:rsidRDefault="00000000">
            <w:r>
              <w:rPr>
                <w:sz w:val="12"/>
              </w:rPr>
              <w:t>gap recomandat</w:t>
            </w:r>
          </w:p>
        </w:tc>
        <w:tc>
          <w:tcPr>
            <w:tcW w:w="2074" w:type="dxa"/>
            <w:shd w:val="clear" w:color="auto" w:fill="F7F9FC"/>
          </w:tcPr>
          <w:p w14:paraId="00776923" w14:textId="77777777" w:rsidR="00DB247B" w:rsidRDefault="00000000">
            <w:r>
              <w:rPr>
                <w:sz w:val="12"/>
              </w:rPr>
              <w:t>adaugă output CLI</w:t>
            </w:r>
          </w:p>
        </w:tc>
      </w:tr>
    </w:tbl>
    <w:p w14:paraId="78723CF8" w14:textId="77777777" w:rsidR="00DB247B" w:rsidRDefault="00000000">
      <w:pPr>
        <w:shd w:val="clear" w:color="auto" w:fill="F3F6FA"/>
        <w:ind w:left="173" w:right="173"/>
      </w:pPr>
      <w:r>
        <w:rPr>
          <w:rFonts w:ascii="Consolas" w:eastAsia="Consolas" w:hAnsi="Consolas"/>
          <w:sz w:val="14"/>
        </w:rPr>
        <w:t>Run ID recomandat: RUN-2026-06-18-1929-PORT2</w:t>
      </w:r>
      <w:r>
        <w:rPr>
          <w:rFonts w:ascii="Consolas" w:eastAsia="Consolas" w:hAnsi="Consolas"/>
          <w:sz w:val="14"/>
        </w:rPr>
        <w:br/>
        <w:t>Corelare minimă: User=test8021x | MAC=e4:e7:49:xx:xx:xx | NAS=192.168.1.11 | NAS-Port=1002 | VLAN=20</w:t>
      </w:r>
      <w:r>
        <w:rPr>
          <w:rFonts w:ascii="Consolas" w:eastAsia="Consolas" w:hAnsi="Consolas"/>
          <w:sz w:val="14"/>
        </w:rPr>
        <w:br/>
        <w:t>Comenzi recomandate:</w:t>
      </w:r>
      <w:r>
        <w:rPr>
          <w:rFonts w:ascii="Consolas" w:eastAsia="Consolas" w:hAnsi="Consolas"/>
          <w:sz w:val="14"/>
        </w:rPr>
        <w:br/>
        <w:t xml:space="preserve">  Extreme X435: show netlogin ports 2</w:t>
      </w:r>
      <w:r>
        <w:rPr>
          <w:rFonts w:ascii="Consolas" w:eastAsia="Consolas" w:hAnsi="Consolas"/>
          <w:sz w:val="14"/>
        </w:rPr>
        <w:br/>
        <w:t xml:space="preserve">  Windows: ipconfig /all</w:t>
      </w:r>
      <w:r>
        <w:rPr>
          <w:rFonts w:ascii="Consolas" w:eastAsia="Consolas" w:hAnsi="Consolas"/>
          <w:sz w:val="14"/>
        </w:rPr>
        <w:br/>
        <w:t xml:space="preserve">  Linux: ip -4 addr; nmcli device show; ping &lt;gateway_vlan20&gt;</w:t>
      </w:r>
      <w:r>
        <w:rPr>
          <w:rFonts w:ascii="Consolas" w:eastAsia="Consolas" w:hAnsi="Consolas"/>
          <w:sz w:val="14"/>
        </w:rPr>
        <w:br/>
      </w:r>
    </w:p>
    <w:p w14:paraId="5199F881" w14:textId="77777777" w:rsidR="00DB247B" w:rsidRDefault="00000000">
      <w:pPr>
        <w:pStyle w:val="Heading1"/>
      </w:pPr>
      <w:r>
        <w:t>7. Metrici de performanță și protocol de măsurare</w:t>
      </w:r>
    </w:p>
    <w:p w14:paraId="1ADF4AC0" w14:textId="77777777" w:rsidR="00DB247B" w:rsidRDefault="00000000">
      <w:r>
        <w:t>Capturile actuale permit doar o observație grosieră: logurile FreeRADIUS indică finalizarea autentificării în ferestre de ordinul 1-2 secunde, dar nu există pcap cu EAPOL-Start și nici timestamp-uri milisecundă sincronizate. Prin urmare, documentul nu inventează latența exactă; definește un protocol reproductibil pentru măsurare.</w:t>
      </w:r>
    </w:p>
    <w:tbl>
      <w:tblPr>
        <w:tblStyle w:val="TableGrid"/>
        <w:tblW w:w="0" w:type="auto"/>
        <w:jc w:val="center"/>
        <w:tblLook w:val="04A0" w:firstRow="1" w:lastRow="0" w:firstColumn="1" w:lastColumn="0" w:noHBand="0" w:noVBand="1"/>
      </w:tblPr>
      <w:tblGrid>
        <w:gridCol w:w="2592"/>
        <w:gridCol w:w="2592"/>
        <w:gridCol w:w="2592"/>
        <w:gridCol w:w="2592"/>
      </w:tblGrid>
      <w:tr w:rsidR="00DB247B" w14:paraId="41592EE4" w14:textId="77777777">
        <w:trPr>
          <w:jc w:val="center"/>
        </w:trPr>
        <w:tc>
          <w:tcPr>
            <w:tcW w:w="2592" w:type="dxa"/>
            <w:shd w:val="clear" w:color="auto" w:fill="1F4E79"/>
          </w:tcPr>
          <w:p w14:paraId="03437215" w14:textId="77777777" w:rsidR="00DB247B" w:rsidRDefault="00000000">
            <w:r>
              <w:rPr>
                <w:b/>
                <w:color w:val="FFFFFF"/>
                <w:sz w:val="16"/>
              </w:rPr>
              <w:t>Metrică</w:t>
            </w:r>
          </w:p>
        </w:tc>
        <w:tc>
          <w:tcPr>
            <w:tcW w:w="2592" w:type="dxa"/>
            <w:shd w:val="clear" w:color="auto" w:fill="1F4E79"/>
          </w:tcPr>
          <w:p w14:paraId="4D7C4A4C" w14:textId="77777777" w:rsidR="00DB247B" w:rsidRDefault="00000000">
            <w:r>
              <w:rPr>
                <w:b/>
                <w:color w:val="FFFFFF"/>
                <w:sz w:val="16"/>
              </w:rPr>
              <w:t>Start</w:t>
            </w:r>
          </w:p>
        </w:tc>
        <w:tc>
          <w:tcPr>
            <w:tcW w:w="2592" w:type="dxa"/>
            <w:shd w:val="clear" w:color="auto" w:fill="1F4E79"/>
          </w:tcPr>
          <w:p w14:paraId="343B2812" w14:textId="77777777" w:rsidR="00DB247B" w:rsidRDefault="00000000">
            <w:r>
              <w:rPr>
                <w:b/>
                <w:color w:val="FFFFFF"/>
                <w:sz w:val="16"/>
              </w:rPr>
              <w:t>Stop</w:t>
            </w:r>
          </w:p>
        </w:tc>
        <w:tc>
          <w:tcPr>
            <w:tcW w:w="2592" w:type="dxa"/>
            <w:shd w:val="clear" w:color="auto" w:fill="1F4E79"/>
          </w:tcPr>
          <w:p w14:paraId="5C7CF894" w14:textId="77777777" w:rsidR="00DB247B" w:rsidRDefault="00000000">
            <w:r>
              <w:rPr>
                <w:b/>
                <w:color w:val="FFFFFF"/>
                <w:sz w:val="16"/>
              </w:rPr>
              <w:t>Instrument</w:t>
            </w:r>
          </w:p>
        </w:tc>
      </w:tr>
      <w:tr w:rsidR="00DB247B" w14:paraId="57EB5C6A" w14:textId="77777777">
        <w:trPr>
          <w:jc w:val="center"/>
        </w:trPr>
        <w:tc>
          <w:tcPr>
            <w:tcW w:w="2592" w:type="dxa"/>
            <w:shd w:val="clear" w:color="auto" w:fill="F7F9FC"/>
          </w:tcPr>
          <w:p w14:paraId="1568B49A" w14:textId="77777777" w:rsidR="00DB247B" w:rsidRDefault="00000000">
            <w:r>
              <w:rPr>
                <w:sz w:val="16"/>
              </w:rPr>
              <w:lastRenderedPageBreak/>
              <w:t>T_auth_e2e</w:t>
            </w:r>
          </w:p>
        </w:tc>
        <w:tc>
          <w:tcPr>
            <w:tcW w:w="2592" w:type="dxa"/>
            <w:shd w:val="clear" w:color="auto" w:fill="F7F9FC"/>
          </w:tcPr>
          <w:p w14:paraId="6CE52E44" w14:textId="77777777" w:rsidR="00DB247B" w:rsidRDefault="00000000">
            <w:r>
              <w:rPr>
                <w:sz w:val="16"/>
              </w:rPr>
              <w:t>EAPOL-Start pe client</w:t>
            </w:r>
          </w:p>
        </w:tc>
        <w:tc>
          <w:tcPr>
            <w:tcW w:w="2592" w:type="dxa"/>
            <w:shd w:val="clear" w:color="auto" w:fill="F7F9FC"/>
          </w:tcPr>
          <w:p w14:paraId="2F2CDAFE" w14:textId="77777777" w:rsidR="00DB247B" w:rsidRDefault="00000000">
            <w:r>
              <w:rPr>
                <w:sz w:val="16"/>
              </w:rPr>
              <w:t>port forwarding VLAN 20</w:t>
            </w:r>
          </w:p>
        </w:tc>
        <w:tc>
          <w:tcPr>
            <w:tcW w:w="2592" w:type="dxa"/>
            <w:shd w:val="clear" w:color="auto" w:fill="F7F9FC"/>
          </w:tcPr>
          <w:p w14:paraId="66DA1884" w14:textId="77777777" w:rsidR="00DB247B" w:rsidRDefault="00000000">
            <w:r>
              <w:rPr>
                <w:sz w:val="16"/>
              </w:rPr>
              <w:t>tcpdump/Wireshark + show netlogin</w:t>
            </w:r>
          </w:p>
        </w:tc>
      </w:tr>
      <w:tr w:rsidR="00DB247B" w14:paraId="11244FAB" w14:textId="77777777">
        <w:trPr>
          <w:jc w:val="center"/>
        </w:trPr>
        <w:tc>
          <w:tcPr>
            <w:tcW w:w="2592" w:type="dxa"/>
          </w:tcPr>
          <w:p w14:paraId="7B452DE3" w14:textId="77777777" w:rsidR="00DB247B" w:rsidRDefault="00000000">
            <w:r>
              <w:rPr>
                <w:sz w:val="16"/>
              </w:rPr>
              <w:t>T_radius</w:t>
            </w:r>
          </w:p>
        </w:tc>
        <w:tc>
          <w:tcPr>
            <w:tcW w:w="2592" w:type="dxa"/>
          </w:tcPr>
          <w:p w14:paraId="27FE6670" w14:textId="77777777" w:rsidR="00DB247B" w:rsidRDefault="00000000">
            <w:r>
              <w:rPr>
                <w:sz w:val="16"/>
              </w:rPr>
              <w:t>Access-Request</w:t>
            </w:r>
          </w:p>
        </w:tc>
        <w:tc>
          <w:tcPr>
            <w:tcW w:w="2592" w:type="dxa"/>
          </w:tcPr>
          <w:p w14:paraId="65AC8BA9" w14:textId="77777777" w:rsidR="00DB247B" w:rsidRDefault="00000000">
            <w:r>
              <w:rPr>
                <w:sz w:val="16"/>
              </w:rPr>
              <w:t>Access-Accept</w:t>
            </w:r>
          </w:p>
        </w:tc>
        <w:tc>
          <w:tcPr>
            <w:tcW w:w="2592" w:type="dxa"/>
          </w:tcPr>
          <w:p w14:paraId="2776BC58" w14:textId="77777777" w:rsidR="00DB247B" w:rsidRDefault="00000000">
            <w:r>
              <w:rPr>
                <w:sz w:val="16"/>
              </w:rPr>
              <w:t>journalctl -o short-iso-precise</w:t>
            </w:r>
          </w:p>
        </w:tc>
      </w:tr>
      <w:tr w:rsidR="00DB247B" w14:paraId="1BF3FB64" w14:textId="77777777">
        <w:trPr>
          <w:jc w:val="center"/>
        </w:trPr>
        <w:tc>
          <w:tcPr>
            <w:tcW w:w="2592" w:type="dxa"/>
            <w:shd w:val="clear" w:color="auto" w:fill="F7F9FC"/>
          </w:tcPr>
          <w:p w14:paraId="3911027A" w14:textId="77777777" w:rsidR="00DB247B" w:rsidRDefault="00000000">
            <w:r>
              <w:rPr>
                <w:sz w:val="16"/>
              </w:rPr>
              <w:t>T_ad</w:t>
            </w:r>
          </w:p>
        </w:tc>
        <w:tc>
          <w:tcPr>
            <w:tcW w:w="2592" w:type="dxa"/>
            <w:shd w:val="clear" w:color="auto" w:fill="F7F9FC"/>
          </w:tcPr>
          <w:p w14:paraId="5C98D45E" w14:textId="77777777" w:rsidR="00DB247B" w:rsidRDefault="00000000">
            <w:r>
              <w:rPr>
                <w:sz w:val="16"/>
              </w:rPr>
              <w:t>ntlm_auth start</w:t>
            </w:r>
          </w:p>
        </w:tc>
        <w:tc>
          <w:tcPr>
            <w:tcW w:w="2592" w:type="dxa"/>
            <w:shd w:val="clear" w:color="auto" w:fill="F7F9FC"/>
          </w:tcPr>
          <w:p w14:paraId="6E17F004" w14:textId="77777777" w:rsidR="00DB247B" w:rsidRDefault="00000000">
            <w:r>
              <w:rPr>
                <w:sz w:val="16"/>
              </w:rPr>
              <w:t>ntlm_auth success</w:t>
            </w:r>
          </w:p>
        </w:tc>
        <w:tc>
          <w:tcPr>
            <w:tcW w:w="2592" w:type="dxa"/>
            <w:shd w:val="clear" w:color="auto" w:fill="F7F9FC"/>
          </w:tcPr>
          <w:p w14:paraId="275FA970" w14:textId="77777777" w:rsidR="00DB247B" w:rsidRDefault="00000000">
            <w:r>
              <w:rPr>
                <w:sz w:val="16"/>
              </w:rPr>
              <w:t>logs Winbind/PacketFence</w:t>
            </w:r>
          </w:p>
        </w:tc>
      </w:tr>
      <w:tr w:rsidR="00DB247B" w14:paraId="7620242E" w14:textId="77777777">
        <w:trPr>
          <w:jc w:val="center"/>
        </w:trPr>
        <w:tc>
          <w:tcPr>
            <w:tcW w:w="2592" w:type="dxa"/>
          </w:tcPr>
          <w:p w14:paraId="79FFECAA" w14:textId="77777777" w:rsidR="00DB247B" w:rsidRDefault="00000000">
            <w:r>
              <w:rPr>
                <w:sz w:val="16"/>
              </w:rPr>
              <w:t>T_dhcp</w:t>
            </w:r>
          </w:p>
        </w:tc>
        <w:tc>
          <w:tcPr>
            <w:tcW w:w="2592" w:type="dxa"/>
          </w:tcPr>
          <w:p w14:paraId="6A271E95" w14:textId="77777777" w:rsidR="00DB247B" w:rsidRDefault="00000000">
            <w:r>
              <w:rPr>
                <w:sz w:val="16"/>
              </w:rPr>
              <w:t>DHCP Discover</w:t>
            </w:r>
          </w:p>
        </w:tc>
        <w:tc>
          <w:tcPr>
            <w:tcW w:w="2592" w:type="dxa"/>
          </w:tcPr>
          <w:p w14:paraId="79CD1876" w14:textId="77777777" w:rsidR="00DB247B" w:rsidRDefault="00000000">
            <w:r>
              <w:rPr>
                <w:sz w:val="16"/>
              </w:rPr>
              <w:t>DHCP ACK</w:t>
            </w:r>
          </w:p>
        </w:tc>
        <w:tc>
          <w:tcPr>
            <w:tcW w:w="2592" w:type="dxa"/>
          </w:tcPr>
          <w:p w14:paraId="4C305B01" w14:textId="77777777" w:rsidR="00DB247B" w:rsidRDefault="00000000">
            <w:r>
              <w:rPr>
                <w:sz w:val="16"/>
              </w:rPr>
              <w:t>pcap client + ipconfig/all</w:t>
            </w:r>
          </w:p>
        </w:tc>
      </w:tr>
    </w:tbl>
    <w:p w14:paraId="4A18EB5A" w14:textId="77777777" w:rsidR="00DB247B" w:rsidRDefault="00000000">
      <w:pPr>
        <w:shd w:val="clear" w:color="auto" w:fill="F3F6FA"/>
        <w:ind w:left="173" w:right="173"/>
      </w:pPr>
      <w:r>
        <w:rPr>
          <w:rFonts w:ascii="Consolas" w:eastAsia="Consolas" w:hAnsi="Consolas"/>
          <w:sz w:val="14"/>
        </w:rPr>
        <w:t>Client capture:</w:t>
      </w:r>
      <w:r>
        <w:rPr>
          <w:rFonts w:ascii="Consolas" w:eastAsia="Consolas" w:hAnsi="Consolas"/>
          <w:sz w:val="14"/>
        </w:rPr>
        <w:br/>
        <w:t xml:space="preserve">  sudo tcpdump -i &lt;iface&gt; -w nac_eapol_dhcp.pcap 'ether proto 0x888e or udp port 67 or udp port 68'</w:t>
      </w:r>
      <w:r>
        <w:rPr>
          <w:rFonts w:ascii="Consolas" w:eastAsia="Consolas" w:hAnsi="Consolas"/>
          <w:sz w:val="14"/>
        </w:rPr>
        <w:br/>
        <w:t>PacketFence:</w:t>
      </w:r>
      <w:r>
        <w:rPr>
          <w:rFonts w:ascii="Consolas" w:eastAsia="Consolas" w:hAnsi="Consolas"/>
          <w:sz w:val="14"/>
        </w:rPr>
        <w:br/>
        <w:t xml:space="preserve">  journalctl -u packetfence-radiusd-auth -o short-iso-precise -f</w:t>
      </w:r>
      <w:r>
        <w:rPr>
          <w:rFonts w:ascii="Consolas" w:eastAsia="Consolas" w:hAnsi="Consolas"/>
          <w:sz w:val="14"/>
        </w:rPr>
        <w:br/>
        <w:t>Switch:</w:t>
      </w:r>
      <w:r>
        <w:rPr>
          <w:rFonts w:ascii="Consolas" w:eastAsia="Consolas" w:hAnsi="Consolas"/>
          <w:sz w:val="14"/>
        </w:rPr>
        <w:br/>
        <w:t xml:space="preserve">  show netlogin ports 2</w:t>
      </w:r>
      <w:r>
        <w:rPr>
          <w:rFonts w:ascii="Consolas" w:eastAsia="Consolas" w:hAnsi="Consolas"/>
          <w:sz w:val="14"/>
        </w:rPr>
        <w:br/>
        <w:t xml:space="preserve">  show vlan Users</w:t>
      </w:r>
      <w:r>
        <w:rPr>
          <w:rFonts w:ascii="Consolas" w:eastAsia="Consolas" w:hAnsi="Consolas"/>
          <w:sz w:val="14"/>
        </w:rPr>
        <w:br/>
        <w:t>Rezultat academic recomandat: 5 rulări, medie, mediană, p95 și deviație standard.</w:t>
      </w:r>
      <w:r>
        <w:rPr>
          <w:rFonts w:ascii="Consolas" w:eastAsia="Consolas" w:hAnsi="Consolas"/>
          <w:sz w:val="14"/>
        </w:rPr>
        <w:br/>
      </w:r>
    </w:p>
    <w:p w14:paraId="3909B23D" w14:textId="77777777" w:rsidR="00DB247B" w:rsidRDefault="00000000">
      <w:pPr>
        <w:pStyle w:val="Heading1"/>
      </w:pPr>
      <w:r>
        <w:t>8. OPSEC vs auditabilitate</w:t>
      </w:r>
    </w:p>
    <w:p w14:paraId="4407A022" w14:textId="77777777" w:rsidR="00DB247B" w:rsidRDefault="00000000">
      <w:r>
        <w:t>Sanitizarea trebuie să elimine secretele fără să rupă firul logic al auditului. Cheile MS-MPPE, parolele, shared secret-urile RADIUS, token-urile VPN și credentialele administrator se redactează complet. MAC-ul, userul de test, NAS IP, NAS-Port și timestamp-ul se păstrează parțial sau integral doar dacă sunt necesare pentru corelare.</w:t>
      </w:r>
    </w:p>
    <w:tbl>
      <w:tblPr>
        <w:tblStyle w:val="TableGrid"/>
        <w:tblW w:w="0" w:type="auto"/>
        <w:jc w:val="center"/>
        <w:tblLook w:val="04A0" w:firstRow="1" w:lastRow="0" w:firstColumn="1" w:lastColumn="0" w:noHBand="0" w:noVBand="1"/>
      </w:tblPr>
      <w:tblGrid>
        <w:gridCol w:w="2592"/>
        <w:gridCol w:w="2592"/>
        <w:gridCol w:w="2592"/>
        <w:gridCol w:w="2592"/>
      </w:tblGrid>
      <w:tr w:rsidR="00DB247B" w14:paraId="75E10BD3" w14:textId="77777777">
        <w:trPr>
          <w:jc w:val="center"/>
        </w:trPr>
        <w:tc>
          <w:tcPr>
            <w:tcW w:w="2592" w:type="dxa"/>
            <w:shd w:val="clear" w:color="auto" w:fill="1F4E79"/>
          </w:tcPr>
          <w:p w14:paraId="73970740" w14:textId="77777777" w:rsidR="00DB247B" w:rsidRDefault="00000000">
            <w:r>
              <w:rPr>
                <w:b/>
                <w:color w:val="FFFFFF"/>
                <w:sz w:val="16"/>
              </w:rPr>
              <w:t>Element</w:t>
            </w:r>
          </w:p>
        </w:tc>
        <w:tc>
          <w:tcPr>
            <w:tcW w:w="2592" w:type="dxa"/>
            <w:shd w:val="clear" w:color="auto" w:fill="1F4E79"/>
          </w:tcPr>
          <w:p w14:paraId="03FE065C" w14:textId="77777777" w:rsidR="00DB247B" w:rsidRDefault="00000000">
            <w:r>
              <w:rPr>
                <w:b/>
                <w:color w:val="FFFFFF"/>
                <w:sz w:val="16"/>
              </w:rPr>
              <w:t>Tratament</w:t>
            </w:r>
          </w:p>
        </w:tc>
        <w:tc>
          <w:tcPr>
            <w:tcW w:w="2592" w:type="dxa"/>
            <w:shd w:val="clear" w:color="auto" w:fill="1F4E79"/>
          </w:tcPr>
          <w:p w14:paraId="43469E4F" w14:textId="77777777" w:rsidR="00DB247B" w:rsidRDefault="00000000">
            <w:r>
              <w:rPr>
                <w:b/>
                <w:color w:val="FFFFFF"/>
                <w:sz w:val="16"/>
              </w:rPr>
              <w:t>Motiv OPSEC</w:t>
            </w:r>
          </w:p>
        </w:tc>
        <w:tc>
          <w:tcPr>
            <w:tcW w:w="2592" w:type="dxa"/>
            <w:shd w:val="clear" w:color="auto" w:fill="1F4E79"/>
          </w:tcPr>
          <w:p w14:paraId="073420F5" w14:textId="77777777" w:rsidR="00DB247B" w:rsidRDefault="00000000">
            <w:r>
              <w:rPr>
                <w:b/>
                <w:color w:val="FFFFFF"/>
                <w:sz w:val="16"/>
              </w:rPr>
              <w:t>Motiv auditabilitate</w:t>
            </w:r>
          </w:p>
        </w:tc>
      </w:tr>
      <w:tr w:rsidR="00DB247B" w14:paraId="342FC832" w14:textId="77777777">
        <w:trPr>
          <w:jc w:val="center"/>
        </w:trPr>
        <w:tc>
          <w:tcPr>
            <w:tcW w:w="2592" w:type="dxa"/>
            <w:shd w:val="clear" w:color="auto" w:fill="F7F9FC"/>
          </w:tcPr>
          <w:p w14:paraId="558FA007" w14:textId="77777777" w:rsidR="00DB247B" w:rsidRDefault="00000000">
            <w:r>
              <w:rPr>
                <w:sz w:val="16"/>
              </w:rPr>
              <w:t>Parole / shared secrets</w:t>
            </w:r>
          </w:p>
        </w:tc>
        <w:tc>
          <w:tcPr>
            <w:tcW w:w="2592" w:type="dxa"/>
            <w:shd w:val="clear" w:color="auto" w:fill="F7F9FC"/>
          </w:tcPr>
          <w:p w14:paraId="01FB087C" w14:textId="77777777" w:rsidR="00DB247B" w:rsidRDefault="00000000">
            <w:r>
              <w:rPr>
                <w:sz w:val="16"/>
              </w:rPr>
              <w:t>REDACTED complet</w:t>
            </w:r>
          </w:p>
        </w:tc>
        <w:tc>
          <w:tcPr>
            <w:tcW w:w="2592" w:type="dxa"/>
            <w:shd w:val="clear" w:color="auto" w:fill="F7F9FC"/>
          </w:tcPr>
          <w:p w14:paraId="16812BA8" w14:textId="77777777" w:rsidR="00DB247B" w:rsidRDefault="00000000">
            <w:r>
              <w:rPr>
                <w:sz w:val="16"/>
              </w:rPr>
              <w:t>secret critic</w:t>
            </w:r>
          </w:p>
        </w:tc>
        <w:tc>
          <w:tcPr>
            <w:tcW w:w="2592" w:type="dxa"/>
            <w:shd w:val="clear" w:color="auto" w:fill="F7F9FC"/>
          </w:tcPr>
          <w:p w14:paraId="74747EC2" w14:textId="77777777" w:rsidR="00DB247B" w:rsidRDefault="00000000">
            <w:r>
              <w:rPr>
                <w:sz w:val="16"/>
              </w:rPr>
              <w:t>nu este necesar</w:t>
            </w:r>
          </w:p>
        </w:tc>
      </w:tr>
      <w:tr w:rsidR="00DB247B" w14:paraId="13CD8DEB" w14:textId="77777777">
        <w:trPr>
          <w:jc w:val="center"/>
        </w:trPr>
        <w:tc>
          <w:tcPr>
            <w:tcW w:w="2592" w:type="dxa"/>
          </w:tcPr>
          <w:p w14:paraId="281FF969" w14:textId="77777777" w:rsidR="00DB247B" w:rsidRDefault="00000000">
            <w:r>
              <w:rPr>
                <w:sz w:val="16"/>
              </w:rPr>
              <w:t>MS-MPPE keys</w:t>
            </w:r>
          </w:p>
        </w:tc>
        <w:tc>
          <w:tcPr>
            <w:tcW w:w="2592" w:type="dxa"/>
          </w:tcPr>
          <w:p w14:paraId="6DB0036A" w14:textId="77777777" w:rsidR="00DB247B" w:rsidRDefault="00000000">
            <w:r>
              <w:rPr>
                <w:sz w:val="16"/>
              </w:rPr>
              <w:t>REDACTED complet</w:t>
            </w:r>
          </w:p>
        </w:tc>
        <w:tc>
          <w:tcPr>
            <w:tcW w:w="2592" w:type="dxa"/>
          </w:tcPr>
          <w:p w14:paraId="147FE449" w14:textId="77777777" w:rsidR="00DB247B" w:rsidRDefault="00000000">
            <w:r>
              <w:rPr>
                <w:sz w:val="16"/>
              </w:rPr>
              <w:t>material criptografic efemer</w:t>
            </w:r>
          </w:p>
        </w:tc>
        <w:tc>
          <w:tcPr>
            <w:tcW w:w="2592" w:type="dxa"/>
          </w:tcPr>
          <w:p w14:paraId="096571DB" w14:textId="77777777" w:rsidR="00DB247B" w:rsidRDefault="00000000">
            <w:r>
              <w:rPr>
                <w:sz w:val="16"/>
              </w:rPr>
              <w:t>nu este necesar</w:t>
            </w:r>
          </w:p>
        </w:tc>
      </w:tr>
      <w:tr w:rsidR="00DB247B" w14:paraId="2710637C" w14:textId="77777777">
        <w:trPr>
          <w:jc w:val="center"/>
        </w:trPr>
        <w:tc>
          <w:tcPr>
            <w:tcW w:w="2592" w:type="dxa"/>
            <w:shd w:val="clear" w:color="auto" w:fill="F7F9FC"/>
          </w:tcPr>
          <w:p w14:paraId="4FCA1C0E" w14:textId="77777777" w:rsidR="00DB247B" w:rsidRDefault="00000000">
            <w:r>
              <w:rPr>
                <w:sz w:val="16"/>
              </w:rPr>
              <w:t>MAC client</w:t>
            </w:r>
          </w:p>
        </w:tc>
        <w:tc>
          <w:tcPr>
            <w:tcW w:w="2592" w:type="dxa"/>
            <w:shd w:val="clear" w:color="auto" w:fill="F7F9FC"/>
          </w:tcPr>
          <w:p w14:paraId="17A31AF5" w14:textId="77777777" w:rsidR="00DB247B" w:rsidRDefault="00000000">
            <w:r>
              <w:rPr>
                <w:sz w:val="16"/>
              </w:rPr>
              <w:t>parțial e4:e7:49:xx:xx:xx</w:t>
            </w:r>
          </w:p>
        </w:tc>
        <w:tc>
          <w:tcPr>
            <w:tcW w:w="2592" w:type="dxa"/>
            <w:shd w:val="clear" w:color="auto" w:fill="F7F9FC"/>
          </w:tcPr>
          <w:p w14:paraId="674DE29F" w14:textId="77777777" w:rsidR="00DB247B" w:rsidRDefault="00000000">
            <w:r>
              <w:rPr>
                <w:sz w:val="16"/>
              </w:rPr>
              <w:t>reduce fingerprinting</w:t>
            </w:r>
          </w:p>
        </w:tc>
        <w:tc>
          <w:tcPr>
            <w:tcW w:w="2592" w:type="dxa"/>
            <w:shd w:val="clear" w:color="auto" w:fill="F7F9FC"/>
          </w:tcPr>
          <w:p w14:paraId="31FBE1C0" w14:textId="77777777" w:rsidR="00DB247B" w:rsidRDefault="00000000">
            <w:r>
              <w:rPr>
                <w:sz w:val="16"/>
              </w:rPr>
              <w:t>permite corelarea între imagini</w:t>
            </w:r>
          </w:p>
        </w:tc>
      </w:tr>
      <w:tr w:rsidR="00DB247B" w14:paraId="55E29C44" w14:textId="77777777">
        <w:trPr>
          <w:jc w:val="center"/>
        </w:trPr>
        <w:tc>
          <w:tcPr>
            <w:tcW w:w="2592" w:type="dxa"/>
          </w:tcPr>
          <w:p w14:paraId="3AC552A1" w14:textId="77777777" w:rsidR="00DB247B" w:rsidRDefault="00000000">
            <w:r>
              <w:rPr>
                <w:sz w:val="16"/>
              </w:rPr>
              <w:t>User test8021x</w:t>
            </w:r>
          </w:p>
        </w:tc>
        <w:tc>
          <w:tcPr>
            <w:tcW w:w="2592" w:type="dxa"/>
          </w:tcPr>
          <w:p w14:paraId="3EFFC860" w14:textId="77777777" w:rsidR="00DB247B" w:rsidRDefault="00000000">
            <w:r>
              <w:rPr>
                <w:sz w:val="16"/>
              </w:rPr>
              <w:t>vizibil</w:t>
            </w:r>
          </w:p>
        </w:tc>
        <w:tc>
          <w:tcPr>
            <w:tcW w:w="2592" w:type="dxa"/>
          </w:tcPr>
          <w:p w14:paraId="75B6D533" w14:textId="77777777" w:rsidR="00DB247B" w:rsidRDefault="00000000">
            <w:r>
              <w:rPr>
                <w:sz w:val="16"/>
              </w:rPr>
              <w:t>cont de laborator</w:t>
            </w:r>
          </w:p>
        </w:tc>
        <w:tc>
          <w:tcPr>
            <w:tcW w:w="2592" w:type="dxa"/>
          </w:tcPr>
          <w:p w14:paraId="021E0CED" w14:textId="77777777" w:rsidR="00DB247B" w:rsidRDefault="00000000">
            <w:r>
              <w:rPr>
                <w:sz w:val="16"/>
              </w:rPr>
              <w:t>corelare AD/RADIUS</w:t>
            </w:r>
          </w:p>
        </w:tc>
      </w:tr>
      <w:tr w:rsidR="00DB247B" w14:paraId="2845E75D" w14:textId="77777777">
        <w:trPr>
          <w:jc w:val="center"/>
        </w:trPr>
        <w:tc>
          <w:tcPr>
            <w:tcW w:w="2592" w:type="dxa"/>
            <w:shd w:val="clear" w:color="auto" w:fill="F7F9FC"/>
          </w:tcPr>
          <w:p w14:paraId="7191B112" w14:textId="77777777" w:rsidR="00DB247B" w:rsidRDefault="00000000">
            <w:r>
              <w:rPr>
                <w:sz w:val="16"/>
              </w:rPr>
              <w:t>NAS IP / port</w:t>
            </w:r>
          </w:p>
        </w:tc>
        <w:tc>
          <w:tcPr>
            <w:tcW w:w="2592" w:type="dxa"/>
            <w:shd w:val="clear" w:color="auto" w:fill="F7F9FC"/>
          </w:tcPr>
          <w:p w14:paraId="7D43049C" w14:textId="77777777" w:rsidR="00DB247B" w:rsidRDefault="00000000">
            <w:r>
              <w:rPr>
                <w:sz w:val="16"/>
              </w:rPr>
              <w:t>vizibil</w:t>
            </w:r>
          </w:p>
        </w:tc>
        <w:tc>
          <w:tcPr>
            <w:tcW w:w="2592" w:type="dxa"/>
            <w:shd w:val="clear" w:color="auto" w:fill="F7F9FC"/>
          </w:tcPr>
          <w:p w14:paraId="0F14C54B" w14:textId="77777777" w:rsidR="00DB247B" w:rsidRDefault="00000000">
            <w:r>
              <w:rPr>
                <w:sz w:val="16"/>
              </w:rPr>
              <w:t>IP privat lab</w:t>
            </w:r>
          </w:p>
        </w:tc>
        <w:tc>
          <w:tcPr>
            <w:tcW w:w="2592" w:type="dxa"/>
            <w:shd w:val="clear" w:color="auto" w:fill="F7F9FC"/>
          </w:tcPr>
          <w:p w14:paraId="2AE18206" w14:textId="77777777" w:rsidR="00DB247B" w:rsidRDefault="00000000">
            <w:r>
              <w:rPr>
                <w:sz w:val="16"/>
              </w:rPr>
              <w:t>corelare switch/RADIUS</w:t>
            </w:r>
          </w:p>
        </w:tc>
      </w:tr>
    </w:tbl>
    <w:p w14:paraId="1CC9A3B1" w14:textId="77777777" w:rsidR="00DB247B" w:rsidRDefault="00000000">
      <w:pPr>
        <w:pStyle w:val="Heading1"/>
      </w:pPr>
      <w:r>
        <w:t>9. Limitări, direcții viitoare și concluzii</w:t>
      </w:r>
    </w:p>
    <w:p w14:paraId="7E998D05" w14:textId="77777777" w:rsidR="00DB247B" w:rsidRDefault="00000000">
      <w:r>
        <w:t>Limitările principale recunoscute sunt: validarea certificatului RADIUS nu este prezentată ca implementare PKI de producție, ASU VLAN este neconfigurat în laborator, lipsesc captura clientului cu IP din VLAN 20 și măsurarea milisecundă pe baza unui pcap. Acestea sunt marcate ca limitări documentate și direcții viitoare.</w:t>
      </w:r>
    </w:p>
    <w:p w14:paraId="63C40335" w14:textId="77777777" w:rsidR="00DB247B" w:rsidRDefault="00000000">
      <w:r>
        <w:t>Direcții viitoare: PKI Enterprise și EAP-TLS, GPO pentru Windows supplicant, redundanță PacketFence/AD, ASU VLAN restrictiv testat, colectare pcap pentru latență, dashboard de audit și politici pe grupuri AD.</w:t>
      </w:r>
    </w:p>
    <w:p w14:paraId="71BBF4F9" w14:textId="77777777" w:rsidR="00DB247B" w:rsidRDefault="00000000">
      <w:r>
        <w:t>Concluzie: proiectul demonstrează un flux Zero Trust NAC funcțional end-to-end și, în versiunea v3, include explicit riscurile și condițiile de producție care separă un laborator valid de o arhitectură enterprise matură.</w:t>
      </w:r>
    </w:p>
    <w:p w14:paraId="52B1E3CD" w14:textId="77777777" w:rsidR="00DB247B" w:rsidRDefault="00000000">
      <w:pPr>
        <w:pStyle w:val="Heading1"/>
      </w:pPr>
      <w:r>
        <w:t>Referințe orientative</w:t>
      </w:r>
    </w:p>
    <w:p w14:paraId="0D7D0651" w14:textId="77777777" w:rsidR="00DB247B" w:rsidRDefault="00000000">
      <w:pPr>
        <w:pStyle w:val="ListNumber"/>
      </w:pPr>
      <w:r>
        <w:t>IEEE 802.1X - Port-Based Network Access Control.</w:t>
      </w:r>
    </w:p>
    <w:p w14:paraId="106818E9" w14:textId="77777777" w:rsidR="00DB247B" w:rsidRDefault="00000000">
      <w:pPr>
        <w:pStyle w:val="ListNumber"/>
      </w:pPr>
      <w:r>
        <w:t>RFC 2865 - Remote Authentication Dial In User Service (RADIUS).</w:t>
      </w:r>
    </w:p>
    <w:p w14:paraId="04906110" w14:textId="77777777" w:rsidR="00DB247B" w:rsidRDefault="00000000">
      <w:pPr>
        <w:pStyle w:val="ListNumber"/>
      </w:pPr>
      <w:r>
        <w:t>RFC 2866 - RADIUS Accounting.</w:t>
      </w:r>
    </w:p>
    <w:p w14:paraId="31E8620E" w14:textId="77777777" w:rsidR="00DB247B" w:rsidRDefault="00000000">
      <w:pPr>
        <w:pStyle w:val="ListNumber"/>
      </w:pPr>
      <w:r>
        <w:t>RFC 2759 - Microsoft PPP CHAP Extensions, Version 2.</w:t>
      </w:r>
    </w:p>
    <w:p w14:paraId="3B067240" w14:textId="77777777" w:rsidR="00DB247B" w:rsidRDefault="00000000">
      <w:pPr>
        <w:pStyle w:val="ListNumber"/>
      </w:pPr>
      <w:r>
        <w:t>PacketFence Administration Guide - NAC, RADIUS and VLAN enforcement.</w:t>
      </w:r>
    </w:p>
    <w:p w14:paraId="0159DFD0" w14:textId="77777777" w:rsidR="00DB247B" w:rsidRDefault="00000000">
      <w:pPr>
        <w:pStyle w:val="ListNumber"/>
      </w:pPr>
      <w:r>
        <w:t>ExtremeXOS / EXOS documentation - NetLogin, RADIUS and VLAN assignment.</w:t>
      </w:r>
    </w:p>
    <w:p w14:paraId="2A4225B5" w14:textId="77777777" w:rsidR="00DB247B" w:rsidRDefault="00DB247B"/>
    <w:p w14:paraId="02A8FFE2" w14:textId="77777777" w:rsidR="00CA628A" w:rsidRDefault="00CA628A"/>
    <w:p w14:paraId="7EDD7694" w14:textId="77777777" w:rsidR="00CA628A" w:rsidRDefault="00CA628A"/>
    <w:p w14:paraId="111AF844" w14:textId="52B2FCC7" w:rsidR="00CA628A" w:rsidRDefault="00CA628A" w:rsidP="00CA628A">
      <w:pPr>
        <w:pStyle w:val="Heading1"/>
      </w:pPr>
      <w:proofErr w:type="spellStart"/>
      <w:r>
        <w:t>Referințe</w:t>
      </w:r>
      <w:proofErr w:type="spellEnd"/>
    </w:p>
    <w:p w14:paraId="7C64373E" w14:textId="77777777" w:rsidR="00CA628A" w:rsidRPr="00CA628A" w:rsidRDefault="00CA628A" w:rsidP="00CA628A"/>
    <w:p w14:paraId="2BA83924" w14:textId="77777777" w:rsidR="00CA628A" w:rsidRPr="00CA628A" w:rsidRDefault="00CA628A" w:rsidP="00CA628A">
      <w:pPr>
        <w:numPr>
          <w:ilvl w:val="0"/>
          <w:numId w:val="10"/>
        </w:numPr>
      </w:pPr>
      <w:r w:rsidRPr="00CA628A">
        <w:t xml:space="preserve">S. W. Rose, O. Borchert, S. Mitchell, and S. Connelly, "Zero Trust Architecture," NIST Special Publication 800-207, National Institute of Standards and Technology, Gaithersburg, MD, 2020. </w:t>
      </w:r>
    </w:p>
    <w:p w14:paraId="6FA4D80B" w14:textId="77777777" w:rsidR="00CA628A" w:rsidRPr="00CA628A" w:rsidRDefault="00CA628A" w:rsidP="00CA628A">
      <w:pPr>
        <w:numPr>
          <w:ilvl w:val="0"/>
          <w:numId w:val="10"/>
        </w:numPr>
      </w:pPr>
      <w:r w:rsidRPr="00CA628A">
        <w:t xml:space="preserve">IEEE 802.1 Working Group, "IEEE Standard for Local and Metropolitan Area Networks--Port-Based Network Access Control," IEEE Std 802.1X-2020, pp. 1-289, 2020. </w:t>
      </w:r>
    </w:p>
    <w:p w14:paraId="22010028" w14:textId="77777777" w:rsidR="00CA628A" w:rsidRPr="00CA628A" w:rsidRDefault="00CA628A" w:rsidP="00CA628A">
      <w:pPr>
        <w:numPr>
          <w:ilvl w:val="0"/>
          <w:numId w:val="10"/>
        </w:numPr>
      </w:pPr>
      <w:r w:rsidRPr="00CA628A">
        <w:t xml:space="preserve">S. Ally, "Comparative Analysis </w:t>
      </w:r>
      <w:proofErr w:type="gramStart"/>
      <w:r w:rsidRPr="00CA628A">
        <w:t>Of</w:t>
      </w:r>
      <w:proofErr w:type="gramEnd"/>
      <w:r w:rsidRPr="00CA628A">
        <w:t xml:space="preserve"> </w:t>
      </w:r>
      <w:proofErr w:type="spellStart"/>
      <w:r w:rsidRPr="00CA628A">
        <w:t>Proxmox</w:t>
      </w:r>
      <w:proofErr w:type="spellEnd"/>
      <w:r w:rsidRPr="00CA628A">
        <w:t xml:space="preserve"> VE </w:t>
      </w:r>
      <w:proofErr w:type="gramStart"/>
      <w:r w:rsidRPr="00CA628A">
        <w:t>And</w:t>
      </w:r>
      <w:proofErr w:type="gramEnd"/>
      <w:r w:rsidRPr="00CA628A">
        <w:t xml:space="preserve"> </w:t>
      </w:r>
      <w:proofErr w:type="spellStart"/>
      <w:r w:rsidRPr="00CA628A">
        <w:t>Xenserver</w:t>
      </w:r>
      <w:proofErr w:type="spellEnd"/>
      <w:r w:rsidRPr="00CA628A">
        <w:t xml:space="preserve"> </w:t>
      </w:r>
      <w:proofErr w:type="gramStart"/>
      <w:r w:rsidRPr="00CA628A">
        <w:t>As</w:t>
      </w:r>
      <w:proofErr w:type="gramEnd"/>
      <w:r w:rsidRPr="00CA628A">
        <w:t xml:space="preserve"> Type 1 Open Source Based Hypervisors," International Journal of Scientific &amp; Technology Research, vol. 7, no. 3, pp. 72-77, 2018. </w:t>
      </w:r>
    </w:p>
    <w:p w14:paraId="1B6FB036" w14:textId="77777777" w:rsidR="00CA628A" w:rsidRPr="00CA628A" w:rsidRDefault="00CA628A" w:rsidP="00CA628A">
      <w:pPr>
        <w:numPr>
          <w:ilvl w:val="0"/>
          <w:numId w:val="10"/>
        </w:numPr>
      </w:pPr>
      <w:r w:rsidRPr="00CA628A">
        <w:t xml:space="preserve">T. Van Goethem et al., "Blast-RADIUS: A cryptographic vulnerability in the RADIUS protocol," Internet Engineering Task Force (IETF) Drafts, 2024. </w:t>
      </w:r>
    </w:p>
    <w:p w14:paraId="670FD21D" w14:textId="77777777" w:rsidR="00CA628A" w:rsidRPr="00CA628A" w:rsidRDefault="00CA628A" w:rsidP="00CA628A"/>
    <w:p w14:paraId="6FEBEAE1" w14:textId="77777777" w:rsidR="00CA628A" w:rsidRDefault="00CA628A">
      <w:pPr>
        <w:sectPr w:rsidR="00CA628A">
          <w:headerReference w:type="default" r:id="rId11"/>
          <w:footerReference w:type="default" r:id="rId12"/>
          <w:pgSz w:w="12240" w:h="15840"/>
          <w:pgMar w:top="936" w:right="936" w:bottom="936" w:left="936" w:header="720" w:footer="720" w:gutter="0"/>
          <w:cols w:space="720"/>
          <w:docGrid w:linePitch="360"/>
        </w:sectPr>
      </w:pPr>
    </w:p>
    <w:p w14:paraId="489E9C0C" w14:textId="77777777" w:rsidR="00DB247B" w:rsidRDefault="00000000">
      <w:pPr>
        <w:pStyle w:val="Heading1"/>
      </w:pPr>
      <w:r>
        <w:lastRenderedPageBreak/>
        <w:t>Anexa A. Dovezi vizuale finale</w:t>
      </w:r>
    </w:p>
    <w:p w14:paraId="07D5435E" w14:textId="77777777" w:rsidR="00DB247B" w:rsidRDefault="00000000">
      <w:r>
        <w:t>Anexa A conține capturi care documentează starea finală validată: Login OK, Access-Accept, Tunnel-Private-Group-Id=20, portul 2 în VLAN Users și nodul Registered/User. Capturile sunt acompaniate de o politică OPSEC: secretele sunt redactate, iar identificatorii de corelare sunt păstrați doar cât este necesar.</w:t>
      </w:r>
    </w:p>
    <w:p w14:paraId="1B8619CF" w14:textId="77777777" w:rsidR="00DB247B" w:rsidRDefault="00000000">
      <w:r>
        <w:br w:type="page"/>
      </w:r>
    </w:p>
    <w:p w14:paraId="0298D792" w14:textId="77777777" w:rsidR="00DB247B" w:rsidRDefault="00000000">
      <w:pPr>
        <w:jc w:val="center"/>
      </w:pPr>
      <w:r>
        <w:rPr>
          <w:i/>
          <w:color w:val="505050"/>
          <w:sz w:val="17"/>
        </w:rPr>
        <w:lastRenderedPageBreak/>
        <w:t>Figura A.1. Jurnal FreeRADIUS și verificare nod PacketFence: Login OK pentru test8021x și last_vlan=20.</w:t>
      </w:r>
    </w:p>
    <w:p w14:paraId="3C92A673" w14:textId="77777777" w:rsidR="00DB247B" w:rsidRDefault="00000000">
      <w:pPr>
        <w:jc w:val="center"/>
      </w:pPr>
      <w:r>
        <w:rPr>
          <w:noProof/>
        </w:rPr>
        <w:drawing>
          <wp:inline distT="0" distB="0" distL="0" distR="0" wp14:anchorId="4E476D92" wp14:editId="2543474B">
            <wp:extent cx="7955279" cy="46819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01.png"/>
                    <pic:cNvPicPr/>
                  </pic:nvPicPr>
                  <pic:blipFill>
                    <a:blip r:embed="rId13"/>
                    <a:stretch>
                      <a:fillRect/>
                    </a:stretch>
                  </pic:blipFill>
                  <pic:spPr>
                    <a:xfrm>
                      <a:off x="0" y="0"/>
                      <a:ext cx="7955279" cy="4681960"/>
                    </a:xfrm>
                    <a:prstGeom prst="rect">
                      <a:avLst/>
                    </a:prstGeom>
                  </pic:spPr>
                </pic:pic>
              </a:graphicData>
            </a:graphic>
          </wp:inline>
        </w:drawing>
      </w:r>
    </w:p>
    <w:p w14:paraId="61085C46" w14:textId="77777777" w:rsidR="00DB247B" w:rsidRDefault="00000000">
      <w:r>
        <w:br w:type="page"/>
      </w:r>
    </w:p>
    <w:p w14:paraId="18C8D9C0" w14:textId="77777777" w:rsidR="00DB247B" w:rsidRDefault="00000000">
      <w:pPr>
        <w:jc w:val="center"/>
      </w:pPr>
      <w:r>
        <w:rPr>
          <w:i/>
          <w:color w:val="505050"/>
          <w:sz w:val="17"/>
        </w:rPr>
        <w:lastRenderedPageBreak/>
        <w:t>Figura A.2. Log FreeRADIUS în timp real: autentificări Login OK de la NAS 192.168.1.11, port 1002.</w:t>
      </w:r>
    </w:p>
    <w:p w14:paraId="6C5658F0" w14:textId="77777777" w:rsidR="00DB247B" w:rsidRDefault="00000000">
      <w:pPr>
        <w:jc w:val="center"/>
      </w:pPr>
      <w:r>
        <w:rPr>
          <w:noProof/>
        </w:rPr>
        <w:drawing>
          <wp:inline distT="0" distB="0" distL="0" distR="0" wp14:anchorId="2112C624" wp14:editId="684807E7">
            <wp:extent cx="7955279" cy="46819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02.png"/>
                    <pic:cNvPicPr/>
                  </pic:nvPicPr>
                  <pic:blipFill>
                    <a:blip r:embed="rId14"/>
                    <a:stretch>
                      <a:fillRect/>
                    </a:stretch>
                  </pic:blipFill>
                  <pic:spPr>
                    <a:xfrm>
                      <a:off x="0" y="0"/>
                      <a:ext cx="7955279" cy="4681960"/>
                    </a:xfrm>
                    <a:prstGeom prst="rect">
                      <a:avLst/>
                    </a:prstGeom>
                  </pic:spPr>
                </pic:pic>
              </a:graphicData>
            </a:graphic>
          </wp:inline>
        </w:drawing>
      </w:r>
    </w:p>
    <w:p w14:paraId="479EE640" w14:textId="77777777" w:rsidR="00DB247B" w:rsidRDefault="00000000">
      <w:r>
        <w:br w:type="page"/>
      </w:r>
    </w:p>
    <w:p w14:paraId="35F3F0DB" w14:textId="77777777" w:rsidR="00DB247B" w:rsidRDefault="00000000">
      <w:pPr>
        <w:jc w:val="center"/>
      </w:pPr>
      <w:r>
        <w:rPr>
          <w:i/>
          <w:color w:val="505050"/>
          <w:sz w:val="17"/>
        </w:rPr>
        <w:lastRenderedPageBreak/>
        <w:t>Figura A.3. Extreme X435: portul 2 este în VLAN Users și autentificat 802.1X prin RADIUS.</w:t>
      </w:r>
    </w:p>
    <w:p w14:paraId="6A6BBF99" w14:textId="77777777" w:rsidR="00DB247B" w:rsidRDefault="00000000">
      <w:pPr>
        <w:jc w:val="center"/>
      </w:pPr>
      <w:r>
        <w:rPr>
          <w:noProof/>
        </w:rPr>
        <w:drawing>
          <wp:inline distT="0" distB="0" distL="0" distR="0" wp14:anchorId="2E6404EE" wp14:editId="4E1DFA66">
            <wp:extent cx="7955279" cy="49083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03.png"/>
                    <pic:cNvPicPr/>
                  </pic:nvPicPr>
                  <pic:blipFill>
                    <a:blip r:embed="rId15"/>
                    <a:stretch>
                      <a:fillRect/>
                    </a:stretch>
                  </pic:blipFill>
                  <pic:spPr>
                    <a:xfrm>
                      <a:off x="0" y="0"/>
                      <a:ext cx="7955279" cy="4908355"/>
                    </a:xfrm>
                    <a:prstGeom prst="rect">
                      <a:avLst/>
                    </a:prstGeom>
                  </pic:spPr>
                </pic:pic>
              </a:graphicData>
            </a:graphic>
          </wp:inline>
        </w:drawing>
      </w:r>
    </w:p>
    <w:p w14:paraId="42A239B5" w14:textId="77777777" w:rsidR="00DB247B" w:rsidRDefault="00000000">
      <w:r>
        <w:br w:type="page"/>
      </w:r>
    </w:p>
    <w:p w14:paraId="648CA886" w14:textId="77777777" w:rsidR="00DB247B" w:rsidRDefault="00000000">
      <w:pPr>
        <w:jc w:val="center"/>
      </w:pPr>
      <w:r>
        <w:rPr>
          <w:i/>
          <w:color w:val="505050"/>
          <w:sz w:val="17"/>
        </w:rPr>
        <w:lastRenderedPageBreak/>
        <w:t>Figura A.4. PacketFence RADIUS Audit: EAP-Type=MSCHAPv2, NAS-Port-Id=2 și Tunnel-Private-Group-Id=20.</w:t>
      </w:r>
    </w:p>
    <w:p w14:paraId="0329F95F" w14:textId="77777777" w:rsidR="00DB247B" w:rsidRDefault="00000000">
      <w:pPr>
        <w:jc w:val="center"/>
      </w:pPr>
      <w:r>
        <w:rPr>
          <w:noProof/>
        </w:rPr>
        <w:drawing>
          <wp:inline distT="0" distB="0" distL="0" distR="0" wp14:anchorId="6F1BF005" wp14:editId="1DD3EF46">
            <wp:extent cx="7955279" cy="477783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04.png"/>
                    <pic:cNvPicPr/>
                  </pic:nvPicPr>
                  <pic:blipFill>
                    <a:blip r:embed="rId16"/>
                    <a:stretch>
                      <a:fillRect/>
                    </a:stretch>
                  </pic:blipFill>
                  <pic:spPr>
                    <a:xfrm>
                      <a:off x="0" y="0"/>
                      <a:ext cx="7955279" cy="4777833"/>
                    </a:xfrm>
                    <a:prstGeom prst="rect">
                      <a:avLst/>
                    </a:prstGeom>
                  </pic:spPr>
                </pic:pic>
              </a:graphicData>
            </a:graphic>
          </wp:inline>
        </w:drawing>
      </w:r>
    </w:p>
    <w:p w14:paraId="7C505912" w14:textId="77777777" w:rsidR="00DB247B" w:rsidRDefault="00000000">
      <w:r>
        <w:br w:type="page"/>
      </w:r>
    </w:p>
    <w:p w14:paraId="31760426" w14:textId="77777777" w:rsidR="00DB247B" w:rsidRDefault="00000000">
      <w:pPr>
        <w:jc w:val="center"/>
      </w:pPr>
      <w:r>
        <w:rPr>
          <w:i/>
          <w:color w:val="505050"/>
          <w:sz w:val="17"/>
        </w:rPr>
        <w:lastRenderedPageBreak/>
        <w:t>Figura A.5. PacketFence RADIUS Audit Logs: evenimente Accept pentru test8021x și NAS 192.168.1.11.</w:t>
      </w:r>
    </w:p>
    <w:p w14:paraId="1789F2E9" w14:textId="77777777" w:rsidR="00DB247B" w:rsidRDefault="00000000">
      <w:pPr>
        <w:jc w:val="center"/>
      </w:pPr>
      <w:r>
        <w:rPr>
          <w:noProof/>
        </w:rPr>
        <w:drawing>
          <wp:inline distT="0" distB="0" distL="0" distR="0" wp14:anchorId="668F02DB" wp14:editId="176D6EC4">
            <wp:extent cx="7955279" cy="36113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05.png"/>
                    <pic:cNvPicPr/>
                  </pic:nvPicPr>
                  <pic:blipFill>
                    <a:blip r:embed="rId17"/>
                    <a:stretch>
                      <a:fillRect/>
                    </a:stretch>
                  </pic:blipFill>
                  <pic:spPr>
                    <a:xfrm>
                      <a:off x="0" y="0"/>
                      <a:ext cx="7955279" cy="3611370"/>
                    </a:xfrm>
                    <a:prstGeom prst="rect">
                      <a:avLst/>
                    </a:prstGeom>
                  </pic:spPr>
                </pic:pic>
              </a:graphicData>
            </a:graphic>
          </wp:inline>
        </w:drawing>
      </w:r>
    </w:p>
    <w:p w14:paraId="2238849A" w14:textId="77777777" w:rsidR="00DB247B" w:rsidRDefault="00DB247B">
      <w:pPr>
        <w:sectPr w:rsidR="00DB247B">
          <w:headerReference w:type="default" r:id="rId18"/>
          <w:footerReference w:type="default" r:id="rId19"/>
          <w:pgSz w:w="15840" w:h="12240" w:orient="landscape"/>
          <w:pgMar w:top="936" w:right="936" w:bottom="936" w:left="936" w:header="720" w:footer="720" w:gutter="0"/>
          <w:cols w:space="720"/>
          <w:docGrid w:linePitch="360"/>
        </w:sectPr>
      </w:pPr>
    </w:p>
    <w:p w14:paraId="6D43C502" w14:textId="77777777" w:rsidR="00DB247B" w:rsidRDefault="00000000">
      <w:pPr>
        <w:pStyle w:val="Heading1"/>
      </w:pPr>
      <w:r>
        <w:lastRenderedPageBreak/>
        <w:t>Anexa B. Capturi din stadiile proiectului</w:t>
      </w:r>
    </w:p>
    <w:p w14:paraId="5BE9DF5A" w14:textId="77777777" w:rsidR="00DB247B" w:rsidRDefault="00000000">
      <w:r>
        <w:t>Aceste capturi documentează progresul și depanarea. Ele pot include Reject, warning sau quarantine și nu trebuie confundate cu starea finală validată din Anexa A.</w:t>
      </w:r>
    </w:p>
    <w:p w14:paraId="362A62D4" w14:textId="77777777" w:rsidR="00DB247B" w:rsidRDefault="00000000">
      <w:r>
        <w:br w:type="page"/>
      </w:r>
    </w:p>
    <w:p w14:paraId="131E1E68" w14:textId="77777777" w:rsidR="00DB247B" w:rsidRDefault="00000000">
      <w:pPr>
        <w:jc w:val="center"/>
      </w:pPr>
      <w:r>
        <w:rPr>
          <w:i/>
          <w:color w:val="505050"/>
          <w:sz w:val="17"/>
        </w:rPr>
        <w:lastRenderedPageBreak/>
        <w:t>Figura B.1. Captură de progres sanitizată: stage_01_dataplane_show_ports_netlog.</w:t>
      </w:r>
    </w:p>
    <w:p w14:paraId="058148E3" w14:textId="77777777" w:rsidR="00DB247B" w:rsidRDefault="00000000">
      <w:pPr>
        <w:jc w:val="center"/>
      </w:pPr>
      <w:r>
        <w:rPr>
          <w:noProof/>
        </w:rPr>
        <w:drawing>
          <wp:inline distT="0" distB="0" distL="0" distR="0" wp14:anchorId="5C3F1B8F" wp14:editId="18967A5B">
            <wp:extent cx="6506845" cy="4274635"/>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_01_dataplane_show_ports_netlog.png"/>
                    <pic:cNvPicPr/>
                  </pic:nvPicPr>
                  <pic:blipFill>
                    <a:blip r:embed="rId20"/>
                    <a:stretch>
                      <a:fillRect/>
                    </a:stretch>
                  </pic:blipFill>
                  <pic:spPr>
                    <a:xfrm>
                      <a:off x="0" y="0"/>
                      <a:ext cx="6526850" cy="4287777"/>
                    </a:xfrm>
                    <a:prstGeom prst="rect">
                      <a:avLst/>
                    </a:prstGeom>
                  </pic:spPr>
                </pic:pic>
              </a:graphicData>
            </a:graphic>
          </wp:inline>
        </w:drawing>
      </w:r>
    </w:p>
    <w:p w14:paraId="4BD5DC6B" w14:textId="77777777" w:rsidR="00DB247B" w:rsidRDefault="00000000">
      <w:r>
        <w:br w:type="page"/>
      </w:r>
    </w:p>
    <w:p w14:paraId="6675D84D" w14:textId="77777777" w:rsidR="00DB247B" w:rsidRDefault="00000000">
      <w:pPr>
        <w:jc w:val="center"/>
      </w:pPr>
      <w:r>
        <w:rPr>
          <w:i/>
          <w:color w:val="505050"/>
          <w:sz w:val="17"/>
        </w:rPr>
        <w:lastRenderedPageBreak/>
        <w:t>Figura B.2. Captură de progres sanitizată: stage_02_packetfence_roles_policy_model.</w:t>
      </w:r>
    </w:p>
    <w:p w14:paraId="51F7DD3C" w14:textId="77777777" w:rsidR="00DB247B" w:rsidRDefault="00000000">
      <w:pPr>
        <w:jc w:val="center"/>
      </w:pPr>
      <w:r>
        <w:rPr>
          <w:noProof/>
        </w:rPr>
        <w:drawing>
          <wp:inline distT="0" distB="0" distL="0" distR="0" wp14:anchorId="39DD0FF0" wp14:editId="4C534F49">
            <wp:extent cx="6468812" cy="4099466"/>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_02_packetfence_roles_policy_model.png"/>
                    <pic:cNvPicPr/>
                  </pic:nvPicPr>
                  <pic:blipFill>
                    <a:blip r:embed="rId21"/>
                    <a:stretch>
                      <a:fillRect/>
                    </a:stretch>
                  </pic:blipFill>
                  <pic:spPr>
                    <a:xfrm>
                      <a:off x="0" y="0"/>
                      <a:ext cx="6478579" cy="4105656"/>
                    </a:xfrm>
                    <a:prstGeom prst="rect">
                      <a:avLst/>
                    </a:prstGeom>
                  </pic:spPr>
                </pic:pic>
              </a:graphicData>
            </a:graphic>
          </wp:inline>
        </w:drawing>
      </w:r>
    </w:p>
    <w:p w14:paraId="2CEF29C7" w14:textId="77777777" w:rsidR="00DB247B" w:rsidRDefault="00000000">
      <w:r>
        <w:br w:type="page"/>
      </w:r>
    </w:p>
    <w:p w14:paraId="6E228F1B" w14:textId="77777777" w:rsidR="00DB247B" w:rsidRDefault="00000000">
      <w:pPr>
        <w:jc w:val="center"/>
      </w:pPr>
      <w:r>
        <w:rPr>
          <w:i/>
          <w:color w:val="505050"/>
          <w:sz w:val="17"/>
        </w:rPr>
        <w:lastRenderedPageBreak/>
        <w:t>Figura B.3. Captură de progres sanitizată: stage_03_ad_ntlm_warning_diagnostic.</w:t>
      </w:r>
    </w:p>
    <w:p w14:paraId="3ED8FA84" w14:textId="77777777" w:rsidR="00DB247B" w:rsidRDefault="00000000">
      <w:pPr>
        <w:jc w:val="center"/>
      </w:pPr>
      <w:r>
        <w:rPr>
          <w:noProof/>
        </w:rPr>
        <w:drawing>
          <wp:inline distT="0" distB="0" distL="0" distR="0" wp14:anchorId="0F5F479D" wp14:editId="603503CA">
            <wp:extent cx="6630629" cy="414316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_03_ad_ntlm_warning_diagnostic.png"/>
                    <pic:cNvPicPr/>
                  </pic:nvPicPr>
                  <pic:blipFill>
                    <a:blip r:embed="rId22"/>
                    <a:stretch>
                      <a:fillRect/>
                    </a:stretch>
                  </pic:blipFill>
                  <pic:spPr>
                    <a:xfrm>
                      <a:off x="0" y="0"/>
                      <a:ext cx="6640840" cy="4149544"/>
                    </a:xfrm>
                    <a:prstGeom prst="rect">
                      <a:avLst/>
                    </a:prstGeom>
                  </pic:spPr>
                </pic:pic>
              </a:graphicData>
            </a:graphic>
          </wp:inline>
        </w:drawing>
      </w:r>
    </w:p>
    <w:p w14:paraId="250F6F99" w14:textId="77777777" w:rsidR="00DB247B" w:rsidRDefault="00000000">
      <w:r>
        <w:br w:type="page"/>
      </w:r>
    </w:p>
    <w:p w14:paraId="5C390BA9" w14:textId="77777777" w:rsidR="00DB247B" w:rsidRDefault="00000000">
      <w:pPr>
        <w:jc w:val="center"/>
      </w:pPr>
      <w:r>
        <w:rPr>
          <w:i/>
          <w:color w:val="505050"/>
          <w:sz w:val="17"/>
        </w:rPr>
        <w:lastRenderedPageBreak/>
        <w:t>Figura B.4. Captură de progres sanitizată: stage_04_samba_ad_identity_troubleshooting.</w:t>
      </w:r>
    </w:p>
    <w:p w14:paraId="13812C63" w14:textId="77777777" w:rsidR="00DB247B" w:rsidRDefault="00000000">
      <w:pPr>
        <w:jc w:val="center"/>
      </w:pPr>
      <w:r>
        <w:rPr>
          <w:noProof/>
        </w:rPr>
        <w:drawing>
          <wp:inline distT="0" distB="0" distL="0" distR="0" wp14:anchorId="3B27B85D" wp14:editId="3EB4CE97">
            <wp:extent cx="6637979" cy="502155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_04_samba_ad_identity_troubleshooting.png"/>
                    <pic:cNvPicPr/>
                  </pic:nvPicPr>
                  <pic:blipFill rotWithShape="1">
                    <a:blip r:embed="rId23"/>
                    <a:srcRect l="-68" t="-186" r="68" b="186"/>
                    <a:stretch>
                      <a:fillRect/>
                    </a:stretch>
                  </pic:blipFill>
                  <pic:spPr>
                    <a:xfrm>
                      <a:off x="0" y="0"/>
                      <a:ext cx="6647971" cy="5029114"/>
                    </a:xfrm>
                    <a:prstGeom prst="rect">
                      <a:avLst/>
                    </a:prstGeom>
                  </pic:spPr>
                </pic:pic>
              </a:graphicData>
            </a:graphic>
          </wp:inline>
        </w:drawing>
      </w:r>
    </w:p>
    <w:p w14:paraId="5D908B35" w14:textId="77777777" w:rsidR="00DB247B" w:rsidRDefault="00000000">
      <w:r>
        <w:br w:type="page"/>
      </w:r>
    </w:p>
    <w:p w14:paraId="6E4E992D" w14:textId="415E19BF" w:rsidR="00DB247B" w:rsidRDefault="00DB247B">
      <w:pPr>
        <w:jc w:val="center"/>
      </w:pPr>
    </w:p>
    <w:p w14:paraId="58573E6B" w14:textId="520E8EC0" w:rsidR="00DB247B" w:rsidRDefault="00DB247B"/>
    <w:p w14:paraId="26027E71" w14:textId="77777777" w:rsidR="00DB247B" w:rsidRDefault="00000000">
      <w:pPr>
        <w:jc w:val="center"/>
      </w:pPr>
      <w:r>
        <w:rPr>
          <w:i/>
          <w:color w:val="505050"/>
          <w:sz w:val="17"/>
        </w:rPr>
        <w:t>Figura B.6. Captură de progres sanitizată: stage_06_initial_radius_accept_reject_compact.</w:t>
      </w:r>
    </w:p>
    <w:p w14:paraId="48B97A49" w14:textId="77777777" w:rsidR="00DB247B" w:rsidRDefault="00000000">
      <w:pPr>
        <w:jc w:val="center"/>
      </w:pPr>
      <w:r>
        <w:rPr>
          <w:noProof/>
        </w:rPr>
        <w:drawing>
          <wp:inline distT="0" distB="0" distL="0" distR="0" wp14:anchorId="72A64EBF" wp14:editId="7232CC5A">
            <wp:extent cx="6468670" cy="2664020"/>
            <wp:effectExtent l="0" t="0" r="889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_06_initial_radius_accept_reject_compact.png"/>
                    <pic:cNvPicPr/>
                  </pic:nvPicPr>
                  <pic:blipFill>
                    <a:blip r:embed="rId24"/>
                    <a:stretch>
                      <a:fillRect/>
                    </a:stretch>
                  </pic:blipFill>
                  <pic:spPr>
                    <a:xfrm>
                      <a:off x="0" y="0"/>
                      <a:ext cx="6476432" cy="2667217"/>
                    </a:xfrm>
                    <a:prstGeom prst="rect">
                      <a:avLst/>
                    </a:prstGeom>
                  </pic:spPr>
                </pic:pic>
              </a:graphicData>
            </a:graphic>
          </wp:inline>
        </w:drawing>
      </w:r>
    </w:p>
    <w:p w14:paraId="0E951611" w14:textId="77777777" w:rsidR="00DB247B" w:rsidRDefault="00000000">
      <w:r>
        <w:br w:type="page"/>
      </w:r>
    </w:p>
    <w:p w14:paraId="087C51F6" w14:textId="77777777" w:rsidR="00DB247B" w:rsidRDefault="00000000">
      <w:pPr>
        <w:jc w:val="center"/>
      </w:pPr>
      <w:r>
        <w:rPr>
          <w:i/>
          <w:color w:val="505050"/>
          <w:sz w:val="17"/>
        </w:rPr>
        <w:lastRenderedPageBreak/>
        <w:t>Figura B.7. Captură de progres sanitizată: stage_07_initial_radius_audit_history.</w:t>
      </w:r>
    </w:p>
    <w:p w14:paraId="2460FE4B" w14:textId="77777777" w:rsidR="00DB247B" w:rsidRDefault="00000000">
      <w:pPr>
        <w:jc w:val="center"/>
      </w:pPr>
      <w:r>
        <w:rPr>
          <w:noProof/>
        </w:rPr>
        <w:drawing>
          <wp:inline distT="0" distB="0" distL="0" distR="0" wp14:anchorId="24339D1F" wp14:editId="4235BEBD">
            <wp:extent cx="6573733" cy="367973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_07_initial_radius_audit_history.png"/>
                    <pic:cNvPicPr/>
                  </pic:nvPicPr>
                  <pic:blipFill>
                    <a:blip r:embed="rId25"/>
                    <a:stretch>
                      <a:fillRect/>
                    </a:stretch>
                  </pic:blipFill>
                  <pic:spPr>
                    <a:xfrm>
                      <a:off x="0" y="0"/>
                      <a:ext cx="6581655" cy="3684169"/>
                    </a:xfrm>
                    <a:prstGeom prst="rect">
                      <a:avLst/>
                    </a:prstGeom>
                  </pic:spPr>
                </pic:pic>
              </a:graphicData>
            </a:graphic>
          </wp:inline>
        </w:drawing>
      </w:r>
    </w:p>
    <w:p w14:paraId="3808585E" w14:textId="77777777" w:rsidR="00DB247B" w:rsidRDefault="00000000">
      <w:r>
        <w:br w:type="page"/>
      </w:r>
    </w:p>
    <w:p w14:paraId="3332CED0" w14:textId="77777777" w:rsidR="00DB247B" w:rsidRDefault="00000000">
      <w:pPr>
        <w:jc w:val="center"/>
      </w:pPr>
      <w:r>
        <w:rPr>
          <w:i/>
          <w:color w:val="505050"/>
          <w:sz w:val="17"/>
        </w:rPr>
        <w:lastRenderedPageBreak/>
        <w:t>Figura B.8. Captură de progres sanitizată: stage_08_radius_vlan999_quarantine_path.</w:t>
      </w:r>
    </w:p>
    <w:p w14:paraId="3F34D209" w14:textId="77777777" w:rsidR="00DB247B" w:rsidRDefault="00000000">
      <w:pPr>
        <w:jc w:val="center"/>
      </w:pPr>
      <w:r>
        <w:rPr>
          <w:noProof/>
        </w:rPr>
        <w:drawing>
          <wp:inline distT="0" distB="0" distL="0" distR="0" wp14:anchorId="2F14D467" wp14:editId="34DBBC1B">
            <wp:extent cx="6436087" cy="2778505"/>
            <wp:effectExtent l="0" t="0" r="3175"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_08_radius_vlan999_quarantine_path.png"/>
                    <pic:cNvPicPr/>
                  </pic:nvPicPr>
                  <pic:blipFill>
                    <a:blip r:embed="rId26"/>
                    <a:stretch>
                      <a:fillRect/>
                    </a:stretch>
                  </pic:blipFill>
                  <pic:spPr>
                    <a:xfrm>
                      <a:off x="0" y="0"/>
                      <a:ext cx="6448335" cy="2783793"/>
                    </a:xfrm>
                    <a:prstGeom prst="rect">
                      <a:avLst/>
                    </a:prstGeom>
                  </pic:spPr>
                </pic:pic>
              </a:graphicData>
            </a:graphic>
          </wp:inline>
        </w:drawing>
      </w:r>
    </w:p>
    <w:p w14:paraId="686A8041" w14:textId="77777777" w:rsidR="00DB247B" w:rsidRDefault="00000000">
      <w:r>
        <w:br w:type="page"/>
      </w:r>
    </w:p>
    <w:p w14:paraId="58C72769" w14:textId="77777777" w:rsidR="00DB247B" w:rsidRDefault="00000000">
      <w:pPr>
        <w:jc w:val="center"/>
      </w:pPr>
      <w:r>
        <w:rPr>
          <w:i/>
          <w:color w:val="505050"/>
          <w:sz w:val="17"/>
        </w:rPr>
        <w:lastRenderedPageBreak/>
        <w:t>Figura B.9. Captură de progres sanitizată: stage_09_packetfence_node_registered_user.</w:t>
      </w:r>
    </w:p>
    <w:p w14:paraId="6B3FD344" w14:textId="77777777" w:rsidR="00DB247B" w:rsidRDefault="00000000">
      <w:pPr>
        <w:jc w:val="center"/>
      </w:pPr>
      <w:r>
        <w:rPr>
          <w:noProof/>
        </w:rPr>
        <w:drawing>
          <wp:inline distT="0" distB="0" distL="0" distR="0" wp14:anchorId="26C1E050" wp14:editId="52106B2A">
            <wp:extent cx="6354098" cy="3913975"/>
            <wp:effectExtent l="0" t="0" r="889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_09_packetfence_node_registered_user.png"/>
                    <pic:cNvPicPr/>
                  </pic:nvPicPr>
                  <pic:blipFill>
                    <a:blip r:embed="rId27"/>
                    <a:stretch>
                      <a:fillRect/>
                    </a:stretch>
                  </pic:blipFill>
                  <pic:spPr>
                    <a:xfrm>
                      <a:off x="0" y="0"/>
                      <a:ext cx="6366098" cy="3921367"/>
                    </a:xfrm>
                    <a:prstGeom prst="rect">
                      <a:avLst/>
                    </a:prstGeom>
                  </pic:spPr>
                </pic:pic>
              </a:graphicData>
            </a:graphic>
          </wp:inline>
        </w:drawing>
      </w:r>
    </w:p>
    <w:sectPr w:rsidR="00DB247B" w:rsidSect="00034616">
      <w:headerReference w:type="default" r:id="rId28"/>
      <w:footerReference w:type="default" r:id="rId29"/>
      <w:pgSz w:w="12240" w:h="15840" w:orient="landscape"/>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601BC" w14:textId="77777777" w:rsidR="00750016" w:rsidRDefault="00750016">
      <w:pPr>
        <w:spacing w:after="0" w:line="240" w:lineRule="auto"/>
      </w:pPr>
      <w:r>
        <w:separator/>
      </w:r>
    </w:p>
  </w:endnote>
  <w:endnote w:type="continuationSeparator" w:id="0">
    <w:p w14:paraId="691A1F20" w14:textId="77777777" w:rsidR="00750016" w:rsidRDefault="007500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1F2AA" w14:textId="77777777" w:rsidR="00DB247B" w:rsidRDefault="00000000">
    <w:pPr>
      <w:pStyle w:val="Footer"/>
      <w:jc w:val="right"/>
    </w:pPr>
    <w:proofErr w:type="spellStart"/>
    <w:r>
      <w:t>Pagina</w:t>
    </w:r>
    <w:proofErr w:type="spellEnd"/>
    <w:r>
      <w:t xml:space="preserve"> </w:t>
    </w:r>
    <w:r>
      <w:fldChar w:fldCharType="begin"/>
    </w:r>
    <w:r>
      <w:instrText>PAGE</w:instrText>
    </w:r>
    <w:r w:rsidR="00846B2F">
      <w:fldChar w:fldCharType="separate"/>
    </w:r>
    <w:r w:rsidR="00846B2F">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A3FD4" w14:textId="18F90B19" w:rsidR="00DB247B" w:rsidRDefault="00000000">
    <w:pPr>
      <w:pStyle w:val="Footer"/>
      <w:jc w:val="right"/>
    </w:pPr>
    <w:proofErr w:type="spellStart"/>
    <w:r>
      <w:t>Pagina</w:t>
    </w:r>
    <w:proofErr w:type="spellEnd"/>
    <w:r>
      <w:t xml:space="preserve"> </w:t>
    </w:r>
    <w:r>
      <w:fldChar w:fldCharType="begin"/>
    </w:r>
    <w:r>
      <w:instrText>PAGE</w:instrText>
    </w:r>
    <w:r w:rsidR="00846B2F">
      <w:fldChar w:fldCharType="separate"/>
    </w:r>
    <w:r w:rsidR="00846B2F">
      <w:rPr>
        <w:noProof/>
      </w:rPr>
      <w:t>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830E5" w14:textId="12A41F1A" w:rsidR="00DB247B" w:rsidRDefault="00000000">
    <w:pPr>
      <w:pStyle w:val="Footer"/>
      <w:jc w:val="right"/>
    </w:pPr>
    <w:proofErr w:type="spellStart"/>
    <w:r>
      <w:t>Pagina</w:t>
    </w:r>
    <w:proofErr w:type="spellEnd"/>
    <w:r>
      <w:t xml:space="preserve"> </w:t>
    </w:r>
    <w:r>
      <w:fldChar w:fldCharType="begin"/>
    </w:r>
    <w:r>
      <w:instrText>PAGE</w:instrText>
    </w:r>
    <w:r w:rsidR="00846B2F">
      <w:fldChar w:fldCharType="separate"/>
    </w:r>
    <w:r w:rsidR="00846B2F">
      <w:rPr>
        <w:noProof/>
      </w:rPr>
      <w:t>13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68211" w14:textId="77777777" w:rsidR="00750016" w:rsidRDefault="00750016">
      <w:pPr>
        <w:spacing w:after="0" w:line="240" w:lineRule="auto"/>
      </w:pPr>
      <w:r>
        <w:separator/>
      </w:r>
    </w:p>
  </w:footnote>
  <w:footnote w:type="continuationSeparator" w:id="0">
    <w:p w14:paraId="76949793" w14:textId="77777777" w:rsidR="00750016" w:rsidRDefault="007500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47C30" w14:textId="3849825D" w:rsidR="00DB247B" w:rsidRDefault="00000000">
    <w:pPr>
      <w:pStyle w:val="Header"/>
    </w:pPr>
    <w:r>
      <w:rPr>
        <w:sz w:val="16"/>
      </w:rPr>
      <w:t>Zero Trust NAC - Enterprise Securit</w:t>
    </w:r>
    <w:r w:rsidR="005D5D2C">
      <w:rPr>
        <w:sz w:val="16"/>
      </w:rPr>
      <w:t>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1D48B" w14:textId="77777777" w:rsidR="00DB247B" w:rsidRDefault="00000000">
    <w:pPr>
      <w:pStyle w:val="Header"/>
    </w:pPr>
    <w:proofErr w:type="spellStart"/>
    <w:r>
      <w:t>Anexa</w:t>
    </w:r>
    <w:proofErr w:type="spellEnd"/>
    <w:r>
      <w:t xml:space="preserve"> A - </w:t>
    </w:r>
    <w:proofErr w:type="spellStart"/>
    <w:r>
      <w:t>Dovezi</w:t>
    </w:r>
    <w:proofErr w:type="spellEnd"/>
    <w:r>
      <w:t xml:space="preserve"> </w:t>
    </w:r>
    <w:proofErr w:type="spellStart"/>
    <w:r>
      <w:t>vizuale</w:t>
    </w:r>
    <w:proofErr w:type="spellEnd"/>
    <w:r>
      <w:t xml:space="preserve"> finale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018B9" w14:textId="77777777" w:rsidR="00DB247B" w:rsidRDefault="00000000">
    <w:pPr>
      <w:pStyle w:val="Header"/>
    </w:pPr>
    <w:proofErr w:type="spellStart"/>
    <w:r>
      <w:t>Anexa</w:t>
    </w:r>
    <w:proofErr w:type="spellEnd"/>
    <w:r>
      <w:t xml:space="preserve"> B - </w:t>
    </w:r>
    <w:proofErr w:type="spellStart"/>
    <w:r>
      <w:t>Capturi</w:t>
    </w:r>
    <w:proofErr w:type="spellEnd"/>
    <w:r>
      <w:t xml:space="preserve"> din </w:t>
    </w:r>
    <w:proofErr w:type="spellStart"/>
    <w:r>
      <w:t>etapele</w:t>
    </w:r>
    <w:proofErr w:type="spellEnd"/>
    <w:r>
      <w:t xml:space="preserve"> </w:t>
    </w:r>
    <w:proofErr w:type="spellStart"/>
    <w:r>
      <w:t>proiectului</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9C810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77020927">
    <w:abstractNumId w:val="8"/>
  </w:num>
  <w:num w:numId="2" w16cid:durableId="915747614">
    <w:abstractNumId w:val="6"/>
  </w:num>
  <w:num w:numId="3" w16cid:durableId="1163667666">
    <w:abstractNumId w:val="5"/>
  </w:num>
  <w:num w:numId="4" w16cid:durableId="257522172">
    <w:abstractNumId w:val="4"/>
  </w:num>
  <w:num w:numId="5" w16cid:durableId="1015614682">
    <w:abstractNumId w:val="7"/>
  </w:num>
  <w:num w:numId="6" w16cid:durableId="1969243251">
    <w:abstractNumId w:val="3"/>
  </w:num>
  <w:num w:numId="7" w16cid:durableId="1478036293">
    <w:abstractNumId w:val="2"/>
  </w:num>
  <w:num w:numId="8" w16cid:durableId="547298103">
    <w:abstractNumId w:val="1"/>
  </w:num>
  <w:num w:numId="9" w16cid:durableId="1542480279">
    <w:abstractNumId w:val="0"/>
  </w:num>
  <w:num w:numId="10" w16cid:durableId="10249413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5D2C"/>
    <w:rsid w:val="00750016"/>
    <w:rsid w:val="00846B2F"/>
    <w:rsid w:val="00A50F4E"/>
    <w:rsid w:val="00AA1D8D"/>
    <w:rsid w:val="00B47730"/>
    <w:rsid w:val="00CA628A"/>
    <w:rsid w:val="00CB0664"/>
    <w:rsid w:val="00DB24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7471A3"/>
  <w14:defaultImageDpi w14:val="300"/>
  <w15:docId w15:val="{FCD91525-A80C-4ECB-9F06-5029169DD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eader" Target="header2.xml"/><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8.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22</Pages>
  <Words>2002</Words>
  <Characters>11418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Zero Trust NAC - Enterprise Security Review v3.1</dc:title>
  <dc:subject/>
  <dc:creator>Cioloca David-Adrian</dc:creator>
  <cp:keywords/>
  <dc:description>generated by python-docx</dc:description>
  <cp:lastModifiedBy>David Adrian Cioloca</cp:lastModifiedBy>
  <cp:revision>4</cp:revision>
  <dcterms:created xsi:type="dcterms:W3CDTF">2026-06-18T19:56:00Z</dcterms:created>
  <dcterms:modified xsi:type="dcterms:W3CDTF">2026-06-18T20:13:00Z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2026-06-18T19:56:35Z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b2229761-1d83-436f-ae01-ba2a63316c62</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