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7777777" w:rsidR="00581BEB" w:rsidRDefault="00581BEB" w:rsidP="00581BEB">
      <w:pPr>
        <w:pStyle w:val="Subtitle"/>
      </w:pPr>
      <w:r>
        <w:t>Information about the Community Willamette Whole Watershed Model</w:t>
      </w:r>
    </w:p>
    <w:p w14:paraId="542B86E8" w14:textId="078BC01D" w:rsidR="00064E77" w:rsidRPr="00064E77" w:rsidRDefault="00C551F9" w:rsidP="00064E77">
      <w:pPr>
        <w:pStyle w:val="Subtitle"/>
      </w:pPr>
      <w:r>
        <w:t>7/</w:t>
      </w:r>
      <w:r w:rsidR="00632DCA">
        <w:t>2</w:t>
      </w:r>
      <w:r w:rsidR="00DE569D">
        <w:t>5</w:t>
      </w:r>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7" w:history="1">
        <w:r w:rsidRPr="00AF5519">
          <w:rPr>
            <w:rStyle w:val="Hyperlink"/>
          </w:rPr>
          <w:t>cw3m@freshwatersim.com</w:t>
        </w:r>
      </w:hyperlink>
    </w:p>
    <w:p w14:paraId="79DFED0B" w14:textId="1E95B383" w:rsidR="00E735F4" w:rsidRDefault="00E735F4" w:rsidP="00581BEB">
      <w:pPr>
        <w:rPr>
          <w:rStyle w:val="Hyperlink"/>
        </w:rPr>
      </w:pPr>
    </w:p>
    <w:p w14:paraId="70146D72" w14:textId="293CA07E" w:rsidR="00E735F4" w:rsidRPr="00DE1B0B"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176FFA">
        <w:rPr>
          <w:rStyle w:val="Hyperlink"/>
          <w:color w:val="auto"/>
        </w:rPr>
        <w:t>6/24/20</w:t>
      </w:r>
      <w:r w:rsidRPr="00DE1B0B">
        <w:rPr>
          <w:rStyle w:val="Hyperlink"/>
          <w:color w:val="auto"/>
        </w:rPr>
        <w:t xml:space="preserve"> version</w:t>
      </w:r>
    </w:p>
    <w:p w14:paraId="2E9DA708" w14:textId="63DE2DB3" w:rsidR="00DE1B0B" w:rsidRDefault="00E735F4" w:rsidP="00275338">
      <w:r>
        <w:t xml:space="preserve">Add notes for </w:t>
      </w:r>
      <w:r w:rsidR="00176FFA">
        <w:t>the</w:t>
      </w:r>
      <w:r w:rsidR="00DE1B0B">
        <w:t xml:space="preserve"> 0.3.</w:t>
      </w:r>
      <w:r w:rsidR="00176FFA">
        <w:t>2</w:t>
      </w:r>
      <w:r w:rsidR="00632DCA">
        <w:t xml:space="preserve"> and 0.3.3</w:t>
      </w:r>
      <w:r>
        <w:t xml:space="preserve"> release</w:t>
      </w:r>
      <w:r w:rsidR="00632DCA">
        <w:t>s</w:t>
      </w:r>
      <w:r>
        <w:t xml:space="preserve"> to the Release Log</w:t>
      </w:r>
      <w:r w:rsidR="00DE1B0B">
        <w:t>.</w:t>
      </w:r>
    </w:p>
    <w:p w14:paraId="1B815F01" w14:textId="3086DB9B" w:rsidR="00275338" w:rsidRDefault="00275338">
      <w:r>
        <w:t xml:space="preserve">Add </w:t>
      </w:r>
      <w:r w:rsidR="00176FFA">
        <w:t xml:space="preserve">to the </w:t>
      </w:r>
      <w:r>
        <w:t>section on the McKenzie basin wetlands project.</w:t>
      </w:r>
    </w:p>
    <w:p w14:paraId="40A3A94B" w14:textId="30D2A896" w:rsidR="000336D8" w:rsidRDefault="000336D8">
      <w:r>
        <w:t>Add a stub for a section on the Clackamas basin.</w:t>
      </w:r>
    </w:p>
    <w:p w14:paraId="1D3895F7" w14:textId="77777777" w:rsidR="00581BEB" w:rsidRDefault="00581BEB" w:rsidP="00581BEB"/>
    <w:sdt>
      <w:sdtPr>
        <w:rPr>
          <w:rFonts w:asciiTheme="minorHAnsi" w:eastAsiaTheme="minorHAnsi" w:hAnsiTheme="minorHAnsi" w:cstheme="minorBidi"/>
          <w:color w:val="auto"/>
          <w:sz w:val="22"/>
          <w:szCs w:val="22"/>
        </w:rPr>
        <w:id w:val="-690606468"/>
        <w:docPartObj>
          <w:docPartGallery w:val="Table of Contents"/>
          <w:docPartUnique/>
        </w:docPartObj>
      </w:sdtPr>
      <w:sdtEndPr>
        <w:rPr>
          <w:b/>
          <w:bCs/>
          <w:noProof/>
        </w:rPr>
      </w:sdtEndPr>
      <w:sdtContent>
        <w:p w14:paraId="1EDDECF7" w14:textId="77777777" w:rsidR="00AB1E51" w:rsidRDefault="00AB1E51">
          <w:pPr>
            <w:pStyle w:val="TOCHeading"/>
          </w:pPr>
          <w:r>
            <w:t>Contents</w:t>
          </w:r>
        </w:p>
        <w:p w14:paraId="00D77E7D" w14:textId="52F01B29" w:rsidR="000336D8" w:rsidRDefault="00AB1E51">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6551202" w:history="1">
            <w:r w:rsidR="000336D8" w:rsidRPr="007B5DFC">
              <w:rPr>
                <w:rStyle w:val="Hyperlink"/>
                <w:noProof/>
              </w:rPr>
              <w:t>What is a digital handbook?</w:t>
            </w:r>
            <w:r w:rsidR="000336D8">
              <w:rPr>
                <w:noProof/>
                <w:webHidden/>
              </w:rPr>
              <w:tab/>
            </w:r>
            <w:r w:rsidR="000336D8">
              <w:rPr>
                <w:noProof/>
                <w:webHidden/>
              </w:rPr>
              <w:fldChar w:fldCharType="begin"/>
            </w:r>
            <w:r w:rsidR="000336D8">
              <w:rPr>
                <w:noProof/>
                <w:webHidden/>
              </w:rPr>
              <w:instrText xml:space="preserve"> PAGEREF _Toc46551202 \h </w:instrText>
            </w:r>
            <w:r w:rsidR="000336D8">
              <w:rPr>
                <w:noProof/>
                <w:webHidden/>
              </w:rPr>
            </w:r>
            <w:r w:rsidR="000336D8">
              <w:rPr>
                <w:noProof/>
                <w:webHidden/>
              </w:rPr>
              <w:fldChar w:fldCharType="separate"/>
            </w:r>
            <w:r w:rsidR="000336D8">
              <w:rPr>
                <w:noProof/>
                <w:webHidden/>
              </w:rPr>
              <w:t>2</w:t>
            </w:r>
            <w:r w:rsidR="000336D8">
              <w:rPr>
                <w:noProof/>
                <w:webHidden/>
              </w:rPr>
              <w:fldChar w:fldCharType="end"/>
            </w:r>
          </w:hyperlink>
        </w:p>
        <w:p w14:paraId="661C2646" w14:textId="65DAD9B8" w:rsidR="000336D8" w:rsidRDefault="000336D8">
          <w:pPr>
            <w:pStyle w:val="TOC1"/>
            <w:tabs>
              <w:tab w:val="right" w:leader="dot" w:pos="9350"/>
            </w:tabs>
            <w:rPr>
              <w:rFonts w:eastAsiaTheme="minorEastAsia"/>
              <w:noProof/>
            </w:rPr>
          </w:pPr>
          <w:hyperlink w:anchor="_Toc46551203" w:history="1">
            <w:r w:rsidRPr="007B5DFC">
              <w:rPr>
                <w:rStyle w:val="Hyperlink"/>
                <w:noProof/>
              </w:rPr>
              <w:t>CW3M concept</w:t>
            </w:r>
            <w:r>
              <w:rPr>
                <w:noProof/>
                <w:webHidden/>
              </w:rPr>
              <w:tab/>
            </w:r>
            <w:r>
              <w:rPr>
                <w:noProof/>
                <w:webHidden/>
              </w:rPr>
              <w:fldChar w:fldCharType="begin"/>
            </w:r>
            <w:r>
              <w:rPr>
                <w:noProof/>
                <w:webHidden/>
              </w:rPr>
              <w:instrText xml:space="preserve"> PAGEREF _Toc46551203 \h </w:instrText>
            </w:r>
            <w:r>
              <w:rPr>
                <w:noProof/>
                <w:webHidden/>
              </w:rPr>
            </w:r>
            <w:r>
              <w:rPr>
                <w:noProof/>
                <w:webHidden/>
              </w:rPr>
              <w:fldChar w:fldCharType="separate"/>
            </w:r>
            <w:r>
              <w:rPr>
                <w:noProof/>
                <w:webHidden/>
              </w:rPr>
              <w:t>3</w:t>
            </w:r>
            <w:r>
              <w:rPr>
                <w:noProof/>
                <w:webHidden/>
              </w:rPr>
              <w:fldChar w:fldCharType="end"/>
            </w:r>
          </w:hyperlink>
        </w:p>
        <w:p w14:paraId="60F5335B" w14:textId="4A49813F" w:rsidR="000336D8" w:rsidRDefault="000336D8">
          <w:pPr>
            <w:pStyle w:val="TOC2"/>
            <w:tabs>
              <w:tab w:val="right" w:leader="dot" w:pos="9350"/>
            </w:tabs>
            <w:rPr>
              <w:rFonts w:eastAsiaTheme="minorEastAsia"/>
              <w:noProof/>
            </w:rPr>
          </w:pPr>
          <w:hyperlink w:anchor="_Toc46551204" w:history="1">
            <w:r w:rsidRPr="007B5DFC">
              <w:rPr>
                <w:rStyle w:val="Hyperlink"/>
                <w:noProof/>
              </w:rPr>
              <w:t>A different kind of community model</w:t>
            </w:r>
            <w:r>
              <w:rPr>
                <w:noProof/>
                <w:webHidden/>
              </w:rPr>
              <w:tab/>
            </w:r>
            <w:r>
              <w:rPr>
                <w:noProof/>
                <w:webHidden/>
              </w:rPr>
              <w:fldChar w:fldCharType="begin"/>
            </w:r>
            <w:r>
              <w:rPr>
                <w:noProof/>
                <w:webHidden/>
              </w:rPr>
              <w:instrText xml:space="preserve"> PAGEREF _Toc46551204 \h </w:instrText>
            </w:r>
            <w:r>
              <w:rPr>
                <w:noProof/>
                <w:webHidden/>
              </w:rPr>
            </w:r>
            <w:r>
              <w:rPr>
                <w:noProof/>
                <w:webHidden/>
              </w:rPr>
              <w:fldChar w:fldCharType="separate"/>
            </w:r>
            <w:r>
              <w:rPr>
                <w:noProof/>
                <w:webHidden/>
              </w:rPr>
              <w:t>3</w:t>
            </w:r>
            <w:r>
              <w:rPr>
                <w:noProof/>
                <w:webHidden/>
              </w:rPr>
              <w:fldChar w:fldCharType="end"/>
            </w:r>
          </w:hyperlink>
        </w:p>
        <w:p w14:paraId="39C00CE4" w14:textId="1C124950" w:rsidR="000336D8" w:rsidRDefault="000336D8">
          <w:pPr>
            <w:pStyle w:val="TOC2"/>
            <w:tabs>
              <w:tab w:val="right" w:leader="dot" w:pos="9350"/>
            </w:tabs>
            <w:rPr>
              <w:rFonts w:eastAsiaTheme="minorEastAsia"/>
              <w:noProof/>
            </w:rPr>
          </w:pPr>
          <w:hyperlink w:anchor="_Toc46551205" w:history="1">
            <w:r w:rsidRPr="007B5DFC">
              <w:rPr>
                <w:rStyle w:val="Hyperlink"/>
                <w:noProof/>
              </w:rPr>
              <w:t>What CW3M is for</w:t>
            </w:r>
            <w:r>
              <w:rPr>
                <w:noProof/>
                <w:webHidden/>
              </w:rPr>
              <w:tab/>
            </w:r>
            <w:r>
              <w:rPr>
                <w:noProof/>
                <w:webHidden/>
              </w:rPr>
              <w:fldChar w:fldCharType="begin"/>
            </w:r>
            <w:r>
              <w:rPr>
                <w:noProof/>
                <w:webHidden/>
              </w:rPr>
              <w:instrText xml:space="preserve"> PAGEREF _Toc46551205 \h </w:instrText>
            </w:r>
            <w:r>
              <w:rPr>
                <w:noProof/>
                <w:webHidden/>
              </w:rPr>
            </w:r>
            <w:r>
              <w:rPr>
                <w:noProof/>
                <w:webHidden/>
              </w:rPr>
              <w:fldChar w:fldCharType="separate"/>
            </w:r>
            <w:r>
              <w:rPr>
                <w:noProof/>
                <w:webHidden/>
              </w:rPr>
              <w:t>3</w:t>
            </w:r>
            <w:r>
              <w:rPr>
                <w:noProof/>
                <w:webHidden/>
              </w:rPr>
              <w:fldChar w:fldCharType="end"/>
            </w:r>
          </w:hyperlink>
        </w:p>
        <w:p w14:paraId="17BB50B6" w14:textId="670E29E2" w:rsidR="000336D8" w:rsidRDefault="000336D8">
          <w:pPr>
            <w:pStyle w:val="TOC2"/>
            <w:tabs>
              <w:tab w:val="right" w:leader="dot" w:pos="9350"/>
            </w:tabs>
            <w:rPr>
              <w:rFonts w:eastAsiaTheme="minorEastAsia"/>
              <w:noProof/>
            </w:rPr>
          </w:pPr>
          <w:hyperlink w:anchor="_Toc46551206" w:history="1">
            <w:r w:rsidRPr="007B5DFC">
              <w:rPr>
                <w:rStyle w:val="Hyperlink"/>
                <w:noProof/>
              </w:rPr>
              <w:t>Management and maintenance</w:t>
            </w:r>
            <w:r>
              <w:rPr>
                <w:noProof/>
                <w:webHidden/>
              </w:rPr>
              <w:tab/>
            </w:r>
            <w:r>
              <w:rPr>
                <w:noProof/>
                <w:webHidden/>
              </w:rPr>
              <w:fldChar w:fldCharType="begin"/>
            </w:r>
            <w:r>
              <w:rPr>
                <w:noProof/>
                <w:webHidden/>
              </w:rPr>
              <w:instrText xml:space="preserve"> PAGEREF _Toc46551206 \h </w:instrText>
            </w:r>
            <w:r>
              <w:rPr>
                <w:noProof/>
                <w:webHidden/>
              </w:rPr>
            </w:r>
            <w:r>
              <w:rPr>
                <w:noProof/>
                <w:webHidden/>
              </w:rPr>
              <w:fldChar w:fldCharType="separate"/>
            </w:r>
            <w:r>
              <w:rPr>
                <w:noProof/>
                <w:webHidden/>
              </w:rPr>
              <w:t>3</w:t>
            </w:r>
            <w:r>
              <w:rPr>
                <w:noProof/>
                <w:webHidden/>
              </w:rPr>
              <w:fldChar w:fldCharType="end"/>
            </w:r>
          </w:hyperlink>
        </w:p>
        <w:p w14:paraId="08140D58" w14:textId="73B75ABA" w:rsidR="000336D8" w:rsidRDefault="000336D8">
          <w:pPr>
            <w:pStyle w:val="TOC1"/>
            <w:tabs>
              <w:tab w:val="right" w:leader="dot" w:pos="9350"/>
            </w:tabs>
            <w:rPr>
              <w:rFonts w:eastAsiaTheme="minorEastAsia"/>
              <w:noProof/>
            </w:rPr>
          </w:pPr>
          <w:hyperlink w:anchor="_Toc46551207" w:history="1">
            <w:r w:rsidRPr="007B5DFC">
              <w:rPr>
                <w:rStyle w:val="Hyperlink"/>
                <w:noProof/>
              </w:rPr>
              <w:t>Study areas</w:t>
            </w:r>
            <w:r>
              <w:rPr>
                <w:noProof/>
                <w:webHidden/>
              </w:rPr>
              <w:tab/>
            </w:r>
            <w:r>
              <w:rPr>
                <w:noProof/>
                <w:webHidden/>
              </w:rPr>
              <w:fldChar w:fldCharType="begin"/>
            </w:r>
            <w:r>
              <w:rPr>
                <w:noProof/>
                <w:webHidden/>
              </w:rPr>
              <w:instrText xml:space="preserve"> PAGEREF _Toc46551207 \h </w:instrText>
            </w:r>
            <w:r>
              <w:rPr>
                <w:noProof/>
                <w:webHidden/>
              </w:rPr>
            </w:r>
            <w:r>
              <w:rPr>
                <w:noProof/>
                <w:webHidden/>
              </w:rPr>
              <w:fldChar w:fldCharType="separate"/>
            </w:r>
            <w:r>
              <w:rPr>
                <w:noProof/>
                <w:webHidden/>
              </w:rPr>
              <w:t>4</w:t>
            </w:r>
            <w:r>
              <w:rPr>
                <w:noProof/>
                <w:webHidden/>
              </w:rPr>
              <w:fldChar w:fldCharType="end"/>
            </w:r>
          </w:hyperlink>
        </w:p>
        <w:p w14:paraId="0450976E" w14:textId="199A87CF" w:rsidR="000336D8" w:rsidRDefault="000336D8">
          <w:pPr>
            <w:pStyle w:val="TOC2"/>
            <w:tabs>
              <w:tab w:val="right" w:leader="dot" w:pos="9350"/>
            </w:tabs>
            <w:rPr>
              <w:rFonts w:eastAsiaTheme="minorEastAsia"/>
              <w:noProof/>
            </w:rPr>
          </w:pPr>
          <w:hyperlink w:anchor="_Toc46551208" w:history="1">
            <w:r w:rsidRPr="007B5DFC">
              <w:rPr>
                <w:rStyle w:val="Hyperlink"/>
                <w:noProof/>
              </w:rPr>
              <w:t>DataCW3M directory structure</w:t>
            </w:r>
            <w:r>
              <w:rPr>
                <w:noProof/>
                <w:webHidden/>
              </w:rPr>
              <w:tab/>
            </w:r>
            <w:r>
              <w:rPr>
                <w:noProof/>
                <w:webHidden/>
              </w:rPr>
              <w:fldChar w:fldCharType="begin"/>
            </w:r>
            <w:r>
              <w:rPr>
                <w:noProof/>
                <w:webHidden/>
              </w:rPr>
              <w:instrText xml:space="preserve"> PAGEREF _Toc46551208 \h </w:instrText>
            </w:r>
            <w:r>
              <w:rPr>
                <w:noProof/>
                <w:webHidden/>
              </w:rPr>
            </w:r>
            <w:r>
              <w:rPr>
                <w:noProof/>
                <w:webHidden/>
              </w:rPr>
              <w:fldChar w:fldCharType="separate"/>
            </w:r>
            <w:r>
              <w:rPr>
                <w:noProof/>
                <w:webHidden/>
              </w:rPr>
              <w:t>4</w:t>
            </w:r>
            <w:r>
              <w:rPr>
                <w:noProof/>
                <w:webHidden/>
              </w:rPr>
              <w:fldChar w:fldCharType="end"/>
            </w:r>
          </w:hyperlink>
        </w:p>
        <w:p w14:paraId="22CDFBC1" w14:textId="2DDFBF1E" w:rsidR="000336D8" w:rsidRDefault="000336D8">
          <w:pPr>
            <w:pStyle w:val="TOC2"/>
            <w:tabs>
              <w:tab w:val="right" w:leader="dot" w:pos="9350"/>
            </w:tabs>
            <w:rPr>
              <w:rFonts w:eastAsiaTheme="minorEastAsia"/>
              <w:noProof/>
            </w:rPr>
          </w:pPr>
          <w:hyperlink w:anchor="_Toc46551209" w:history="1">
            <w:r w:rsidRPr="007B5DFC">
              <w:rPr>
                <w:rStyle w:val="Hyperlink"/>
                <w:noProof/>
              </w:rPr>
              <w:t>DataCW3M\ScenarioData directory structure</w:t>
            </w:r>
            <w:r>
              <w:rPr>
                <w:noProof/>
                <w:webHidden/>
              </w:rPr>
              <w:tab/>
            </w:r>
            <w:r>
              <w:rPr>
                <w:noProof/>
                <w:webHidden/>
              </w:rPr>
              <w:fldChar w:fldCharType="begin"/>
            </w:r>
            <w:r>
              <w:rPr>
                <w:noProof/>
                <w:webHidden/>
              </w:rPr>
              <w:instrText xml:space="preserve"> PAGEREF _Toc46551209 \h </w:instrText>
            </w:r>
            <w:r>
              <w:rPr>
                <w:noProof/>
                <w:webHidden/>
              </w:rPr>
            </w:r>
            <w:r>
              <w:rPr>
                <w:noProof/>
                <w:webHidden/>
              </w:rPr>
              <w:fldChar w:fldCharType="separate"/>
            </w:r>
            <w:r>
              <w:rPr>
                <w:noProof/>
                <w:webHidden/>
              </w:rPr>
              <w:t>5</w:t>
            </w:r>
            <w:r>
              <w:rPr>
                <w:noProof/>
                <w:webHidden/>
              </w:rPr>
              <w:fldChar w:fldCharType="end"/>
            </w:r>
          </w:hyperlink>
        </w:p>
        <w:p w14:paraId="533FD5B5" w14:textId="73FDBAA0" w:rsidR="000336D8" w:rsidRDefault="000336D8">
          <w:pPr>
            <w:pStyle w:val="TOC2"/>
            <w:tabs>
              <w:tab w:val="right" w:leader="dot" w:pos="9350"/>
            </w:tabs>
            <w:rPr>
              <w:rFonts w:eastAsiaTheme="minorEastAsia"/>
              <w:noProof/>
            </w:rPr>
          </w:pPr>
          <w:hyperlink w:anchor="_Toc46551210" w:history="1">
            <w:r w:rsidRPr="007B5DFC">
              <w:rPr>
                <w:rStyle w:val="Hyperlink"/>
                <w:noProof/>
              </w:rPr>
              <w:t>DataCW3M\ScenarioData\&lt;scenario&gt; folder contents</w:t>
            </w:r>
            <w:r>
              <w:rPr>
                <w:noProof/>
                <w:webHidden/>
              </w:rPr>
              <w:tab/>
            </w:r>
            <w:r>
              <w:rPr>
                <w:noProof/>
                <w:webHidden/>
              </w:rPr>
              <w:fldChar w:fldCharType="begin"/>
            </w:r>
            <w:r>
              <w:rPr>
                <w:noProof/>
                <w:webHidden/>
              </w:rPr>
              <w:instrText xml:space="preserve"> PAGEREF _Toc46551210 \h </w:instrText>
            </w:r>
            <w:r>
              <w:rPr>
                <w:noProof/>
                <w:webHidden/>
              </w:rPr>
            </w:r>
            <w:r>
              <w:rPr>
                <w:noProof/>
                <w:webHidden/>
              </w:rPr>
              <w:fldChar w:fldCharType="separate"/>
            </w:r>
            <w:r>
              <w:rPr>
                <w:noProof/>
                <w:webHidden/>
              </w:rPr>
              <w:t>5</w:t>
            </w:r>
            <w:r>
              <w:rPr>
                <w:noProof/>
                <w:webHidden/>
              </w:rPr>
              <w:fldChar w:fldCharType="end"/>
            </w:r>
          </w:hyperlink>
        </w:p>
        <w:p w14:paraId="52F65C3E" w14:textId="63EAA968" w:rsidR="000336D8" w:rsidRDefault="000336D8">
          <w:pPr>
            <w:pStyle w:val="TOC2"/>
            <w:tabs>
              <w:tab w:val="right" w:leader="dot" w:pos="9350"/>
            </w:tabs>
            <w:rPr>
              <w:rFonts w:eastAsiaTheme="minorEastAsia"/>
              <w:noProof/>
            </w:rPr>
          </w:pPr>
          <w:hyperlink w:anchor="_Toc46551211" w:history="1">
            <w:r w:rsidRPr="007B5DFC">
              <w:rPr>
                <w:rStyle w:val="Hyperlink"/>
                <w:noProof/>
              </w:rPr>
              <w:t>DataCW3M\&lt;study area&gt; folder contents</w:t>
            </w:r>
            <w:r>
              <w:rPr>
                <w:noProof/>
                <w:webHidden/>
              </w:rPr>
              <w:tab/>
            </w:r>
            <w:r>
              <w:rPr>
                <w:noProof/>
                <w:webHidden/>
              </w:rPr>
              <w:fldChar w:fldCharType="begin"/>
            </w:r>
            <w:r>
              <w:rPr>
                <w:noProof/>
                <w:webHidden/>
              </w:rPr>
              <w:instrText xml:space="preserve"> PAGEREF _Toc46551211 \h </w:instrText>
            </w:r>
            <w:r>
              <w:rPr>
                <w:noProof/>
                <w:webHidden/>
              </w:rPr>
            </w:r>
            <w:r>
              <w:rPr>
                <w:noProof/>
                <w:webHidden/>
              </w:rPr>
              <w:fldChar w:fldCharType="separate"/>
            </w:r>
            <w:r>
              <w:rPr>
                <w:noProof/>
                <w:webHidden/>
              </w:rPr>
              <w:t>5</w:t>
            </w:r>
            <w:r>
              <w:rPr>
                <w:noProof/>
                <w:webHidden/>
              </w:rPr>
              <w:fldChar w:fldCharType="end"/>
            </w:r>
          </w:hyperlink>
        </w:p>
        <w:p w14:paraId="503D880B" w14:textId="792C4F6B" w:rsidR="000336D8" w:rsidRDefault="000336D8">
          <w:pPr>
            <w:pStyle w:val="TOC1"/>
            <w:tabs>
              <w:tab w:val="right" w:leader="dot" w:pos="9350"/>
            </w:tabs>
            <w:rPr>
              <w:rFonts w:eastAsiaTheme="minorEastAsia"/>
              <w:noProof/>
            </w:rPr>
          </w:pPr>
          <w:hyperlink w:anchor="_Toc46551212" w:history="1">
            <w:r w:rsidRPr="007B5DFC">
              <w:rPr>
                <w:rStyle w:val="Hyperlink"/>
                <w:noProof/>
              </w:rPr>
              <w:t>Calendar conventions</w:t>
            </w:r>
            <w:r>
              <w:rPr>
                <w:noProof/>
                <w:webHidden/>
              </w:rPr>
              <w:tab/>
            </w:r>
            <w:r>
              <w:rPr>
                <w:noProof/>
                <w:webHidden/>
              </w:rPr>
              <w:fldChar w:fldCharType="begin"/>
            </w:r>
            <w:r>
              <w:rPr>
                <w:noProof/>
                <w:webHidden/>
              </w:rPr>
              <w:instrText xml:space="preserve"> PAGEREF _Toc46551212 \h </w:instrText>
            </w:r>
            <w:r>
              <w:rPr>
                <w:noProof/>
                <w:webHidden/>
              </w:rPr>
            </w:r>
            <w:r>
              <w:rPr>
                <w:noProof/>
                <w:webHidden/>
              </w:rPr>
              <w:fldChar w:fldCharType="separate"/>
            </w:r>
            <w:r>
              <w:rPr>
                <w:noProof/>
                <w:webHidden/>
              </w:rPr>
              <w:t>11</w:t>
            </w:r>
            <w:r>
              <w:rPr>
                <w:noProof/>
                <w:webHidden/>
              </w:rPr>
              <w:fldChar w:fldCharType="end"/>
            </w:r>
          </w:hyperlink>
        </w:p>
        <w:p w14:paraId="6398FFCF" w14:textId="335FD33B" w:rsidR="000336D8" w:rsidRDefault="000336D8">
          <w:pPr>
            <w:pStyle w:val="TOC2"/>
            <w:tabs>
              <w:tab w:val="right" w:leader="dot" w:pos="9350"/>
            </w:tabs>
            <w:rPr>
              <w:rFonts w:eastAsiaTheme="minorEastAsia"/>
              <w:noProof/>
            </w:rPr>
          </w:pPr>
          <w:hyperlink w:anchor="_Toc46551213" w:history="1">
            <w:r w:rsidRPr="007B5DFC">
              <w:rPr>
                <w:rStyle w:val="Hyperlink"/>
                <w:noProof/>
              </w:rPr>
              <w:t>Water years</w:t>
            </w:r>
            <w:r>
              <w:rPr>
                <w:noProof/>
                <w:webHidden/>
              </w:rPr>
              <w:tab/>
            </w:r>
            <w:r>
              <w:rPr>
                <w:noProof/>
                <w:webHidden/>
              </w:rPr>
              <w:fldChar w:fldCharType="begin"/>
            </w:r>
            <w:r>
              <w:rPr>
                <w:noProof/>
                <w:webHidden/>
              </w:rPr>
              <w:instrText xml:space="preserve"> PAGEREF _Toc46551213 \h </w:instrText>
            </w:r>
            <w:r>
              <w:rPr>
                <w:noProof/>
                <w:webHidden/>
              </w:rPr>
            </w:r>
            <w:r>
              <w:rPr>
                <w:noProof/>
                <w:webHidden/>
              </w:rPr>
              <w:fldChar w:fldCharType="separate"/>
            </w:r>
            <w:r>
              <w:rPr>
                <w:noProof/>
                <w:webHidden/>
              </w:rPr>
              <w:t>11</w:t>
            </w:r>
            <w:r>
              <w:rPr>
                <w:noProof/>
                <w:webHidden/>
              </w:rPr>
              <w:fldChar w:fldCharType="end"/>
            </w:r>
          </w:hyperlink>
        </w:p>
        <w:p w14:paraId="7F9AA507" w14:textId="0772C6D4" w:rsidR="000336D8" w:rsidRDefault="000336D8">
          <w:pPr>
            <w:pStyle w:val="TOC1"/>
            <w:tabs>
              <w:tab w:val="right" w:leader="dot" w:pos="9350"/>
            </w:tabs>
            <w:rPr>
              <w:rFonts w:eastAsiaTheme="minorEastAsia"/>
              <w:noProof/>
            </w:rPr>
          </w:pPr>
          <w:hyperlink w:anchor="_Toc46551214" w:history="1">
            <w:r w:rsidRPr="007B5DFC">
              <w:rPr>
                <w:rStyle w:val="Hyperlink"/>
                <w:noProof/>
              </w:rPr>
              <w:t>Climate data</w:t>
            </w:r>
            <w:r>
              <w:rPr>
                <w:noProof/>
                <w:webHidden/>
              </w:rPr>
              <w:tab/>
            </w:r>
            <w:r>
              <w:rPr>
                <w:noProof/>
                <w:webHidden/>
              </w:rPr>
              <w:fldChar w:fldCharType="begin"/>
            </w:r>
            <w:r>
              <w:rPr>
                <w:noProof/>
                <w:webHidden/>
              </w:rPr>
              <w:instrText xml:space="preserve"> PAGEREF _Toc46551214 \h </w:instrText>
            </w:r>
            <w:r>
              <w:rPr>
                <w:noProof/>
                <w:webHidden/>
              </w:rPr>
            </w:r>
            <w:r>
              <w:rPr>
                <w:noProof/>
                <w:webHidden/>
              </w:rPr>
              <w:fldChar w:fldCharType="separate"/>
            </w:r>
            <w:r>
              <w:rPr>
                <w:noProof/>
                <w:webHidden/>
              </w:rPr>
              <w:t>11</w:t>
            </w:r>
            <w:r>
              <w:rPr>
                <w:noProof/>
                <w:webHidden/>
              </w:rPr>
              <w:fldChar w:fldCharType="end"/>
            </w:r>
          </w:hyperlink>
        </w:p>
        <w:p w14:paraId="6AB9EEE8" w14:textId="1796B18F" w:rsidR="000336D8" w:rsidRDefault="000336D8">
          <w:pPr>
            <w:pStyle w:val="TOC2"/>
            <w:tabs>
              <w:tab w:val="right" w:leader="dot" w:pos="9350"/>
            </w:tabs>
            <w:rPr>
              <w:rFonts w:eastAsiaTheme="minorEastAsia"/>
              <w:noProof/>
            </w:rPr>
          </w:pPr>
          <w:hyperlink w:anchor="_Toc46551215" w:history="1">
            <w:r w:rsidRPr="007B5DFC">
              <w:rPr>
                <w:rStyle w:val="Hyperlink"/>
                <w:noProof/>
              </w:rPr>
              <w:t>Numbered climate scenarios in the model</w:t>
            </w:r>
            <w:r>
              <w:rPr>
                <w:noProof/>
                <w:webHidden/>
              </w:rPr>
              <w:tab/>
            </w:r>
            <w:r>
              <w:rPr>
                <w:noProof/>
                <w:webHidden/>
              </w:rPr>
              <w:fldChar w:fldCharType="begin"/>
            </w:r>
            <w:r>
              <w:rPr>
                <w:noProof/>
                <w:webHidden/>
              </w:rPr>
              <w:instrText xml:space="preserve"> PAGEREF _Toc46551215 \h </w:instrText>
            </w:r>
            <w:r>
              <w:rPr>
                <w:noProof/>
                <w:webHidden/>
              </w:rPr>
            </w:r>
            <w:r>
              <w:rPr>
                <w:noProof/>
                <w:webHidden/>
              </w:rPr>
              <w:fldChar w:fldCharType="separate"/>
            </w:r>
            <w:r>
              <w:rPr>
                <w:noProof/>
                <w:webHidden/>
              </w:rPr>
              <w:t>11</w:t>
            </w:r>
            <w:r>
              <w:rPr>
                <w:noProof/>
                <w:webHidden/>
              </w:rPr>
              <w:fldChar w:fldCharType="end"/>
            </w:r>
          </w:hyperlink>
        </w:p>
        <w:p w14:paraId="7A0F33BD" w14:textId="5AFF032A" w:rsidR="000336D8" w:rsidRDefault="000336D8">
          <w:pPr>
            <w:pStyle w:val="TOC2"/>
            <w:tabs>
              <w:tab w:val="right" w:leader="dot" w:pos="9350"/>
            </w:tabs>
            <w:rPr>
              <w:rFonts w:eastAsiaTheme="minorEastAsia"/>
              <w:noProof/>
            </w:rPr>
          </w:pPr>
          <w:hyperlink w:anchor="_Toc46551216" w:history="1">
            <w:r w:rsidRPr="007B5DFC">
              <w:rPr>
                <w:rStyle w:val="Hyperlink"/>
                <w:noProof/>
              </w:rPr>
              <w:t>Monthly and seasonal weather data</w:t>
            </w:r>
            <w:r>
              <w:rPr>
                <w:noProof/>
                <w:webHidden/>
              </w:rPr>
              <w:tab/>
            </w:r>
            <w:r>
              <w:rPr>
                <w:noProof/>
                <w:webHidden/>
              </w:rPr>
              <w:fldChar w:fldCharType="begin"/>
            </w:r>
            <w:r>
              <w:rPr>
                <w:noProof/>
                <w:webHidden/>
              </w:rPr>
              <w:instrText xml:space="preserve"> PAGEREF _Toc46551216 \h </w:instrText>
            </w:r>
            <w:r>
              <w:rPr>
                <w:noProof/>
                <w:webHidden/>
              </w:rPr>
            </w:r>
            <w:r>
              <w:rPr>
                <w:noProof/>
                <w:webHidden/>
              </w:rPr>
              <w:fldChar w:fldCharType="separate"/>
            </w:r>
            <w:r>
              <w:rPr>
                <w:noProof/>
                <w:webHidden/>
              </w:rPr>
              <w:t>12</w:t>
            </w:r>
            <w:r>
              <w:rPr>
                <w:noProof/>
                <w:webHidden/>
              </w:rPr>
              <w:fldChar w:fldCharType="end"/>
            </w:r>
          </w:hyperlink>
        </w:p>
        <w:p w14:paraId="3440C45C" w14:textId="123211DE" w:rsidR="000336D8" w:rsidRDefault="000336D8">
          <w:pPr>
            <w:pStyle w:val="TOC2"/>
            <w:tabs>
              <w:tab w:val="right" w:leader="dot" w:pos="9350"/>
            </w:tabs>
            <w:rPr>
              <w:rFonts w:eastAsiaTheme="minorEastAsia"/>
              <w:noProof/>
            </w:rPr>
          </w:pPr>
          <w:hyperlink w:anchor="_Toc46551217" w:history="1">
            <w:r w:rsidRPr="007B5DFC">
              <w:rPr>
                <w:rStyle w:val="Hyperlink"/>
                <w:noProof/>
              </w:rPr>
              <w:t>Climate data grids</w:t>
            </w:r>
            <w:r>
              <w:rPr>
                <w:noProof/>
                <w:webHidden/>
              </w:rPr>
              <w:tab/>
            </w:r>
            <w:r>
              <w:rPr>
                <w:noProof/>
                <w:webHidden/>
              </w:rPr>
              <w:fldChar w:fldCharType="begin"/>
            </w:r>
            <w:r>
              <w:rPr>
                <w:noProof/>
                <w:webHidden/>
              </w:rPr>
              <w:instrText xml:space="preserve"> PAGEREF _Toc46551217 \h </w:instrText>
            </w:r>
            <w:r>
              <w:rPr>
                <w:noProof/>
                <w:webHidden/>
              </w:rPr>
            </w:r>
            <w:r>
              <w:rPr>
                <w:noProof/>
                <w:webHidden/>
              </w:rPr>
              <w:fldChar w:fldCharType="separate"/>
            </w:r>
            <w:r>
              <w:rPr>
                <w:noProof/>
                <w:webHidden/>
              </w:rPr>
              <w:t>13</w:t>
            </w:r>
            <w:r>
              <w:rPr>
                <w:noProof/>
                <w:webHidden/>
              </w:rPr>
              <w:fldChar w:fldCharType="end"/>
            </w:r>
          </w:hyperlink>
        </w:p>
        <w:p w14:paraId="33B9CA13" w14:textId="7AC7ECBB" w:rsidR="000336D8" w:rsidRDefault="000336D8">
          <w:pPr>
            <w:pStyle w:val="TOC3"/>
            <w:tabs>
              <w:tab w:val="right" w:leader="dot" w:pos="9350"/>
            </w:tabs>
            <w:rPr>
              <w:rFonts w:eastAsiaTheme="minorEastAsia"/>
              <w:noProof/>
            </w:rPr>
          </w:pPr>
          <w:hyperlink w:anchor="_Toc46551218" w:history="1">
            <w:r w:rsidRPr="007B5DFC">
              <w:rPr>
                <w:rStyle w:val="Hyperlink"/>
                <w:noProof/>
              </w:rPr>
              <w:t>The WW2100 climate grid</w:t>
            </w:r>
            <w:r>
              <w:rPr>
                <w:noProof/>
                <w:webHidden/>
              </w:rPr>
              <w:tab/>
            </w:r>
            <w:r>
              <w:rPr>
                <w:noProof/>
                <w:webHidden/>
              </w:rPr>
              <w:fldChar w:fldCharType="begin"/>
            </w:r>
            <w:r>
              <w:rPr>
                <w:noProof/>
                <w:webHidden/>
              </w:rPr>
              <w:instrText xml:space="preserve"> PAGEREF _Toc46551218 \h </w:instrText>
            </w:r>
            <w:r>
              <w:rPr>
                <w:noProof/>
                <w:webHidden/>
              </w:rPr>
            </w:r>
            <w:r>
              <w:rPr>
                <w:noProof/>
                <w:webHidden/>
              </w:rPr>
              <w:fldChar w:fldCharType="separate"/>
            </w:r>
            <w:r>
              <w:rPr>
                <w:noProof/>
                <w:webHidden/>
              </w:rPr>
              <w:t>13</w:t>
            </w:r>
            <w:r>
              <w:rPr>
                <w:noProof/>
                <w:webHidden/>
              </w:rPr>
              <w:fldChar w:fldCharType="end"/>
            </w:r>
          </w:hyperlink>
        </w:p>
        <w:p w14:paraId="798A0DC5" w14:textId="11A9DEC8" w:rsidR="000336D8" w:rsidRDefault="000336D8">
          <w:pPr>
            <w:pStyle w:val="TOC3"/>
            <w:tabs>
              <w:tab w:val="right" w:leader="dot" w:pos="9350"/>
            </w:tabs>
            <w:rPr>
              <w:rFonts w:eastAsiaTheme="minorEastAsia"/>
              <w:noProof/>
            </w:rPr>
          </w:pPr>
          <w:hyperlink w:anchor="_Toc46551219" w:history="1">
            <w:r w:rsidRPr="007B5DFC">
              <w:rPr>
                <w:rStyle w:val="Hyperlink"/>
                <w:noProof/>
              </w:rPr>
              <w:t>The v2 climate grid</w:t>
            </w:r>
            <w:r>
              <w:rPr>
                <w:noProof/>
                <w:webHidden/>
              </w:rPr>
              <w:tab/>
            </w:r>
            <w:r>
              <w:rPr>
                <w:noProof/>
                <w:webHidden/>
              </w:rPr>
              <w:fldChar w:fldCharType="begin"/>
            </w:r>
            <w:r>
              <w:rPr>
                <w:noProof/>
                <w:webHidden/>
              </w:rPr>
              <w:instrText xml:space="preserve"> PAGEREF _Toc46551219 \h </w:instrText>
            </w:r>
            <w:r>
              <w:rPr>
                <w:noProof/>
                <w:webHidden/>
              </w:rPr>
            </w:r>
            <w:r>
              <w:rPr>
                <w:noProof/>
                <w:webHidden/>
              </w:rPr>
              <w:fldChar w:fldCharType="separate"/>
            </w:r>
            <w:r>
              <w:rPr>
                <w:noProof/>
                <w:webHidden/>
              </w:rPr>
              <w:t>14</w:t>
            </w:r>
            <w:r>
              <w:rPr>
                <w:noProof/>
                <w:webHidden/>
              </w:rPr>
              <w:fldChar w:fldCharType="end"/>
            </w:r>
          </w:hyperlink>
        </w:p>
        <w:p w14:paraId="403F3AB9" w14:textId="060EB8B4" w:rsidR="000336D8" w:rsidRDefault="000336D8">
          <w:pPr>
            <w:pStyle w:val="TOC2"/>
            <w:tabs>
              <w:tab w:val="right" w:leader="dot" w:pos="9350"/>
            </w:tabs>
            <w:rPr>
              <w:rFonts w:eastAsiaTheme="minorEastAsia"/>
              <w:noProof/>
            </w:rPr>
          </w:pPr>
          <w:hyperlink w:anchor="_Toc46551220" w:history="1">
            <w:r w:rsidRPr="007B5DFC">
              <w:rPr>
                <w:rStyle w:val="Hyperlink"/>
                <w:noProof/>
              </w:rPr>
              <w:t>How climate data is looked up</w:t>
            </w:r>
            <w:r>
              <w:rPr>
                <w:noProof/>
                <w:webHidden/>
              </w:rPr>
              <w:tab/>
            </w:r>
            <w:r>
              <w:rPr>
                <w:noProof/>
                <w:webHidden/>
              </w:rPr>
              <w:fldChar w:fldCharType="begin"/>
            </w:r>
            <w:r>
              <w:rPr>
                <w:noProof/>
                <w:webHidden/>
              </w:rPr>
              <w:instrText xml:space="preserve"> PAGEREF _Toc46551220 \h </w:instrText>
            </w:r>
            <w:r>
              <w:rPr>
                <w:noProof/>
                <w:webHidden/>
              </w:rPr>
            </w:r>
            <w:r>
              <w:rPr>
                <w:noProof/>
                <w:webHidden/>
              </w:rPr>
              <w:fldChar w:fldCharType="separate"/>
            </w:r>
            <w:r>
              <w:rPr>
                <w:noProof/>
                <w:webHidden/>
              </w:rPr>
              <w:t>14</w:t>
            </w:r>
            <w:r>
              <w:rPr>
                <w:noProof/>
                <w:webHidden/>
              </w:rPr>
              <w:fldChar w:fldCharType="end"/>
            </w:r>
          </w:hyperlink>
        </w:p>
        <w:p w14:paraId="54BCA44C" w14:textId="3553FE38" w:rsidR="000336D8" w:rsidRDefault="000336D8">
          <w:pPr>
            <w:pStyle w:val="TOC2"/>
            <w:tabs>
              <w:tab w:val="right" w:leader="dot" w:pos="9350"/>
            </w:tabs>
            <w:rPr>
              <w:rFonts w:eastAsiaTheme="minorEastAsia"/>
              <w:noProof/>
            </w:rPr>
          </w:pPr>
          <w:hyperlink w:anchor="_Toc46551221" w:history="1">
            <w:r w:rsidRPr="007B5DFC">
              <w:rPr>
                <w:rStyle w:val="Hyperlink"/>
                <w:noProof/>
              </w:rPr>
              <w:t>What is in a climate dataset</w:t>
            </w:r>
            <w:r>
              <w:rPr>
                <w:noProof/>
                <w:webHidden/>
              </w:rPr>
              <w:tab/>
            </w:r>
            <w:r>
              <w:rPr>
                <w:noProof/>
                <w:webHidden/>
              </w:rPr>
              <w:fldChar w:fldCharType="begin"/>
            </w:r>
            <w:r>
              <w:rPr>
                <w:noProof/>
                <w:webHidden/>
              </w:rPr>
              <w:instrText xml:space="preserve"> PAGEREF _Toc46551221 \h </w:instrText>
            </w:r>
            <w:r>
              <w:rPr>
                <w:noProof/>
                <w:webHidden/>
              </w:rPr>
            </w:r>
            <w:r>
              <w:rPr>
                <w:noProof/>
                <w:webHidden/>
              </w:rPr>
              <w:fldChar w:fldCharType="separate"/>
            </w:r>
            <w:r>
              <w:rPr>
                <w:noProof/>
                <w:webHidden/>
              </w:rPr>
              <w:t>14</w:t>
            </w:r>
            <w:r>
              <w:rPr>
                <w:noProof/>
                <w:webHidden/>
              </w:rPr>
              <w:fldChar w:fldCharType="end"/>
            </w:r>
          </w:hyperlink>
        </w:p>
        <w:p w14:paraId="63F7D053" w14:textId="29D13A3C" w:rsidR="000336D8" w:rsidRDefault="000336D8">
          <w:pPr>
            <w:pStyle w:val="TOC1"/>
            <w:tabs>
              <w:tab w:val="right" w:leader="dot" w:pos="9350"/>
            </w:tabs>
            <w:rPr>
              <w:rFonts w:eastAsiaTheme="minorEastAsia"/>
              <w:noProof/>
            </w:rPr>
          </w:pPr>
          <w:hyperlink w:anchor="_Toc46551222" w:history="1">
            <w:r w:rsidRPr="007B5DFC">
              <w:rPr>
                <w:rStyle w:val="Hyperlink"/>
                <w:noProof/>
              </w:rPr>
              <w:t>Water rights</w:t>
            </w:r>
            <w:r>
              <w:rPr>
                <w:noProof/>
                <w:webHidden/>
              </w:rPr>
              <w:tab/>
            </w:r>
            <w:r>
              <w:rPr>
                <w:noProof/>
                <w:webHidden/>
              </w:rPr>
              <w:fldChar w:fldCharType="begin"/>
            </w:r>
            <w:r>
              <w:rPr>
                <w:noProof/>
                <w:webHidden/>
              </w:rPr>
              <w:instrText xml:space="preserve"> PAGEREF _Toc46551222 \h </w:instrText>
            </w:r>
            <w:r>
              <w:rPr>
                <w:noProof/>
                <w:webHidden/>
              </w:rPr>
            </w:r>
            <w:r>
              <w:rPr>
                <w:noProof/>
                <w:webHidden/>
              </w:rPr>
              <w:fldChar w:fldCharType="separate"/>
            </w:r>
            <w:r>
              <w:rPr>
                <w:noProof/>
                <w:webHidden/>
              </w:rPr>
              <w:t>15</w:t>
            </w:r>
            <w:r>
              <w:rPr>
                <w:noProof/>
                <w:webHidden/>
              </w:rPr>
              <w:fldChar w:fldCharType="end"/>
            </w:r>
          </w:hyperlink>
        </w:p>
        <w:p w14:paraId="34FFDC64" w14:textId="247F1371" w:rsidR="000336D8" w:rsidRDefault="000336D8">
          <w:pPr>
            <w:pStyle w:val="TOC2"/>
            <w:tabs>
              <w:tab w:val="right" w:leader="dot" w:pos="9350"/>
            </w:tabs>
            <w:rPr>
              <w:rFonts w:eastAsiaTheme="minorEastAsia"/>
              <w:noProof/>
            </w:rPr>
          </w:pPr>
          <w:hyperlink w:anchor="_Toc46551223" w:history="1">
            <w:r w:rsidRPr="007B5DFC">
              <w:rPr>
                <w:rStyle w:val="Hyperlink"/>
                <w:noProof/>
              </w:rPr>
              <w:t>Water rights data</w:t>
            </w:r>
            <w:r>
              <w:rPr>
                <w:noProof/>
                <w:webHidden/>
              </w:rPr>
              <w:tab/>
            </w:r>
            <w:r>
              <w:rPr>
                <w:noProof/>
                <w:webHidden/>
              </w:rPr>
              <w:fldChar w:fldCharType="begin"/>
            </w:r>
            <w:r>
              <w:rPr>
                <w:noProof/>
                <w:webHidden/>
              </w:rPr>
              <w:instrText xml:space="preserve"> PAGEREF _Toc46551223 \h </w:instrText>
            </w:r>
            <w:r>
              <w:rPr>
                <w:noProof/>
                <w:webHidden/>
              </w:rPr>
            </w:r>
            <w:r>
              <w:rPr>
                <w:noProof/>
                <w:webHidden/>
              </w:rPr>
              <w:fldChar w:fldCharType="separate"/>
            </w:r>
            <w:r>
              <w:rPr>
                <w:noProof/>
                <w:webHidden/>
              </w:rPr>
              <w:t>15</w:t>
            </w:r>
            <w:r>
              <w:rPr>
                <w:noProof/>
                <w:webHidden/>
              </w:rPr>
              <w:fldChar w:fldCharType="end"/>
            </w:r>
          </w:hyperlink>
        </w:p>
        <w:p w14:paraId="56B6B2CE" w14:textId="626B0234" w:rsidR="000336D8" w:rsidRDefault="000336D8">
          <w:pPr>
            <w:pStyle w:val="TOC2"/>
            <w:tabs>
              <w:tab w:val="right" w:leader="dot" w:pos="9350"/>
            </w:tabs>
            <w:rPr>
              <w:rFonts w:eastAsiaTheme="minorEastAsia"/>
              <w:noProof/>
            </w:rPr>
          </w:pPr>
          <w:hyperlink w:anchor="_Toc46551224" w:history="1">
            <w:r w:rsidRPr="007B5DFC">
              <w:rPr>
                <w:rStyle w:val="Hyperlink"/>
                <w:noProof/>
              </w:rPr>
              <w:t>The wr_pods.csv file</w:t>
            </w:r>
            <w:r>
              <w:rPr>
                <w:noProof/>
                <w:webHidden/>
              </w:rPr>
              <w:tab/>
            </w:r>
            <w:r>
              <w:rPr>
                <w:noProof/>
                <w:webHidden/>
              </w:rPr>
              <w:fldChar w:fldCharType="begin"/>
            </w:r>
            <w:r>
              <w:rPr>
                <w:noProof/>
                <w:webHidden/>
              </w:rPr>
              <w:instrText xml:space="preserve"> PAGEREF _Toc46551224 \h </w:instrText>
            </w:r>
            <w:r>
              <w:rPr>
                <w:noProof/>
                <w:webHidden/>
              </w:rPr>
            </w:r>
            <w:r>
              <w:rPr>
                <w:noProof/>
                <w:webHidden/>
              </w:rPr>
              <w:fldChar w:fldCharType="separate"/>
            </w:r>
            <w:r>
              <w:rPr>
                <w:noProof/>
                <w:webHidden/>
              </w:rPr>
              <w:t>16</w:t>
            </w:r>
            <w:r>
              <w:rPr>
                <w:noProof/>
                <w:webHidden/>
              </w:rPr>
              <w:fldChar w:fldCharType="end"/>
            </w:r>
          </w:hyperlink>
        </w:p>
        <w:p w14:paraId="39F677CE" w14:textId="25A1607F" w:rsidR="000336D8" w:rsidRDefault="000336D8">
          <w:pPr>
            <w:pStyle w:val="TOC2"/>
            <w:tabs>
              <w:tab w:val="right" w:leader="dot" w:pos="9350"/>
            </w:tabs>
            <w:rPr>
              <w:rFonts w:eastAsiaTheme="minorEastAsia"/>
              <w:noProof/>
            </w:rPr>
          </w:pPr>
          <w:hyperlink w:anchor="_Toc46551225" w:history="1">
            <w:r w:rsidRPr="007B5DFC">
              <w:rPr>
                <w:rStyle w:val="Hyperlink"/>
                <w:noProof/>
              </w:rPr>
              <w:t>The wr_pous.csv file</w:t>
            </w:r>
            <w:r>
              <w:rPr>
                <w:noProof/>
                <w:webHidden/>
              </w:rPr>
              <w:tab/>
            </w:r>
            <w:r>
              <w:rPr>
                <w:noProof/>
                <w:webHidden/>
              </w:rPr>
              <w:fldChar w:fldCharType="begin"/>
            </w:r>
            <w:r>
              <w:rPr>
                <w:noProof/>
                <w:webHidden/>
              </w:rPr>
              <w:instrText xml:space="preserve"> PAGEREF _Toc46551225 \h </w:instrText>
            </w:r>
            <w:r>
              <w:rPr>
                <w:noProof/>
                <w:webHidden/>
              </w:rPr>
            </w:r>
            <w:r>
              <w:rPr>
                <w:noProof/>
                <w:webHidden/>
              </w:rPr>
              <w:fldChar w:fldCharType="separate"/>
            </w:r>
            <w:r>
              <w:rPr>
                <w:noProof/>
                <w:webHidden/>
              </w:rPr>
              <w:t>16</w:t>
            </w:r>
            <w:r>
              <w:rPr>
                <w:noProof/>
                <w:webHidden/>
              </w:rPr>
              <w:fldChar w:fldCharType="end"/>
            </w:r>
          </w:hyperlink>
        </w:p>
        <w:p w14:paraId="3F5EF40D" w14:textId="4B4B3D59" w:rsidR="000336D8" w:rsidRDefault="000336D8">
          <w:pPr>
            <w:pStyle w:val="TOC2"/>
            <w:tabs>
              <w:tab w:val="right" w:leader="dot" w:pos="9350"/>
            </w:tabs>
            <w:rPr>
              <w:rFonts w:eastAsiaTheme="minorEastAsia"/>
              <w:noProof/>
            </w:rPr>
          </w:pPr>
          <w:hyperlink w:anchor="_Toc46551226" w:history="1">
            <w:r w:rsidRPr="007B5DFC">
              <w:rPr>
                <w:rStyle w:val="Hyperlink"/>
                <w:noProof/>
              </w:rPr>
              <w:t>Adding a water right</w:t>
            </w:r>
            <w:r>
              <w:rPr>
                <w:noProof/>
                <w:webHidden/>
              </w:rPr>
              <w:tab/>
            </w:r>
            <w:r>
              <w:rPr>
                <w:noProof/>
                <w:webHidden/>
              </w:rPr>
              <w:fldChar w:fldCharType="begin"/>
            </w:r>
            <w:r>
              <w:rPr>
                <w:noProof/>
                <w:webHidden/>
              </w:rPr>
              <w:instrText xml:space="preserve"> PAGEREF _Toc46551226 \h </w:instrText>
            </w:r>
            <w:r>
              <w:rPr>
                <w:noProof/>
                <w:webHidden/>
              </w:rPr>
            </w:r>
            <w:r>
              <w:rPr>
                <w:noProof/>
                <w:webHidden/>
              </w:rPr>
              <w:fldChar w:fldCharType="separate"/>
            </w:r>
            <w:r>
              <w:rPr>
                <w:noProof/>
                <w:webHidden/>
              </w:rPr>
              <w:t>17</w:t>
            </w:r>
            <w:r>
              <w:rPr>
                <w:noProof/>
                <w:webHidden/>
              </w:rPr>
              <w:fldChar w:fldCharType="end"/>
            </w:r>
          </w:hyperlink>
        </w:p>
        <w:p w14:paraId="38C564E0" w14:textId="5A36C5B9" w:rsidR="000336D8" w:rsidRDefault="000336D8">
          <w:pPr>
            <w:pStyle w:val="TOC1"/>
            <w:tabs>
              <w:tab w:val="right" w:leader="dot" w:pos="9350"/>
            </w:tabs>
            <w:rPr>
              <w:rFonts w:eastAsiaTheme="minorEastAsia"/>
              <w:noProof/>
            </w:rPr>
          </w:pPr>
          <w:hyperlink w:anchor="_Toc46551227" w:history="1">
            <w:r w:rsidRPr="007B5DFC">
              <w:rPr>
                <w:rStyle w:val="Hyperlink"/>
                <w:noProof/>
              </w:rPr>
              <w:t>Water parcels</w:t>
            </w:r>
            <w:r>
              <w:rPr>
                <w:noProof/>
                <w:webHidden/>
              </w:rPr>
              <w:tab/>
            </w:r>
            <w:r>
              <w:rPr>
                <w:noProof/>
                <w:webHidden/>
              </w:rPr>
              <w:fldChar w:fldCharType="begin"/>
            </w:r>
            <w:r>
              <w:rPr>
                <w:noProof/>
                <w:webHidden/>
              </w:rPr>
              <w:instrText xml:space="preserve"> PAGEREF _Toc46551227 \h </w:instrText>
            </w:r>
            <w:r>
              <w:rPr>
                <w:noProof/>
                <w:webHidden/>
              </w:rPr>
            </w:r>
            <w:r>
              <w:rPr>
                <w:noProof/>
                <w:webHidden/>
              </w:rPr>
              <w:fldChar w:fldCharType="separate"/>
            </w:r>
            <w:r>
              <w:rPr>
                <w:noProof/>
                <w:webHidden/>
              </w:rPr>
              <w:t>18</w:t>
            </w:r>
            <w:r>
              <w:rPr>
                <w:noProof/>
                <w:webHidden/>
              </w:rPr>
              <w:fldChar w:fldCharType="end"/>
            </w:r>
          </w:hyperlink>
        </w:p>
        <w:p w14:paraId="07BBAA2A" w14:textId="4E61D445" w:rsidR="000336D8" w:rsidRDefault="000336D8">
          <w:pPr>
            <w:pStyle w:val="TOC1"/>
            <w:tabs>
              <w:tab w:val="right" w:leader="dot" w:pos="9350"/>
            </w:tabs>
            <w:rPr>
              <w:rFonts w:eastAsiaTheme="minorEastAsia"/>
              <w:noProof/>
            </w:rPr>
          </w:pPr>
          <w:hyperlink w:anchor="_Toc46551228" w:history="1">
            <w:r w:rsidRPr="007B5DFC">
              <w:rPr>
                <w:rStyle w:val="Hyperlink"/>
                <w:noProof/>
              </w:rPr>
              <w:t>Daily water mass and energy balance</w:t>
            </w:r>
            <w:r>
              <w:rPr>
                <w:noProof/>
                <w:webHidden/>
              </w:rPr>
              <w:tab/>
            </w:r>
            <w:r>
              <w:rPr>
                <w:noProof/>
                <w:webHidden/>
              </w:rPr>
              <w:fldChar w:fldCharType="begin"/>
            </w:r>
            <w:r>
              <w:rPr>
                <w:noProof/>
                <w:webHidden/>
              </w:rPr>
              <w:instrText xml:space="preserve"> PAGEREF _Toc46551228 \h </w:instrText>
            </w:r>
            <w:r>
              <w:rPr>
                <w:noProof/>
                <w:webHidden/>
              </w:rPr>
            </w:r>
            <w:r>
              <w:rPr>
                <w:noProof/>
                <w:webHidden/>
              </w:rPr>
              <w:fldChar w:fldCharType="separate"/>
            </w:r>
            <w:r>
              <w:rPr>
                <w:noProof/>
                <w:webHidden/>
              </w:rPr>
              <w:t>18</w:t>
            </w:r>
            <w:r>
              <w:rPr>
                <w:noProof/>
                <w:webHidden/>
              </w:rPr>
              <w:fldChar w:fldCharType="end"/>
            </w:r>
          </w:hyperlink>
        </w:p>
        <w:p w14:paraId="457BB6FE" w14:textId="464C1482" w:rsidR="000336D8" w:rsidRDefault="000336D8">
          <w:pPr>
            <w:pStyle w:val="TOC1"/>
            <w:tabs>
              <w:tab w:val="right" w:leader="dot" w:pos="9350"/>
            </w:tabs>
            <w:rPr>
              <w:rFonts w:eastAsiaTheme="minorEastAsia"/>
              <w:noProof/>
            </w:rPr>
          </w:pPr>
          <w:hyperlink w:anchor="_Toc46551229" w:history="1">
            <w:r w:rsidRPr="007B5DFC">
              <w:rPr>
                <w:rStyle w:val="Hyperlink"/>
                <w:noProof/>
              </w:rPr>
              <w:t>Water temperature from thermal energy</w:t>
            </w:r>
            <w:r>
              <w:rPr>
                <w:noProof/>
                <w:webHidden/>
              </w:rPr>
              <w:tab/>
            </w:r>
            <w:r>
              <w:rPr>
                <w:noProof/>
                <w:webHidden/>
              </w:rPr>
              <w:fldChar w:fldCharType="begin"/>
            </w:r>
            <w:r>
              <w:rPr>
                <w:noProof/>
                <w:webHidden/>
              </w:rPr>
              <w:instrText xml:space="preserve"> PAGEREF _Toc46551229 \h </w:instrText>
            </w:r>
            <w:r>
              <w:rPr>
                <w:noProof/>
                <w:webHidden/>
              </w:rPr>
            </w:r>
            <w:r>
              <w:rPr>
                <w:noProof/>
                <w:webHidden/>
              </w:rPr>
              <w:fldChar w:fldCharType="separate"/>
            </w:r>
            <w:r>
              <w:rPr>
                <w:noProof/>
                <w:webHidden/>
              </w:rPr>
              <w:t>19</w:t>
            </w:r>
            <w:r>
              <w:rPr>
                <w:noProof/>
                <w:webHidden/>
              </w:rPr>
              <w:fldChar w:fldCharType="end"/>
            </w:r>
          </w:hyperlink>
        </w:p>
        <w:p w14:paraId="36280EC8" w14:textId="095204A5" w:rsidR="000336D8" w:rsidRDefault="000336D8">
          <w:pPr>
            <w:pStyle w:val="TOC1"/>
            <w:tabs>
              <w:tab w:val="right" w:leader="dot" w:pos="9350"/>
            </w:tabs>
            <w:rPr>
              <w:rFonts w:eastAsiaTheme="minorEastAsia"/>
              <w:noProof/>
            </w:rPr>
          </w:pPr>
          <w:hyperlink w:anchor="_Toc46551230" w:history="1">
            <w:r w:rsidRPr="007B5DFC">
              <w:rPr>
                <w:rStyle w:val="Hyperlink"/>
                <w:noProof/>
              </w:rPr>
              <w:t>Estimating the rate of flow in a stream reach</w:t>
            </w:r>
            <w:r>
              <w:rPr>
                <w:noProof/>
                <w:webHidden/>
              </w:rPr>
              <w:tab/>
            </w:r>
            <w:r>
              <w:rPr>
                <w:noProof/>
                <w:webHidden/>
              </w:rPr>
              <w:fldChar w:fldCharType="begin"/>
            </w:r>
            <w:r>
              <w:rPr>
                <w:noProof/>
                <w:webHidden/>
              </w:rPr>
              <w:instrText xml:space="preserve"> PAGEREF _Toc46551230 \h </w:instrText>
            </w:r>
            <w:r>
              <w:rPr>
                <w:noProof/>
                <w:webHidden/>
              </w:rPr>
            </w:r>
            <w:r>
              <w:rPr>
                <w:noProof/>
                <w:webHidden/>
              </w:rPr>
              <w:fldChar w:fldCharType="separate"/>
            </w:r>
            <w:r>
              <w:rPr>
                <w:noProof/>
                <w:webHidden/>
              </w:rPr>
              <w:t>19</w:t>
            </w:r>
            <w:r>
              <w:rPr>
                <w:noProof/>
                <w:webHidden/>
              </w:rPr>
              <w:fldChar w:fldCharType="end"/>
            </w:r>
          </w:hyperlink>
        </w:p>
        <w:p w14:paraId="39CBE6B3" w14:textId="7B36DF5C" w:rsidR="000336D8" w:rsidRDefault="000336D8">
          <w:pPr>
            <w:pStyle w:val="TOC1"/>
            <w:tabs>
              <w:tab w:val="right" w:leader="dot" w:pos="9350"/>
            </w:tabs>
            <w:rPr>
              <w:rFonts w:eastAsiaTheme="minorEastAsia"/>
              <w:noProof/>
            </w:rPr>
          </w:pPr>
          <w:hyperlink w:anchor="_Toc46551231" w:history="1">
            <w:r w:rsidRPr="007B5DFC">
              <w:rPr>
                <w:rStyle w:val="Hyperlink"/>
                <w:noProof/>
              </w:rPr>
              <w:t>Initial conditions for Flow</w:t>
            </w:r>
            <w:r>
              <w:rPr>
                <w:noProof/>
                <w:webHidden/>
              </w:rPr>
              <w:tab/>
            </w:r>
            <w:r>
              <w:rPr>
                <w:noProof/>
                <w:webHidden/>
              </w:rPr>
              <w:fldChar w:fldCharType="begin"/>
            </w:r>
            <w:r>
              <w:rPr>
                <w:noProof/>
                <w:webHidden/>
              </w:rPr>
              <w:instrText xml:space="preserve"> PAGEREF _Toc46551231 \h </w:instrText>
            </w:r>
            <w:r>
              <w:rPr>
                <w:noProof/>
                <w:webHidden/>
              </w:rPr>
            </w:r>
            <w:r>
              <w:rPr>
                <w:noProof/>
                <w:webHidden/>
              </w:rPr>
              <w:fldChar w:fldCharType="separate"/>
            </w:r>
            <w:r>
              <w:rPr>
                <w:noProof/>
                <w:webHidden/>
              </w:rPr>
              <w:t>20</w:t>
            </w:r>
            <w:r>
              <w:rPr>
                <w:noProof/>
                <w:webHidden/>
              </w:rPr>
              <w:fldChar w:fldCharType="end"/>
            </w:r>
          </w:hyperlink>
        </w:p>
        <w:p w14:paraId="5E5E24E9" w14:textId="73B2BF77" w:rsidR="000336D8" w:rsidRDefault="000336D8">
          <w:pPr>
            <w:pStyle w:val="TOC1"/>
            <w:tabs>
              <w:tab w:val="right" w:leader="dot" w:pos="9350"/>
            </w:tabs>
            <w:rPr>
              <w:rFonts w:eastAsiaTheme="minorEastAsia"/>
              <w:noProof/>
            </w:rPr>
          </w:pPr>
          <w:hyperlink w:anchor="_Toc46551232" w:history="1">
            <w:r w:rsidRPr="007B5DFC">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_Toc46551232 \h </w:instrText>
            </w:r>
            <w:r>
              <w:rPr>
                <w:noProof/>
                <w:webHidden/>
              </w:rPr>
            </w:r>
            <w:r>
              <w:rPr>
                <w:noProof/>
                <w:webHidden/>
              </w:rPr>
              <w:fldChar w:fldCharType="separate"/>
            </w:r>
            <w:r>
              <w:rPr>
                <w:noProof/>
                <w:webHidden/>
              </w:rPr>
              <w:t>20</w:t>
            </w:r>
            <w:r>
              <w:rPr>
                <w:noProof/>
                <w:webHidden/>
              </w:rPr>
              <w:fldChar w:fldCharType="end"/>
            </w:r>
          </w:hyperlink>
        </w:p>
        <w:p w14:paraId="5CBAEE36" w14:textId="5FEED3E3" w:rsidR="000336D8" w:rsidRDefault="000336D8">
          <w:pPr>
            <w:pStyle w:val="TOC1"/>
            <w:tabs>
              <w:tab w:val="right" w:leader="dot" w:pos="9350"/>
            </w:tabs>
            <w:rPr>
              <w:rFonts w:eastAsiaTheme="minorEastAsia"/>
              <w:noProof/>
            </w:rPr>
          </w:pPr>
          <w:hyperlink w:anchor="_Toc46551233" w:history="1">
            <w:r w:rsidRPr="007B5DFC">
              <w:rPr>
                <w:rStyle w:val="Hyperlink"/>
                <w:noProof/>
              </w:rPr>
              <w:t>North Santiam study area</w:t>
            </w:r>
            <w:r>
              <w:rPr>
                <w:noProof/>
                <w:webHidden/>
              </w:rPr>
              <w:tab/>
            </w:r>
            <w:r>
              <w:rPr>
                <w:noProof/>
                <w:webHidden/>
              </w:rPr>
              <w:fldChar w:fldCharType="begin"/>
            </w:r>
            <w:r>
              <w:rPr>
                <w:noProof/>
                <w:webHidden/>
              </w:rPr>
              <w:instrText xml:space="preserve"> PAGEREF _Toc46551233 \h </w:instrText>
            </w:r>
            <w:r>
              <w:rPr>
                <w:noProof/>
                <w:webHidden/>
              </w:rPr>
            </w:r>
            <w:r>
              <w:rPr>
                <w:noProof/>
                <w:webHidden/>
              </w:rPr>
              <w:fldChar w:fldCharType="separate"/>
            </w:r>
            <w:r>
              <w:rPr>
                <w:noProof/>
                <w:webHidden/>
              </w:rPr>
              <w:t>22</w:t>
            </w:r>
            <w:r>
              <w:rPr>
                <w:noProof/>
                <w:webHidden/>
              </w:rPr>
              <w:fldChar w:fldCharType="end"/>
            </w:r>
          </w:hyperlink>
        </w:p>
        <w:p w14:paraId="0A517938" w14:textId="75C5A916" w:rsidR="000336D8" w:rsidRDefault="000336D8">
          <w:pPr>
            <w:pStyle w:val="TOC2"/>
            <w:tabs>
              <w:tab w:val="right" w:leader="dot" w:pos="9350"/>
            </w:tabs>
            <w:rPr>
              <w:rFonts w:eastAsiaTheme="minorEastAsia"/>
              <w:noProof/>
            </w:rPr>
          </w:pPr>
          <w:hyperlink w:anchor="_Toc46551234" w:history="1">
            <w:r w:rsidRPr="007B5DFC">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_Toc46551234 \h </w:instrText>
            </w:r>
            <w:r>
              <w:rPr>
                <w:noProof/>
                <w:webHidden/>
              </w:rPr>
            </w:r>
            <w:r>
              <w:rPr>
                <w:noProof/>
                <w:webHidden/>
              </w:rPr>
              <w:fldChar w:fldCharType="separate"/>
            </w:r>
            <w:r>
              <w:rPr>
                <w:noProof/>
                <w:webHidden/>
              </w:rPr>
              <w:t>22</w:t>
            </w:r>
            <w:r>
              <w:rPr>
                <w:noProof/>
                <w:webHidden/>
              </w:rPr>
              <w:fldChar w:fldCharType="end"/>
            </w:r>
          </w:hyperlink>
        </w:p>
        <w:p w14:paraId="72A40686" w14:textId="145AB700" w:rsidR="000336D8" w:rsidRDefault="000336D8">
          <w:pPr>
            <w:pStyle w:val="TOC2"/>
            <w:tabs>
              <w:tab w:val="right" w:leader="dot" w:pos="9350"/>
            </w:tabs>
            <w:rPr>
              <w:rFonts w:eastAsiaTheme="minorEastAsia"/>
              <w:noProof/>
            </w:rPr>
          </w:pPr>
          <w:hyperlink w:anchor="_Toc46551235" w:history="1">
            <w:r w:rsidRPr="007B5DFC">
              <w:rPr>
                <w:rStyle w:val="Hyperlink"/>
                <w:noProof/>
              </w:rPr>
              <w:t>Municipal water rights</w:t>
            </w:r>
            <w:r>
              <w:rPr>
                <w:noProof/>
                <w:webHidden/>
              </w:rPr>
              <w:tab/>
            </w:r>
            <w:r>
              <w:rPr>
                <w:noProof/>
                <w:webHidden/>
              </w:rPr>
              <w:fldChar w:fldCharType="begin"/>
            </w:r>
            <w:r>
              <w:rPr>
                <w:noProof/>
                <w:webHidden/>
              </w:rPr>
              <w:instrText xml:space="preserve"> PAGEREF _Toc46551235 \h </w:instrText>
            </w:r>
            <w:r>
              <w:rPr>
                <w:noProof/>
                <w:webHidden/>
              </w:rPr>
            </w:r>
            <w:r>
              <w:rPr>
                <w:noProof/>
                <w:webHidden/>
              </w:rPr>
              <w:fldChar w:fldCharType="separate"/>
            </w:r>
            <w:r>
              <w:rPr>
                <w:noProof/>
                <w:webHidden/>
              </w:rPr>
              <w:t>24</w:t>
            </w:r>
            <w:r>
              <w:rPr>
                <w:noProof/>
                <w:webHidden/>
              </w:rPr>
              <w:fldChar w:fldCharType="end"/>
            </w:r>
          </w:hyperlink>
        </w:p>
        <w:p w14:paraId="199B30D4" w14:textId="69BC8F22" w:rsidR="000336D8" w:rsidRDefault="000336D8">
          <w:pPr>
            <w:pStyle w:val="TOC1"/>
            <w:tabs>
              <w:tab w:val="right" w:leader="dot" w:pos="9350"/>
            </w:tabs>
            <w:rPr>
              <w:rFonts w:eastAsiaTheme="minorEastAsia"/>
              <w:noProof/>
            </w:rPr>
          </w:pPr>
          <w:hyperlink w:anchor="_Toc46551236" w:history="1">
            <w:r w:rsidRPr="007B5DFC">
              <w:rPr>
                <w:rStyle w:val="Hyperlink"/>
                <w:noProof/>
              </w:rPr>
              <w:t>McKenzie Basin Wetlands Study</w:t>
            </w:r>
            <w:r>
              <w:rPr>
                <w:noProof/>
                <w:webHidden/>
              </w:rPr>
              <w:tab/>
            </w:r>
            <w:r>
              <w:rPr>
                <w:noProof/>
                <w:webHidden/>
              </w:rPr>
              <w:fldChar w:fldCharType="begin"/>
            </w:r>
            <w:r>
              <w:rPr>
                <w:noProof/>
                <w:webHidden/>
              </w:rPr>
              <w:instrText xml:space="preserve"> PAGEREF _Toc46551236 \h </w:instrText>
            </w:r>
            <w:r>
              <w:rPr>
                <w:noProof/>
                <w:webHidden/>
              </w:rPr>
            </w:r>
            <w:r>
              <w:rPr>
                <w:noProof/>
                <w:webHidden/>
              </w:rPr>
              <w:fldChar w:fldCharType="separate"/>
            </w:r>
            <w:r>
              <w:rPr>
                <w:noProof/>
                <w:webHidden/>
              </w:rPr>
              <w:t>24</w:t>
            </w:r>
            <w:r>
              <w:rPr>
                <w:noProof/>
                <w:webHidden/>
              </w:rPr>
              <w:fldChar w:fldCharType="end"/>
            </w:r>
          </w:hyperlink>
        </w:p>
        <w:p w14:paraId="71ACE917" w14:textId="13F763EA" w:rsidR="000336D8" w:rsidRDefault="000336D8">
          <w:pPr>
            <w:pStyle w:val="TOC2"/>
            <w:tabs>
              <w:tab w:val="right" w:leader="dot" w:pos="9350"/>
            </w:tabs>
            <w:rPr>
              <w:rFonts w:eastAsiaTheme="minorEastAsia"/>
              <w:noProof/>
            </w:rPr>
          </w:pPr>
          <w:hyperlink w:anchor="_Toc46551237" w:history="1">
            <w:r w:rsidRPr="007B5DFC">
              <w:rPr>
                <w:rStyle w:val="Hyperlink"/>
                <w:noProof/>
              </w:rPr>
              <w:t>Projection, Calendar, and Units</w:t>
            </w:r>
            <w:r>
              <w:rPr>
                <w:noProof/>
                <w:webHidden/>
              </w:rPr>
              <w:tab/>
            </w:r>
            <w:r>
              <w:rPr>
                <w:noProof/>
                <w:webHidden/>
              </w:rPr>
              <w:fldChar w:fldCharType="begin"/>
            </w:r>
            <w:r>
              <w:rPr>
                <w:noProof/>
                <w:webHidden/>
              </w:rPr>
              <w:instrText xml:space="preserve"> PAGEREF _Toc46551237 \h </w:instrText>
            </w:r>
            <w:r>
              <w:rPr>
                <w:noProof/>
                <w:webHidden/>
              </w:rPr>
            </w:r>
            <w:r>
              <w:rPr>
                <w:noProof/>
                <w:webHidden/>
              </w:rPr>
              <w:fldChar w:fldCharType="separate"/>
            </w:r>
            <w:r>
              <w:rPr>
                <w:noProof/>
                <w:webHidden/>
              </w:rPr>
              <w:t>25</w:t>
            </w:r>
            <w:r>
              <w:rPr>
                <w:noProof/>
                <w:webHidden/>
              </w:rPr>
              <w:fldChar w:fldCharType="end"/>
            </w:r>
          </w:hyperlink>
        </w:p>
        <w:p w14:paraId="1176FA6A" w14:textId="0E653C31" w:rsidR="000336D8" w:rsidRDefault="000336D8">
          <w:pPr>
            <w:pStyle w:val="TOC2"/>
            <w:tabs>
              <w:tab w:val="right" w:leader="dot" w:pos="9350"/>
            </w:tabs>
            <w:rPr>
              <w:rFonts w:eastAsiaTheme="minorEastAsia"/>
              <w:noProof/>
            </w:rPr>
          </w:pPr>
          <w:hyperlink w:anchor="_Toc46551238" w:history="1">
            <w:r w:rsidRPr="007B5DFC">
              <w:rPr>
                <w:rStyle w:val="Hyperlink"/>
                <w:noProof/>
              </w:rPr>
              <w:t>Simulation of changes in wetlands over time</w:t>
            </w:r>
            <w:r>
              <w:rPr>
                <w:noProof/>
                <w:webHidden/>
              </w:rPr>
              <w:tab/>
            </w:r>
            <w:r>
              <w:rPr>
                <w:noProof/>
                <w:webHidden/>
              </w:rPr>
              <w:fldChar w:fldCharType="begin"/>
            </w:r>
            <w:r>
              <w:rPr>
                <w:noProof/>
                <w:webHidden/>
              </w:rPr>
              <w:instrText xml:space="preserve"> PAGEREF _Toc46551238 \h </w:instrText>
            </w:r>
            <w:r>
              <w:rPr>
                <w:noProof/>
                <w:webHidden/>
              </w:rPr>
            </w:r>
            <w:r>
              <w:rPr>
                <w:noProof/>
                <w:webHidden/>
              </w:rPr>
              <w:fldChar w:fldCharType="separate"/>
            </w:r>
            <w:r>
              <w:rPr>
                <w:noProof/>
                <w:webHidden/>
              </w:rPr>
              <w:t>26</w:t>
            </w:r>
            <w:r>
              <w:rPr>
                <w:noProof/>
                <w:webHidden/>
              </w:rPr>
              <w:fldChar w:fldCharType="end"/>
            </w:r>
          </w:hyperlink>
        </w:p>
        <w:p w14:paraId="1C716D15" w14:textId="78F4740A" w:rsidR="000336D8" w:rsidRDefault="000336D8">
          <w:pPr>
            <w:pStyle w:val="TOC2"/>
            <w:tabs>
              <w:tab w:val="right" w:leader="dot" w:pos="9350"/>
            </w:tabs>
            <w:rPr>
              <w:rFonts w:eastAsiaTheme="minorEastAsia"/>
              <w:noProof/>
            </w:rPr>
          </w:pPr>
          <w:hyperlink w:anchor="_Toc46551239" w:history="1">
            <w:r w:rsidRPr="007B5DFC">
              <w:rPr>
                <w:rStyle w:val="Hyperlink"/>
                <w:noProof/>
              </w:rPr>
              <w:t>How wetlands are represented</w:t>
            </w:r>
            <w:r>
              <w:rPr>
                <w:noProof/>
                <w:webHidden/>
              </w:rPr>
              <w:tab/>
            </w:r>
            <w:r>
              <w:rPr>
                <w:noProof/>
                <w:webHidden/>
              </w:rPr>
              <w:fldChar w:fldCharType="begin"/>
            </w:r>
            <w:r>
              <w:rPr>
                <w:noProof/>
                <w:webHidden/>
              </w:rPr>
              <w:instrText xml:space="preserve"> PAGEREF _Toc46551239 \h </w:instrText>
            </w:r>
            <w:r>
              <w:rPr>
                <w:noProof/>
                <w:webHidden/>
              </w:rPr>
            </w:r>
            <w:r>
              <w:rPr>
                <w:noProof/>
                <w:webHidden/>
              </w:rPr>
              <w:fldChar w:fldCharType="separate"/>
            </w:r>
            <w:r>
              <w:rPr>
                <w:noProof/>
                <w:webHidden/>
              </w:rPr>
              <w:t>26</w:t>
            </w:r>
            <w:r>
              <w:rPr>
                <w:noProof/>
                <w:webHidden/>
              </w:rPr>
              <w:fldChar w:fldCharType="end"/>
            </w:r>
          </w:hyperlink>
        </w:p>
        <w:p w14:paraId="4672776D" w14:textId="01253456" w:rsidR="000336D8" w:rsidRDefault="000336D8">
          <w:pPr>
            <w:pStyle w:val="TOC2"/>
            <w:tabs>
              <w:tab w:val="right" w:leader="dot" w:pos="9350"/>
            </w:tabs>
            <w:rPr>
              <w:rFonts w:eastAsiaTheme="minorEastAsia"/>
              <w:noProof/>
            </w:rPr>
          </w:pPr>
          <w:hyperlink w:anchor="_Toc46551240" w:history="1">
            <w:r w:rsidRPr="007B5DFC">
              <w:rPr>
                <w:rStyle w:val="Hyperlink"/>
                <w:noProof/>
              </w:rPr>
              <w:t>Clackamas wetlands v. McKenzie wetlands</w:t>
            </w:r>
            <w:r>
              <w:rPr>
                <w:noProof/>
                <w:webHidden/>
              </w:rPr>
              <w:tab/>
            </w:r>
            <w:r>
              <w:rPr>
                <w:noProof/>
                <w:webHidden/>
              </w:rPr>
              <w:fldChar w:fldCharType="begin"/>
            </w:r>
            <w:r>
              <w:rPr>
                <w:noProof/>
                <w:webHidden/>
              </w:rPr>
              <w:instrText xml:space="preserve"> PAGEREF _Toc46551240 \h </w:instrText>
            </w:r>
            <w:r>
              <w:rPr>
                <w:noProof/>
                <w:webHidden/>
              </w:rPr>
            </w:r>
            <w:r>
              <w:rPr>
                <w:noProof/>
                <w:webHidden/>
              </w:rPr>
              <w:fldChar w:fldCharType="separate"/>
            </w:r>
            <w:r>
              <w:rPr>
                <w:noProof/>
                <w:webHidden/>
              </w:rPr>
              <w:t>27</w:t>
            </w:r>
            <w:r>
              <w:rPr>
                <w:noProof/>
                <w:webHidden/>
              </w:rPr>
              <w:fldChar w:fldCharType="end"/>
            </w:r>
          </w:hyperlink>
        </w:p>
        <w:p w14:paraId="305C5E4D" w14:textId="37012BC1" w:rsidR="000336D8" w:rsidRDefault="000336D8">
          <w:pPr>
            <w:pStyle w:val="TOC2"/>
            <w:tabs>
              <w:tab w:val="right" w:leader="dot" w:pos="9350"/>
            </w:tabs>
            <w:rPr>
              <w:rFonts w:eastAsiaTheme="minorEastAsia"/>
              <w:noProof/>
            </w:rPr>
          </w:pPr>
          <w:hyperlink w:anchor="_Toc46551241" w:history="1">
            <w:r w:rsidRPr="007B5DFC">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_Toc46551241 \h </w:instrText>
            </w:r>
            <w:r>
              <w:rPr>
                <w:noProof/>
                <w:webHidden/>
              </w:rPr>
            </w:r>
            <w:r>
              <w:rPr>
                <w:noProof/>
                <w:webHidden/>
              </w:rPr>
              <w:fldChar w:fldCharType="separate"/>
            </w:r>
            <w:r>
              <w:rPr>
                <w:noProof/>
                <w:webHidden/>
              </w:rPr>
              <w:t>27</w:t>
            </w:r>
            <w:r>
              <w:rPr>
                <w:noProof/>
                <w:webHidden/>
              </w:rPr>
              <w:fldChar w:fldCharType="end"/>
            </w:r>
          </w:hyperlink>
        </w:p>
        <w:p w14:paraId="629A714F" w14:textId="307DA569" w:rsidR="000336D8" w:rsidRDefault="000336D8">
          <w:pPr>
            <w:pStyle w:val="TOC1"/>
            <w:tabs>
              <w:tab w:val="right" w:leader="dot" w:pos="9350"/>
            </w:tabs>
            <w:rPr>
              <w:rFonts w:eastAsiaTheme="minorEastAsia"/>
              <w:noProof/>
            </w:rPr>
          </w:pPr>
          <w:hyperlink w:anchor="_Toc46551242" w:history="1">
            <w:r w:rsidRPr="007B5DFC">
              <w:rPr>
                <w:rStyle w:val="Hyperlink"/>
                <w:noProof/>
              </w:rPr>
              <w:t>The Clackamas Basin</w:t>
            </w:r>
            <w:r>
              <w:rPr>
                <w:noProof/>
                <w:webHidden/>
              </w:rPr>
              <w:tab/>
            </w:r>
            <w:r>
              <w:rPr>
                <w:noProof/>
                <w:webHidden/>
              </w:rPr>
              <w:fldChar w:fldCharType="begin"/>
            </w:r>
            <w:r>
              <w:rPr>
                <w:noProof/>
                <w:webHidden/>
              </w:rPr>
              <w:instrText xml:space="preserve"> PAGEREF _Toc46551242 \h </w:instrText>
            </w:r>
            <w:r>
              <w:rPr>
                <w:noProof/>
                <w:webHidden/>
              </w:rPr>
            </w:r>
            <w:r>
              <w:rPr>
                <w:noProof/>
                <w:webHidden/>
              </w:rPr>
              <w:fldChar w:fldCharType="separate"/>
            </w:r>
            <w:r>
              <w:rPr>
                <w:noProof/>
                <w:webHidden/>
              </w:rPr>
              <w:t>27</w:t>
            </w:r>
            <w:r>
              <w:rPr>
                <w:noProof/>
                <w:webHidden/>
              </w:rPr>
              <w:fldChar w:fldCharType="end"/>
            </w:r>
          </w:hyperlink>
        </w:p>
        <w:p w14:paraId="59F9CC86" w14:textId="22F79D66" w:rsidR="000336D8" w:rsidRDefault="000336D8">
          <w:pPr>
            <w:pStyle w:val="TOC1"/>
            <w:tabs>
              <w:tab w:val="right" w:leader="dot" w:pos="9350"/>
            </w:tabs>
            <w:rPr>
              <w:rFonts w:eastAsiaTheme="minorEastAsia"/>
              <w:noProof/>
            </w:rPr>
          </w:pPr>
          <w:hyperlink w:anchor="_Toc46551243" w:history="1">
            <w:r w:rsidRPr="007B5DFC">
              <w:rPr>
                <w:rStyle w:val="Hyperlink"/>
                <w:noProof/>
              </w:rPr>
              <w:t>Directory structure and file names</w:t>
            </w:r>
            <w:r>
              <w:rPr>
                <w:noProof/>
                <w:webHidden/>
              </w:rPr>
              <w:tab/>
            </w:r>
            <w:r>
              <w:rPr>
                <w:noProof/>
                <w:webHidden/>
              </w:rPr>
              <w:fldChar w:fldCharType="begin"/>
            </w:r>
            <w:r>
              <w:rPr>
                <w:noProof/>
                <w:webHidden/>
              </w:rPr>
              <w:instrText xml:space="preserve"> PAGEREF _Toc46551243 \h </w:instrText>
            </w:r>
            <w:r>
              <w:rPr>
                <w:noProof/>
                <w:webHidden/>
              </w:rPr>
            </w:r>
            <w:r>
              <w:rPr>
                <w:noProof/>
                <w:webHidden/>
              </w:rPr>
              <w:fldChar w:fldCharType="separate"/>
            </w:r>
            <w:r>
              <w:rPr>
                <w:noProof/>
                <w:webHidden/>
              </w:rPr>
              <w:t>27</w:t>
            </w:r>
            <w:r>
              <w:rPr>
                <w:noProof/>
                <w:webHidden/>
              </w:rPr>
              <w:fldChar w:fldCharType="end"/>
            </w:r>
          </w:hyperlink>
        </w:p>
        <w:p w14:paraId="5F280EF0" w14:textId="564B858D" w:rsidR="000336D8" w:rsidRDefault="000336D8">
          <w:pPr>
            <w:pStyle w:val="TOC1"/>
            <w:tabs>
              <w:tab w:val="right" w:leader="dot" w:pos="9350"/>
            </w:tabs>
            <w:rPr>
              <w:rFonts w:eastAsiaTheme="minorEastAsia"/>
              <w:noProof/>
            </w:rPr>
          </w:pPr>
          <w:hyperlink w:anchor="_Toc46551244" w:history="1">
            <w:r w:rsidRPr="007B5DFC">
              <w:rPr>
                <w:rStyle w:val="Hyperlink"/>
                <w:noProof/>
              </w:rPr>
              <w:t>Release Log</w:t>
            </w:r>
            <w:r>
              <w:rPr>
                <w:noProof/>
                <w:webHidden/>
              </w:rPr>
              <w:tab/>
            </w:r>
            <w:r>
              <w:rPr>
                <w:noProof/>
                <w:webHidden/>
              </w:rPr>
              <w:fldChar w:fldCharType="begin"/>
            </w:r>
            <w:r>
              <w:rPr>
                <w:noProof/>
                <w:webHidden/>
              </w:rPr>
              <w:instrText xml:space="preserve"> PAGEREF _Toc46551244 \h </w:instrText>
            </w:r>
            <w:r>
              <w:rPr>
                <w:noProof/>
                <w:webHidden/>
              </w:rPr>
            </w:r>
            <w:r>
              <w:rPr>
                <w:noProof/>
                <w:webHidden/>
              </w:rPr>
              <w:fldChar w:fldCharType="separate"/>
            </w:r>
            <w:r>
              <w:rPr>
                <w:noProof/>
                <w:webHidden/>
              </w:rPr>
              <w:t>28</w:t>
            </w:r>
            <w:r>
              <w:rPr>
                <w:noProof/>
                <w:webHidden/>
              </w:rPr>
              <w:fldChar w:fldCharType="end"/>
            </w:r>
          </w:hyperlink>
        </w:p>
        <w:p w14:paraId="1ED1FA5C" w14:textId="0C9C8341" w:rsidR="000336D8" w:rsidRDefault="000336D8">
          <w:pPr>
            <w:pStyle w:val="TOC1"/>
            <w:tabs>
              <w:tab w:val="right" w:leader="dot" w:pos="9350"/>
            </w:tabs>
            <w:rPr>
              <w:rFonts w:eastAsiaTheme="minorEastAsia"/>
              <w:noProof/>
            </w:rPr>
          </w:pPr>
          <w:hyperlink w:anchor="_Toc46551245" w:history="1">
            <w:r w:rsidRPr="007B5DFC">
              <w:rPr>
                <w:rStyle w:val="Hyperlink"/>
                <w:noProof/>
              </w:rPr>
              <w:t>References</w:t>
            </w:r>
            <w:r>
              <w:rPr>
                <w:noProof/>
                <w:webHidden/>
              </w:rPr>
              <w:tab/>
            </w:r>
            <w:r>
              <w:rPr>
                <w:noProof/>
                <w:webHidden/>
              </w:rPr>
              <w:fldChar w:fldCharType="begin"/>
            </w:r>
            <w:r>
              <w:rPr>
                <w:noProof/>
                <w:webHidden/>
              </w:rPr>
              <w:instrText xml:space="preserve"> PAGEREF _Toc46551245 \h </w:instrText>
            </w:r>
            <w:r>
              <w:rPr>
                <w:noProof/>
                <w:webHidden/>
              </w:rPr>
            </w:r>
            <w:r>
              <w:rPr>
                <w:noProof/>
                <w:webHidden/>
              </w:rPr>
              <w:fldChar w:fldCharType="separate"/>
            </w:r>
            <w:r>
              <w:rPr>
                <w:noProof/>
                <w:webHidden/>
              </w:rPr>
              <w:t>30</w:t>
            </w:r>
            <w:r>
              <w:rPr>
                <w:noProof/>
                <w:webHidden/>
              </w:rPr>
              <w:fldChar w:fldCharType="end"/>
            </w:r>
          </w:hyperlink>
        </w:p>
        <w:p w14:paraId="787E67D8" w14:textId="2546FE2A" w:rsidR="000336D8" w:rsidRDefault="000336D8">
          <w:pPr>
            <w:pStyle w:val="TOC1"/>
            <w:tabs>
              <w:tab w:val="right" w:leader="dot" w:pos="9350"/>
            </w:tabs>
            <w:rPr>
              <w:rFonts w:eastAsiaTheme="minorEastAsia"/>
              <w:noProof/>
            </w:rPr>
          </w:pPr>
          <w:hyperlink w:anchor="_Toc46551246" w:history="1">
            <w:r w:rsidRPr="007B5DFC">
              <w:rPr>
                <w:rStyle w:val="Hyperlink"/>
                <w:noProof/>
              </w:rPr>
              <w:t>Acronyms and Abbreviations</w:t>
            </w:r>
            <w:r>
              <w:rPr>
                <w:noProof/>
                <w:webHidden/>
              </w:rPr>
              <w:tab/>
            </w:r>
            <w:r>
              <w:rPr>
                <w:noProof/>
                <w:webHidden/>
              </w:rPr>
              <w:fldChar w:fldCharType="begin"/>
            </w:r>
            <w:r>
              <w:rPr>
                <w:noProof/>
                <w:webHidden/>
              </w:rPr>
              <w:instrText xml:space="preserve"> PAGEREF _Toc46551246 \h </w:instrText>
            </w:r>
            <w:r>
              <w:rPr>
                <w:noProof/>
                <w:webHidden/>
              </w:rPr>
            </w:r>
            <w:r>
              <w:rPr>
                <w:noProof/>
                <w:webHidden/>
              </w:rPr>
              <w:fldChar w:fldCharType="separate"/>
            </w:r>
            <w:r>
              <w:rPr>
                <w:noProof/>
                <w:webHidden/>
              </w:rPr>
              <w:t>30</w:t>
            </w:r>
            <w:r>
              <w:rPr>
                <w:noProof/>
                <w:webHidden/>
              </w:rPr>
              <w:fldChar w:fldCharType="end"/>
            </w:r>
          </w:hyperlink>
        </w:p>
        <w:p w14:paraId="62A100F0" w14:textId="2462D42A" w:rsidR="00AB1E51" w:rsidRDefault="00AB1E51">
          <w:r>
            <w:rPr>
              <w:b/>
              <w:bCs/>
              <w:noProof/>
            </w:rPr>
            <w:fldChar w:fldCharType="end"/>
          </w:r>
        </w:p>
      </w:sdtContent>
    </w:sdt>
    <w:p w14:paraId="55ADEA0D" w14:textId="716905E9" w:rsidR="008A2C4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0873622" w:history="1">
        <w:r w:rsidR="008A2C49" w:rsidRPr="004606B0">
          <w:rPr>
            <w:rStyle w:val="Hyperlink"/>
            <w:noProof/>
          </w:rPr>
          <w:t>Figure 1. Willamette River basin study area; embedded study areas are colored other than gray.  The 2 lighter blues together make up the upper Willamette basin study area.</w:t>
        </w:r>
        <w:r w:rsidR="008A2C49">
          <w:rPr>
            <w:noProof/>
            <w:webHidden/>
          </w:rPr>
          <w:tab/>
        </w:r>
        <w:r w:rsidR="008A2C49">
          <w:rPr>
            <w:noProof/>
            <w:webHidden/>
          </w:rPr>
          <w:fldChar w:fldCharType="begin"/>
        </w:r>
        <w:r w:rsidR="008A2C49">
          <w:rPr>
            <w:noProof/>
            <w:webHidden/>
          </w:rPr>
          <w:instrText xml:space="preserve"> PAGEREF _Toc10873622 \h </w:instrText>
        </w:r>
        <w:r w:rsidR="008A2C49">
          <w:rPr>
            <w:noProof/>
            <w:webHidden/>
          </w:rPr>
        </w:r>
        <w:r w:rsidR="008A2C49">
          <w:rPr>
            <w:noProof/>
            <w:webHidden/>
          </w:rPr>
          <w:fldChar w:fldCharType="separate"/>
        </w:r>
        <w:r w:rsidR="001C0FE8">
          <w:rPr>
            <w:noProof/>
            <w:webHidden/>
          </w:rPr>
          <w:t>6</w:t>
        </w:r>
        <w:r w:rsidR="008A2C49">
          <w:rPr>
            <w:noProof/>
            <w:webHidden/>
          </w:rPr>
          <w:fldChar w:fldCharType="end"/>
        </w:r>
      </w:hyperlink>
    </w:p>
    <w:p w14:paraId="0BF8E006" w14:textId="6514B541" w:rsidR="008A2C49" w:rsidRDefault="00E90646">
      <w:pPr>
        <w:pStyle w:val="TableofFigures"/>
        <w:tabs>
          <w:tab w:val="right" w:leader="dot" w:pos="9350"/>
        </w:tabs>
        <w:rPr>
          <w:rFonts w:eastAsiaTheme="minorEastAsia"/>
          <w:noProof/>
        </w:rPr>
      </w:pPr>
      <w:hyperlink w:anchor="_Toc10873623" w:history="1">
        <w:r w:rsidR="008A2C49" w:rsidRPr="004606B0">
          <w:rPr>
            <w:rStyle w:val="Hyperlink"/>
            <w:noProof/>
          </w:rPr>
          <w:t>Figure 2. Tualatin basin study area; Chicken Creek watershed is highlighted.</w:t>
        </w:r>
        <w:r w:rsidR="008A2C49">
          <w:rPr>
            <w:noProof/>
            <w:webHidden/>
          </w:rPr>
          <w:tab/>
        </w:r>
        <w:r w:rsidR="008A2C49">
          <w:rPr>
            <w:noProof/>
            <w:webHidden/>
          </w:rPr>
          <w:fldChar w:fldCharType="begin"/>
        </w:r>
        <w:r w:rsidR="008A2C49">
          <w:rPr>
            <w:noProof/>
            <w:webHidden/>
          </w:rPr>
          <w:instrText xml:space="preserve"> PAGEREF _Toc10873623 \h </w:instrText>
        </w:r>
        <w:r w:rsidR="008A2C49">
          <w:rPr>
            <w:noProof/>
            <w:webHidden/>
          </w:rPr>
        </w:r>
        <w:r w:rsidR="008A2C49">
          <w:rPr>
            <w:noProof/>
            <w:webHidden/>
          </w:rPr>
          <w:fldChar w:fldCharType="separate"/>
        </w:r>
        <w:r w:rsidR="001C0FE8">
          <w:rPr>
            <w:noProof/>
            <w:webHidden/>
          </w:rPr>
          <w:t>7</w:t>
        </w:r>
        <w:r w:rsidR="008A2C49">
          <w:rPr>
            <w:noProof/>
            <w:webHidden/>
          </w:rPr>
          <w:fldChar w:fldCharType="end"/>
        </w:r>
      </w:hyperlink>
    </w:p>
    <w:p w14:paraId="65B6FDD9" w14:textId="667A5F58" w:rsidR="008A2C49" w:rsidRDefault="00E90646">
      <w:pPr>
        <w:pStyle w:val="TableofFigures"/>
        <w:tabs>
          <w:tab w:val="right" w:leader="dot" w:pos="9350"/>
        </w:tabs>
        <w:rPr>
          <w:rFonts w:eastAsiaTheme="minorEastAsia"/>
          <w:noProof/>
        </w:rPr>
      </w:pPr>
      <w:hyperlink w:anchor="_Toc10873624" w:history="1">
        <w:r w:rsidR="008A2C49" w:rsidRPr="004606B0">
          <w:rPr>
            <w:rStyle w:val="Hyperlink"/>
            <w:noProof/>
          </w:rPr>
          <w:t>Figure 3. North Santiam watershed study area.</w:t>
        </w:r>
        <w:r w:rsidR="008A2C49">
          <w:rPr>
            <w:noProof/>
            <w:webHidden/>
          </w:rPr>
          <w:tab/>
        </w:r>
        <w:r w:rsidR="008A2C49">
          <w:rPr>
            <w:noProof/>
            <w:webHidden/>
          </w:rPr>
          <w:fldChar w:fldCharType="begin"/>
        </w:r>
        <w:r w:rsidR="008A2C49">
          <w:rPr>
            <w:noProof/>
            <w:webHidden/>
          </w:rPr>
          <w:instrText xml:space="preserve"> PAGEREF _Toc10873624 \h </w:instrText>
        </w:r>
        <w:r w:rsidR="008A2C49">
          <w:rPr>
            <w:noProof/>
            <w:webHidden/>
          </w:rPr>
        </w:r>
        <w:r w:rsidR="008A2C49">
          <w:rPr>
            <w:noProof/>
            <w:webHidden/>
          </w:rPr>
          <w:fldChar w:fldCharType="separate"/>
        </w:r>
        <w:r w:rsidR="001C0FE8">
          <w:rPr>
            <w:noProof/>
            <w:webHidden/>
          </w:rPr>
          <w:t>8</w:t>
        </w:r>
        <w:r w:rsidR="008A2C49">
          <w:rPr>
            <w:noProof/>
            <w:webHidden/>
          </w:rPr>
          <w:fldChar w:fldCharType="end"/>
        </w:r>
      </w:hyperlink>
    </w:p>
    <w:p w14:paraId="38356C76" w14:textId="7FA89FE9" w:rsidR="008A2C49" w:rsidRDefault="00E90646">
      <w:pPr>
        <w:pStyle w:val="TableofFigures"/>
        <w:tabs>
          <w:tab w:val="right" w:leader="dot" w:pos="9350"/>
        </w:tabs>
        <w:rPr>
          <w:rFonts w:eastAsiaTheme="minorEastAsia"/>
          <w:noProof/>
        </w:rPr>
      </w:pPr>
      <w:hyperlink w:anchor="_Toc10873625" w:history="1">
        <w:r w:rsidR="008A2C49" w:rsidRPr="004606B0">
          <w:rPr>
            <w:rStyle w:val="Hyperlink"/>
            <w:noProof/>
          </w:rPr>
          <w:t>Figure 4. Upper Willamette study area.</w:t>
        </w:r>
        <w:r w:rsidR="008A2C49">
          <w:rPr>
            <w:noProof/>
            <w:webHidden/>
          </w:rPr>
          <w:tab/>
        </w:r>
        <w:r w:rsidR="008A2C49">
          <w:rPr>
            <w:noProof/>
            <w:webHidden/>
          </w:rPr>
          <w:fldChar w:fldCharType="begin"/>
        </w:r>
        <w:r w:rsidR="008A2C49">
          <w:rPr>
            <w:noProof/>
            <w:webHidden/>
          </w:rPr>
          <w:instrText xml:space="preserve"> PAGEREF _Toc10873625 \h </w:instrText>
        </w:r>
        <w:r w:rsidR="008A2C49">
          <w:rPr>
            <w:noProof/>
            <w:webHidden/>
          </w:rPr>
        </w:r>
        <w:r w:rsidR="008A2C49">
          <w:rPr>
            <w:noProof/>
            <w:webHidden/>
          </w:rPr>
          <w:fldChar w:fldCharType="separate"/>
        </w:r>
        <w:r w:rsidR="001C0FE8">
          <w:rPr>
            <w:noProof/>
            <w:webHidden/>
          </w:rPr>
          <w:t>9</w:t>
        </w:r>
        <w:r w:rsidR="008A2C49">
          <w:rPr>
            <w:noProof/>
            <w:webHidden/>
          </w:rPr>
          <w:fldChar w:fldCharType="end"/>
        </w:r>
      </w:hyperlink>
    </w:p>
    <w:p w14:paraId="748EC3A8" w14:textId="030BB1E6" w:rsidR="008A2C49" w:rsidRDefault="00E90646">
      <w:pPr>
        <w:pStyle w:val="TableofFigures"/>
        <w:tabs>
          <w:tab w:val="right" w:leader="dot" w:pos="9350"/>
        </w:tabs>
        <w:rPr>
          <w:rFonts w:eastAsiaTheme="minorEastAsia"/>
          <w:noProof/>
        </w:rPr>
      </w:pPr>
      <w:hyperlink w:anchor="_Toc10873626" w:history="1">
        <w:r w:rsidR="008A2C49" w:rsidRPr="004606B0">
          <w:rPr>
            <w:rStyle w:val="Hyperlink"/>
            <w:noProof/>
          </w:rPr>
          <w:t>Figure 5. Chicken Creek watershed study area.</w:t>
        </w:r>
        <w:r w:rsidR="008A2C49">
          <w:rPr>
            <w:noProof/>
            <w:webHidden/>
          </w:rPr>
          <w:tab/>
        </w:r>
        <w:r w:rsidR="008A2C49">
          <w:rPr>
            <w:noProof/>
            <w:webHidden/>
          </w:rPr>
          <w:fldChar w:fldCharType="begin"/>
        </w:r>
        <w:r w:rsidR="008A2C49">
          <w:rPr>
            <w:noProof/>
            <w:webHidden/>
          </w:rPr>
          <w:instrText xml:space="preserve"> PAGEREF _Toc10873626 \h </w:instrText>
        </w:r>
        <w:r w:rsidR="008A2C49">
          <w:rPr>
            <w:noProof/>
            <w:webHidden/>
          </w:rPr>
        </w:r>
        <w:r w:rsidR="008A2C49">
          <w:rPr>
            <w:noProof/>
            <w:webHidden/>
          </w:rPr>
          <w:fldChar w:fldCharType="separate"/>
        </w:r>
        <w:r w:rsidR="001C0FE8">
          <w:rPr>
            <w:noProof/>
            <w:webHidden/>
          </w:rPr>
          <w:t>10</w:t>
        </w:r>
        <w:r w:rsidR="008A2C49">
          <w:rPr>
            <w:noProof/>
            <w:webHidden/>
          </w:rPr>
          <w:fldChar w:fldCharType="end"/>
        </w:r>
      </w:hyperlink>
    </w:p>
    <w:p w14:paraId="23F4E73D" w14:textId="72B46898" w:rsidR="008A2C49" w:rsidRDefault="00E90646">
      <w:pPr>
        <w:pStyle w:val="TableofFigures"/>
        <w:tabs>
          <w:tab w:val="right" w:leader="dot" w:pos="9350"/>
        </w:tabs>
        <w:rPr>
          <w:rFonts w:eastAsiaTheme="minorEastAsia"/>
          <w:noProof/>
        </w:rPr>
      </w:pPr>
      <w:hyperlink w:anchor="_Toc10873627" w:history="1">
        <w:r w:rsidR="008A2C49" w:rsidRPr="004606B0">
          <w:rPr>
            <w:rStyle w:val="Hyperlink"/>
            <w:noProof/>
          </w:rPr>
          <w:t>Figure 6. Instream water rights in the North Santiam watershed</w:t>
        </w:r>
        <w:r w:rsidR="008A2C49">
          <w:rPr>
            <w:noProof/>
            <w:webHidden/>
          </w:rPr>
          <w:tab/>
        </w:r>
        <w:r w:rsidR="008A2C49">
          <w:rPr>
            <w:noProof/>
            <w:webHidden/>
          </w:rPr>
          <w:fldChar w:fldCharType="begin"/>
        </w:r>
        <w:r w:rsidR="008A2C49">
          <w:rPr>
            <w:noProof/>
            <w:webHidden/>
          </w:rPr>
          <w:instrText xml:space="preserve"> PAGEREF _Toc10873627 \h </w:instrText>
        </w:r>
        <w:r w:rsidR="008A2C49">
          <w:rPr>
            <w:noProof/>
            <w:webHidden/>
          </w:rPr>
        </w:r>
        <w:r w:rsidR="008A2C49">
          <w:rPr>
            <w:noProof/>
            <w:webHidden/>
          </w:rPr>
          <w:fldChar w:fldCharType="separate"/>
        </w:r>
        <w:r w:rsidR="001C0FE8">
          <w:rPr>
            <w:noProof/>
            <w:webHidden/>
          </w:rPr>
          <w:t>24</w:t>
        </w:r>
        <w:r w:rsidR="008A2C49">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0" w:name="_Toc46551202"/>
      <w:r>
        <w:t>What is a digital handbook?</w:t>
      </w:r>
      <w:bookmarkEnd w:id="0"/>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1" w:name="_Toc46551203"/>
      <w:r>
        <w:lastRenderedPageBreak/>
        <w:t>CW3M c</w:t>
      </w:r>
      <w:r w:rsidR="00C70B81">
        <w:t>oncept</w:t>
      </w:r>
      <w:bookmarkEnd w:id="1"/>
      <w:r>
        <w:t xml:space="preserve"> </w:t>
      </w:r>
    </w:p>
    <w:p w14:paraId="7E41CEB8" w14:textId="77777777" w:rsidR="000D6396" w:rsidRDefault="000D6396" w:rsidP="00A43D30"/>
    <w:p w14:paraId="3DA45CFC" w14:textId="77777777" w:rsidR="000D6396" w:rsidRDefault="00C46F0A" w:rsidP="00C46F0A">
      <w:pPr>
        <w:pStyle w:val="Heading2"/>
      </w:pPr>
      <w:bookmarkStart w:id="2" w:name="_Toc46551204"/>
      <w:r>
        <w:t>A different kind of community model</w:t>
      </w:r>
      <w:bookmarkEnd w:id="2"/>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 w:name="_Toc46551205"/>
      <w:r>
        <w:t>What CW3M is for</w:t>
      </w:r>
      <w:bookmarkEnd w:id="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 w:name="_Toc46551206"/>
      <w:r>
        <w:t>Management and maintenance</w:t>
      </w:r>
      <w:bookmarkEnd w:id="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w:t>
      </w:r>
      <w:r w:rsidR="007E3C93">
        <w:lastRenderedPageBreak/>
        <w:t xml:space="preserve">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5" w:name="_Toc46551207"/>
      <w:r>
        <w:t>Study areas</w:t>
      </w:r>
      <w:bookmarkEnd w:id="5"/>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8F950DB"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1C0FE8">
        <w:t xml:space="preserve">Figure </w:t>
      </w:r>
      <w:r w:rsidR="001C0FE8">
        <w:rPr>
          <w:noProof/>
        </w:rPr>
        <w:t>1</w:t>
      </w:r>
      <w:r w:rsidR="00064E77">
        <w:fldChar w:fldCharType="end"/>
      </w:r>
      <w:r w:rsidR="00064E77">
        <w:t>)</w:t>
      </w:r>
    </w:p>
    <w:p w14:paraId="03CAE907" w14:textId="495BC432"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1C0FE8">
        <w:t xml:space="preserve">Figure </w:t>
      </w:r>
      <w:r w:rsidR="001C0FE8">
        <w:rPr>
          <w:noProof/>
        </w:rPr>
        <w:t>2</w:t>
      </w:r>
      <w:r w:rsidR="00064E77">
        <w:fldChar w:fldCharType="end"/>
      </w:r>
      <w:r w:rsidR="00064E77">
        <w:t>)</w:t>
      </w:r>
    </w:p>
    <w:p w14:paraId="1A5A767B" w14:textId="33387F6F"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1C0FE8">
        <w:t xml:space="preserve">Figure </w:t>
      </w:r>
      <w:r w:rsidR="001C0FE8">
        <w:rPr>
          <w:noProof/>
        </w:rPr>
        <w:t>5</w:t>
      </w:r>
      <w:r w:rsidR="00893F4B">
        <w:fldChar w:fldCharType="end"/>
      </w:r>
      <w:r>
        <w:t>)</w:t>
      </w:r>
    </w:p>
    <w:p w14:paraId="1B80045C" w14:textId="76F6798B"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1C0FE8">
        <w:t xml:space="preserve">Figure </w:t>
      </w:r>
      <w:r w:rsidR="001C0FE8">
        <w:rPr>
          <w:noProof/>
        </w:rPr>
        <w:t>3</w:t>
      </w:r>
      <w:r w:rsidR="00064E77">
        <w:fldChar w:fldCharType="end"/>
      </w:r>
      <w:r w:rsidR="00064E77">
        <w:t>)</w:t>
      </w:r>
    </w:p>
    <w:p w14:paraId="1933EF54" w14:textId="343085D1"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1C0FE8">
        <w:t xml:space="preserve">Figure </w:t>
      </w:r>
      <w:r w:rsidR="001C0FE8">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6" w:name="_Toc46551208"/>
      <w:r>
        <w:t>Data</w:t>
      </w:r>
      <w:r w:rsidR="00A92F06">
        <w:t>CW3M</w:t>
      </w:r>
      <w:r>
        <w:t xml:space="preserve"> directory structure</w:t>
      </w:r>
      <w:bookmarkEnd w:id="6"/>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lastRenderedPageBreak/>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7" w:name="_Toc46551209"/>
      <w:r>
        <w:t>DataCW3M\ScenarioData directory structure</w:t>
      </w:r>
      <w:bookmarkEnd w:id="7"/>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8" w:name="_Toc46551210"/>
      <w:r>
        <w:t>DataCW3M\ScenarioData\&lt;scenario&gt; folder contents</w:t>
      </w:r>
      <w:bookmarkEnd w:id="8"/>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9" w:name="_Toc46551211"/>
      <w:r>
        <w:t>DataCW3M\&lt;study area&gt; folder contents</w:t>
      </w:r>
      <w:bookmarkEnd w:id="9"/>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8">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1F02FA9C" w:rsidR="00D37681" w:rsidRDefault="00D37681" w:rsidP="00D37681">
      <w:pPr>
        <w:pStyle w:val="Caption"/>
      </w:pPr>
      <w:bookmarkStart w:id="10" w:name="_Ref529607484"/>
      <w:bookmarkStart w:id="11" w:name="_Toc10873622"/>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C0FE8">
        <w:rPr>
          <w:noProof/>
        </w:rPr>
        <w:t>1</w:t>
      </w:r>
      <w:r w:rsidR="006C64CF">
        <w:rPr>
          <w:noProof/>
        </w:rPr>
        <w:fldChar w:fldCharType="end"/>
      </w:r>
      <w:bookmarkEnd w:id="10"/>
      <w:r>
        <w:t xml:space="preserve">. Willamette River basin study area; embedded study areas are </w:t>
      </w:r>
      <w:r w:rsidR="0005603B">
        <w:t>colored</w:t>
      </w:r>
      <w:r w:rsidR="0097392C">
        <w:t xml:space="preserve"> other than gray.  The 2 lighter blues together make up the upper Willamette basin study area.</w:t>
      </w:r>
      <w:bookmarkEnd w:id="11"/>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600B7C6E" w:rsidR="00D37681" w:rsidRDefault="00D37681" w:rsidP="00D37681">
      <w:pPr>
        <w:pStyle w:val="Caption"/>
      </w:pPr>
      <w:bookmarkStart w:id="12" w:name="_Ref529607514"/>
      <w:bookmarkStart w:id="13" w:name="_Toc1087362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C0FE8">
        <w:rPr>
          <w:noProof/>
        </w:rPr>
        <w:t>2</w:t>
      </w:r>
      <w:r w:rsidR="006C64CF">
        <w:rPr>
          <w:noProof/>
        </w:rPr>
        <w:fldChar w:fldCharType="end"/>
      </w:r>
      <w:bookmarkEnd w:id="12"/>
      <w:r>
        <w:t>. Tualatin basin study area; Chicken Creek watershed is highlighted.</w:t>
      </w:r>
      <w:bookmarkEnd w:id="13"/>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0876910" w:rsidR="00D37681" w:rsidRDefault="00064E77" w:rsidP="00064E77">
      <w:pPr>
        <w:pStyle w:val="Caption"/>
      </w:pPr>
      <w:bookmarkStart w:id="14" w:name="_Ref529607587"/>
      <w:bookmarkStart w:id="15" w:name="_Toc1087362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C0FE8">
        <w:rPr>
          <w:noProof/>
        </w:rPr>
        <w:t>3</w:t>
      </w:r>
      <w:r w:rsidR="006C64CF">
        <w:rPr>
          <w:noProof/>
        </w:rPr>
        <w:fldChar w:fldCharType="end"/>
      </w:r>
      <w:bookmarkEnd w:id="14"/>
      <w:r>
        <w:t>. North Santiam watershed study area.</w:t>
      </w:r>
      <w:bookmarkEnd w:id="15"/>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1896102C" w:rsidR="00C70B81" w:rsidRDefault="00064E77" w:rsidP="00064E77">
      <w:pPr>
        <w:pStyle w:val="Caption"/>
      </w:pPr>
      <w:bookmarkStart w:id="16" w:name="_Ref529607628"/>
      <w:bookmarkStart w:id="17" w:name="_Toc1087362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C0FE8">
        <w:rPr>
          <w:noProof/>
        </w:rPr>
        <w:t>4</w:t>
      </w:r>
      <w:r w:rsidR="006C64CF">
        <w:rPr>
          <w:noProof/>
        </w:rPr>
        <w:fldChar w:fldCharType="end"/>
      </w:r>
      <w:bookmarkEnd w:id="16"/>
      <w:r>
        <w:t>. Upper Willamette study area.</w:t>
      </w:r>
      <w:bookmarkEnd w:id="17"/>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46980858" w:rsidR="00E66BC2" w:rsidRDefault="006F30D2" w:rsidP="006F30D2">
      <w:pPr>
        <w:pStyle w:val="Caption"/>
      </w:pPr>
      <w:bookmarkStart w:id="18" w:name="_Ref529611388"/>
      <w:bookmarkStart w:id="19" w:name="_Toc1087362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C0FE8">
        <w:rPr>
          <w:noProof/>
        </w:rPr>
        <w:t>5</w:t>
      </w:r>
      <w:r w:rsidR="006C64CF">
        <w:rPr>
          <w:noProof/>
        </w:rPr>
        <w:fldChar w:fldCharType="end"/>
      </w:r>
      <w:bookmarkEnd w:id="18"/>
      <w:r>
        <w:t>. Chicken Creek watershed study area.</w:t>
      </w:r>
      <w:bookmarkEnd w:id="19"/>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20" w:name="_Toc46551212"/>
      <w:r>
        <w:t>Calendar conventions</w:t>
      </w:r>
      <w:bookmarkEnd w:id="20"/>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21" w:name="_Toc46551213"/>
      <w:r>
        <w:t>Water years</w:t>
      </w:r>
      <w:bookmarkEnd w:id="21"/>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22" w:name="_Toc46551214"/>
      <w:r>
        <w:t>Climate data</w:t>
      </w:r>
      <w:bookmarkEnd w:id="22"/>
    </w:p>
    <w:p w14:paraId="4E201698" w14:textId="77777777" w:rsidR="00CB152A" w:rsidRPr="00A06758" w:rsidRDefault="00CB152A" w:rsidP="00A06758"/>
    <w:p w14:paraId="400F9551" w14:textId="77777777" w:rsidR="00CB152A" w:rsidRDefault="00CB152A" w:rsidP="00CB152A">
      <w:pPr>
        <w:pStyle w:val="Heading2"/>
      </w:pPr>
      <w:bookmarkStart w:id="23" w:name="_Toc2858729"/>
      <w:bookmarkStart w:id="24" w:name="_Toc46551215"/>
      <w:r>
        <w:t>Numbered climate scenarios in the model</w:t>
      </w:r>
      <w:bookmarkEnd w:id="23"/>
      <w:bookmarkEnd w:id="24"/>
    </w:p>
    <w:p w14:paraId="30E024EF" w14:textId="77777777" w:rsidR="00823D41" w:rsidRDefault="00823D41" w:rsidP="00823D41">
      <w:pPr>
        <w:pStyle w:val="Body"/>
      </w:pPr>
    </w:p>
    <w:p w14:paraId="21F5BCDE" w14:textId="4AC7C546" w:rsidR="00823D41" w:rsidRDefault="00823D41" w:rsidP="00823D41">
      <w:pPr>
        <w:pStyle w:val="Body"/>
      </w:pPr>
      <w:r>
        <w:t xml:space="preserve">The Flow.xml file contains a numbered list of climate datasets available within the model.  As of April 2019, the list has 9 entries which are consistent with the corresponding lists in the WW2100, OUWIN, and CW3M projects.  </w:t>
      </w:r>
      <w:r>
        <w:fldChar w:fldCharType="begin"/>
      </w:r>
      <w:r>
        <w:instrText xml:space="preserve"> REF _Ref6032062 \h </w:instrText>
      </w:r>
      <w:r>
        <w:fldChar w:fldCharType="separate"/>
      </w:r>
      <w:r w:rsidR="001C0FE8">
        <w:t xml:space="preserve">Table </w:t>
      </w:r>
      <w:r>
        <w:fldChar w:fldCharType="end"/>
      </w:r>
      <w:r>
        <w:t xml:space="preserve"> identifies the numbered climate scenarios.</w:t>
      </w:r>
    </w:p>
    <w:p w14:paraId="6B5B5488" w14:textId="199DDB88" w:rsidR="00823D41" w:rsidRDefault="00823D41" w:rsidP="00823D41">
      <w:pPr>
        <w:pStyle w:val="Body"/>
      </w:pPr>
      <w:r>
        <w:t xml:space="preserve">We expect to add additional climate datasets to the list, drawn from </w:t>
      </w:r>
      <w:r>
        <w:fldChar w:fldCharType="begin"/>
      </w:r>
      <w:r>
        <w:instrText xml:space="preserve"> REF _Ref520784144 \h </w:instrText>
      </w:r>
      <w:r>
        <w:fldChar w:fldCharType="separate"/>
      </w:r>
      <w:r w:rsidR="001C0FE8">
        <w:rPr>
          <w:b/>
          <w:bCs/>
        </w:rPr>
        <w:t>Error! Reference source not found.</w:t>
      </w:r>
      <w:r>
        <w:fldChar w:fldCharType="end"/>
      </w:r>
      <w:r>
        <w:t>, when the data has been converted from gridded form to the IDU-centric form preferred in the INFEWS model.</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25" w:name="_Ref6032062"/>
      <w:bookmarkStart w:id="26" w:name="_Ref6033311"/>
      <w:bookmarkStart w:id="27" w:name="_Toc6121576"/>
      <w:r>
        <w:t xml:space="preserve">Table </w:t>
      </w:r>
      <w:bookmarkEnd w:id="25"/>
      <w:r>
        <w:t>1. Numbered climate scenarios</w:t>
      </w:r>
      <w:bookmarkEnd w:id="26"/>
      <w:bookmarkEnd w:id="27"/>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28" w:name="_Toc7759621"/>
      <w:bookmarkStart w:id="29" w:name="_Toc46551216"/>
      <w:r>
        <w:t>Monthly and seasonal weather data</w:t>
      </w:r>
      <w:bookmarkEnd w:id="28"/>
      <w:bookmarkEnd w:id="29"/>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30" w:name="_Toc46551217"/>
      <w:r>
        <w:t>Climate data grid</w:t>
      </w:r>
      <w:r w:rsidR="009F132A">
        <w:t>s</w:t>
      </w:r>
      <w:bookmarkEnd w:id="30"/>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77777777"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31" w:name="_Toc46551218"/>
      <w:r>
        <w:t>The WW2100 climate grid</w:t>
      </w:r>
      <w:bookmarkEnd w:id="31"/>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32" w:name="_Toc46551219"/>
      <w:r>
        <w:t>The v2 climate grid</w:t>
      </w:r>
      <w:bookmarkEnd w:id="32"/>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33" w:name="_Toc46551220"/>
      <w:r>
        <w:t>How climate data is looked up</w:t>
      </w:r>
      <w:bookmarkEnd w:id="33"/>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77777777" w:rsidR="0004200C" w:rsidRDefault="00DB520F" w:rsidP="00E0306D">
      <w:pPr>
        <w:pStyle w:val="Body"/>
      </w:pPr>
      <w:r>
        <w:t>FlowModel::InitClimateMeanValues(), called in InitRun(), but only when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34" w:name="_Toc46551221"/>
      <w:r>
        <w:t>What is in a climate dataset</w:t>
      </w:r>
      <w:bookmarkEnd w:id="34"/>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lastRenderedPageBreak/>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77777777" w:rsidR="00D51F6E" w:rsidRDefault="00D51F6E" w:rsidP="00D717A3">
      <w:pPr>
        <w:pStyle w:val="Body"/>
      </w:pPr>
      <w:r>
        <w:t>Daily mean temperature may either be supplied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35" w:name="_Toc46551222"/>
      <w:r>
        <w:t>Water rights</w:t>
      </w:r>
      <w:bookmarkEnd w:id="35"/>
    </w:p>
    <w:p w14:paraId="7ECEE8A5" w14:textId="77777777" w:rsidR="00D35AF7" w:rsidRDefault="00D35AF7" w:rsidP="00D35AF7">
      <w:pPr>
        <w:pStyle w:val="Heading2"/>
      </w:pPr>
      <w:bookmarkStart w:id="36" w:name="_Toc46551223"/>
      <w:r>
        <w:t>Water rights data</w:t>
      </w:r>
      <w:bookmarkEnd w:id="36"/>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37" w:name="_Toc46551224"/>
      <w:r>
        <w:lastRenderedPageBreak/>
        <w:t>The wr_pods.csv file</w:t>
      </w:r>
      <w:bookmarkEnd w:id="37"/>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38" w:name="_Toc46551225"/>
      <w:r>
        <w:t>The wr_pous.csv file</w:t>
      </w:r>
      <w:bookmarkEnd w:id="38"/>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39" w:name="_Toc46551226"/>
      <w:r>
        <w:t>Adding a water right</w:t>
      </w:r>
      <w:bookmarkEnd w:id="39"/>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71693C51" w14:textId="77777777" w:rsidR="002D2159" w:rsidRDefault="002D2159" w:rsidP="002D2159">
      <w:pPr>
        <w:pStyle w:val="Heading1"/>
      </w:pPr>
      <w:bookmarkStart w:id="40" w:name="_Toc46551227"/>
      <w:r>
        <w:lastRenderedPageBreak/>
        <w:t>Water parcels</w:t>
      </w:r>
      <w:bookmarkEnd w:id="40"/>
    </w:p>
    <w:p w14:paraId="6D3BD2DA" w14:textId="77777777" w:rsidR="002D2159" w:rsidRDefault="002D2159" w:rsidP="002D2159">
      <w:r>
        <w:tab/>
        <w:t>Water flows continuously.  Digital computers use discrete quantities to represent, approximately, the continuous elements and properties of the real world.  CW3M accounts for the water on a landscape as “parcels”</w:t>
      </w:r>
      <w:r w:rsidR="00173147">
        <w:t>, represented in the C++ code as objects of the class WaterParcel.  The properties of a water parcel, represented in C++ as members of the WaterParcel class, are</w:t>
      </w:r>
    </w:p>
    <w:p w14:paraId="2B14F6E6" w14:textId="77777777" w:rsidR="00173147" w:rsidRDefault="00173147" w:rsidP="002D2159">
      <w:r>
        <w:tab/>
      </w:r>
      <w:r>
        <w:tab/>
        <w:t>volume, expressed in units of cubic meters</w:t>
      </w:r>
    </w:p>
    <w:p w14:paraId="5E509937" w14:textId="77777777" w:rsidR="00173147" w:rsidRPr="002D2159" w:rsidRDefault="00173147">
      <w:r>
        <w:tab/>
      </w:r>
      <w:r>
        <w:tab/>
      </w:r>
      <w:r w:rsidR="00906BBF">
        <w:t xml:space="preserve">thermal </w:t>
      </w:r>
      <w:r>
        <w:t>energy, expressed in units of kJ</w:t>
      </w:r>
      <w:r w:rsidR="00906BBF">
        <w:t>, relative to 0 at the freezing point</w:t>
      </w:r>
    </w:p>
    <w:p w14:paraId="5512ADA5" w14:textId="77777777" w:rsidR="00906BBF" w:rsidRDefault="00173147" w:rsidP="00A06758">
      <w:r>
        <w:t>The volume property is used as a surrogate for mass, at a constant density of 998.2 kg per cubic meter.  This approximation reflects the fact that observational data for water is always in units of volume, and the convenient reality that the density of liquid water is relatively constant over the range of temperatures encountered in natural environments.</w:t>
      </w:r>
      <w:r w:rsidR="00906BBF">
        <w:t xml:space="preserve">  The WaterParcel class can be extended to include other properties, such as sediment load and dissolved pollutants, but as of May 2019 those quantities are not modeled.</w:t>
      </w:r>
    </w:p>
    <w:p w14:paraId="489C648A" w14:textId="77777777" w:rsidR="00906BBF" w:rsidRDefault="00906BBF" w:rsidP="00A06758">
      <w:r>
        <w:tab/>
        <w:t xml:space="preserve">In CW3M, spatial units have water parcels associated with them.  Each subreach in the stream network has a parcel of water in it, whose properties change from one daily timestep to the next.  </w:t>
      </w:r>
      <w:r w:rsidR="009123A7">
        <w:t>The</w:t>
      </w:r>
      <w:r>
        <w:t xml:space="preserve"> total volume of a reach is the sum of the subreach volumes, and the total thermal energy</w:t>
      </w:r>
      <w:r w:rsidR="002971E8">
        <w:t xml:space="preserve"> is the sum of the subreach thermal energies.  </w:t>
      </w:r>
      <w:r>
        <w:t>Landscape polygons (“IDUs”) and bodies of water also have associated water parcels.</w:t>
      </w:r>
    </w:p>
    <w:p w14:paraId="32C9D48E" w14:textId="77777777" w:rsidR="002971E8" w:rsidRDefault="002971E8" w:rsidP="004F2098">
      <w:pPr>
        <w:pStyle w:val="Body"/>
      </w:pPr>
    </w:p>
    <w:p w14:paraId="03EC1DF0" w14:textId="77777777" w:rsidR="00B20483" w:rsidRDefault="002971E8" w:rsidP="00A06758">
      <w:pPr>
        <w:pStyle w:val="Heading1"/>
      </w:pPr>
      <w:bookmarkStart w:id="41" w:name="_Toc46551228"/>
      <w:r>
        <w:t>Daily water mass and energy balance</w:t>
      </w:r>
      <w:bookmarkEnd w:id="41"/>
    </w:p>
    <w:p w14:paraId="14452534" w14:textId="77777777" w:rsidR="00B20483" w:rsidRDefault="00B20483">
      <w:pPr>
        <w:ind w:firstLine="720"/>
      </w:pPr>
      <w:r>
        <w:t>As of May 2019, this description of thermal energy calculation and tracking is aspirational; this functionality has not yet been fully implemented and tested.  Inspiration and technical information for the thermal energy code is from the 204-page manual for Heat Source Model Version 7.0, prepared by Matthew Boyd and Brian Kasper in 2003 and 2007 for the Oregon Department of Environmental Quality (Boyd &amp; Kasper 2003).</w:t>
      </w:r>
    </w:p>
    <w:p w14:paraId="3BB10B64" w14:textId="77777777" w:rsidR="00B20483" w:rsidRPr="00A06758" w:rsidRDefault="00B20483" w:rsidP="00A06758"/>
    <w:p w14:paraId="120ECA75" w14:textId="77777777" w:rsidR="002971E8" w:rsidRDefault="002971E8" w:rsidP="002971E8">
      <w:r>
        <w:tab/>
        <w:t>CW3M estimates the properties of water parcels at a daily timestep.</w:t>
      </w:r>
      <w:r w:rsidR="00382B0B">
        <w:t xml:space="preserve">  The basic equation for </w:t>
      </w:r>
      <w:r w:rsidR="009123A7">
        <w:t xml:space="preserve">daily </w:t>
      </w:r>
      <w:r w:rsidR="00382B0B">
        <w:t>subreach volume is straightforward</w:t>
      </w:r>
    </w:p>
    <w:p w14:paraId="5C7996C9" w14:textId="77777777" w:rsidR="00382B0B" w:rsidRPr="00A06758" w:rsidRDefault="00382B0B" w:rsidP="002971E8">
      <w:pPr>
        <w:rPr>
          <w:rFonts w:ascii="Times New Roman" w:hAnsi="Times New Roman" w:cs="Times New Roman"/>
          <w:sz w:val="24"/>
          <w:szCs w:val="24"/>
          <w:vertAlign w:val="subscript"/>
        </w:rPr>
      </w:pPr>
      <w:r w:rsidRPr="00A06758">
        <w:rPr>
          <w:rFonts w:ascii="Times New Roman" w:hAnsi="Times New Roman" w:cs="Times New Roman"/>
          <w:sz w:val="24"/>
          <w:szCs w:val="24"/>
        </w:rPr>
        <w:tab/>
      </w:r>
      <w:r w:rsidRPr="00A06758">
        <w:rPr>
          <w:rFonts w:ascii="Times New Roman" w:hAnsi="Times New Roman" w:cs="Times New Roman"/>
          <w:sz w:val="24"/>
          <w:szCs w:val="24"/>
        </w:rPr>
        <w:tab/>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down</w:t>
      </w:r>
      <w:r w:rsidR="007E51F7">
        <w:rPr>
          <w:rFonts w:ascii="Times New Roman" w:hAnsi="Times New Roman" w:cs="Times New Roman"/>
          <w:sz w:val="24"/>
          <w:szCs w:val="24"/>
        </w:rPr>
        <w:t xml:space="preserve"> - V</w:t>
      </w:r>
      <w:r w:rsidR="007E51F7">
        <w:rPr>
          <w:rFonts w:ascii="Times New Roman" w:hAnsi="Times New Roman" w:cs="Times New Roman"/>
          <w:sz w:val="24"/>
          <w:szCs w:val="24"/>
          <w:vertAlign w:val="subscript"/>
        </w:rPr>
        <w:t>evap</w:t>
      </w:r>
    </w:p>
    <w:p w14:paraId="3F9A8445" w14:textId="77777777" w:rsidR="00382B0B" w:rsidRPr="009123A7" w:rsidRDefault="00382B0B" w:rsidP="002971E8">
      <w:r>
        <w:t>where</w:t>
      </w:r>
      <w:r w:rsidR="009123A7">
        <w:t xml:space="preserve"> (all quantities in m</w:t>
      </w:r>
      <w:r w:rsidR="009123A7">
        <w:rPr>
          <w:vertAlign w:val="superscript"/>
        </w:rPr>
        <w:t>3</w:t>
      </w:r>
      <w:r w:rsidR="009123A7">
        <w:t>)</w:t>
      </w:r>
    </w:p>
    <w:p w14:paraId="25D13072"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volume in day t</w:t>
      </w:r>
    </w:p>
    <w:p w14:paraId="653C5609"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volume in the </w:t>
      </w:r>
      <w:r w:rsidR="009123A7" w:rsidRPr="00A06758">
        <w:rPr>
          <w:rFonts w:ascii="Times New Roman" w:hAnsi="Times New Roman" w:cs="Times New Roman"/>
          <w:sz w:val="24"/>
          <w:szCs w:val="24"/>
        </w:rPr>
        <w:t>previous day</w:t>
      </w:r>
    </w:p>
    <w:p w14:paraId="56BD8231"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volume flowing in from upstream</w:t>
      </w:r>
    </w:p>
    <w:p w14:paraId="3F38735C" w14:textId="77777777" w:rsidR="00382B0B" w:rsidRPr="00A06758"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volume entering (+) or leaving (-) the subreach through the stream banks or streambed, or from withdrawals for irrigation or municipal use, or discharges from municipal points of central discharge</w:t>
      </w:r>
    </w:p>
    <w:p w14:paraId="73AE56ED" w14:textId="77777777" w:rsidR="00382B0B"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down</w:t>
      </w:r>
      <w:r w:rsidR="009123A7" w:rsidRPr="00A06758">
        <w:rPr>
          <w:rFonts w:ascii="Times New Roman" w:hAnsi="Times New Roman" w:cs="Times New Roman"/>
          <w:sz w:val="24"/>
          <w:szCs w:val="24"/>
        </w:rPr>
        <w:t xml:space="preserve"> = volume flowing out to downstream</w:t>
      </w:r>
    </w:p>
    <w:p w14:paraId="0249BF62" w14:textId="77777777" w:rsidR="007E51F7" w:rsidRPr="00A06758" w:rsidRDefault="007E51F7" w:rsidP="00382B0B">
      <w:pPr>
        <w:ind w:left="720" w:hanging="72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evap</w:t>
      </w:r>
      <w:r>
        <w:rPr>
          <w:rFonts w:ascii="Times New Roman" w:hAnsi="Times New Roman" w:cs="Times New Roman"/>
          <w:sz w:val="24"/>
          <w:szCs w:val="24"/>
        </w:rPr>
        <w:t xml:space="preserve"> = volume lost to evaporation</w:t>
      </w:r>
    </w:p>
    <w:p w14:paraId="623FBAB0" w14:textId="77777777" w:rsidR="009123A7" w:rsidRDefault="009123A7" w:rsidP="00382B0B">
      <w:pPr>
        <w:ind w:left="720" w:hanging="720"/>
      </w:pPr>
    </w:p>
    <w:p w14:paraId="41E9D299" w14:textId="77777777" w:rsidR="009123A7" w:rsidRPr="00A06758" w:rsidRDefault="009123A7" w:rsidP="00A06758">
      <w:pPr>
        <w:ind w:left="720" w:hanging="720"/>
      </w:pPr>
      <w:r>
        <w:tab/>
        <w:t>The equation for subreach thermal energy has additional terms</w:t>
      </w:r>
    </w:p>
    <w:p w14:paraId="42410E33" w14:textId="77777777" w:rsidR="00485E18" w:rsidRDefault="00485E18" w:rsidP="00A06758">
      <w:pPr>
        <w:pStyle w:val="Body"/>
      </w:pPr>
      <w:r>
        <w:tab/>
      </w:r>
      <w:r>
        <w:tab/>
      </w:r>
      <w:r w:rsidR="004C2384">
        <w:t>E</w:t>
      </w:r>
      <w:r w:rsidR="004C2384">
        <w:rPr>
          <w:vertAlign w:val="subscript"/>
        </w:rPr>
        <w:t>t</w:t>
      </w:r>
      <w:r>
        <w:t xml:space="preserve"> = </w:t>
      </w:r>
      <w:r w:rsidR="004C2384">
        <w:t>E</w:t>
      </w:r>
      <w:r w:rsidR="004C2384">
        <w:rPr>
          <w:vertAlign w:val="subscript"/>
        </w:rPr>
        <w:t>t-1</w:t>
      </w:r>
      <w:r>
        <w:t xml:space="preserve"> + </w:t>
      </w:r>
      <w:r w:rsidR="004C2384">
        <w:t>E</w:t>
      </w:r>
      <w:r w:rsidR="004C2384">
        <w:rPr>
          <w:vertAlign w:val="subscript"/>
        </w:rPr>
        <w:t>up</w:t>
      </w:r>
      <w:r w:rsidR="004C2384">
        <w:t xml:space="preserve"> + E</w:t>
      </w:r>
      <w:r w:rsidR="004C2384">
        <w:rPr>
          <w:vertAlign w:val="subscript"/>
        </w:rPr>
        <w:t>lateral</w:t>
      </w:r>
      <w:r w:rsidR="004C2384">
        <w:t xml:space="preserve"> – E</w:t>
      </w:r>
      <w:r w:rsidR="004C2384">
        <w:rPr>
          <w:vertAlign w:val="subscript"/>
        </w:rPr>
        <w:t>down</w:t>
      </w:r>
      <w:r w:rsidR="004C2384">
        <w:t xml:space="preserve"> + E</w:t>
      </w:r>
      <w:r w:rsidR="004C2384">
        <w:rPr>
          <w:vertAlign w:val="subscript"/>
        </w:rPr>
        <w:t>SW</w:t>
      </w:r>
      <w:r w:rsidR="004C2384">
        <w:t xml:space="preserve"> – E</w:t>
      </w:r>
      <w:r w:rsidR="004C2384">
        <w:rPr>
          <w:vertAlign w:val="subscript"/>
        </w:rPr>
        <w:t>LW</w:t>
      </w:r>
      <w:r w:rsidR="004C2384">
        <w:t xml:space="preserve"> - E</w:t>
      </w:r>
      <w:r w:rsidR="004C2384">
        <w:rPr>
          <w:vertAlign w:val="subscript"/>
        </w:rPr>
        <w:t>evap</w:t>
      </w:r>
    </w:p>
    <w:p w14:paraId="54CA9377" w14:textId="77777777" w:rsidR="004C2384" w:rsidRDefault="004C2384" w:rsidP="00485E18">
      <w:r>
        <w:t>where</w:t>
      </w:r>
      <w:r w:rsidR="009123A7">
        <w:t xml:space="preserve"> (all quantities in kJ)</w:t>
      </w:r>
    </w:p>
    <w:p w14:paraId="7A882D5E" w14:textId="77777777" w:rsidR="009123A7" w:rsidRDefault="004C2384">
      <w:pPr>
        <w:pStyle w:val="Body"/>
      </w:pPr>
      <w:r>
        <w:t>E</w:t>
      </w:r>
      <w:r>
        <w:rPr>
          <w:vertAlign w:val="subscript"/>
        </w:rPr>
        <w:t>t</w:t>
      </w:r>
      <w:r>
        <w:t xml:space="preserve"> = thermal energy </w:t>
      </w:r>
      <w:r w:rsidR="009123A7">
        <w:t>in day t</w:t>
      </w:r>
    </w:p>
    <w:p w14:paraId="554179FD" w14:textId="77777777" w:rsidR="004C2384" w:rsidRDefault="004C2384">
      <w:pPr>
        <w:pStyle w:val="Body"/>
      </w:pPr>
      <w:r>
        <w:t>E</w:t>
      </w:r>
      <w:r>
        <w:rPr>
          <w:vertAlign w:val="subscript"/>
        </w:rPr>
        <w:t>t-1</w:t>
      </w:r>
      <w:r>
        <w:t xml:space="preserve"> = thermal energy </w:t>
      </w:r>
      <w:r w:rsidR="009123A7">
        <w:t>in the previous day</w:t>
      </w:r>
    </w:p>
    <w:p w14:paraId="4BF1CF14" w14:textId="77777777" w:rsidR="00967B0D" w:rsidRDefault="00967B0D">
      <w:pPr>
        <w:pStyle w:val="Body"/>
      </w:pPr>
      <w:r>
        <w:t>E</w:t>
      </w:r>
      <w:r>
        <w:rPr>
          <w:vertAlign w:val="subscript"/>
        </w:rPr>
        <w:t>up</w:t>
      </w:r>
      <w:r>
        <w:t xml:space="preserve"> = thermal energy in the water flowing </w:t>
      </w:r>
      <w:r w:rsidR="009123A7">
        <w:t xml:space="preserve">in </w:t>
      </w:r>
      <w:r>
        <w:t xml:space="preserve">from upstream </w:t>
      </w:r>
    </w:p>
    <w:p w14:paraId="16A208E3" w14:textId="77777777" w:rsidR="00E675D5" w:rsidRPr="00967B0D" w:rsidRDefault="00967B0D" w:rsidP="00A06758">
      <w:pPr>
        <w:pStyle w:val="Body"/>
        <w:ind w:left="720" w:hanging="720"/>
      </w:pPr>
      <w:r>
        <w:lastRenderedPageBreak/>
        <w:t>E</w:t>
      </w:r>
      <w:r>
        <w:rPr>
          <w:vertAlign w:val="subscript"/>
        </w:rPr>
        <w:t>lateral</w:t>
      </w:r>
      <w:r>
        <w:t xml:space="preserve"> = thermal energy entering or leaving</w:t>
      </w:r>
      <w:r w:rsidR="00E675D5">
        <w:t xml:space="preserve"> in water from stream banks, withdrawals for</w:t>
      </w:r>
      <w:r w:rsidR="007E51F7">
        <w:t xml:space="preserve"> </w:t>
      </w:r>
      <w:r w:rsidR="00E675D5">
        <w:t xml:space="preserve">irrigation or municipal use, groundwater exchange, etc. </w:t>
      </w:r>
    </w:p>
    <w:p w14:paraId="613B9F0A" w14:textId="77777777" w:rsidR="00967B0D" w:rsidRDefault="00967B0D">
      <w:pPr>
        <w:pStyle w:val="Body"/>
      </w:pPr>
      <w:r>
        <w:t>E</w:t>
      </w:r>
      <w:r>
        <w:rPr>
          <w:vertAlign w:val="subscript"/>
        </w:rPr>
        <w:t>down</w:t>
      </w:r>
      <w:r>
        <w:t xml:space="preserve"> = thermal energy leaving in water flowing out of the reach</w:t>
      </w:r>
    </w:p>
    <w:p w14:paraId="475133C6" w14:textId="77777777" w:rsidR="00967B0D" w:rsidRDefault="00967B0D">
      <w:pPr>
        <w:pStyle w:val="Body"/>
      </w:pPr>
      <w:r>
        <w:t>E</w:t>
      </w:r>
      <w:r>
        <w:rPr>
          <w:vertAlign w:val="subscript"/>
        </w:rPr>
        <w:t>SW</w:t>
      </w:r>
      <w:r>
        <w:t xml:space="preserve"> = incoming shortwave solar radiation </w:t>
      </w:r>
    </w:p>
    <w:p w14:paraId="113C1769" w14:textId="77777777" w:rsidR="00967B0D" w:rsidRDefault="00967B0D">
      <w:pPr>
        <w:pStyle w:val="Body"/>
      </w:pPr>
      <w:r>
        <w:t>E</w:t>
      </w:r>
      <w:r>
        <w:rPr>
          <w:vertAlign w:val="subscript"/>
        </w:rPr>
        <w:t>LW</w:t>
      </w:r>
      <w:r>
        <w:t xml:space="preserve"> = outgoing longwave radiation </w:t>
      </w:r>
    </w:p>
    <w:p w14:paraId="495AE0E0" w14:textId="77777777" w:rsidR="00967B0D" w:rsidRDefault="00967B0D">
      <w:pPr>
        <w:pStyle w:val="Body"/>
      </w:pPr>
      <w:r>
        <w:t>E</w:t>
      </w:r>
      <w:r>
        <w:rPr>
          <w:vertAlign w:val="subscript"/>
        </w:rPr>
        <w:t>evap</w:t>
      </w:r>
      <w:r>
        <w:t xml:space="preserve"> = energy carried away from the reach through evaporation </w:t>
      </w:r>
    </w:p>
    <w:p w14:paraId="3E71C106" w14:textId="77777777" w:rsidR="007E51F7" w:rsidRDefault="007E51F7" w:rsidP="004C2384">
      <w:pPr>
        <w:pStyle w:val="Body"/>
      </w:pPr>
    </w:p>
    <w:p w14:paraId="2D06E03E" w14:textId="77777777" w:rsidR="00967B0D" w:rsidRDefault="00D139AA" w:rsidP="00A06758">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7BD574ED" w14:textId="77777777" w:rsidR="00F30940" w:rsidRDefault="00F30940" w:rsidP="00684B5F"/>
    <w:p w14:paraId="46F39019" w14:textId="77777777" w:rsidR="007E51F7" w:rsidRDefault="007E51F7" w:rsidP="00A06758">
      <w:r>
        <w:tab/>
        <w:t>Thermal energy density (i.e. temperature) affects the rate of evaporation and the outgoing longwave radiation.  As a result, the mass and energy balance calculations are interrelated;</w:t>
      </w:r>
    </w:p>
    <w:p w14:paraId="08EBED6C" w14:textId="77777777" w:rsidR="00F30940" w:rsidRDefault="00F30940" w:rsidP="00684B5F">
      <w:r>
        <w:t>The estimate of thermal energy is made in the same subroutine which calculates the flow in the reach, so that the flow to downstream can be corrected for the loss of water to the atmosphere by evaporation.</w:t>
      </w:r>
    </w:p>
    <w:p w14:paraId="5DFFEFA5" w14:textId="77777777" w:rsidR="00B20483" w:rsidRDefault="00B20483" w:rsidP="00684B5F"/>
    <w:p w14:paraId="3E997B9C" w14:textId="77777777" w:rsidR="009123A7" w:rsidRDefault="009123A7" w:rsidP="009123A7">
      <w:pPr>
        <w:pStyle w:val="Heading1"/>
      </w:pPr>
      <w:bookmarkStart w:id="42" w:name="_Toc46551229"/>
      <w:r>
        <w:t>Water temperature from thermal energy</w:t>
      </w:r>
      <w:bookmarkEnd w:id="42"/>
    </w:p>
    <w:p w14:paraId="2127F461" w14:textId="77777777" w:rsidR="009123A7" w:rsidRDefault="009123A7" w:rsidP="009123A7">
      <w:pPr>
        <w:ind w:firstLine="720"/>
      </w:pPr>
      <w:r>
        <w:t>The amount of thermal energy in the water in a reach or reservoir, referenced to zero energy at the freezing point of water, is estimated and tracked within CW3M’s Flow model.  The average temperature of the water in a reach can then be calculated for output purposes from the thermal energy per unit volume</w:t>
      </w:r>
    </w:p>
    <w:p w14:paraId="14D6E583"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r>
      <w:r w:rsidRPr="00732C7F">
        <w:rPr>
          <w:rFonts w:ascii="Times New Roman" w:hAnsi="Times New Roman" w:cs="Times New Roman"/>
          <w:sz w:val="24"/>
          <w:szCs w:val="24"/>
        </w:rPr>
        <w:tab/>
        <w:t>temperature = thermal energy / (volume *water density  * specific heat of water)</w:t>
      </w:r>
    </w:p>
    <w:p w14:paraId="132F95E1" w14:textId="77777777" w:rsidR="009123A7" w:rsidRDefault="009123A7" w:rsidP="009123A7">
      <w:r>
        <w:t>where</w:t>
      </w:r>
    </w:p>
    <w:p w14:paraId="23959090"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temperature = average temperature of the water in the reach (degC)</w:t>
      </w:r>
    </w:p>
    <w:p w14:paraId="3BD7A42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thermal energy = the thermal energy of the water in the reach, rel to the freezing p</w:t>
      </w:r>
      <w:r>
        <w:rPr>
          <w:rFonts w:ascii="Times New Roman" w:hAnsi="Times New Roman" w:cs="Times New Roman"/>
          <w:sz w:val="24"/>
          <w:szCs w:val="24"/>
        </w:rPr>
        <w:t>t.</w:t>
      </w:r>
      <w:r w:rsidRPr="00732C7F">
        <w:rPr>
          <w:rFonts w:ascii="Times New Roman" w:hAnsi="Times New Roman" w:cs="Times New Roman"/>
          <w:sz w:val="24"/>
          <w:szCs w:val="24"/>
        </w:rPr>
        <w:t xml:space="preserve"> (KJ)</w:t>
      </w:r>
    </w:p>
    <w:p w14:paraId="5AC13CB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volume = volume of water (m</w:t>
      </w:r>
      <w:r w:rsidRPr="00732C7F">
        <w:rPr>
          <w:rFonts w:ascii="Times New Roman" w:hAnsi="Times New Roman" w:cs="Times New Roman"/>
          <w:sz w:val="24"/>
          <w:szCs w:val="24"/>
          <w:vertAlign w:val="superscript"/>
        </w:rPr>
        <w:t>3</w:t>
      </w:r>
      <w:r w:rsidRPr="00732C7F">
        <w:rPr>
          <w:rFonts w:ascii="Times New Roman" w:hAnsi="Times New Roman" w:cs="Times New Roman"/>
          <w:sz w:val="24"/>
          <w:szCs w:val="24"/>
        </w:rPr>
        <w:t>)</w:t>
      </w:r>
    </w:p>
    <w:p w14:paraId="42431C6F"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water density = 998.2 kg/m</w:t>
      </w:r>
      <w:r w:rsidRPr="00732C7F">
        <w:rPr>
          <w:rFonts w:ascii="Times New Roman" w:hAnsi="Times New Roman" w:cs="Times New Roman"/>
          <w:sz w:val="24"/>
          <w:szCs w:val="24"/>
          <w:vertAlign w:val="superscript"/>
        </w:rPr>
        <w:t>3</w:t>
      </w:r>
    </w:p>
    <w:p w14:paraId="23A6B401" w14:textId="77777777" w:rsidR="009123A7"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 xml:space="preserve">specific heat of water = 4.187 kJ/(kg degC)            </w:t>
      </w:r>
    </w:p>
    <w:p w14:paraId="4D54507F" w14:textId="518DD00F" w:rsidR="00DB423F" w:rsidRDefault="00DB423F" w:rsidP="009123A7">
      <w:pPr>
        <w:rPr>
          <w:rFonts w:ascii="Times New Roman" w:hAnsi="Times New Roman" w:cs="Times New Roman"/>
          <w:sz w:val="24"/>
          <w:szCs w:val="24"/>
        </w:rPr>
      </w:pPr>
    </w:p>
    <w:p w14:paraId="4873A026" w14:textId="4CF50FC3" w:rsidR="002C16CA" w:rsidRDefault="002C16CA" w:rsidP="002C16CA">
      <w:pPr>
        <w:pStyle w:val="Heading1"/>
      </w:pPr>
      <w:bookmarkStart w:id="43" w:name="_Toc46551230"/>
      <w:r>
        <w:t>Estimating the rate of flow in a stream reach</w:t>
      </w:r>
      <w:bookmarkEnd w:id="43"/>
    </w:p>
    <w:p w14:paraId="1F5313E2" w14:textId="1C7F1E8C" w:rsidR="002C16CA" w:rsidRDefault="002C16CA" w:rsidP="005F7F6C">
      <w:pPr>
        <w:ind w:firstLine="720"/>
      </w:pPr>
      <w:r>
        <w:t xml:space="preserve">CW3M uses a kinematic wave algorithm to estimate the average daily flow rate in each subreach and reach.  Each reach is represented as an ordered set of </w:t>
      </w:r>
      <w:r w:rsidR="00327CA3">
        <w:t xml:space="preserve">equal length subreaches.  The maximum subnode length is specified in meters in the Flow XML file in the </w:t>
      </w:r>
      <w:r w:rsidR="00327CA3" w:rsidRPr="00A06758">
        <w:rPr>
          <w:i/>
          <w:iCs/>
        </w:rPr>
        <w:t>subnode_length</w:t>
      </w:r>
      <w:r w:rsidR="00327CA3">
        <w:t xml:space="preserve"> field of the &lt;streams&gt; block.  Reaches shorter than the specified subnode</w:t>
      </w:r>
      <w:r w:rsidR="00DF1805">
        <w:t xml:space="preserve"> </w:t>
      </w:r>
      <w:r w:rsidR="00327CA3">
        <w:t>length consist of a single subreach.  Reaches longer than the specified subnode</w:t>
      </w:r>
      <w:r w:rsidR="00DF1805">
        <w:t xml:space="preserve"> </w:t>
      </w:r>
      <w:r w:rsidR="00327CA3">
        <w:t>length are divided into subreaches of equal length, where the number of subreaches is chosen so as to make it as small as possible while keeping the subreach length</w:t>
      </w:r>
      <w:r w:rsidR="005F7F6C">
        <w:t xml:space="preserve"> less than or equal to the specified value of subnode</w:t>
      </w:r>
      <w:r w:rsidR="00DF1805">
        <w:t xml:space="preserve"> </w:t>
      </w:r>
      <w:r w:rsidR="005F7F6C">
        <w:t>length.</w:t>
      </w:r>
    </w:p>
    <w:p w14:paraId="0D3B5D2E" w14:textId="434EDF71" w:rsidR="005F7F6C" w:rsidRDefault="005F7F6C" w:rsidP="005F7F6C">
      <w:pPr>
        <w:ind w:firstLine="720"/>
      </w:pPr>
      <w:r>
        <w:t>The kinematic wave algorithm is used to estimate the average daily outflow from each subreach.  The daily flow rate for the reach is taken as the average daily flow rate of the most downstream subreach of the reach.</w:t>
      </w:r>
    </w:p>
    <w:p w14:paraId="2811887E" w14:textId="632E786E" w:rsidR="007A1AB6" w:rsidRDefault="005F7F6C">
      <w:pPr>
        <w:ind w:firstLine="720"/>
      </w:pPr>
      <w:r>
        <w:t xml:space="preserve">The daily outflow from a subreach is a function of </w:t>
      </w:r>
      <w:r w:rsidR="0088329B">
        <w:t>the length and average slope, the amount of water in the reach, yesterday’s outflow, today’s inflow from upstream, and today’s inflow from the seepage into the stream from the banks of the stream</w:t>
      </w:r>
      <w:r w:rsidR="009A327B">
        <w:t xml:space="preserve"> (a.k.a. lateral flow)</w:t>
      </w:r>
      <w:r w:rsidR="0088329B">
        <w:t xml:space="preserve">.  </w:t>
      </w:r>
      <w:r w:rsidR="00DF1805">
        <w:t xml:space="preserve">The subreach slope, </w:t>
      </w:r>
      <w:r w:rsidR="00F66D95">
        <w:t xml:space="preserve">the </w:t>
      </w:r>
      <w:r w:rsidR="00F66D95">
        <w:lastRenderedPageBreak/>
        <w:t xml:space="preserve">parameters </w:t>
      </w:r>
      <w:r w:rsidR="00F66D95" w:rsidRPr="00F66D95">
        <w:rPr>
          <w:i/>
          <w:iCs/>
        </w:rPr>
        <w:t>n</w:t>
      </w:r>
      <w:r w:rsidR="00F66D95">
        <w:t xml:space="preserve"> and </w:t>
      </w:r>
      <w:r w:rsidR="00F66D95" w:rsidRPr="00A06758">
        <w:rPr>
          <w:i/>
          <w:iCs/>
        </w:rPr>
        <w:t>wd_ratio</w:t>
      </w:r>
      <w:r w:rsidR="00F66D95">
        <w:t>, and y</w:t>
      </w:r>
      <w:r w:rsidR="007A1AB6" w:rsidRPr="00F66D95">
        <w:t>esterday’s</w:t>
      </w:r>
      <w:r w:rsidR="007A1AB6">
        <w:t xml:space="preserve"> outflow </w:t>
      </w:r>
      <w:r w:rsidR="00F66D95">
        <w:t>are</w:t>
      </w:r>
      <w:r w:rsidR="006764F3">
        <w:t xml:space="preserve"> used to calculate the width and depth of the channel, with the assumption that the channel is rectangular and that its width-to-depth ratio is parameterized, with a default value of </w:t>
      </w:r>
      <w:r w:rsidR="00DF1805">
        <w:t xml:space="preserve">10.  </w:t>
      </w:r>
      <w:r w:rsidR="00DF1805">
        <w:rPr>
          <w:i/>
          <w:iCs/>
        </w:rPr>
        <w:t>wd_ratio</w:t>
      </w:r>
      <w:r w:rsidR="00DF1805">
        <w:t xml:space="preserve"> is an optional field in the &lt;streams&gt; block of the Flow XML file.</w:t>
      </w:r>
    </w:p>
    <w:p w14:paraId="1CE6124F" w14:textId="25F0F5C7" w:rsidR="009A327B" w:rsidRPr="009A327B" w:rsidRDefault="0088329B">
      <w:pPr>
        <w:ind w:firstLine="720"/>
      </w:pPr>
      <w:r>
        <w:t xml:space="preserve">The kinematic wave algorithm itself is parameterized with a value for </w:t>
      </w:r>
      <w:r>
        <w:rPr>
          <w:i/>
          <w:iCs/>
        </w:rPr>
        <w:t>n</w:t>
      </w:r>
      <w:r w:rsidR="009A327B">
        <w:t xml:space="preserve"> = 0.3.  As implemented, the algorithm makes the rate of flow out of a subreach more immediately responsive to the inflow from upstream than to the lateral flow.  In the original WW2100 implementation, this characteristic led to unrealistic accumulation of water in headwater reaches, since by definition</w:t>
      </w:r>
      <w:r w:rsidR="0034623E">
        <w:t xml:space="preserve">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0A467A2E" w14:textId="77777777" w:rsidR="005F7F6C" w:rsidRPr="002C16CA" w:rsidRDefault="005F7F6C" w:rsidP="00A06758">
      <w:pPr>
        <w:ind w:firstLine="720"/>
      </w:pPr>
    </w:p>
    <w:p w14:paraId="36A0F293" w14:textId="77777777" w:rsidR="00DB423F" w:rsidRDefault="00DB423F" w:rsidP="00DB423F">
      <w:pPr>
        <w:pStyle w:val="Heading1"/>
      </w:pPr>
      <w:bookmarkStart w:id="44" w:name="_Toc46551231"/>
      <w:r>
        <w:t>Initial conditions for Flow</w:t>
      </w:r>
      <w:bookmarkEnd w:id="44"/>
    </w:p>
    <w:p w14:paraId="5786D475" w14:textId="77777777" w:rsidR="00DB423F" w:rsidRDefault="00DB423F" w:rsidP="00DB423F"/>
    <w:p w14:paraId="6A916B49" w14:textId="77777777" w:rsidR="001426A7" w:rsidRDefault="001426A7" w:rsidP="001426A7">
      <w:pPr>
        <w:pStyle w:val="Body"/>
      </w:pPr>
      <w:r>
        <w:tab/>
        <w:t xml:space="preserve">The Flow model has the ability to read initial values for the water in the stream network from an IC file.  The name and location of the IC file are specified in the </w:t>
      </w:r>
      <w:r>
        <w:rPr>
          <w:rFonts w:ascii="Consolas" w:hAnsi="Consolas" w:cs="Consolas"/>
          <w:color w:val="auto"/>
          <w:sz w:val="19"/>
          <w:szCs w:val="19"/>
        </w:rPr>
        <w:t>initial_conditions</w:t>
      </w:r>
      <w:r>
        <w:rPr>
          <w:color w:val="auto"/>
        </w:rPr>
        <w:t xml:space="preserve"> </w:t>
      </w:r>
      <w:r>
        <w:t xml:space="preserve">field of the </w:t>
      </w:r>
      <w:r>
        <w:rPr>
          <w:rFonts w:ascii="Consolas" w:hAnsi="Consolas" w:cs="Consolas"/>
          <w:color w:val="auto"/>
          <w:sz w:val="19"/>
          <w:szCs w:val="19"/>
        </w:rPr>
        <w:t>&lt;flow_model&gt;</w:t>
      </w:r>
      <w:r>
        <w:rPr>
          <w:color w:val="auto"/>
        </w:rPr>
        <w:t xml:space="preserve"> </w:t>
      </w:r>
      <w:r>
        <w:t xml:space="preserve">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67CDC71A" w14:textId="77777777" w:rsidR="001426A7" w:rsidRDefault="001426A7" w:rsidP="001426A7"/>
    <w:p w14:paraId="5C5C2CC0" w14:textId="77777777" w:rsidR="00F30940" w:rsidRPr="00967B0D" w:rsidRDefault="00F30940" w:rsidP="004C2384">
      <w:pPr>
        <w:pStyle w:val="Body"/>
      </w:pPr>
    </w:p>
    <w:p w14:paraId="572DA8B3" w14:textId="77777777" w:rsidR="00C70B81" w:rsidRDefault="00C70B81" w:rsidP="00A55502">
      <w:pPr>
        <w:pStyle w:val="Heading1"/>
      </w:pPr>
      <w:bookmarkStart w:id="45" w:name="_Toc46551232"/>
      <w:r>
        <w:t>Creating a new study area</w:t>
      </w:r>
      <w:r w:rsidR="00A55502">
        <w:t xml:space="preserve"> from a watershed within the WRB</w:t>
      </w:r>
      <w:bookmarkEnd w:id="45"/>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lastRenderedPageBreak/>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3D16A9AF"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1C0FE8">
        <w:t xml:space="preserve">Figure </w:t>
      </w:r>
      <w:r w:rsidR="001C0FE8">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77777777"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054B41">
        <w:t>originally identifed for us</w:t>
      </w:r>
      <w:r w:rsidR="00971FD7">
        <w:t>e</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46" w:name="_Toc46551233"/>
      <w:r>
        <w:t>North Santiam study area</w:t>
      </w:r>
      <w:bookmarkEnd w:id="46"/>
    </w:p>
    <w:p w14:paraId="24DE991F" w14:textId="77777777" w:rsidR="000C5A18" w:rsidRDefault="000C5A18" w:rsidP="000C5A18"/>
    <w:p w14:paraId="0AA4F828" w14:textId="676399BE"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1C0FE8">
        <w:t xml:space="preserve">Figure </w:t>
      </w:r>
      <w:r w:rsidR="001C0FE8">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47" w:name="_Toc46551234"/>
      <w:r>
        <w:rPr>
          <w:rFonts w:eastAsia="Times New Roman"/>
        </w:rPr>
        <w:t>Instream water rights</w:t>
      </w:r>
      <w:bookmarkEnd w:id="47"/>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w:t>
      </w:r>
      <w:r w:rsidR="000F3107">
        <w:lastRenderedPageBreak/>
        <w:t>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4505"/>
                    </a:xfrm>
                    <a:prstGeom prst="rect">
                      <a:avLst/>
                    </a:prstGeom>
                  </pic:spPr>
                </pic:pic>
              </a:graphicData>
            </a:graphic>
          </wp:inline>
        </w:drawing>
      </w:r>
    </w:p>
    <w:p w14:paraId="60AAB458" w14:textId="57ACD8B4" w:rsidR="00AE364B" w:rsidRDefault="005C1A69" w:rsidP="005C1A69">
      <w:pPr>
        <w:pStyle w:val="Caption"/>
      </w:pPr>
      <w:bookmarkStart w:id="48" w:name="_Toc10873627"/>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1C0FE8">
        <w:rPr>
          <w:noProof/>
        </w:rPr>
        <w:t>6</w:t>
      </w:r>
      <w:r w:rsidR="000B183E">
        <w:rPr>
          <w:noProof/>
        </w:rPr>
        <w:fldChar w:fldCharType="end"/>
      </w:r>
      <w:r>
        <w:t xml:space="preserve">. Instream water rights in </w:t>
      </w:r>
      <w:r w:rsidR="00077987">
        <w:t>the North Santiam watershed</w:t>
      </w:r>
      <w:bookmarkEnd w:id="48"/>
    </w:p>
    <w:p w14:paraId="0FD5899C" w14:textId="77777777" w:rsidR="0092040E" w:rsidRDefault="0092040E" w:rsidP="0092040E"/>
    <w:p w14:paraId="0E0CDFE5" w14:textId="77777777" w:rsidR="00B91F45" w:rsidRDefault="00B47486" w:rsidP="00B91F45">
      <w:pPr>
        <w:pStyle w:val="Heading2"/>
      </w:pPr>
      <w:bookmarkStart w:id="49" w:name="_Toc46551235"/>
      <w:r>
        <w:t xml:space="preserve">Municipal </w:t>
      </w:r>
      <w:r w:rsidR="00057A5D">
        <w:t>w</w:t>
      </w:r>
      <w:r>
        <w:t xml:space="preserve">ater </w:t>
      </w:r>
      <w:r w:rsidR="00D97755">
        <w:t>r</w:t>
      </w:r>
      <w:r>
        <w:t>ights</w:t>
      </w:r>
      <w:bookmarkEnd w:id="49"/>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35884FF8" w:rsidR="003410F4" w:rsidRDefault="008E6C13" w:rsidP="008E6C13">
      <w:pPr>
        <w:pStyle w:val="Heading1"/>
      </w:pPr>
      <w:bookmarkStart w:id="50" w:name="_Toc46551236"/>
      <w:r>
        <w:t>McKenzie Basin Wetlands Study</w:t>
      </w:r>
      <w:bookmarkEnd w:id="50"/>
    </w:p>
    <w:p w14:paraId="2403DDA0" w14:textId="77777777" w:rsidR="00275338" w:rsidRDefault="00275338" w:rsidP="00275338"/>
    <w:p w14:paraId="6C66CC56" w14:textId="3EA41C44" w:rsidR="002C303A" w:rsidRDefault="008E6C13" w:rsidP="00275338">
      <w:r>
        <w:t xml:space="preserve">The EPA has funded the Lane Council of Governments (LCOG) to carry out a study which includes use of CW3M to simulate the McKenzie River basin.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7F39395D" w14:textId="77777777" w:rsidR="002C303A" w:rsidRDefault="002C303A" w:rsidP="00275338"/>
    <w:p w14:paraId="55E05010" w14:textId="38DD3A11"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a consultant for the Institute for Natural Resources and PhD student at Portland State University, is </w:t>
      </w:r>
      <w:r w:rsidR="004B3A38">
        <w:lastRenderedPageBreak/>
        <w:t xml:space="preserve">providing expertise about wetlands to the project.  </w:t>
      </w:r>
      <w:r w:rsidR="00275338">
        <w:t>As of late June 2020, the McKenzie wetlands study is just getting underway.</w:t>
      </w:r>
    </w:p>
    <w:p w14:paraId="6DCDAD98" w14:textId="77777777" w:rsidR="004B3A38" w:rsidRDefault="004B3A38" w:rsidP="00275338"/>
    <w:p w14:paraId="1C08767D" w14:textId="063C9737"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7A97BCE2" w14:textId="2A36164D" w:rsidR="00275338" w:rsidRDefault="00275338" w:rsidP="00275338"/>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604DFE2B" w14:textId="28246CBD" w:rsidR="009F16B9"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some of the boundaries of the IDUs of which they are composed.  Zero, one, or several HRUs may drain to a single reach.  </w:t>
      </w:r>
      <w:r w:rsidR="000B2249">
        <w:t>The water draining from a single HRU may be divided up among several reaches/</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509682FC" w14:textId="392BD836" w:rsidR="00815A18"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37CB14B" w14:textId="31AA4045" w:rsidR="009D540F" w:rsidRDefault="009D540F"/>
    <w:p w14:paraId="6B706F7B" w14:textId="67F4DDE6" w:rsidR="009D540F" w:rsidRDefault="00815A18" w:rsidP="009D540F">
      <w:pPr>
        <w:pStyle w:val="Heading2"/>
      </w:pPr>
      <w:bookmarkStart w:id="51" w:name="_Toc46551237"/>
      <w:r>
        <w:t xml:space="preserve">Projection, </w:t>
      </w:r>
      <w:r w:rsidR="006F174A">
        <w:t>Calendar</w:t>
      </w:r>
      <w:r>
        <w:t>,</w:t>
      </w:r>
      <w:r w:rsidR="006F174A">
        <w:t xml:space="preserve"> and </w:t>
      </w:r>
      <w:r w:rsidR="009D540F">
        <w:t>Units</w:t>
      </w:r>
      <w:bookmarkEnd w:id="51"/>
    </w:p>
    <w:p w14:paraId="6D7BB496" w14:textId="18E7BD8D" w:rsidR="009D540F" w:rsidRDefault="009D540F" w:rsidP="009D540F"/>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lastRenderedPageBreak/>
        <w:t xml:space="preserve"> </w:t>
      </w:r>
    </w:p>
    <w:p w14:paraId="0BD344B0" w14:textId="41FE4C9D" w:rsidR="004107FB" w:rsidRDefault="004107FB" w:rsidP="0097591A">
      <w:r>
        <w:t>Some daily climate datasets include leapdays and some don’t.  CW3M accomodates both.</w:t>
      </w:r>
    </w:p>
    <w:p w14:paraId="26BEAFE9" w14:textId="2D36010E"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 year and ending with September of the final year.  For example, when CW3M is run for the 51 years 2010-2060, it produces results for only 50 complete water years, 2011-2060</w:t>
      </w:r>
      <w:r w:rsidR="0006062B">
        <w:t>.</w:t>
      </w:r>
    </w:p>
    <w:p w14:paraId="10BA0ADB" w14:textId="77777777" w:rsidR="0006062B" w:rsidRDefault="0006062B" w:rsidP="0097591A"/>
    <w:p w14:paraId="4F22DBE5" w14:textId="5E6368F7" w:rsidR="009D540F" w:rsidRPr="0097591A" w:rsidRDefault="00D33A9A" w:rsidP="0097591A">
      <w:r>
        <w:t xml:space="preserve">What units should be used when the results of the study are presented?  </w:t>
      </w:r>
      <w:r w:rsidR="009D540F">
        <w:t xml:space="preserve">CW3M’s native units are metric.  </w:t>
      </w:r>
      <w:r>
        <w:t>Unless a decision is made to the contrary, in the CW3M output files</w:t>
      </w:r>
      <w:r w:rsidR="009D540F">
        <w:t xml:space="preserve"> areas will be presented in hectares, depths in meters, volumes in cubic meters, flows in cubic meters per second (cms)</w:t>
      </w:r>
      <w:r>
        <w:t xml:space="preserve">, temperatures in Celsius, and precipitation in </w:t>
      </w:r>
      <w:r w:rsidR="00FE728D">
        <w:t>mill</w:t>
      </w:r>
      <w:r>
        <w:t>imeters of water</w:t>
      </w:r>
      <w:r w:rsidR="009D540F">
        <w:t>.</w:t>
      </w:r>
    </w:p>
    <w:p w14:paraId="763E6E04" w14:textId="6D7B6E56" w:rsidR="00275338" w:rsidRDefault="00275338"/>
    <w:p w14:paraId="3344D82C" w14:textId="630F4C0D" w:rsidR="00AD412A" w:rsidRDefault="00AD412A" w:rsidP="00AD412A">
      <w:pPr>
        <w:pStyle w:val="Heading2"/>
      </w:pPr>
      <w:bookmarkStart w:id="52" w:name="_Toc46551238"/>
      <w:r>
        <w:t>Simulation of changes in wetlands over time</w:t>
      </w:r>
      <w:bookmarkEnd w:id="52"/>
    </w:p>
    <w:p w14:paraId="5CE58170" w14:textId="6BA3830C" w:rsidR="00AD412A" w:rsidRDefault="00AD412A" w:rsidP="00AD412A"/>
    <w:p w14:paraId="7AE749A2" w14:textId="5B47CB75"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such as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17DE3C90" w:rsidR="001C0FE8" w:rsidRDefault="001C0FE8" w:rsidP="001C0FE8">
      <w:pPr>
        <w:pStyle w:val="Heading2"/>
      </w:pPr>
      <w:bookmarkStart w:id="53" w:name="_Toc46551239"/>
      <w:r>
        <w:t>How wetlands are represented</w:t>
      </w:r>
      <w:bookmarkEnd w:id="53"/>
    </w:p>
    <w:p w14:paraId="43C62240" w14:textId="231CC519" w:rsidR="001C0FE8" w:rsidRDefault="001C0FE8" w:rsidP="001C0FE8"/>
    <w:p w14:paraId="21C20D60" w14:textId="1755C665" w:rsidR="001C0FE8" w:rsidRDefault="001C0FE8" w:rsidP="001C0FE8">
      <w:r>
        <w:t>Several attributes are being added to the IDU layer to support the wetland model:</w:t>
      </w:r>
    </w:p>
    <w:p w14:paraId="50A8CA76" w14:textId="23DD1E9C" w:rsidR="00DE569D" w:rsidRDefault="00DE569D" w:rsidP="001C0FE8">
      <w:r>
        <w:t xml:space="preserve">WETL_ID – a positive integer which identifies which wetland the IDU belongs to </w:t>
      </w:r>
    </w:p>
    <w:p w14:paraId="38ECC5AA" w14:textId="6400E421" w:rsidR="001C0FE8" w:rsidRDefault="001C0FE8" w:rsidP="001C0FE8">
      <w:r>
        <w:t>WET</w:t>
      </w:r>
      <w:r w:rsidR="00B2572B">
        <w:t>L_</w:t>
      </w:r>
      <w:r>
        <w:t>PCT – the percentage of the IDU area which is a wetland</w:t>
      </w:r>
      <w:r w:rsidR="00887D92">
        <w:t>, which may change from year to year</w:t>
      </w:r>
    </w:p>
    <w:p w14:paraId="6C12ED01" w14:textId="661A9F2A" w:rsidR="001C0FE8" w:rsidRDefault="001C0FE8" w:rsidP="001C0FE8">
      <w:r>
        <w:t>WETL_CAP – the volume of water which the wetland can hold</w:t>
      </w:r>
      <w:r w:rsidR="00887D92">
        <w:t>, which changes when WETLANDPCT does</w:t>
      </w:r>
    </w:p>
    <w:p w14:paraId="4CE24319" w14:textId="23AF63FA" w:rsidR="001C0FE8" w:rsidRDefault="001C0FE8" w:rsidP="001C0FE8">
      <w:r>
        <w:t>WETL_VOL – the volume of water which the wetland is currently holding</w:t>
      </w:r>
      <w:r w:rsidR="00887D92">
        <w:t>, which may change daily</w:t>
      </w:r>
    </w:p>
    <w:p w14:paraId="046194AF" w14:textId="2E91A091" w:rsidR="001C0FE8" w:rsidRDefault="001C0FE8" w:rsidP="001C0FE8"/>
    <w:p w14:paraId="23C9ADD9" w14:textId="73BCA9E5" w:rsidR="001C0FE8" w:rsidRDefault="001C0FE8" w:rsidP="001C0FE8">
      <w:r>
        <w:t>We anticipate adding more wetland-related attributes.</w:t>
      </w:r>
    </w:p>
    <w:p w14:paraId="27CEB0C7" w14:textId="3F607C10" w:rsidR="001C0FE8" w:rsidRDefault="001C0FE8" w:rsidP="001C0FE8"/>
    <w:p w14:paraId="73844D5F" w14:textId="3D0C9A1D" w:rsidR="001C0FE8" w:rsidRDefault="001C0FE8" w:rsidP="001C0FE8">
      <w:r>
        <w:t>Conceptually, each wetland IDU</w:t>
      </w:r>
      <w:r w:rsidR="00E82496">
        <w:t xml:space="preserve"> adjacent to a reach</w:t>
      </w:r>
      <w:r>
        <w:t xml:space="preserve"> may be visualized as a </w:t>
      </w:r>
      <w:r w:rsidR="00364BDC">
        <w:t>tank</w:t>
      </w:r>
      <w:r>
        <w:t xml:space="preserve">, adjacent to a channel.  The </w:t>
      </w:r>
      <w:r w:rsidR="00364BDC">
        <w:t>tank</w:t>
      </w:r>
      <w:r>
        <w:t xml:space="preserve"> has a capacity</w:t>
      </w:r>
      <w:r w:rsidR="00E82496">
        <w:t xml:space="preserve"> (idu WETL_CAP)</w:t>
      </w:r>
      <w:r>
        <w:t xml:space="preserve">, and the channel has a depth, which is in turn dependent on </w:t>
      </w:r>
      <w:r w:rsidR="00E82496">
        <w:t xml:space="preserve">its flow rate (reach Q).  Water always flows longitudinally down the channel, but it can also flow laterally between the channel and the </w:t>
      </w:r>
      <w:r w:rsidR="00364BDC">
        <w:t>tank</w:t>
      </w:r>
      <w:r w:rsidR="00E82496">
        <w:t xml:space="preserve">, in either direction.  The rate and direction of lateral flow between the bowl is some function (yet to be specified) of how fast the water is flowing down the channel (Q), </w:t>
      </w:r>
      <w:r w:rsidR="00E82496">
        <w:lastRenderedPageBreak/>
        <w:t xml:space="preserve">whether or not the </w:t>
      </w:r>
      <w:r w:rsidR="00364BDC">
        <w:t>tank</w:t>
      </w:r>
      <w:r w:rsidR="00E82496">
        <w:t xml:space="preserve"> is already full (WETL_VOL = WETL_CAP), or, if not, how</w:t>
      </w:r>
      <w:r w:rsidR="00887D92">
        <w:t xml:space="preserve"> much water is already in the bowl (WETL_VOL).</w:t>
      </w:r>
    </w:p>
    <w:p w14:paraId="662F3E29" w14:textId="1A9B2CD6" w:rsidR="00887D92" w:rsidRDefault="00887D92" w:rsidP="001C0FE8"/>
    <w:p w14:paraId="4E13DE5D" w14:textId="6641A899" w:rsidR="00887D92" w:rsidRDefault="00887D92" w:rsidP="001C0FE8">
      <w:r>
        <w:t xml:space="preserve">A wetland IDU separated from a stream by another IDU may be visualized as a second </w:t>
      </w:r>
      <w:r w:rsidR="00364BDC">
        <w:t>tank</w:t>
      </w:r>
      <w:r>
        <w:t xml:space="preserve"> adjacent to the first but on the other side from the channel.  The rim of the second </w:t>
      </w:r>
      <w:r w:rsidR="00364BDC">
        <w:t>tank</w:t>
      </w:r>
      <w:r>
        <w:t xml:space="preserve"> is at the same height as the first </w:t>
      </w:r>
      <w:r w:rsidR="00364BDC">
        <w:t>tank</w:t>
      </w:r>
      <w:r>
        <w:t xml:space="preserve">, but the bottom of the second </w:t>
      </w:r>
      <w:r w:rsidR="00364BDC">
        <w:t>tank</w:t>
      </w:r>
      <w:r>
        <w:t xml:space="preserve"> may be higher than the bottom of the first </w:t>
      </w:r>
      <w:r w:rsidR="00364BDC">
        <w:t xml:space="preserve">tank, so that the capacity per unit area of the second tank is smaller than the </w:t>
      </w:r>
      <w:r w:rsidR="00DE569D">
        <w:t>capacity</w:t>
      </w:r>
      <w:r w:rsidR="00364BDC">
        <w:t xml:space="preserve"> per unit area of the first tank.  The two tanks are connected at the level of the bottom of the second tank, so the water level is the same in the two tanks, as long as it is high enough in the first tank to reach the level of the bottom of the second tank. </w:t>
      </w:r>
      <w:r>
        <w:t xml:space="preserve"> </w:t>
      </w:r>
    </w:p>
    <w:p w14:paraId="21226327" w14:textId="5698925B" w:rsidR="00887D92" w:rsidRDefault="00887D92" w:rsidP="00176FFA"/>
    <w:p w14:paraId="2C48710D" w14:textId="1B938C52" w:rsidR="00E90646" w:rsidRDefault="00E90646" w:rsidP="00E90646">
      <w:pPr>
        <w:pStyle w:val="Heading2"/>
      </w:pPr>
      <w:bookmarkStart w:id="54" w:name="_Toc46551240"/>
      <w:r>
        <w:t>Clackamas wetlands v. McKenzie wetlands</w:t>
      </w:r>
      <w:bookmarkEnd w:id="54"/>
    </w:p>
    <w:p w14:paraId="067AD90B" w14:textId="3EF759A6" w:rsidR="00E90646" w:rsidRDefault="00E90646" w:rsidP="00E90646">
      <w:r>
        <w:t>At least in the initial phase of the study, simulations of the Clackamas basin and its wetlands will be run in addition to those of the McKenzie basin, for comparison and calibration purposes.  The Clackamas basin study area and simulations are described in a separate chapter of this document.</w:t>
      </w:r>
    </w:p>
    <w:p w14:paraId="32370016" w14:textId="030B0A1D" w:rsidR="00E90646" w:rsidRDefault="00E90646" w:rsidP="00E90646"/>
    <w:p w14:paraId="598F9DE6" w14:textId="0903B0A6" w:rsidR="00E90646" w:rsidRDefault="00E90646" w:rsidP="00E90646">
      <w:pPr>
        <w:pStyle w:val="Heading2"/>
      </w:pPr>
      <w:bookmarkStart w:id="55" w:name="_Toc46551241"/>
      <w:r>
        <w:t>McKenzie wetlands in the initial versions of the IDU, HRU, and Reach data layers</w:t>
      </w:r>
      <w:bookmarkEnd w:id="55"/>
    </w:p>
    <w:p w14:paraId="6D9C8CEB" w14:textId="6E2CA7DC" w:rsidR="00E90646" w:rsidRDefault="00655BC7" w:rsidP="00E90646">
      <w:r>
        <w:t>There is an Excel spreadsheet named “Wetlands.xslx” in the CW3M Digital Handbook folder.  It has data for wetlands in both the McKenzie and Clackamas basins.  Initial data for the McKenzie shows 18 wetlands (WETL_ID 1 through 18) ranging in size from 7 to 162 ha and totaling  519 ha.  For comparison, Clackamas data has 12 wetlands (WETL_ID 19 through 30), ranging in size from 5 to 38 ha and totaling 204 ha.</w:t>
      </w:r>
    </w:p>
    <w:p w14:paraId="42309989" w14:textId="5C0FBB29" w:rsidR="00B76B73" w:rsidRDefault="00B76B73" w:rsidP="00E90646"/>
    <w:p w14:paraId="628BFCCB" w14:textId="7DA3FD10" w:rsidR="00B76B73" w:rsidRDefault="00F45CDF" w:rsidP="00B76B73">
      <w:pPr>
        <w:pStyle w:val="Heading2"/>
      </w:pPr>
      <w:r>
        <w:t>Attributes of interest in the wetlands study</w:t>
      </w:r>
    </w:p>
    <w:p w14:paraId="2EF503EB" w14:textId="186C516D" w:rsidR="00B76B73" w:rsidRDefault="00B76B73" w:rsidP="00B76B73">
      <w:r>
        <w:t xml:space="preserve">A number of attributes of the IDU, HRU, and Reach data layers may be used as </w:t>
      </w:r>
      <w:r w:rsidR="00F45CDF">
        <w:t>inputs and outputs in the wetland simulations</w:t>
      </w:r>
      <w:r>
        <w:t xml:space="preserve">.  An initial set of such </w:t>
      </w:r>
      <w:r w:rsidR="00F45CDF">
        <w:t>attributes is</w:t>
      </w:r>
      <w:r>
        <w:t>:</w:t>
      </w:r>
    </w:p>
    <w:p w14:paraId="0E7C7002" w14:textId="3FD1B40C" w:rsidR="000B2249" w:rsidRDefault="000B2249" w:rsidP="00B76B73">
      <w:r>
        <w:tab/>
        <w:t>WETL_CAP, WETL_PCT, WETL_VOL in the IDU layer (new)</w:t>
      </w:r>
    </w:p>
    <w:p w14:paraId="767DEE91" w14:textId="7C26C5A3" w:rsidR="00B76B73" w:rsidRDefault="00B76B73" w:rsidP="00B76B73">
      <w:r>
        <w:tab/>
        <w:t>Q in the Reach layer, the flow in the outlet reach of the wetland</w:t>
      </w:r>
    </w:p>
    <w:p w14:paraId="7678E709" w14:textId="590566B2" w:rsidR="000B2249" w:rsidRDefault="000B2249" w:rsidP="00B76B73">
      <w:r>
        <w:tab/>
        <w:t>REACH_H2O in the Reach layer, the volume of water in the reach</w:t>
      </w:r>
    </w:p>
    <w:p w14:paraId="3907C34C" w14:textId="14011D32" w:rsidR="00F45CDF" w:rsidRDefault="00F45CDF" w:rsidP="00B76B73">
      <w:r>
        <w:tab/>
        <w:t>TEMP_H2O in the Reach layer (new), reach water temperature</w:t>
      </w:r>
    </w:p>
    <w:p w14:paraId="3F97B799" w14:textId="09C9B9E5" w:rsidR="00F45CDF" w:rsidRDefault="00F45CDF" w:rsidP="00B76B73">
      <w:r>
        <w:tab/>
        <w:t>PRECIP in the IDU and HRU layers, precipitation</w:t>
      </w:r>
    </w:p>
    <w:p w14:paraId="1AED388C" w14:textId="709145F1" w:rsidR="00F45CDF" w:rsidRDefault="00F45CDF" w:rsidP="00B76B73">
      <w:r>
        <w:tab/>
        <w:t>TEMP in the IDU and HRU layers, air temperature</w:t>
      </w:r>
    </w:p>
    <w:p w14:paraId="39F56650" w14:textId="1662E1D5" w:rsidR="00B76B73" w:rsidRPr="00B76B73" w:rsidRDefault="00B76B73" w:rsidP="00B76B73">
      <w:r>
        <w:tab/>
      </w:r>
    </w:p>
    <w:p w14:paraId="5560323D" w14:textId="6674352F" w:rsidR="009D249C" w:rsidRDefault="009D249C" w:rsidP="00E90646"/>
    <w:p w14:paraId="132942EA" w14:textId="22A275F6" w:rsidR="009D249C" w:rsidRDefault="009D249C" w:rsidP="009D249C">
      <w:pPr>
        <w:pStyle w:val="Heading1"/>
      </w:pPr>
      <w:bookmarkStart w:id="56" w:name="_Toc46551242"/>
      <w:r>
        <w:t>The Clackamas Basin</w:t>
      </w:r>
      <w:bookmarkEnd w:id="56"/>
    </w:p>
    <w:p w14:paraId="4D9417B0" w14:textId="77777777" w:rsidR="000E6A65" w:rsidRPr="000E6A65" w:rsidRDefault="000E6A65" w:rsidP="000E6A65"/>
    <w:p w14:paraId="42A0C58A" w14:textId="31DF4AF1" w:rsidR="009D249C" w:rsidRDefault="009D249C" w:rsidP="009D249C">
      <w:r>
        <w:t>Data files for the Clackamas basin have been set up to allow its use as a separate study area.  Simulations of the Clackamas basin</w:t>
      </w:r>
      <w:r w:rsidR="000E6A65">
        <w:t xml:space="preserve">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57" w:name="_Toc46551243"/>
      <w:r>
        <w:t>Directory structure and file names</w:t>
      </w:r>
      <w:bookmarkEnd w:id="57"/>
    </w:p>
    <w:p w14:paraId="598CAADB" w14:textId="77777777" w:rsidR="008567FC" w:rsidRDefault="008567FC" w:rsidP="008567FC">
      <w:pPr>
        <w:pStyle w:val="Body"/>
      </w:pPr>
    </w:p>
    <w:p w14:paraId="0483829C" w14:textId="77777777" w:rsidR="008567FC" w:rsidRDefault="008567FC" w:rsidP="008567FC">
      <w:pPr>
        <w:pStyle w:val="Body"/>
      </w:pPr>
      <w:r>
        <w:lastRenderedPageBreak/>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58" w:name="_Toc46551244"/>
      <w:r>
        <w:t xml:space="preserve">Release </w:t>
      </w:r>
      <w:r w:rsidR="00E735F4">
        <w:t>Log</w:t>
      </w:r>
      <w:bookmarkEnd w:id="58"/>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w:t>
      </w:r>
      <w:r w:rsidR="00AA220A">
        <w:lastRenderedPageBreak/>
        <w:t>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4B022A60" w14:textId="0B942851" w:rsidR="00632DCA" w:rsidRDefault="00632DCA" w:rsidP="00632DCA">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77777777" w:rsidR="00632DCA" w:rsidRDefault="00632DCA" w:rsidP="00632DCA">
      <w:pPr>
        <w:pStyle w:val="Body"/>
      </w:pPr>
    </w:p>
    <w:p w14:paraId="7840B9A7" w14:textId="77777777" w:rsidR="005F3D22" w:rsidRDefault="005F3D22" w:rsidP="005F3D22">
      <w:pPr>
        <w:pStyle w:val="Heading1"/>
      </w:pPr>
      <w:bookmarkStart w:id="59" w:name="_Toc46551245"/>
      <w:r>
        <w:lastRenderedPageBreak/>
        <w:t>References</w:t>
      </w:r>
      <w:bookmarkEnd w:id="59"/>
    </w:p>
    <w:p w14:paraId="661F2AEF" w14:textId="77777777" w:rsidR="005F3D22" w:rsidRDefault="005F3D22" w:rsidP="005F3D22"/>
    <w:p w14:paraId="54BF08FC" w14:textId="27010611"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14" w:history="1">
        <w:r w:rsidRPr="007A4A6E">
          <w:rPr>
            <w:rStyle w:val="Hyperlink"/>
          </w:rPr>
          <w:t>https://www.oregon.gov/deq/FilterDocs/heatsourcemanual.pdf</w:t>
        </w:r>
      </w:hyperlink>
      <w:r>
        <w:t xml:space="preserve"> </w:t>
      </w:r>
    </w:p>
    <w:p w14:paraId="7EA27044" w14:textId="38B9DA8A" w:rsidR="006F5915" w:rsidRDefault="006F5915"/>
    <w:p w14:paraId="240485A0" w14:textId="3773E241" w:rsidR="006B6EE1" w:rsidRDefault="006B6EE1" w:rsidP="006B6EE1">
      <w:pPr>
        <w:autoSpaceDE w:val="0"/>
        <w:autoSpaceDN w:val="0"/>
        <w:adjustRightInd w:val="0"/>
        <w:rPr>
          <w:rFonts w:cstheme="minorHAnsi"/>
          <w:color w:val="000000"/>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15" w:history="1">
        <w:r w:rsidRPr="007E053D">
          <w:rPr>
            <w:rStyle w:val="Hyperlink"/>
            <w:rFonts w:cstheme="minorHAnsi"/>
          </w:rPr>
          <w:t>https://doi.org/10.1007/BF00045196</w:t>
        </w:r>
      </w:hyperlink>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60" w:name="_Toc46551246"/>
      <w:r>
        <w:rPr>
          <w:rFonts w:eastAsiaTheme="minorHAnsi"/>
        </w:rPr>
        <w:t>Acronyms</w:t>
      </w:r>
      <w:r w:rsidR="009D540F">
        <w:rPr>
          <w:rFonts w:eastAsiaTheme="minorHAnsi"/>
        </w:rPr>
        <w:t xml:space="preserve"> and Abbreviations</w:t>
      </w:r>
      <w:bookmarkEnd w:id="60"/>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16"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32799BD5" w:rsidR="004F54A5" w:rsidRPr="004F54A5" w:rsidRDefault="004F54A5" w:rsidP="00A06758">
      <w:r>
        <w:rPr>
          <w:b/>
          <w:bCs/>
        </w:rPr>
        <w:t>MOU</w:t>
      </w:r>
      <w:r>
        <w:t xml:space="preserve"> – Memorandum of Understanding</w:t>
      </w:r>
    </w:p>
    <w:sectPr w:rsidR="004F54A5" w:rsidRPr="004F54A5">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A2D460" w14:textId="77777777" w:rsidR="004B556A" w:rsidRDefault="004B556A" w:rsidP="00064E77">
      <w:r>
        <w:separator/>
      </w:r>
    </w:p>
  </w:endnote>
  <w:endnote w:type="continuationSeparator" w:id="0">
    <w:p w14:paraId="7BE722EF" w14:textId="77777777" w:rsidR="004B556A" w:rsidRDefault="004B556A"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E90646" w:rsidRDefault="00E906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E90646" w:rsidRDefault="00E906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379C09" w14:textId="77777777" w:rsidR="004B556A" w:rsidRDefault="004B556A" w:rsidP="00064E77">
      <w:r>
        <w:separator/>
      </w:r>
    </w:p>
  </w:footnote>
  <w:footnote w:type="continuationSeparator" w:id="0">
    <w:p w14:paraId="6E230F10" w14:textId="77777777" w:rsidR="004B556A" w:rsidRDefault="004B556A" w:rsidP="00064E7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4226"/>
    <w:rsid w:val="000167D7"/>
    <w:rsid w:val="000266FC"/>
    <w:rsid w:val="00031F81"/>
    <w:rsid w:val="000336D8"/>
    <w:rsid w:val="00033F57"/>
    <w:rsid w:val="0003534E"/>
    <w:rsid w:val="0004200C"/>
    <w:rsid w:val="000433C1"/>
    <w:rsid w:val="000462BF"/>
    <w:rsid w:val="0005085B"/>
    <w:rsid w:val="00054B41"/>
    <w:rsid w:val="00054BDD"/>
    <w:rsid w:val="00054FCC"/>
    <w:rsid w:val="0005603B"/>
    <w:rsid w:val="00057A5D"/>
    <w:rsid w:val="0006062B"/>
    <w:rsid w:val="00061D96"/>
    <w:rsid w:val="00064E77"/>
    <w:rsid w:val="000756EF"/>
    <w:rsid w:val="00077987"/>
    <w:rsid w:val="00084A31"/>
    <w:rsid w:val="00097361"/>
    <w:rsid w:val="00097976"/>
    <w:rsid w:val="000A28C2"/>
    <w:rsid w:val="000A466E"/>
    <w:rsid w:val="000B183E"/>
    <w:rsid w:val="000B2249"/>
    <w:rsid w:val="000C3E29"/>
    <w:rsid w:val="000C5A18"/>
    <w:rsid w:val="000C5B61"/>
    <w:rsid w:val="000D6396"/>
    <w:rsid w:val="000E342D"/>
    <w:rsid w:val="000E6A65"/>
    <w:rsid w:val="000F3107"/>
    <w:rsid w:val="001051D3"/>
    <w:rsid w:val="00130043"/>
    <w:rsid w:val="00140959"/>
    <w:rsid w:val="00141BA9"/>
    <w:rsid w:val="001426A7"/>
    <w:rsid w:val="00154AFB"/>
    <w:rsid w:val="00165835"/>
    <w:rsid w:val="00173147"/>
    <w:rsid w:val="00176FFA"/>
    <w:rsid w:val="00192A0B"/>
    <w:rsid w:val="00195906"/>
    <w:rsid w:val="001B6B33"/>
    <w:rsid w:val="001C0FE8"/>
    <w:rsid w:val="001C227C"/>
    <w:rsid w:val="001C68ED"/>
    <w:rsid w:val="00201EB4"/>
    <w:rsid w:val="002036EA"/>
    <w:rsid w:val="00213464"/>
    <w:rsid w:val="00221F0F"/>
    <w:rsid w:val="00223E80"/>
    <w:rsid w:val="00224E69"/>
    <w:rsid w:val="00230BDE"/>
    <w:rsid w:val="00232699"/>
    <w:rsid w:val="00232CB2"/>
    <w:rsid w:val="00234CF9"/>
    <w:rsid w:val="00255861"/>
    <w:rsid w:val="00267FD4"/>
    <w:rsid w:val="00272344"/>
    <w:rsid w:val="00275338"/>
    <w:rsid w:val="002770CE"/>
    <w:rsid w:val="00287358"/>
    <w:rsid w:val="002971E8"/>
    <w:rsid w:val="002B7117"/>
    <w:rsid w:val="002C16CA"/>
    <w:rsid w:val="002C303A"/>
    <w:rsid w:val="002C3E17"/>
    <w:rsid w:val="002C4C7A"/>
    <w:rsid w:val="002D2159"/>
    <w:rsid w:val="002D6657"/>
    <w:rsid w:val="002E0FEC"/>
    <w:rsid w:val="002E1CD4"/>
    <w:rsid w:val="002E747C"/>
    <w:rsid w:val="002F13AD"/>
    <w:rsid w:val="002F5005"/>
    <w:rsid w:val="00304172"/>
    <w:rsid w:val="00312039"/>
    <w:rsid w:val="00312BD4"/>
    <w:rsid w:val="00312D50"/>
    <w:rsid w:val="00314F62"/>
    <w:rsid w:val="003271F0"/>
    <w:rsid w:val="00327CA3"/>
    <w:rsid w:val="00334BEF"/>
    <w:rsid w:val="0033601E"/>
    <w:rsid w:val="003410F4"/>
    <w:rsid w:val="003426E9"/>
    <w:rsid w:val="0034623E"/>
    <w:rsid w:val="003500F7"/>
    <w:rsid w:val="00364BDC"/>
    <w:rsid w:val="00382B0B"/>
    <w:rsid w:val="00390417"/>
    <w:rsid w:val="00393586"/>
    <w:rsid w:val="003A7CFD"/>
    <w:rsid w:val="003B3B98"/>
    <w:rsid w:val="003B5FA8"/>
    <w:rsid w:val="003D56B3"/>
    <w:rsid w:val="003F21D3"/>
    <w:rsid w:val="003F360E"/>
    <w:rsid w:val="00403174"/>
    <w:rsid w:val="004107FB"/>
    <w:rsid w:val="004111AF"/>
    <w:rsid w:val="00411AA2"/>
    <w:rsid w:val="00415923"/>
    <w:rsid w:val="004168B8"/>
    <w:rsid w:val="00451A73"/>
    <w:rsid w:val="004604E0"/>
    <w:rsid w:val="004613B3"/>
    <w:rsid w:val="004650FC"/>
    <w:rsid w:val="00485E18"/>
    <w:rsid w:val="004966FD"/>
    <w:rsid w:val="004A5E49"/>
    <w:rsid w:val="004B3A38"/>
    <w:rsid w:val="004B556A"/>
    <w:rsid w:val="004C14AB"/>
    <w:rsid w:val="004C20CD"/>
    <w:rsid w:val="004C2384"/>
    <w:rsid w:val="004C3A29"/>
    <w:rsid w:val="004D53D7"/>
    <w:rsid w:val="004E5E65"/>
    <w:rsid w:val="004F2098"/>
    <w:rsid w:val="004F54A5"/>
    <w:rsid w:val="0050511E"/>
    <w:rsid w:val="005107A7"/>
    <w:rsid w:val="00527425"/>
    <w:rsid w:val="00531AC5"/>
    <w:rsid w:val="005343D4"/>
    <w:rsid w:val="0054028D"/>
    <w:rsid w:val="0055476E"/>
    <w:rsid w:val="00581BEB"/>
    <w:rsid w:val="00585C7E"/>
    <w:rsid w:val="00593C5F"/>
    <w:rsid w:val="00595105"/>
    <w:rsid w:val="005A6F58"/>
    <w:rsid w:val="005B4DD9"/>
    <w:rsid w:val="005C01BD"/>
    <w:rsid w:val="005C1A69"/>
    <w:rsid w:val="005C2F4A"/>
    <w:rsid w:val="005F3D22"/>
    <w:rsid w:val="005F46C8"/>
    <w:rsid w:val="005F7F6C"/>
    <w:rsid w:val="006076FE"/>
    <w:rsid w:val="006313A1"/>
    <w:rsid w:val="00632DCA"/>
    <w:rsid w:val="00647F96"/>
    <w:rsid w:val="00655BC7"/>
    <w:rsid w:val="006569CE"/>
    <w:rsid w:val="00672FFF"/>
    <w:rsid w:val="006764F3"/>
    <w:rsid w:val="00683502"/>
    <w:rsid w:val="00684B5F"/>
    <w:rsid w:val="00691D6A"/>
    <w:rsid w:val="006A06E4"/>
    <w:rsid w:val="006A1CF2"/>
    <w:rsid w:val="006B20AF"/>
    <w:rsid w:val="006B5B79"/>
    <w:rsid w:val="006B6EE1"/>
    <w:rsid w:val="006C64CF"/>
    <w:rsid w:val="006D28E9"/>
    <w:rsid w:val="006D4FDF"/>
    <w:rsid w:val="006F174A"/>
    <w:rsid w:val="006F30D2"/>
    <w:rsid w:val="006F5915"/>
    <w:rsid w:val="007063C8"/>
    <w:rsid w:val="00722BBC"/>
    <w:rsid w:val="007257C6"/>
    <w:rsid w:val="00732C63"/>
    <w:rsid w:val="00742BBC"/>
    <w:rsid w:val="007441D2"/>
    <w:rsid w:val="00751211"/>
    <w:rsid w:val="007534AF"/>
    <w:rsid w:val="00767641"/>
    <w:rsid w:val="007861B3"/>
    <w:rsid w:val="00791547"/>
    <w:rsid w:val="007A07CC"/>
    <w:rsid w:val="007A1AB6"/>
    <w:rsid w:val="007B2879"/>
    <w:rsid w:val="007D47B3"/>
    <w:rsid w:val="007D61AE"/>
    <w:rsid w:val="007D6672"/>
    <w:rsid w:val="007D6B56"/>
    <w:rsid w:val="007D6ECA"/>
    <w:rsid w:val="007E053D"/>
    <w:rsid w:val="007E3B3F"/>
    <w:rsid w:val="007E3C93"/>
    <w:rsid w:val="007E51F7"/>
    <w:rsid w:val="007F4C1F"/>
    <w:rsid w:val="008009EB"/>
    <w:rsid w:val="008026E7"/>
    <w:rsid w:val="00810296"/>
    <w:rsid w:val="00815A18"/>
    <w:rsid w:val="00822953"/>
    <w:rsid w:val="00823D41"/>
    <w:rsid w:val="0082582D"/>
    <w:rsid w:val="00826A6C"/>
    <w:rsid w:val="00827338"/>
    <w:rsid w:val="00834EE4"/>
    <w:rsid w:val="00842485"/>
    <w:rsid w:val="0084628D"/>
    <w:rsid w:val="008567FC"/>
    <w:rsid w:val="008575BA"/>
    <w:rsid w:val="00867943"/>
    <w:rsid w:val="00867B2E"/>
    <w:rsid w:val="008770E3"/>
    <w:rsid w:val="00881DF0"/>
    <w:rsid w:val="00882C17"/>
    <w:rsid w:val="0088329B"/>
    <w:rsid w:val="00885D48"/>
    <w:rsid w:val="00885DEF"/>
    <w:rsid w:val="00887D92"/>
    <w:rsid w:val="008920B1"/>
    <w:rsid w:val="00893F4B"/>
    <w:rsid w:val="00894992"/>
    <w:rsid w:val="008A2C49"/>
    <w:rsid w:val="008A493C"/>
    <w:rsid w:val="008B095E"/>
    <w:rsid w:val="008C0B03"/>
    <w:rsid w:val="008E4511"/>
    <w:rsid w:val="008E6C13"/>
    <w:rsid w:val="008E7929"/>
    <w:rsid w:val="008F7342"/>
    <w:rsid w:val="0090110A"/>
    <w:rsid w:val="00906BBF"/>
    <w:rsid w:val="00906CF9"/>
    <w:rsid w:val="00906F5B"/>
    <w:rsid w:val="009123A7"/>
    <w:rsid w:val="00916DC9"/>
    <w:rsid w:val="0092040E"/>
    <w:rsid w:val="009265EA"/>
    <w:rsid w:val="00940A74"/>
    <w:rsid w:val="00950F74"/>
    <w:rsid w:val="00953D2B"/>
    <w:rsid w:val="00954D4B"/>
    <w:rsid w:val="0095647E"/>
    <w:rsid w:val="00967B0D"/>
    <w:rsid w:val="00971FD7"/>
    <w:rsid w:val="0097392C"/>
    <w:rsid w:val="0097591A"/>
    <w:rsid w:val="00980016"/>
    <w:rsid w:val="0098253A"/>
    <w:rsid w:val="00990AF3"/>
    <w:rsid w:val="00993602"/>
    <w:rsid w:val="009A1DC8"/>
    <w:rsid w:val="009A327B"/>
    <w:rsid w:val="009C1707"/>
    <w:rsid w:val="009D0358"/>
    <w:rsid w:val="009D249C"/>
    <w:rsid w:val="009D540F"/>
    <w:rsid w:val="009F0E39"/>
    <w:rsid w:val="009F132A"/>
    <w:rsid w:val="009F16B9"/>
    <w:rsid w:val="00A06758"/>
    <w:rsid w:val="00A0759A"/>
    <w:rsid w:val="00A20B4A"/>
    <w:rsid w:val="00A20FF9"/>
    <w:rsid w:val="00A21124"/>
    <w:rsid w:val="00A24D01"/>
    <w:rsid w:val="00A35AEA"/>
    <w:rsid w:val="00A43D30"/>
    <w:rsid w:val="00A51BEA"/>
    <w:rsid w:val="00A5284D"/>
    <w:rsid w:val="00A55502"/>
    <w:rsid w:val="00A57AB6"/>
    <w:rsid w:val="00A63C5B"/>
    <w:rsid w:val="00A63DAE"/>
    <w:rsid w:val="00A72932"/>
    <w:rsid w:val="00A827C4"/>
    <w:rsid w:val="00A92F06"/>
    <w:rsid w:val="00AA220A"/>
    <w:rsid w:val="00AB1E51"/>
    <w:rsid w:val="00AB4A43"/>
    <w:rsid w:val="00AC6CF6"/>
    <w:rsid w:val="00AD22DC"/>
    <w:rsid w:val="00AD412A"/>
    <w:rsid w:val="00AE355A"/>
    <w:rsid w:val="00AE364B"/>
    <w:rsid w:val="00AF7701"/>
    <w:rsid w:val="00B0089C"/>
    <w:rsid w:val="00B01693"/>
    <w:rsid w:val="00B10B8F"/>
    <w:rsid w:val="00B20483"/>
    <w:rsid w:val="00B2572B"/>
    <w:rsid w:val="00B273FF"/>
    <w:rsid w:val="00B37892"/>
    <w:rsid w:val="00B47486"/>
    <w:rsid w:val="00B5577C"/>
    <w:rsid w:val="00B62984"/>
    <w:rsid w:val="00B65B7C"/>
    <w:rsid w:val="00B764D6"/>
    <w:rsid w:val="00B76B73"/>
    <w:rsid w:val="00B879F8"/>
    <w:rsid w:val="00B91F45"/>
    <w:rsid w:val="00B939DE"/>
    <w:rsid w:val="00BA7163"/>
    <w:rsid w:val="00BB1179"/>
    <w:rsid w:val="00BD0A05"/>
    <w:rsid w:val="00BD0F8C"/>
    <w:rsid w:val="00BD5610"/>
    <w:rsid w:val="00C13229"/>
    <w:rsid w:val="00C163DA"/>
    <w:rsid w:val="00C34EBD"/>
    <w:rsid w:val="00C364E7"/>
    <w:rsid w:val="00C4199C"/>
    <w:rsid w:val="00C46F0A"/>
    <w:rsid w:val="00C551F9"/>
    <w:rsid w:val="00C66A50"/>
    <w:rsid w:val="00C70B81"/>
    <w:rsid w:val="00C76427"/>
    <w:rsid w:val="00C77A33"/>
    <w:rsid w:val="00C91B08"/>
    <w:rsid w:val="00C93662"/>
    <w:rsid w:val="00CA564C"/>
    <w:rsid w:val="00CA57D5"/>
    <w:rsid w:val="00CB152A"/>
    <w:rsid w:val="00CB4C46"/>
    <w:rsid w:val="00D07292"/>
    <w:rsid w:val="00D139AA"/>
    <w:rsid w:val="00D23CD9"/>
    <w:rsid w:val="00D33A9A"/>
    <w:rsid w:val="00D35AF7"/>
    <w:rsid w:val="00D35D53"/>
    <w:rsid w:val="00D37681"/>
    <w:rsid w:val="00D4091B"/>
    <w:rsid w:val="00D42CAC"/>
    <w:rsid w:val="00D51F6E"/>
    <w:rsid w:val="00D5623E"/>
    <w:rsid w:val="00D62A8A"/>
    <w:rsid w:val="00D717A3"/>
    <w:rsid w:val="00D74473"/>
    <w:rsid w:val="00D81BAE"/>
    <w:rsid w:val="00D824EC"/>
    <w:rsid w:val="00D95F90"/>
    <w:rsid w:val="00D97755"/>
    <w:rsid w:val="00DA2F14"/>
    <w:rsid w:val="00DA6D1B"/>
    <w:rsid w:val="00DB423F"/>
    <w:rsid w:val="00DB51E5"/>
    <w:rsid w:val="00DB520F"/>
    <w:rsid w:val="00DB7E71"/>
    <w:rsid w:val="00DC2EF1"/>
    <w:rsid w:val="00DD2AF6"/>
    <w:rsid w:val="00DD61F9"/>
    <w:rsid w:val="00DD71D6"/>
    <w:rsid w:val="00DE1B0B"/>
    <w:rsid w:val="00DE5480"/>
    <w:rsid w:val="00DE569D"/>
    <w:rsid w:val="00DF1805"/>
    <w:rsid w:val="00DF2362"/>
    <w:rsid w:val="00DF5ECA"/>
    <w:rsid w:val="00E0306D"/>
    <w:rsid w:val="00E11E6C"/>
    <w:rsid w:val="00E148C3"/>
    <w:rsid w:val="00E3424C"/>
    <w:rsid w:val="00E40F75"/>
    <w:rsid w:val="00E4269C"/>
    <w:rsid w:val="00E42C86"/>
    <w:rsid w:val="00E44C5F"/>
    <w:rsid w:val="00E5024C"/>
    <w:rsid w:val="00E66595"/>
    <w:rsid w:val="00E66BC2"/>
    <w:rsid w:val="00E675D5"/>
    <w:rsid w:val="00E72638"/>
    <w:rsid w:val="00E735F4"/>
    <w:rsid w:val="00E7709F"/>
    <w:rsid w:val="00E82496"/>
    <w:rsid w:val="00E85A4D"/>
    <w:rsid w:val="00E90646"/>
    <w:rsid w:val="00E91BC9"/>
    <w:rsid w:val="00E965AC"/>
    <w:rsid w:val="00EA30D9"/>
    <w:rsid w:val="00EB66B0"/>
    <w:rsid w:val="00EC2225"/>
    <w:rsid w:val="00EC7B8F"/>
    <w:rsid w:val="00ED2ABA"/>
    <w:rsid w:val="00ED5EB4"/>
    <w:rsid w:val="00ED6238"/>
    <w:rsid w:val="00EE1735"/>
    <w:rsid w:val="00EE44D6"/>
    <w:rsid w:val="00F01A67"/>
    <w:rsid w:val="00F11A3C"/>
    <w:rsid w:val="00F11AF0"/>
    <w:rsid w:val="00F20635"/>
    <w:rsid w:val="00F30940"/>
    <w:rsid w:val="00F31665"/>
    <w:rsid w:val="00F45CDF"/>
    <w:rsid w:val="00F47B71"/>
    <w:rsid w:val="00F666D4"/>
    <w:rsid w:val="00F66D95"/>
    <w:rsid w:val="00F77810"/>
    <w:rsid w:val="00F80218"/>
    <w:rsid w:val="00F8477A"/>
    <w:rsid w:val="00F9474B"/>
    <w:rsid w:val="00F94E7F"/>
    <w:rsid w:val="00F95AB4"/>
    <w:rsid w:val="00FB2FA9"/>
    <w:rsid w:val="00FB5588"/>
    <w:rsid w:val="00FE728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cw3m@freshwatersim.com" TargetMode="Externa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climatologylab.org/gridmet.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hyperlink" Target="https://doi.org/10.1007/BF00045196" TargetMode="Externa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www.oregon.gov/deq/FilterDocs/heatsourcemanu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44494</TotalTime>
  <Pages>31</Pages>
  <Words>9925</Words>
  <Characters>56578</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164</cp:revision>
  <cp:lastPrinted>2020-07-07T20:03:00Z</cp:lastPrinted>
  <dcterms:created xsi:type="dcterms:W3CDTF">2018-11-09T13:56:00Z</dcterms:created>
  <dcterms:modified xsi:type="dcterms:W3CDTF">2020-07-25T13:55:00Z</dcterms:modified>
</cp:coreProperties>
</file>