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7777777" w:rsidR="00581BEB" w:rsidRDefault="00581BEB" w:rsidP="00581BEB">
      <w:pPr>
        <w:pStyle w:val="Subtitle"/>
      </w:pPr>
      <w:r>
        <w:t>Information about the Community Willamette Whole Watershed Model</w:t>
      </w:r>
    </w:p>
    <w:p w14:paraId="542B86E8" w14:textId="5C34DFBB" w:rsidR="00064E77" w:rsidRPr="00064E77" w:rsidRDefault="00C551F9" w:rsidP="00064E77">
      <w:pPr>
        <w:pStyle w:val="Subtitle"/>
      </w:pPr>
      <w:r>
        <w:t>7/</w:t>
      </w:r>
      <w:r w:rsidR="00364BDC">
        <w:t>7/20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7" w:history="1">
        <w:r w:rsidRPr="00AF5519">
          <w:rPr>
            <w:rStyle w:val="Hyperlink"/>
          </w:rPr>
          <w:t>cw3m@freshwatersim.com</w:t>
        </w:r>
      </w:hyperlink>
    </w:p>
    <w:p w14:paraId="79DFED0B" w14:textId="1E95B383" w:rsidR="00E735F4" w:rsidRDefault="00E735F4" w:rsidP="00581BEB">
      <w:pPr>
        <w:rPr>
          <w:rStyle w:val="Hyperlink"/>
        </w:rPr>
      </w:pPr>
    </w:p>
    <w:p w14:paraId="70146D72" w14:textId="293CA07E" w:rsidR="00E735F4" w:rsidRPr="00DE1B0B"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176FFA">
        <w:rPr>
          <w:rStyle w:val="Hyperlink"/>
          <w:color w:val="auto"/>
        </w:rPr>
        <w:t>6/24/20</w:t>
      </w:r>
      <w:r w:rsidRPr="00DE1B0B">
        <w:rPr>
          <w:rStyle w:val="Hyperlink"/>
          <w:color w:val="auto"/>
        </w:rPr>
        <w:t xml:space="preserve"> version</w:t>
      </w:r>
    </w:p>
    <w:p w14:paraId="2E9DA708" w14:textId="32EA4FBF" w:rsidR="00DE1B0B" w:rsidRDefault="00E735F4" w:rsidP="00275338">
      <w:r>
        <w:t xml:space="preserve">Add notes for </w:t>
      </w:r>
      <w:r w:rsidR="00176FFA">
        <w:t>the</w:t>
      </w:r>
      <w:r w:rsidR="00DE1B0B">
        <w:t xml:space="preserve"> 0.3.</w:t>
      </w:r>
      <w:r w:rsidR="00176FFA">
        <w:t>2</w:t>
      </w:r>
      <w:r>
        <w:t xml:space="preserve"> release to the Release Log</w:t>
      </w:r>
      <w:r w:rsidR="00DE1B0B">
        <w:t>.</w:t>
      </w:r>
    </w:p>
    <w:p w14:paraId="1B815F01" w14:textId="347A87F7" w:rsidR="00275338" w:rsidRDefault="00275338">
      <w:r>
        <w:t xml:space="preserve">Add </w:t>
      </w:r>
      <w:r w:rsidR="00176FFA">
        <w:t xml:space="preserve">to the </w:t>
      </w:r>
      <w:r>
        <w:t>section on the McKenzie basin wetlands project.</w:t>
      </w:r>
    </w:p>
    <w:p w14:paraId="1D3895F7" w14:textId="77777777" w:rsidR="00581BEB" w:rsidRDefault="00581BEB" w:rsidP="00581BEB"/>
    <w:sdt>
      <w:sdtPr>
        <w:rPr>
          <w:rFonts w:asciiTheme="minorHAnsi" w:eastAsiaTheme="minorHAnsi" w:hAnsiTheme="minorHAnsi" w:cstheme="minorBidi"/>
          <w:color w:val="auto"/>
          <w:sz w:val="22"/>
          <w:szCs w:val="22"/>
        </w:rPr>
        <w:id w:val="-690606468"/>
        <w:docPartObj>
          <w:docPartGallery w:val="Table of Contents"/>
          <w:docPartUnique/>
        </w:docPartObj>
      </w:sdtPr>
      <w:sdtEndPr>
        <w:rPr>
          <w:b/>
          <w:bCs/>
          <w:noProof/>
        </w:rPr>
      </w:sdtEndPr>
      <w:sdtContent>
        <w:p w14:paraId="1EDDECF7" w14:textId="77777777" w:rsidR="00AB1E51" w:rsidRDefault="00AB1E51">
          <w:pPr>
            <w:pStyle w:val="TOCHeading"/>
          </w:pPr>
          <w:r>
            <w:t>Contents</w:t>
          </w:r>
        </w:p>
        <w:p w14:paraId="2AE4A48F" w14:textId="199B244D" w:rsidR="00176FFA" w:rsidRDefault="00AB1E51">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5030062" w:history="1">
            <w:r w:rsidR="00176FFA" w:rsidRPr="005F203C">
              <w:rPr>
                <w:rStyle w:val="Hyperlink"/>
                <w:noProof/>
              </w:rPr>
              <w:t>What is a digital handbook?</w:t>
            </w:r>
            <w:r w:rsidR="00176FFA">
              <w:rPr>
                <w:noProof/>
                <w:webHidden/>
              </w:rPr>
              <w:tab/>
            </w:r>
            <w:r w:rsidR="00176FFA">
              <w:rPr>
                <w:noProof/>
                <w:webHidden/>
              </w:rPr>
              <w:fldChar w:fldCharType="begin"/>
            </w:r>
            <w:r w:rsidR="00176FFA">
              <w:rPr>
                <w:noProof/>
                <w:webHidden/>
              </w:rPr>
              <w:instrText xml:space="preserve"> PAGEREF _Toc45030062 \h </w:instrText>
            </w:r>
            <w:r w:rsidR="00176FFA">
              <w:rPr>
                <w:noProof/>
                <w:webHidden/>
              </w:rPr>
            </w:r>
            <w:r w:rsidR="00176FFA">
              <w:rPr>
                <w:noProof/>
                <w:webHidden/>
              </w:rPr>
              <w:fldChar w:fldCharType="separate"/>
            </w:r>
            <w:r w:rsidR="00176FFA">
              <w:rPr>
                <w:noProof/>
                <w:webHidden/>
              </w:rPr>
              <w:t>2</w:t>
            </w:r>
            <w:r w:rsidR="00176FFA">
              <w:rPr>
                <w:noProof/>
                <w:webHidden/>
              </w:rPr>
              <w:fldChar w:fldCharType="end"/>
            </w:r>
          </w:hyperlink>
        </w:p>
        <w:p w14:paraId="2089C17E" w14:textId="3A79CAB1" w:rsidR="00176FFA" w:rsidRDefault="002E0FEC">
          <w:pPr>
            <w:pStyle w:val="TOC1"/>
            <w:tabs>
              <w:tab w:val="right" w:leader="dot" w:pos="9350"/>
            </w:tabs>
            <w:rPr>
              <w:rFonts w:eastAsiaTheme="minorEastAsia"/>
              <w:noProof/>
            </w:rPr>
          </w:pPr>
          <w:hyperlink w:anchor="_Toc45030063" w:history="1">
            <w:r w:rsidR="00176FFA" w:rsidRPr="005F203C">
              <w:rPr>
                <w:rStyle w:val="Hyperlink"/>
                <w:noProof/>
              </w:rPr>
              <w:t>CW3M concept</w:t>
            </w:r>
            <w:r w:rsidR="00176FFA">
              <w:rPr>
                <w:noProof/>
                <w:webHidden/>
              </w:rPr>
              <w:tab/>
            </w:r>
            <w:r w:rsidR="00176FFA">
              <w:rPr>
                <w:noProof/>
                <w:webHidden/>
              </w:rPr>
              <w:fldChar w:fldCharType="begin"/>
            </w:r>
            <w:r w:rsidR="00176FFA">
              <w:rPr>
                <w:noProof/>
                <w:webHidden/>
              </w:rPr>
              <w:instrText xml:space="preserve"> PAGEREF _Toc45030063 \h </w:instrText>
            </w:r>
            <w:r w:rsidR="00176FFA">
              <w:rPr>
                <w:noProof/>
                <w:webHidden/>
              </w:rPr>
            </w:r>
            <w:r w:rsidR="00176FFA">
              <w:rPr>
                <w:noProof/>
                <w:webHidden/>
              </w:rPr>
              <w:fldChar w:fldCharType="separate"/>
            </w:r>
            <w:r w:rsidR="00176FFA">
              <w:rPr>
                <w:noProof/>
                <w:webHidden/>
              </w:rPr>
              <w:t>2</w:t>
            </w:r>
            <w:r w:rsidR="00176FFA">
              <w:rPr>
                <w:noProof/>
                <w:webHidden/>
              </w:rPr>
              <w:fldChar w:fldCharType="end"/>
            </w:r>
          </w:hyperlink>
        </w:p>
        <w:p w14:paraId="5FD0B372" w14:textId="3F1DB2BF" w:rsidR="00176FFA" w:rsidRDefault="002E0FEC">
          <w:pPr>
            <w:pStyle w:val="TOC2"/>
            <w:tabs>
              <w:tab w:val="right" w:leader="dot" w:pos="9350"/>
            </w:tabs>
            <w:rPr>
              <w:rFonts w:eastAsiaTheme="minorEastAsia"/>
              <w:noProof/>
            </w:rPr>
          </w:pPr>
          <w:hyperlink w:anchor="_Toc45030064" w:history="1">
            <w:r w:rsidR="00176FFA" w:rsidRPr="005F203C">
              <w:rPr>
                <w:rStyle w:val="Hyperlink"/>
                <w:noProof/>
              </w:rPr>
              <w:t>A different kind of community model</w:t>
            </w:r>
            <w:r w:rsidR="00176FFA">
              <w:rPr>
                <w:noProof/>
                <w:webHidden/>
              </w:rPr>
              <w:tab/>
            </w:r>
            <w:r w:rsidR="00176FFA">
              <w:rPr>
                <w:noProof/>
                <w:webHidden/>
              </w:rPr>
              <w:fldChar w:fldCharType="begin"/>
            </w:r>
            <w:r w:rsidR="00176FFA">
              <w:rPr>
                <w:noProof/>
                <w:webHidden/>
              </w:rPr>
              <w:instrText xml:space="preserve"> PAGEREF _Toc45030064 \h </w:instrText>
            </w:r>
            <w:r w:rsidR="00176FFA">
              <w:rPr>
                <w:noProof/>
                <w:webHidden/>
              </w:rPr>
            </w:r>
            <w:r w:rsidR="00176FFA">
              <w:rPr>
                <w:noProof/>
                <w:webHidden/>
              </w:rPr>
              <w:fldChar w:fldCharType="separate"/>
            </w:r>
            <w:r w:rsidR="00176FFA">
              <w:rPr>
                <w:noProof/>
                <w:webHidden/>
              </w:rPr>
              <w:t>2</w:t>
            </w:r>
            <w:r w:rsidR="00176FFA">
              <w:rPr>
                <w:noProof/>
                <w:webHidden/>
              </w:rPr>
              <w:fldChar w:fldCharType="end"/>
            </w:r>
          </w:hyperlink>
        </w:p>
        <w:p w14:paraId="648110DA" w14:textId="4AE76ACB" w:rsidR="00176FFA" w:rsidRDefault="002E0FEC">
          <w:pPr>
            <w:pStyle w:val="TOC2"/>
            <w:tabs>
              <w:tab w:val="right" w:leader="dot" w:pos="9350"/>
            </w:tabs>
            <w:rPr>
              <w:rFonts w:eastAsiaTheme="minorEastAsia"/>
              <w:noProof/>
            </w:rPr>
          </w:pPr>
          <w:hyperlink w:anchor="_Toc45030065" w:history="1">
            <w:r w:rsidR="00176FFA" w:rsidRPr="005F203C">
              <w:rPr>
                <w:rStyle w:val="Hyperlink"/>
                <w:noProof/>
              </w:rPr>
              <w:t>What CW3M is for</w:t>
            </w:r>
            <w:r w:rsidR="00176FFA">
              <w:rPr>
                <w:noProof/>
                <w:webHidden/>
              </w:rPr>
              <w:tab/>
            </w:r>
            <w:r w:rsidR="00176FFA">
              <w:rPr>
                <w:noProof/>
                <w:webHidden/>
              </w:rPr>
              <w:fldChar w:fldCharType="begin"/>
            </w:r>
            <w:r w:rsidR="00176FFA">
              <w:rPr>
                <w:noProof/>
                <w:webHidden/>
              </w:rPr>
              <w:instrText xml:space="preserve"> PAGEREF _Toc45030065 \h </w:instrText>
            </w:r>
            <w:r w:rsidR="00176FFA">
              <w:rPr>
                <w:noProof/>
                <w:webHidden/>
              </w:rPr>
            </w:r>
            <w:r w:rsidR="00176FFA">
              <w:rPr>
                <w:noProof/>
                <w:webHidden/>
              </w:rPr>
              <w:fldChar w:fldCharType="separate"/>
            </w:r>
            <w:r w:rsidR="00176FFA">
              <w:rPr>
                <w:noProof/>
                <w:webHidden/>
              </w:rPr>
              <w:t>3</w:t>
            </w:r>
            <w:r w:rsidR="00176FFA">
              <w:rPr>
                <w:noProof/>
                <w:webHidden/>
              </w:rPr>
              <w:fldChar w:fldCharType="end"/>
            </w:r>
          </w:hyperlink>
        </w:p>
        <w:p w14:paraId="46705F60" w14:textId="63137903" w:rsidR="00176FFA" w:rsidRDefault="002E0FEC">
          <w:pPr>
            <w:pStyle w:val="TOC2"/>
            <w:tabs>
              <w:tab w:val="right" w:leader="dot" w:pos="9350"/>
            </w:tabs>
            <w:rPr>
              <w:rFonts w:eastAsiaTheme="minorEastAsia"/>
              <w:noProof/>
            </w:rPr>
          </w:pPr>
          <w:hyperlink w:anchor="_Toc45030066" w:history="1">
            <w:r w:rsidR="00176FFA" w:rsidRPr="005F203C">
              <w:rPr>
                <w:rStyle w:val="Hyperlink"/>
                <w:noProof/>
              </w:rPr>
              <w:t>Management and maintenance</w:t>
            </w:r>
            <w:r w:rsidR="00176FFA">
              <w:rPr>
                <w:noProof/>
                <w:webHidden/>
              </w:rPr>
              <w:tab/>
            </w:r>
            <w:r w:rsidR="00176FFA">
              <w:rPr>
                <w:noProof/>
                <w:webHidden/>
              </w:rPr>
              <w:fldChar w:fldCharType="begin"/>
            </w:r>
            <w:r w:rsidR="00176FFA">
              <w:rPr>
                <w:noProof/>
                <w:webHidden/>
              </w:rPr>
              <w:instrText xml:space="preserve"> PAGEREF _Toc45030066 \h </w:instrText>
            </w:r>
            <w:r w:rsidR="00176FFA">
              <w:rPr>
                <w:noProof/>
                <w:webHidden/>
              </w:rPr>
            </w:r>
            <w:r w:rsidR="00176FFA">
              <w:rPr>
                <w:noProof/>
                <w:webHidden/>
              </w:rPr>
              <w:fldChar w:fldCharType="separate"/>
            </w:r>
            <w:r w:rsidR="00176FFA">
              <w:rPr>
                <w:noProof/>
                <w:webHidden/>
              </w:rPr>
              <w:t>3</w:t>
            </w:r>
            <w:r w:rsidR="00176FFA">
              <w:rPr>
                <w:noProof/>
                <w:webHidden/>
              </w:rPr>
              <w:fldChar w:fldCharType="end"/>
            </w:r>
          </w:hyperlink>
        </w:p>
        <w:p w14:paraId="6007BA18" w14:textId="11A47B36" w:rsidR="00176FFA" w:rsidRDefault="002E0FEC">
          <w:pPr>
            <w:pStyle w:val="TOC1"/>
            <w:tabs>
              <w:tab w:val="right" w:leader="dot" w:pos="9350"/>
            </w:tabs>
            <w:rPr>
              <w:rFonts w:eastAsiaTheme="minorEastAsia"/>
              <w:noProof/>
            </w:rPr>
          </w:pPr>
          <w:hyperlink w:anchor="_Toc45030067" w:history="1">
            <w:r w:rsidR="00176FFA" w:rsidRPr="005F203C">
              <w:rPr>
                <w:rStyle w:val="Hyperlink"/>
                <w:noProof/>
              </w:rPr>
              <w:t>Study areas</w:t>
            </w:r>
            <w:r w:rsidR="00176FFA">
              <w:rPr>
                <w:noProof/>
                <w:webHidden/>
              </w:rPr>
              <w:tab/>
            </w:r>
            <w:r w:rsidR="00176FFA">
              <w:rPr>
                <w:noProof/>
                <w:webHidden/>
              </w:rPr>
              <w:fldChar w:fldCharType="begin"/>
            </w:r>
            <w:r w:rsidR="00176FFA">
              <w:rPr>
                <w:noProof/>
                <w:webHidden/>
              </w:rPr>
              <w:instrText xml:space="preserve"> PAGEREF _Toc45030067 \h </w:instrText>
            </w:r>
            <w:r w:rsidR="00176FFA">
              <w:rPr>
                <w:noProof/>
                <w:webHidden/>
              </w:rPr>
            </w:r>
            <w:r w:rsidR="00176FFA">
              <w:rPr>
                <w:noProof/>
                <w:webHidden/>
              </w:rPr>
              <w:fldChar w:fldCharType="separate"/>
            </w:r>
            <w:r w:rsidR="00176FFA">
              <w:rPr>
                <w:noProof/>
                <w:webHidden/>
              </w:rPr>
              <w:t>3</w:t>
            </w:r>
            <w:r w:rsidR="00176FFA">
              <w:rPr>
                <w:noProof/>
                <w:webHidden/>
              </w:rPr>
              <w:fldChar w:fldCharType="end"/>
            </w:r>
          </w:hyperlink>
        </w:p>
        <w:p w14:paraId="237B0ADB" w14:textId="35AE4744" w:rsidR="00176FFA" w:rsidRDefault="002E0FEC">
          <w:pPr>
            <w:pStyle w:val="TOC2"/>
            <w:tabs>
              <w:tab w:val="right" w:leader="dot" w:pos="9350"/>
            </w:tabs>
            <w:rPr>
              <w:rFonts w:eastAsiaTheme="minorEastAsia"/>
              <w:noProof/>
            </w:rPr>
          </w:pPr>
          <w:hyperlink w:anchor="_Toc45030068" w:history="1">
            <w:r w:rsidR="00176FFA" w:rsidRPr="005F203C">
              <w:rPr>
                <w:rStyle w:val="Hyperlink"/>
                <w:noProof/>
              </w:rPr>
              <w:t>DataCW3M directory structure</w:t>
            </w:r>
            <w:r w:rsidR="00176FFA">
              <w:rPr>
                <w:noProof/>
                <w:webHidden/>
              </w:rPr>
              <w:tab/>
            </w:r>
            <w:r w:rsidR="00176FFA">
              <w:rPr>
                <w:noProof/>
                <w:webHidden/>
              </w:rPr>
              <w:fldChar w:fldCharType="begin"/>
            </w:r>
            <w:r w:rsidR="00176FFA">
              <w:rPr>
                <w:noProof/>
                <w:webHidden/>
              </w:rPr>
              <w:instrText xml:space="preserve"> PAGEREF _Toc45030068 \h </w:instrText>
            </w:r>
            <w:r w:rsidR="00176FFA">
              <w:rPr>
                <w:noProof/>
                <w:webHidden/>
              </w:rPr>
            </w:r>
            <w:r w:rsidR="00176FFA">
              <w:rPr>
                <w:noProof/>
                <w:webHidden/>
              </w:rPr>
              <w:fldChar w:fldCharType="separate"/>
            </w:r>
            <w:r w:rsidR="00176FFA">
              <w:rPr>
                <w:noProof/>
                <w:webHidden/>
              </w:rPr>
              <w:t>4</w:t>
            </w:r>
            <w:r w:rsidR="00176FFA">
              <w:rPr>
                <w:noProof/>
                <w:webHidden/>
              </w:rPr>
              <w:fldChar w:fldCharType="end"/>
            </w:r>
          </w:hyperlink>
        </w:p>
        <w:p w14:paraId="425C28C2" w14:textId="1F836C81" w:rsidR="00176FFA" w:rsidRDefault="002E0FEC">
          <w:pPr>
            <w:pStyle w:val="TOC2"/>
            <w:tabs>
              <w:tab w:val="right" w:leader="dot" w:pos="9350"/>
            </w:tabs>
            <w:rPr>
              <w:rFonts w:eastAsiaTheme="minorEastAsia"/>
              <w:noProof/>
            </w:rPr>
          </w:pPr>
          <w:hyperlink w:anchor="_Toc45030069" w:history="1">
            <w:r w:rsidR="00176FFA" w:rsidRPr="005F203C">
              <w:rPr>
                <w:rStyle w:val="Hyperlink"/>
                <w:noProof/>
              </w:rPr>
              <w:t>DataCW3M\ScenarioData directory structure</w:t>
            </w:r>
            <w:r w:rsidR="00176FFA">
              <w:rPr>
                <w:noProof/>
                <w:webHidden/>
              </w:rPr>
              <w:tab/>
            </w:r>
            <w:r w:rsidR="00176FFA">
              <w:rPr>
                <w:noProof/>
                <w:webHidden/>
              </w:rPr>
              <w:fldChar w:fldCharType="begin"/>
            </w:r>
            <w:r w:rsidR="00176FFA">
              <w:rPr>
                <w:noProof/>
                <w:webHidden/>
              </w:rPr>
              <w:instrText xml:space="preserve"> PAGEREF _Toc45030069 \h </w:instrText>
            </w:r>
            <w:r w:rsidR="00176FFA">
              <w:rPr>
                <w:noProof/>
                <w:webHidden/>
              </w:rPr>
            </w:r>
            <w:r w:rsidR="00176FFA">
              <w:rPr>
                <w:noProof/>
                <w:webHidden/>
              </w:rPr>
              <w:fldChar w:fldCharType="separate"/>
            </w:r>
            <w:r w:rsidR="00176FFA">
              <w:rPr>
                <w:noProof/>
                <w:webHidden/>
              </w:rPr>
              <w:t>5</w:t>
            </w:r>
            <w:r w:rsidR="00176FFA">
              <w:rPr>
                <w:noProof/>
                <w:webHidden/>
              </w:rPr>
              <w:fldChar w:fldCharType="end"/>
            </w:r>
          </w:hyperlink>
        </w:p>
        <w:p w14:paraId="649472F7" w14:textId="45EBAEC6" w:rsidR="00176FFA" w:rsidRDefault="002E0FEC">
          <w:pPr>
            <w:pStyle w:val="TOC2"/>
            <w:tabs>
              <w:tab w:val="right" w:leader="dot" w:pos="9350"/>
            </w:tabs>
            <w:rPr>
              <w:rFonts w:eastAsiaTheme="minorEastAsia"/>
              <w:noProof/>
            </w:rPr>
          </w:pPr>
          <w:hyperlink w:anchor="_Toc45030070" w:history="1">
            <w:r w:rsidR="00176FFA" w:rsidRPr="005F203C">
              <w:rPr>
                <w:rStyle w:val="Hyperlink"/>
                <w:noProof/>
              </w:rPr>
              <w:t>DataCW3M\ScenarioData\&lt;scenario&gt; folder contents</w:t>
            </w:r>
            <w:r w:rsidR="00176FFA">
              <w:rPr>
                <w:noProof/>
                <w:webHidden/>
              </w:rPr>
              <w:tab/>
            </w:r>
            <w:r w:rsidR="00176FFA">
              <w:rPr>
                <w:noProof/>
                <w:webHidden/>
              </w:rPr>
              <w:fldChar w:fldCharType="begin"/>
            </w:r>
            <w:r w:rsidR="00176FFA">
              <w:rPr>
                <w:noProof/>
                <w:webHidden/>
              </w:rPr>
              <w:instrText xml:space="preserve"> PAGEREF _Toc45030070 \h </w:instrText>
            </w:r>
            <w:r w:rsidR="00176FFA">
              <w:rPr>
                <w:noProof/>
                <w:webHidden/>
              </w:rPr>
            </w:r>
            <w:r w:rsidR="00176FFA">
              <w:rPr>
                <w:noProof/>
                <w:webHidden/>
              </w:rPr>
              <w:fldChar w:fldCharType="separate"/>
            </w:r>
            <w:r w:rsidR="00176FFA">
              <w:rPr>
                <w:noProof/>
                <w:webHidden/>
              </w:rPr>
              <w:t>5</w:t>
            </w:r>
            <w:r w:rsidR="00176FFA">
              <w:rPr>
                <w:noProof/>
                <w:webHidden/>
              </w:rPr>
              <w:fldChar w:fldCharType="end"/>
            </w:r>
          </w:hyperlink>
        </w:p>
        <w:p w14:paraId="2E0B5B6D" w14:textId="30C23E72" w:rsidR="00176FFA" w:rsidRDefault="002E0FEC">
          <w:pPr>
            <w:pStyle w:val="TOC2"/>
            <w:tabs>
              <w:tab w:val="right" w:leader="dot" w:pos="9350"/>
            </w:tabs>
            <w:rPr>
              <w:rFonts w:eastAsiaTheme="minorEastAsia"/>
              <w:noProof/>
            </w:rPr>
          </w:pPr>
          <w:hyperlink w:anchor="_Toc45030071" w:history="1">
            <w:r w:rsidR="00176FFA" w:rsidRPr="005F203C">
              <w:rPr>
                <w:rStyle w:val="Hyperlink"/>
                <w:noProof/>
              </w:rPr>
              <w:t>DataCW3M\&lt;study area&gt; folder contents</w:t>
            </w:r>
            <w:r w:rsidR="00176FFA">
              <w:rPr>
                <w:noProof/>
                <w:webHidden/>
              </w:rPr>
              <w:tab/>
            </w:r>
            <w:r w:rsidR="00176FFA">
              <w:rPr>
                <w:noProof/>
                <w:webHidden/>
              </w:rPr>
              <w:fldChar w:fldCharType="begin"/>
            </w:r>
            <w:r w:rsidR="00176FFA">
              <w:rPr>
                <w:noProof/>
                <w:webHidden/>
              </w:rPr>
              <w:instrText xml:space="preserve"> PAGEREF _Toc45030071 \h </w:instrText>
            </w:r>
            <w:r w:rsidR="00176FFA">
              <w:rPr>
                <w:noProof/>
                <w:webHidden/>
              </w:rPr>
            </w:r>
            <w:r w:rsidR="00176FFA">
              <w:rPr>
                <w:noProof/>
                <w:webHidden/>
              </w:rPr>
              <w:fldChar w:fldCharType="separate"/>
            </w:r>
            <w:r w:rsidR="00176FFA">
              <w:rPr>
                <w:noProof/>
                <w:webHidden/>
              </w:rPr>
              <w:t>5</w:t>
            </w:r>
            <w:r w:rsidR="00176FFA">
              <w:rPr>
                <w:noProof/>
                <w:webHidden/>
              </w:rPr>
              <w:fldChar w:fldCharType="end"/>
            </w:r>
          </w:hyperlink>
        </w:p>
        <w:p w14:paraId="04BF3B72" w14:textId="0DE9E2BE" w:rsidR="00176FFA" w:rsidRDefault="002E0FEC">
          <w:pPr>
            <w:pStyle w:val="TOC1"/>
            <w:tabs>
              <w:tab w:val="right" w:leader="dot" w:pos="9350"/>
            </w:tabs>
            <w:rPr>
              <w:rFonts w:eastAsiaTheme="minorEastAsia"/>
              <w:noProof/>
            </w:rPr>
          </w:pPr>
          <w:hyperlink w:anchor="_Toc45030072" w:history="1">
            <w:r w:rsidR="00176FFA" w:rsidRPr="005F203C">
              <w:rPr>
                <w:rStyle w:val="Hyperlink"/>
                <w:noProof/>
              </w:rPr>
              <w:t>Calendar conventions</w:t>
            </w:r>
            <w:r w:rsidR="00176FFA">
              <w:rPr>
                <w:noProof/>
                <w:webHidden/>
              </w:rPr>
              <w:tab/>
            </w:r>
            <w:r w:rsidR="00176FFA">
              <w:rPr>
                <w:noProof/>
                <w:webHidden/>
              </w:rPr>
              <w:fldChar w:fldCharType="begin"/>
            </w:r>
            <w:r w:rsidR="00176FFA">
              <w:rPr>
                <w:noProof/>
                <w:webHidden/>
              </w:rPr>
              <w:instrText xml:space="preserve"> PAGEREF _Toc45030072 \h </w:instrText>
            </w:r>
            <w:r w:rsidR="00176FFA">
              <w:rPr>
                <w:noProof/>
                <w:webHidden/>
              </w:rPr>
            </w:r>
            <w:r w:rsidR="00176FFA">
              <w:rPr>
                <w:noProof/>
                <w:webHidden/>
              </w:rPr>
              <w:fldChar w:fldCharType="separate"/>
            </w:r>
            <w:r w:rsidR="00176FFA">
              <w:rPr>
                <w:noProof/>
                <w:webHidden/>
              </w:rPr>
              <w:t>11</w:t>
            </w:r>
            <w:r w:rsidR="00176FFA">
              <w:rPr>
                <w:noProof/>
                <w:webHidden/>
              </w:rPr>
              <w:fldChar w:fldCharType="end"/>
            </w:r>
          </w:hyperlink>
        </w:p>
        <w:p w14:paraId="37582589" w14:textId="0559EB5D" w:rsidR="00176FFA" w:rsidRDefault="002E0FEC">
          <w:pPr>
            <w:pStyle w:val="TOC2"/>
            <w:tabs>
              <w:tab w:val="right" w:leader="dot" w:pos="9350"/>
            </w:tabs>
            <w:rPr>
              <w:rFonts w:eastAsiaTheme="minorEastAsia"/>
              <w:noProof/>
            </w:rPr>
          </w:pPr>
          <w:hyperlink w:anchor="_Toc45030073" w:history="1">
            <w:r w:rsidR="00176FFA" w:rsidRPr="005F203C">
              <w:rPr>
                <w:rStyle w:val="Hyperlink"/>
                <w:noProof/>
              </w:rPr>
              <w:t>Water years</w:t>
            </w:r>
            <w:r w:rsidR="00176FFA">
              <w:rPr>
                <w:noProof/>
                <w:webHidden/>
              </w:rPr>
              <w:tab/>
            </w:r>
            <w:r w:rsidR="00176FFA">
              <w:rPr>
                <w:noProof/>
                <w:webHidden/>
              </w:rPr>
              <w:fldChar w:fldCharType="begin"/>
            </w:r>
            <w:r w:rsidR="00176FFA">
              <w:rPr>
                <w:noProof/>
                <w:webHidden/>
              </w:rPr>
              <w:instrText xml:space="preserve"> PAGEREF _Toc45030073 \h </w:instrText>
            </w:r>
            <w:r w:rsidR="00176FFA">
              <w:rPr>
                <w:noProof/>
                <w:webHidden/>
              </w:rPr>
            </w:r>
            <w:r w:rsidR="00176FFA">
              <w:rPr>
                <w:noProof/>
                <w:webHidden/>
              </w:rPr>
              <w:fldChar w:fldCharType="separate"/>
            </w:r>
            <w:r w:rsidR="00176FFA">
              <w:rPr>
                <w:noProof/>
                <w:webHidden/>
              </w:rPr>
              <w:t>11</w:t>
            </w:r>
            <w:r w:rsidR="00176FFA">
              <w:rPr>
                <w:noProof/>
                <w:webHidden/>
              </w:rPr>
              <w:fldChar w:fldCharType="end"/>
            </w:r>
          </w:hyperlink>
        </w:p>
        <w:p w14:paraId="4BA4B72F" w14:textId="7B92E6CF" w:rsidR="00176FFA" w:rsidRDefault="002E0FEC">
          <w:pPr>
            <w:pStyle w:val="TOC1"/>
            <w:tabs>
              <w:tab w:val="right" w:leader="dot" w:pos="9350"/>
            </w:tabs>
            <w:rPr>
              <w:rFonts w:eastAsiaTheme="minorEastAsia"/>
              <w:noProof/>
            </w:rPr>
          </w:pPr>
          <w:hyperlink w:anchor="_Toc45030074" w:history="1">
            <w:r w:rsidR="00176FFA" w:rsidRPr="005F203C">
              <w:rPr>
                <w:rStyle w:val="Hyperlink"/>
                <w:noProof/>
              </w:rPr>
              <w:t>Climate data</w:t>
            </w:r>
            <w:r w:rsidR="00176FFA">
              <w:rPr>
                <w:noProof/>
                <w:webHidden/>
              </w:rPr>
              <w:tab/>
            </w:r>
            <w:r w:rsidR="00176FFA">
              <w:rPr>
                <w:noProof/>
                <w:webHidden/>
              </w:rPr>
              <w:fldChar w:fldCharType="begin"/>
            </w:r>
            <w:r w:rsidR="00176FFA">
              <w:rPr>
                <w:noProof/>
                <w:webHidden/>
              </w:rPr>
              <w:instrText xml:space="preserve"> PAGEREF _Toc45030074 \h </w:instrText>
            </w:r>
            <w:r w:rsidR="00176FFA">
              <w:rPr>
                <w:noProof/>
                <w:webHidden/>
              </w:rPr>
            </w:r>
            <w:r w:rsidR="00176FFA">
              <w:rPr>
                <w:noProof/>
                <w:webHidden/>
              </w:rPr>
              <w:fldChar w:fldCharType="separate"/>
            </w:r>
            <w:r w:rsidR="00176FFA">
              <w:rPr>
                <w:noProof/>
                <w:webHidden/>
              </w:rPr>
              <w:t>11</w:t>
            </w:r>
            <w:r w:rsidR="00176FFA">
              <w:rPr>
                <w:noProof/>
                <w:webHidden/>
              </w:rPr>
              <w:fldChar w:fldCharType="end"/>
            </w:r>
          </w:hyperlink>
        </w:p>
        <w:p w14:paraId="09146BAE" w14:textId="0392432A" w:rsidR="00176FFA" w:rsidRDefault="002E0FEC">
          <w:pPr>
            <w:pStyle w:val="TOC2"/>
            <w:tabs>
              <w:tab w:val="right" w:leader="dot" w:pos="9350"/>
            </w:tabs>
            <w:rPr>
              <w:rFonts w:eastAsiaTheme="minorEastAsia"/>
              <w:noProof/>
            </w:rPr>
          </w:pPr>
          <w:hyperlink w:anchor="_Toc45030075" w:history="1">
            <w:r w:rsidR="00176FFA" w:rsidRPr="005F203C">
              <w:rPr>
                <w:rStyle w:val="Hyperlink"/>
                <w:noProof/>
              </w:rPr>
              <w:t>Numbered climate scenarios in the model</w:t>
            </w:r>
            <w:r w:rsidR="00176FFA">
              <w:rPr>
                <w:noProof/>
                <w:webHidden/>
              </w:rPr>
              <w:tab/>
            </w:r>
            <w:r w:rsidR="00176FFA">
              <w:rPr>
                <w:noProof/>
                <w:webHidden/>
              </w:rPr>
              <w:fldChar w:fldCharType="begin"/>
            </w:r>
            <w:r w:rsidR="00176FFA">
              <w:rPr>
                <w:noProof/>
                <w:webHidden/>
              </w:rPr>
              <w:instrText xml:space="preserve"> PAGEREF _Toc45030075 \h </w:instrText>
            </w:r>
            <w:r w:rsidR="00176FFA">
              <w:rPr>
                <w:noProof/>
                <w:webHidden/>
              </w:rPr>
            </w:r>
            <w:r w:rsidR="00176FFA">
              <w:rPr>
                <w:noProof/>
                <w:webHidden/>
              </w:rPr>
              <w:fldChar w:fldCharType="separate"/>
            </w:r>
            <w:r w:rsidR="00176FFA">
              <w:rPr>
                <w:noProof/>
                <w:webHidden/>
              </w:rPr>
              <w:t>11</w:t>
            </w:r>
            <w:r w:rsidR="00176FFA">
              <w:rPr>
                <w:noProof/>
                <w:webHidden/>
              </w:rPr>
              <w:fldChar w:fldCharType="end"/>
            </w:r>
          </w:hyperlink>
        </w:p>
        <w:p w14:paraId="6F73B15F" w14:textId="5CCE2A82" w:rsidR="00176FFA" w:rsidRDefault="002E0FEC">
          <w:pPr>
            <w:pStyle w:val="TOC2"/>
            <w:tabs>
              <w:tab w:val="right" w:leader="dot" w:pos="9350"/>
            </w:tabs>
            <w:rPr>
              <w:rFonts w:eastAsiaTheme="minorEastAsia"/>
              <w:noProof/>
            </w:rPr>
          </w:pPr>
          <w:hyperlink w:anchor="_Toc45030076" w:history="1">
            <w:r w:rsidR="00176FFA" w:rsidRPr="005F203C">
              <w:rPr>
                <w:rStyle w:val="Hyperlink"/>
                <w:noProof/>
              </w:rPr>
              <w:t>Monthly and seasonal weather data</w:t>
            </w:r>
            <w:r w:rsidR="00176FFA">
              <w:rPr>
                <w:noProof/>
                <w:webHidden/>
              </w:rPr>
              <w:tab/>
            </w:r>
            <w:r w:rsidR="00176FFA">
              <w:rPr>
                <w:noProof/>
                <w:webHidden/>
              </w:rPr>
              <w:fldChar w:fldCharType="begin"/>
            </w:r>
            <w:r w:rsidR="00176FFA">
              <w:rPr>
                <w:noProof/>
                <w:webHidden/>
              </w:rPr>
              <w:instrText xml:space="preserve"> PAGEREF _Toc45030076 \h </w:instrText>
            </w:r>
            <w:r w:rsidR="00176FFA">
              <w:rPr>
                <w:noProof/>
                <w:webHidden/>
              </w:rPr>
            </w:r>
            <w:r w:rsidR="00176FFA">
              <w:rPr>
                <w:noProof/>
                <w:webHidden/>
              </w:rPr>
              <w:fldChar w:fldCharType="separate"/>
            </w:r>
            <w:r w:rsidR="00176FFA">
              <w:rPr>
                <w:noProof/>
                <w:webHidden/>
              </w:rPr>
              <w:t>12</w:t>
            </w:r>
            <w:r w:rsidR="00176FFA">
              <w:rPr>
                <w:noProof/>
                <w:webHidden/>
              </w:rPr>
              <w:fldChar w:fldCharType="end"/>
            </w:r>
          </w:hyperlink>
        </w:p>
        <w:p w14:paraId="44688E6F" w14:textId="3BBEB09C" w:rsidR="00176FFA" w:rsidRDefault="002E0FEC">
          <w:pPr>
            <w:pStyle w:val="TOC2"/>
            <w:tabs>
              <w:tab w:val="right" w:leader="dot" w:pos="9350"/>
            </w:tabs>
            <w:rPr>
              <w:rFonts w:eastAsiaTheme="minorEastAsia"/>
              <w:noProof/>
            </w:rPr>
          </w:pPr>
          <w:hyperlink w:anchor="_Toc45030077" w:history="1">
            <w:r w:rsidR="00176FFA" w:rsidRPr="005F203C">
              <w:rPr>
                <w:rStyle w:val="Hyperlink"/>
                <w:noProof/>
              </w:rPr>
              <w:t>Climate data grids</w:t>
            </w:r>
            <w:r w:rsidR="00176FFA">
              <w:rPr>
                <w:noProof/>
                <w:webHidden/>
              </w:rPr>
              <w:tab/>
            </w:r>
            <w:r w:rsidR="00176FFA">
              <w:rPr>
                <w:noProof/>
                <w:webHidden/>
              </w:rPr>
              <w:fldChar w:fldCharType="begin"/>
            </w:r>
            <w:r w:rsidR="00176FFA">
              <w:rPr>
                <w:noProof/>
                <w:webHidden/>
              </w:rPr>
              <w:instrText xml:space="preserve"> PAGEREF _Toc45030077 \h </w:instrText>
            </w:r>
            <w:r w:rsidR="00176FFA">
              <w:rPr>
                <w:noProof/>
                <w:webHidden/>
              </w:rPr>
            </w:r>
            <w:r w:rsidR="00176FFA">
              <w:rPr>
                <w:noProof/>
                <w:webHidden/>
              </w:rPr>
              <w:fldChar w:fldCharType="separate"/>
            </w:r>
            <w:r w:rsidR="00176FFA">
              <w:rPr>
                <w:noProof/>
                <w:webHidden/>
              </w:rPr>
              <w:t>13</w:t>
            </w:r>
            <w:r w:rsidR="00176FFA">
              <w:rPr>
                <w:noProof/>
                <w:webHidden/>
              </w:rPr>
              <w:fldChar w:fldCharType="end"/>
            </w:r>
          </w:hyperlink>
        </w:p>
        <w:p w14:paraId="7A2D1B27" w14:textId="73742666" w:rsidR="00176FFA" w:rsidRDefault="002E0FEC">
          <w:pPr>
            <w:pStyle w:val="TOC3"/>
            <w:tabs>
              <w:tab w:val="right" w:leader="dot" w:pos="9350"/>
            </w:tabs>
            <w:rPr>
              <w:rFonts w:eastAsiaTheme="minorEastAsia"/>
              <w:noProof/>
            </w:rPr>
          </w:pPr>
          <w:hyperlink w:anchor="_Toc45030078" w:history="1">
            <w:r w:rsidR="00176FFA" w:rsidRPr="005F203C">
              <w:rPr>
                <w:rStyle w:val="Hyperlink"/>
                <w:noProof/>
              </w:rPr>
              <w:t>The WW2100 climate grid</w:t>
            </w:r>
            <w:r w:rsidR="00176FFA">
              <w:rPr>
                <w:noProof/>
                <w:webHidden/>
              </w:rPr>
              <w:tab/>
            </w:r>
            <w:r w:rsidR="00176FFA">
              <w:rPr>
                <w:noProof/>
                <w:webHidden/>
              </w:rPr>
              <w:fldChar w:fldCharType="begin"/>
            </w:r>
            <w:r w:rsidR="00176FFA">
              <w:rPr>
                <w:noProof/>
                <w:webHidden/>
              </w:rPr>
              <w:instrText xml:space="preserve"> PAGEREF _Toc45030078 \h </w:instrText>
            </w:r>
            <w:r w:rsidR="00176FFA">
              <w:rPr>
                <w:noProof/>
                <w:webHidden/>
              </w:rPr>
            </w:r>
            <w:r w:rsidR="00176FFA">
              <w:rPr>
                <w:noProof/>
                <w:webHidden/>
              </w:rPr>
              <w:fldChar w:fldCharType="separate"/>
            </w:r>
            <w:r w:rsidR="00176FFA">
              <w:rPr>
                <w:noProof/>
                <w:webHidden/>
              </w:rPr>
              <w:t>13</w:t>
            </w:r>
            <w:r w:rsidR="00176FFA">
              <w:rPr>
                <w:noProof/>
                <w:webHidden/>
              </w:rPr>
              <w:fldChar w:fldCharType="end"/>
            </w:r>
          </w:hyperlink>
        </w:p>
        <w:p w14:paraId="2F779769" w14:textId="144D18EB" w:rsidR="00176FFA" w:rsidRDefault="002E0FEC">
          <w:pPr>
            <w:pStyle w:val="TOC3"/>
            <w:tabs>
              <w:tab w:val="right" w:leader="dot" w:pos="9350"/>
            </w:tabs>
            <w:rPr>
              <w:rFonts w:eastAsiaTheme="minorEastAsia"/>
              <w:noProof/>
            </w:rPr>
          </w:pPr>
          <w:hyperlink w:anchor="_Toc45030079" w:history="1">
            <w:r w:rsidR="00176FFA" w:rsidRPr="005F203C">
              <w:rPr>
                <w:rStyle w:val="Hyperlink"/>
                <w:noProof/>
              </w:rPr>
              <w:t>The v2 climate grid</w:t>
            </w:r>
            <w:r w:rsidR="00176FFA">
              <w:rPr>
                <w:noProof/>
                <w:webHidden/>
              </w:rPr>
              <w:tab/>
            </w:r>
            <w:r w:rsidR="00176FFA">
              <w:rPr>
                <w:noProof/>
                <w:webHidden/>
              </w:rPr>
              <w:fldChar w:fldCharType="begin"/>
            </w:r>
            <w:r w:rsidR="00176FFA">
              <w:rPr>
                <w:noProof/>
                <w:webHidden/>
              </w:rPr>
              <w:instrText xml:space="preserve"> PAGEREF _Toc45030079 \h </w:instrText>
            </w:r>
            <w:r w:rsidR="00176FFA">
              <w:rPr>
                <w:noProof/>
                <w:webHidden/>
              </w:rPr>
            </w:r>
            <w:r w:rsidR="00176FFA">
              <w:rPr>
                <w:noProof/>
                <w:webHidden/>
              </w:rPr>
              <w:fldChar w:fldCharType="separate"/>
            </w:r>
            <w:r w:rsidR="00176FFA">
              <w:rPr>
                <w:noProof/>
                <w:webHidden/>
              </w:rPr>
              <w:t>14</w:t>
            </w:r>
            <w:r w:rsidR="00176FFA">
              <w:rPr>
                <w:noProof/>
                <w:webHidden/>
              </w:rPr>
              <w:fldChar w:fldCharType="end"/>
            </w:r>
          </w:hyperlink>
        </w:p>
        <w:p w14:paraId="19F874E2" w14:textId="5265DED3" w:rsidR="00176FFA" w:rsidRDefault="002E0FEC">
          <w:pPr>
            <w:pStyle w:val="TOC2"/>
            <w:tabs>
              <w:tab w:val="right" w:leader="dot" w:pos="9350"/>
            </w:tabs>
            <w:rPr>
              <w:rFonts w:eastAsiaTheme="minorEastAsia"/>
              <w:noProof/>
            </w:rPr>
          </w:pPr>
          <w:hyperlink w:anchor="_Toc45030080" w:history="1">
            <w:r w:rsidR="00176FFA" w:rsidRPr="005F203C">
              <w:rPr>
                <w:rStyle w:val="Hyperlink"/>
                <w:noProof/>
              </w:rPr>
              <w:t>How climate data is looked up</w:t>
            </w:r>
            <w:r w:rsidR="00176FFA">
              <w:rPr>
                <w:noProof/>
                <w:webHidden/>
              </w:rPr>
              <w:tab/>
            </w:r>
            <w:r w:rsidR="00176FFA">
              <w:rPr>
                <w:noProof/>
                <w:webHidden/>
              </w:rPr>
              <w:fldChar w:fldCharType="begin"/>
            </w:r>
            <w:r w:rsidR="00176FFA">
              <w:rPr>
                <w:noProof/>
                <w:webHidden/>
              </w:rPr>
              <w:instrText xml:space="preserve"> PAGEREF _Toc45030080 \h </w:instrText>
            </w:r>
            <w:r w:rsidR="00176FFA">
              <w:rPr>
                <w:noProof/>
                <w:webHidden/>
              </w:rPr>
            </w:r>
            <w:r w:rsidR="00176FFA">
              <w:rPr>
                <w:noProof/>
                <w:webHidden/>
              </w:rPr>
              <w:fldChar w:fldCharType="separate"/>
            </w:r>
            <w:r w:rsidR="00176FFA">
              <w:rPr>
                <w:noProof/>
                <w:webHidden/>
              </w:rPr>
              <w:t>14</w:t>
            </w:r>
            <w:r w:rsidR="00176FFA">
              <w:rPr>
                <w:noProof/>
                <w:webHidden/>
              </w:rPr>
              <w:fldChar w:fldCharType="end"/>
            </w:r>
          </w:hyperlink>
        </w:p>
        <w:p w14:paraId="6BA8BE7E" w14:textId="20AF98DD" w:rsidR="00176FFA" w:rsidRDefault="002E0FEC">
          <w:pPr>
            <w:pStyle w:val="TOC2"/>
            <w:tabs>
              <w:tab w:val="right" w:leader="dot" w:pos="9350"/>
            </w:tabs>
            <w:rPr>
              <w:rFonts w:eastAsiaTheme="minorEastAsia"/>
              <w:noProof/>
            </w:rPr>
          </w:pPr>
          <w:hyperlink w:anchor="_Toc45030081" w:history="1">
            <w:r w:rsidR="00176FFA" w:rsidRPr="005F203C">
              <w:rPr>
                <w:rStyle w:val="Hyperlink"/>
                <w:noProof/>
              </w:rPr>
              <w:t>What is in a climate dataset</w:t>
            </w:r>
            <w:r w:rsidR="00176FFA">
              <w:rPr>
                <w:noProof/>
                <w:webHidden/>
              </w:rPr>
              <w:tab/>
            </w:r>
            <w:r w:rsidR="00176FFA">
              <w:rPr>
                <w:noProof/>
                <w:webHidden/>
              </w:rPr>
              <w:fldChar w:fldCharType="begin"/>
            </w:r>
            <w:r w:rsidR="00176FFA">
              <w:rPr>
                <w:noProof/>
                <w:webHidden/>
              </w:rPr>
              <w:instrText xml:space="preserve"> PAGEREF _Toc45030081 \h </w:instrText>
            </w:r>
            <w:r w:rsidR="00176FFA">
              <w:rPr>
                <w:noProof/>
                <w:webHidden/>
              </w:rPr>
            </w:r>
            <w:r w:rsidR="00176FFA">
              <w:rPr>
                <w:noProof/>
                <w:webHidden/>
              </w:rPr>
              <w:fldChar w:fldCharType="separate"/>
            </w:r>
            <w:r w:rsidR="00176FFA">
              <w:rPr>
                <w:noProof/>
                <w:webHidden/>
              </w:rPr>
              <w:t>14</w:t>
            </w:r>
            <w:r w:rsidR="00176FFA">
              <w:rPr>
                <w:noProof/>
                <w:webHidden/>
              </w:rPr>
              <w:fldChar w:fldCharType="end"/>
            </w:r>
          </w:hyperlink>
        </w:p>
        <w:p w14:paraId="43A0D10C" w14:textId="4ECE1AAB" w:rsidR="00176FFA" w:rsidRDefault="002E0FEC">
          <w:pPr>
            <w:pStyle w:val="TOC1"/>
            <w:tabs>
              <w:tab w:val="right" w:leader="dot" w:pos="9350"/>
            </w:tabs>
            <w:rPr>
              <w:rFonts w:eastAsiaTheme="minorEastAsia"/>
              <w:noProof/>
            </w:rPr>
          </w:pPr>
          <w:hyperlink w:anchor="_Toc45030082" w:history="1">
            <w:r w:rsidR="00176FFA" w:rsidRPr="005F203C">
              <w:rPr>
                <w:rStyle w:val="Hyperlink"/>
                <w:noProof/>
              </w:rPr>
              <w:t>Water rights</w:t>
            </w:r>
            <w:r w:rsidR="00176FFA">
              <w:rPr>
                <w:noProof/>
                <w:webHidden/>
              </w:rPr>
              <w:tab/>
            </w:r>
            <w:r w:rsidR="00176FFA">
              <w:rPr>
                <w:noProof/>
                <w:webHidden/>
              </w:rPr>
              <w:fldChar w:fldCharType="begin"/>
            </w:r>
            <w:r w:rsidR="00176FFA">
              <w:rPr>
                <w:noProof/>
                <w:webHidden/>
              </w:rPr>
              <w:instrText xml:space="preserve"> PAGEREF _Toc45030082 \h </w:instrText>
            </w:r>
            <w:r w:rsidR="00176FFA">
              <w:rPr>
                <w:noProof/>
                <w:webHidden/>
              </w:rPr>
            </w:r>
            <w:r w:rsidR="00176FFA">
              <w:rPr>
                <w:noProof/>
                <w:webHidden/>
              </w:rPr>
              <w:fldChar w:fldCharType="separate"/>
            </w:r>
            <w:r w:rsidR="00176FFA">
              <w:rPr>
                <w:noProof/>
                <w:webHidden/>
              </w:rPr>
              <w:t>15</w:t>
            </w:r>
            <w:r w:rsidR="00176FFA">
              <w:rPr>
                <w:noProof/>
                <w:webHidden/>
              </w:rPr>
              <w:fldChar w:fldCharType="end"/>
            </w:r>
          </w:hyperlink>
        </w:p>
        <w:p w14:paraId="0B809B25" w14:textId="7431003B" w:rsidR="00176FFA" w:rsidRDefault="002E0FEC">
          <w:pPr>
            <w:pStyle w:val="TOC2"/>
            <w:tabs>
              <w:tab w:val="right" w:leader="dot" w:pos="9350"/>
            </w:tabs>
            <w:rPr>
              <w:rFonts w:eastAsiaTheme="minorEastAsia"/>
              <w:noProof/>
            </w:rPr>
          </w:pPr>
          <w:hyperlink w:anchor="_Toc45030083" w:history="1">
            <w:r w:rsidR="00176FFA" w:rsidRPr="005F203C">
              <w:rPr>
                <w:rStyle w:val="Hyperlink"/>
                <w:noProof/>
              </w:rPr>
              <w:t>Water rights data</w:t>
            </w:r>
            <w:r w:rsidR="00176FFA">
              <w:rPr>
                <w:noProof/>
                <w:webHidden/>
              </w:rPr>
              <w:tab/>
            </w:r>
            <w:r w:rsidR="00176FFA">
              <w:rPr>
                <w:noProof/>
                <w:webHidden/>
              </w:rPr>
              <w:fldChar w:fldCharType="begin"/>
            </w:r>
            <w:r w:rsidR="00176FFA">
              <w:rPr>
                <w:noProof/>
                <w:webHidden/>
              </w:rPr>
              <w:instrText xml:space="preserve"> PAGEREF _Toc45030083 \h </w:instrText>
            </w:r>
            <w:r w:rsidR="00176FFA">
              <w:rPr>
                <w:noProof/>
                <w:webHidden/>
              </w:rPr>
            </w:r>
            <w:r w:rsidR="00176FFA">
              <w:rPr>
                <w:noProof/>
                <w:webHidden/>
              </w:rPr>
              <w:fldChar w:fldCharType="separate"/>
            </w:r>
            <w:r w:rsidR="00176FFA">
              <w:rPr>
                <w:noProof/>
                <w:webHidden/>
              </w:rPr>
              <w:t>15</w:t>
            </w:r>
            <w:r w:rsidR="00176FFA">
              <w:rPr>
                <w:noProof/>
                <w:webHidden/>
              </w:rPr>
              <w:fldChar w:fldCharType="end"/>
            </w:r>
          </w:hyperlink>
        </w:p>
        <w:p w14:paraId="5FCC8F7D" w14:textId="11DF9054" w:rsidR="00176FFA" w:rsidRDefault="002E0FEC">
          <w:pPr>
            <w:pStyle w:val="TOC2"/>
            <w:tabs>
              <w:tab w:val="right" w:leader="dot" w:pos="9350"/>
            </w:tabs>
            <w:rPr>
              <w:rFonts w:eastAsiaTheme="minorEastAsia"/>
              <w:noProof/>
            </w:rPr>
          </w:pPr>
          <w:hyperlink w:anchor="_Toc45030084" w:history="1">
            <w:r w:rsidR="00176FFA" w:rsidRPr="005F203C">
              <w:rPr>
                <w:rStyle w:val="Hyperlink"/>
                <w:noProof/>
              </w:rPr>
              <w:t>The wr_pods.csv file</w:t>
            </w:r>
            <w:r w:rsidR="00176FFA">
              <w:rPr>
                <w:noProof/>
                <w:webHidden/>
              </w:rPr>
              <w:tab/>
            </w:r>
            <w:r w:rsidR="00176FFA">
              <w:rPr>
                <w:noProof/>
                <w:webHidden/>
              </w:rPr>
              <w:fldChar w:fldCharType="begin"/>
            </w:r>
            <w:r w:rsidR="00176FFA">
              <w:rPr>
                <w:noProof/>
                <w:webHidden/>
              </w:rPr>
              <w:instrText xml:space="preserve"> PAGEREF _Toc45030084 \h </w:instrText>
            </w:r>
            <w:r w:rsidR="00176FFA">
              <w:rPr>
                <w:noProof/>
                <w:webHidden/>
              </w:rPr>
            </w:r>
            <w:r w:rsidR="00176FFA">
              <w:rPr>
                <w:noProof/>
                <w:webHidden/>
              </w:rPr>
              <w:fldChar w:fldCharType="separate"/>
            </w:r>
            <w:r w:rsidR="00176FFA">
              <w:rPr>
                <w:noProof/>
                <w:webHidden/>
              </w:rPr>
              <w:t>16</w:t>
            </w:r>
            <w:r w:rsidR="00176FFA">
              <w:rPr>
                <w:noProof/>
                <w:webHidden/>
              </w:rPr>
              <w:fldChar w:fldCharType="end"/>
            </w:r>
          </w:hyperlink>
        </w:p>
        <w:p w14:paraId="45A99F54" w14:textId="20D9AF38" w:rsidR="00176FFA" w:rsidRDefault="002E0FEC">
          <w:pPr>
            <w:pStyle w:val="TOC2"/>
            <w:tabs>
              <w:tab w:val="right" w:leader="dot" w:pos="9350"/>
            </w:tabs>
            <w:rPr>
              <w:rFonts w:eastAsiaTheme="minorEastAsia"/>
              <w:noProof/>
            </w:rPr>
          </w:pPr>
          <w:hyperlink w:anchor="_Toc45030085" w:history="1">
            <w:r w:rsidR="00176FFA" w:rsidRPr="005F203C">
              <w:rPr>
                <w:rStyle w:val="Hyperlink"/>
                <w:noProof/>
              </w:rPr>
              <w:t>The wr_pous.csv file</w:t>
            </w:r>
            <w:r w:rsidR="00176FFA">
              <w:rPr>
                <w:noProof/>
                <w:webHidden/>
              </w:rPr>
              <w:tab/>
            </w:r>
            <w:r w:rsidR="00176FFA">
              <w:rPr>
                <w:noProof/>
                <w:webHidden/>
              </w:rPr>
              <w:fldChar w:fldCharType="begin"/>
            </w:r>
            <w:r w:rsidR="00176FFA">
              <w:rPr>
                <w:noProof/>
                <w:webHidden/>
              </w:rPr>
              <w:instrText xml:space="preserve"> PAGEREF _Toc45030085 \h </w:instrText>
            </w:r>
            <w:r w:rsidR="00176FFA">
              <w:rPr>
                <w:noProof/>
                <w:webHidden/>
              </w:rPr>
            </w:r>
            <w:r w:rsidR="00176FFA">
              <w:rPr>
                <w:noProof/>
                <w:webHidden/>
              </w:rPr>
              <w:fldChar w:fldCharType="separate"/>
            </w:r>
            <w:r w:rsidR="00176FFA">
              <w:rPr>
                <w:noProof/>
                <w:webHidden/>
              </w:rPr>
              <w:t>16</w:t>
            </w:r>
            <w:r w:rsidR="00176FFA">
              <w:rPr>
                <w:noProof/>
                <w:webHidden/>
              </w:rPr>
              <w:fldChar w:fldCharType="end"/>
            </w:r>
          </w:hyperlink>
        </w:p>
        <w:p w14:paraId="17522918" w14:textId="43066F42" w:rsidR="00176FFA" w:rsidRDefault="002E0FEC">
          <w:pPr>
            <w:pStyle w:val="TOC2"/>
            <w:tabs>
              <w:tab w:val="right" w:leader="dot" w:pos="9350"/>
            </w:tabs>
            <w:rPr>
              <w:rFonts w:eastAsiaTheme="minorEastAsia"/>
              <w:noProof/>
            </w:rPr>
          </w:pPr>
          <w:hyperlink w:anchor="_Toc45030086" w:history="1">
            <w:r w:rsidR="00176FFA" w:rsidRPr="005F203C">
              <w:rPr>
                <w:rStyle w:val="Hyperlink"/>
                <w:noProof/>
              </w:rPr>
              <w:t>Adding a water right</w:t>
            </w:r>
            <w:r w:rsidR="00176FFA">
              <w:rPr>
                <w:noProof/>
                <w:webHidden/>
              </w:rPr>
              <w:tab/>
            </w:r>
            <w:r w:rsidR="00176FFA">
              <w:rPr>
                <w:noProof/>
                <w:webHidden/>
              </w:rPr>
              <w:fldChar w:fldCharType="begin"/>
            </w:r>
            <w:r w:rsidR="00176FFA">
              <w:rPr>
                <w:noProof/>
                <w:webHidden/>
              </w:rPr>
              <w:instrText xml:space="preserve"> PAGEREF _Toc45030086 \h </w:instrText>
            </w:r>
            <w:r w:rsidR="00176FFA">
              <w:rPr>
                <w:noProof/>
                <w:webHidden/>
              </w:rPr>
            </w:r>
            <w:r w:rsidR="00176FFA">
              <w:rPr>
                <w:noProof/>
                <w:webHidden/>
              </w:rPr>
              <w:fldChar w:fldCharType="separate"/>
            </w:r>
            <w:r w:rsidR="00176FFA">
              <w:rPr>
                <w:noProof/>
                <w:webHidden/>
              </w:rPr>
              <w:t>17</w:t>
            </w:r>
            <w:r w:rsidR="00176FFA">
              <w:rPr>
                <w:noProof/>
                <w:webHidden/>
              </w:rPr>
              <w:fldChar w:fldCharType="end"/>
            </w:r>
          </w:hyperlink>
        </w:p>
        <w:p w14:paraId="45FF2D73" w14:textId="751F05FA" w:rsidR="00176FFA" w:rsidRDefault="002E0FEC">
          <w:pPr>
            <w:pStyle w:val="TOC1"/>
            <w:tabs>
              <w:tab w:val="right" w:leader="dot" w:pos="9350"/>
            </w:tabs>
            <w:rPr>
              <w:rFonts w:eastAsiaTheme="minorEastAsia"/>
              <w:noProof/>
            </w:rPr>
          </w:pPr>
          <w:hyperlink w:anchor="_Toc45030087" w:history="1">
            <w:r w:rsidR="00176FFA" w:rsidRPr="005F203C">
              <w:rPr>
                <w:rStyle w:val="Hyperlink"/>
                <w:noProof/>
              </w:rPr>
              <w:t>Water parcels</w:t>
            </w:r>
            <w:r w:rsidR="00176FFA">
              <w:rPr>
                <w:noProof/>
                <w:webHidden/>
              </w:rPr>
              <w:tab/>
            </w:r>
            <w:r w:rsidR="00176FFA">
              <w:rPr>
                <w:noProof/>
                <w:webHidden/>
              </w:rPr>
              <w:fldChar w:fldCharType="begin"/>
            </w:r>
            <w:r w:rsidR="00176FFA">
              <w:rPr>
                <w:noProof/>
                <w:webHidden/>
              </w:rPr>
              <w:instrText xml:space="preserve"> PAGEREF _Toc45030087 \h </w:instrText>
            </w:r>
            <w:r w:rsidR="00176FFA">
              <w:rPr>
                <w:noProof/>
                <w:webHidden/>
              </w:rPr>
            </w:r>
            <w:r w:rsidR="00176FFA">
              <w:rPr>
                <w:noProof/>
                <w:webHidden/>
              </w:rPr>
              <w:fldChar w:fldCharType="separate"/>
            </w:r>
            <w:r w:rsidR="00176FFA">
              <w:rPr>
                <w:noProof/>
                <w:webHidden/>
              </w:rPr>
              <w:t>18</w:t>
            </w:r>
            <w:r w:rsidR="00176FFA">
              <w:rPr>
                <w:noProof/>
                <w:webHidden/>
              </w:rPr>
              <w:fldChar w:fldCharType="end"/>
            </w:r>
          </w:hyperlink>
        </w:p>
        <w:p w14:paraId="697F634D" w14:textId="4ACD5FE5" w:rsidR="00176FFA" w:rsidRDefault="002E0FEC">
          <w:pPr>
            <w:pStyle w:val="TOC1"/>
            <w:tabs>
              <w:tab w:val="right" w:leader="dot" w:pos="9350"/>
            </w:tabs>
            <w:rPr>
              <w:rFonts w:eastAsiaTheme="minorEastAsia"/>
              <w:noProof/>
            </w:rPr>
          </w:pPr>
          <w:hyperlink w:anchor="_Toc45030088" w:history="1">
            <w:r w:rsidR="00176FFA" w:rsidRPr="005F203C">
              <w:rPr>
                <w:rStyle w:val="Hyperlink"/>
                <w:noProof/>
              </w:rPr>
              <w:t>Daily water mass and energy balance</w:t>
            </w:r>
            <w:r w:rsidR="00176FFA">
              <w:rPr>
                <w:noProof/>
                <w:webHidden/>
              </w:rPr>
              <w:tab/>
            </w:r>
            <w:r w:rsidR="00176FFA">
              <w:rPr>
                <w:noProof/>
                <w:webHidden/>
              </w:rPr>
              <w:fldChar w:fldCharType="begin"/>
            </w:r>
            <w:r w:rsidR="00176FFA">
              <w:rPr>
                <w:noProof/>
                <w:webHidden/>
              </w:rPr>
              <w:instrText xml:space="preserve"> PAGEREF _Toc45030088 \h </w:instrText>
            </w:r>
            <w:r w:rsidR="00176FFA">
              <w:rPr>
                <w:noProof/>
                <w:webHidden/>
              </w:rPr>
            </w:r>
            <w:r w:rsidR="00176FFA">
              <w:rPr>
                <w:noProof/>
                <w:webHidden/>
              </w:rPr>
              <w:fldChar w:fldCharType="separate"/>
            </w:r>
            <w:r w:rsidR="00176FFA">
              <w:rPr>
                <w:noProof/>
                <w:webHidden/>
              </w:rPr>
              <w:t>18</w:t>
            </w:r>
            <w:r w:rsidR="00176FFA">
              <w:rPr>
                <w:noProof/>
                <w:webHidden/>
              </w:rPr>
              <w:fldChar w:fldCharType="end"/>
            </w:r>
          </w:hyperlink>
        </w:p>
        <w:p w14:paraId="57116899" w14:textId="72482DCB" w:rsidR="00176FFA" w:rsidRDefault="002E0FEC">
          <w:pPr>
            <w:pStyle w:val="TOC1"/>
            <w:tabs>
              <w:tab w:val="right" w:leader="dot" w:pos="9350"/>
            </w:tabs>
            <w:rPr>
              <w:rFonts w:eastAsiaTheme="minorEastAsia"/>
              <w:noProof/>
            </w:rPr>
          </w:pPr>
          <w:hyperlink w:anchor="_Toc45030089" w:history="1">
            <w:r w:rsidR="00176FFA" w:rsidRPr="005F203C">
              <w:rPr>
                <w:rStyle w:val="Hyperlink"/>
                <w:noProof/>
              </w:rPr>
              <w:t>Water temperature from thermal energy</w:t>
            </w:r>
            <w:r w:rsidR="00176FFA">
              <w:rPr>
                <w:noProof/>
                <w:webHidden/>
              </w:rPr>
              <w:tab/>
            </w:r>
            <w:r w:rsidR="00176FFA">
              <w:rPr>
                <w:noProof/>
                <w:webHidden/>
              </w:rPr>
              <w:fldChar w:fldCharType="begin"/>
            </w:r>
            <w:r w:rsidR="00176FFA">
              <w:rPr>
                <w:noProof/>
                <w:webHidden/>
              </w:rPr>
              <w:instrText xml:space="preserve"> PAGEREF _Toc45030089 \h </w:instrText>
            </w:r>
            <w:r w:rsidR="00176FFA">
              <w:rPr>
                <w:noProof/>
                <w:webHidden/>
              </w:rPr>
            </w:r>
            <w:r w:rsidR="00176FFA">
              <w:rPr>
                <w:noProof/>
                <w:webHidden/>
              </w:rPr>
              <w:fldChar w:fldCharType="separate"/>
            </w:r>
            <w:r w:rsidR="00176FFA">
              <w:rPr>
                <w:noProof/>
                <w:webHidden/>
              </w:rPr>
              <w:t>19</w:t>
            </w:r>
            <w:r w:rsidR="00176FFA">
              <w:rPr>
                <w:noProof/>
                <w:webHidden/>
              </w:rPr>
              <w:fldChar w:fldCharType="end"/>
            </w:r>
          </w:hyperlink>
        </w:p>
        <w:p w14:paraId="51E69770" w14:textId="00DE4839" w:rsidR="00176FFA" w:rsidRDefault="002E0FEC">
          <w:pPr>
            <w:pStyle w:val="TOC1"/>
            <w:tabs>
              <w:tab w:val="right" w:leader="dot" w:pos="9350"/>
            </w:tabs>
            <w:rPr>
              <w:rFonts w:eastAsiaTheme="minorEastAsia"/>
              <w:noProof/>
            </w:rPr>
          </w:pPr>
          <w:hyperlink w:anchor="_Toc45030090" w:history="1">
            <w:r w:rsidR="00176FFA" w:rsidRPr="005F203C">
              <w:rPr>
                <w:rStyle w:val="Hyperlink"/>
                <w:noProof/>
              </w:rPr>
              <w:t>Estimating the rate of flow in a stream reach</w:t>
            </w:r>
            <w:r w:rsidR="00176FFA">
              <w:rPr>
                <w:noProof/>
                <w:webHidden/>
              </w:rPr>
              <w:tab/>
            </w:r>
            <w:r w:rsidR="00176FFA">
              <w:rPr>
                <w:noProof/>
                <w:webHidden/>
              </w:rPr>
              <w:fldChar w:fldCharType="begin"/>
            </w:r>
            <w:r w:rsidR="00176FFA">
              <w:rPr>
                <w:noProof/>
                <w:webHidden/>
              </w:rPr>
              <w:instrText xml:space="preserve"> PAGEREF _Toc45030090 \h </w:instrText>
            </w:r>
            <w:r w:rsidR="00176FFA">
              <w:rPr>
                <w:noProof/>
                <w:webHidden/>
              </w:rPr>
            </w:r>
            <w:r w:rsidR="00176FFA">
              <w:rPr>
                <w:noProof/>
                <w:webHidden/>
              </w:rPr>
              <w:fldChar w:fldCharType="separate"/>
            </w:r>
            <w:r w:rsidR="00176FFA">
              <w:rPr>
                <w:noProof/>
                <w:webHidden/>
              </w:rPr>
              <w:t>19</w:t>
            </w:r>
            <w:r w:rsidR="00176FFA">
              <w:rPr>
                <w:noProof/>
                <w:webHidden/>
              </w:rPr>
              <w:fldChar w:fldCharType="end"/>
            </w:r>
          </w:hyperlink>
        </w:p>
        <w:p w14:paraId="164C8612" w14:textId="13458465" w:rsidR="00176FFA" w:rsidRDefault="002E0FEC">
          <w:pPr>
            <w:pStyle w:val="TOC1"/>
            <w:tabs>
              <w:tab w:val="right" w:leader="dot" w:pos="9350"/>
            </w:tabs>
            <w:rPr>
              <w:rFonts w:eastAsiaTheme="minorEastAsia"/>
              <w:noProof/>
            </w:rPr>
          </w:pPr>
          <w:hyperlink w:anchor="_Toc45030091" w:history="1">
            <w:r w:rsidR="00176FFA" w:rsidRPr="005F203C">
              <w:rPr>
                <w:rStyle w:val="Hyperlink"/>
                <w:noProof/>
              </w:rPr>
              <w:t>Initial conditions for Flow</w:t>
            </w:r>
            <w:r w:rsidR="00176FFA">
              <w:rPr>
                <w:noProof/>
                <w:webHidden/>
              </w:rPr>
              <w:tab/>
            </w:r>
            <w:r w:rsidR="00176FFA">
              <w:rPr>
                <w:noProof/>
                <w:webHidden/>
              </w:rPr>
              <w:fldChar w:fldCharType="begin"/>
            </w:r>
            <w:r w:rsidR="00176FFA">
              <w:rPr>
                <w:noProof/>
                <w:webHidden/>
              </w:rPr>
              <w:instrText xml:space="preserve"> PAGEREF _Toc45030091 \h </w:instrText>
            </w:r>
            <w:r w:rsidR="00176FFA">
              <w:rPr>
                <w:noProof/>
                <w:webHidden/>
              </w:rPr>
            </w:r>
            <w:r w:rsidR="00176FFA">
              <w:rPr>
                <w:noProof/>
                <w:webHidden/>
              </w:rPr>
              <w:fldChar w:fldCharType="separate"/>
            </w:r>
            <w:r w:rsidR="00176FFA">
              <w:rPr>
                <w:noProof/>
                <w:webHidden/>
              </w:rPr>
              <w:t>20</w:t>
            </w:r>
            <w:r w:rsidR="00176FFA">
              <w:rPr>
                <w:noProof/>
                <w:webHidden/>
              </w:rPr>
              <w:fldChar w:fldCharType="end"/>
            </w:r>
          </w:hyperlink>
        </w:p>
        <w:p w14:paraId="10C026FA" w14:textId="4186DDD9" w:rsidR="00176FFA" w:rsidRDefault="002E0FEC">
          <w:pPr>
            <w:pStyle w:val="TOC1"/>
            <w:tabs>
              <w:tab w:val="right" w:leader="dot" w:pos="9350"/>
            </w:tabs>
            <w:rPr>
              <w:rFonts w:eastAsiaTheme="minorEastAsia"/>
              <w:noProof/>
            </w:rPr>
          </w:pPr>
          <w:hyperlink w:anchor="_Toc45030092" w:history="1">
            <w:r w:rsidR="00176FFA" w:rsidRPr="005F203C">
              <w:rPr>
                <w:rStyle w:val="Hyperlink"/>
                <w:noProof/>
              </w:rPr>
              <w:t>Creating a new study area from a watershed within the WRB</w:t>
            </w:r>
            <w:r w:rsidR="00176FFA">
              <w:rPr>
                <w:noProof/>
                <w:webHidden/>
              </w:rPr>
              <w:tab/>
            </w:r>
            <w:r w:rsidR="00176FFA">
              <w:rPr>
                <w:noProof/>
                <w:webHidden/>
              </w:rPr>
              <w:fldChar w:fldCharType="begin"/>
            </w:r>
            <w:r w:rsidR="00176FFA">
              <w:rPr>
                <w:noProof/>
                <w:webHidden/>
              </w:rPr>
              <w:instrText xml:space="preserve"> PAGEREF _Toc45030092 \h </w:instrText>
            </w:r>
            <w:r w:rsidR="00176FFA">
              <w:rPr>
                <w:noProof/>
                <w:webHidden/>
              </w:rPr>
            </w:r>
            <w:r w:rsidR="00176FFA">
              <w:rPr>
                <w:noProof/>
                <w:webHidden/>
              </w:rPr>
              <w:fldChar w:fldCharType="separate"/>
            </w:r>
            <w:r w:rsidR="00176FFA">
              <w:rPr>
                <w:noProof/>
                <w:webHidden/>
              </w:rPr>
              <w:t>20</w:t>
            </w:r>
            <w:r w:rsidR="00176FFA">
              <w:rPr>
                <w:noProof/>
                <w:webHidden/>
              </w:rPr>
              <w:fldChar w:fldCharType="end"/>
            </w:r>
          </w:hyperlink>
        </w:p>
        <w:p w14:paraId="36A3EE68" w14:textId="22D2AC1C" w:rsidR="00176FFA" w:rsidRDefault="002E0FEC">
          <w:pPr>
            <w:pStyle w:val="TOC1"/>
            <w:tabs>
              <w:tab w:val="right" w:leader="dot" w:pos="9350"/>
            </w:tabs>
            <w:rPr>
              <w:rFonts w:eastAsiaTheme="minorEastAsia"/>
              <w:noProof/>
            </w:rPr>
          </w:pPr>
          <w:hyperlink w:anchor="_Toc45030093" w:history="1">
            <w:r w:rsidR="00176FFA" w:rsidRPr="005F203C">
              <w:rPr>
                <w:rStyle w:val="Hyperlink"/>
                <w:noProof/>
              </w:rPr>
              <w:t>North Santiam study area</w:t>
            </w:r>
            <w:r w:rsidR="00176FFA">
              <w:rPr>
                <w:noProof/>
                <w:webHidden/>
              </w:rPr>
              <w:tab/>
            </w:r>
            <w:r w:rsidR="00176FFA">
              <w:rPr>
                <w:noProof/>
                <w:webHidden/>
              </w:rPr>
              <w:fldChar w:fldCharType="begin"/>
            </w:r>
            <w:r w:rsidR="00176FFA">
              <w:rPr>
                <w:noProof/>
                <w:webHidden/>
              </w:rPr>
              <w:instrText xml:space="preserve"> PAGEREF _Toc45030093 \h </w:instrText>
            </w:r>
            <w:r w:rsidR="00176FFA">
              <w:rPr>
                <w:noProof/>
                <w:webHidden/>
              </w:rPr>
            </w:r>
            <w:r w:rsidR="00176FFA">
              <w:rPr>
                <w:noProof/>
                <w:webHidden/>
              </w:rPr>
              <w:fldChar w:fldCharType="separate"/>
            </w:r>
            <w:r w:rsidR="00176FFA">
              <w:rPr>
                <w:noProof/>
                <w:webHidden/>
              </w:rPr>
              <w:t>22</w:t>
            </w:r>
            <w:r w:rsidR="00176FFA">
              <w:rPr>
                <w:noProof/>
                <w:webHidden/>
              </w:rPr>
              <w:fldChar w:fldCharType="end"/>
            </w:r>
          </w:hyperlink>
        </w:p>
        <w:p w14:paraId="49FDDE5A" w14:textId="23796D40" w:rsidR="00176FFA" w:rsidRDefault="002E0FEC">
          <w:pPr>
            <w:pStyle w:val="TOC2"/>
            <w:tabs>
              <w:tab w:val="right" w:leader="dot" w:pos="9350"/>
            </w:tabs>
            <w:rPr>
              <w:rFonts w:eastAsiaTheme="minorEastAsia"/>
              <w:noProof/>
            </w:rPr>
          </w:pPr>
          <w:hyperlink w:anchor="_Toc45030094" w:history="1">
            <w:r w:rsidR="00176FFA" w:rsidRPr="005F203C">
              <w:rPr>
                <w:rStyle w:val="Hyperlink"/>
                <w:rFonts w:eastAsia="Times New Roman"/>
                <w:noProof/>
              </w:rPr>
              <w:t>Instream water rights</w:t>
            </w:r>
            <w:r w:rsidR="00176FFA">
              <w:rPr>
                <w:noProof/>
                <w:webHidden/>
              </w:rPr>
              <w:tab/>
            </w:r>
            <w:r w:rsidR="00176FFA">
              <w:rPr>
                <w:noProof/>
                <w:webHidden/>
              </w:rPr>
              <w:fldChar w:fldCharType="begin"/>
            </w:r>
            <w:r w:rsidR="00176FFA">
              <w:rPr>
                <w:noProof/>
                <w:webHidden/>
              </w:rPr>
              <w:instrText xml:space="preserve"> PAGEREF _Toc45030094 \h </w:instrText>
            </w:r>
            <w:r w:rsidR="00176FFA">
              <w:rPr>
                <w:noProof/>
                <w:webHidden/>
              </w:rPr>
            </w:r>
            <w:r w:rsidR="00176FFA">
              <w:rPr>
                <w:noProof/>
                <w:webHidden/>
              </w:rPr>
              <w:fldChar w:fldCharType="separate"/>
            </w:r>
            <w:r w:rsidR="00176FFA">
              <w:rPr>
                <w:noProof/>
                <w:webHidden/>
              </w:rPr>
              <w:t>22</w:t>
            </w:r>
            <w:r w:rsidR="00176FFA">
              <w:rPr>
                <w:noProof/>
                <w:webHidden/>
              </w:rPr>
              <w:fldChar w:fldCharType="end"/>
            </w:r>
          </w:hyperlink>
        </w:p>
        <w:p w14:paraId="2B4802FB" w14:textId="15C4A6AD" w:rsidR="00176FFA" w:rsidRDefault="002E0FEC">
          <w:pPr>
            <w:pStyle w:val="TOC2"/>
            <w:tabs>
              <w:tab w:val="right" w:leader="dot" w:pos="9350"/>
            </w:tabs>
            <w:rPr>
              <w:rFonts w:eastAsiaTheme="minorEastAsia"/>
              <w:noProof/>
            </w:rPr>
          </w:pPr>
          <w:hyperlink w:anchor="_Toc45030095" w:history="1">
            <w:r w:rsidR="00176FFA" w:rsidRPr="005F203C">
              <w:rPr>
                <w:rStyle w:val="Hyperlink"/>
                <w:noProof/>
              </w:rPr>
              <w:t>Municipal water rights</w:t>
            </w:r>
            <w:r w:rsidR="00176FFA">
              <w:rPr>
                <w:noProof/>
                <w:webHidden/>
              </w:rPr>
              <w:tab/>
            </w:r>
            <w:r w:rsidR="00176FFA">
              <w:rPr>
                <w:noProof/>
                <w:webHidden/>
              </w:rPr>
              <w:fldChar w:fldCharType="begin"/>
            </w:r>
            <w:r w:rsidR="00176FFA">
              <w:rPr>
                <w:noProof/>
                <w:webHidden/>
              </w:rPr>
              <w:instrText xml:space="preserve"> PAGEREF _Toc45030095 \h </w:instrText>
            </w:r>
            <w:r w:rsidR="00176FFA">
              <w:rPr>
                <w:noProof/>
                <w:webHidden/>
              </w:rPr>
            </w:r>
            <w:r w:rsidR="00176FFA">
              <w:rPr>
                <w:noProof/>
                <w:webHidden/>
              </w:rPr>
              <w:fldChar w:fldCharType="separate"/>
            </w:r>
            <w:r w:rsidR="00176FFA">
              <w:rPr>
                <w:noProof/>
                <w:webHidden/>
              </w:rPr>
              <w:t>24</w:t>
            </w:r>
            <w:r w:rsidR="00176FFA">
              <w:rPr>
                <w:noProof/>
                <w:webHidden/>
              </w:rPr>
              <w:fldChar w:fldCharType="end"/>
            </w:r>
          </w:hyperlink>
        </w:p>
        <w:p w14:paraId="04A71A53" w14:textId="32383281" w:rsidR="00176FFA" w:rsidRDefault="002E0FEC">
          <w:pPr>
            <w:pStyle w:val="TOC1"/>
            <w:tabs>
              <w:tab w:val="right" w:leader="dot" w:pos="9350"/>
            </w:tabs>
            <w:rPr>
              <w:rFonts w:eastAsiaTheme="minorEastAsia"/>
              <w:noProof/>
            </w:rPr>
          </w:pPr>
          <w:hyperlink w:anchor="_Toc45030096" w:history="1">
            <w:r w:rsidR="00176FFA" w:rsidRPr="005F203C">
              <w:rPr>
                <w:rStyle w:val="Hyperlink"/>
                <w:noProof/>
              </w:rPr>
              <w:t>McKenzie Basin Wetlands Study</w:t>
            </w:r>
            <w:r w:rsidR="00176FFA">
              <w:rPr>
                <w:noProof/>
                <w:webHidden/>
              </w:rPr>
              <w:tab/>
            </w:r>
            <w:r w:rsidR="00176FFA">
              <w:rPr>
                <w:noProof/>
                <w:webHidden/>
              </w:rPr>
              <w:fldChar w:fldCharType="begin"/>
            </w:r>
            <w:r w:rsidR="00176FFA">
              <w:rPr>
                <w:noProof/>
                <w:webHidden/>
              </w:rPr>
              <w:instrText xml:space="preserve"> PAGEREF _Toc45030096 \h </w:instrText>
            </w:r>
            <w:r w:rsidR="00176FFA">
              <w:rPr>
                <w:noProof/>
                <w:webHidden/>
              </w:rPr>
            </w:r>
            <w:r w:rsidR="00176FFA">
              <w:rPr>
                <w:noProof/>
                <w:webHidden/>
              </w:rPr>
              <w:fldChar w:fldCharType="separate"/>
            </w:r>
            <w:r w:rsidR="00176FFA">
              <w:rPr>
                <w:noProof/>
                <w:webHidden/>
              </w:rPr>
              <w:t>24</w:t>
            </w:r>
            <w:r w:rsidR="00176FFA">
              <w:rPr>
                <w:noProof/>
                <w:webHidden/>
              </w:rPr>
              <w:fldChar w:fldCharType="end"/>
            </w:r>
          </w:hyperlink>
        </w:p>
        <w:p w14:paraId="19A98C0A" w14:textId="3E28040B" w:rsidR="00176FFA" w:rsidRDefault="002E0FEC">
          <w:pPr>
            <w:pStyle w:val="TOC2"/>
            <w:tabs>
              <w:tab w:val="right" w:leader="dot" w:pos="9350"/>
            </w:tabs>
            <w:rPr>
              <w:rFonts w:eastAsiaTheme="minorEastAsia"/>
              <w:noProof/>
            </w:rPr>
          </w:pPr>
          <w:hyperlink w:anchor="_Toc45030097" w:history="1">
            <w:r w:rsidR="00176FFA" w:rsidRPr="005F203C">
              <w:rPr>
                <w:rStyle w:val="Hyperlink"/>
                <w:noProof/>
              </w:rPr>
              <w:t>Projection, Calendar, and Units</w:t>
            </w:r>
            <w:r w:rsidR="00176FFA">
              <w:rPr>
                <w:noProof/>
                <w:webHidden/>
              </w:rPr>
              <w:tab/>
            </w:r>
            <w:r w:rsidR="00176FFA">
              <w:rPr>
                <w:noProof/>
                <w:webHidden/>
              </w:rPr>
              <w:fldChar w:fldCharType="begin"/>
            </w:r>
            <w:r w:rsidR="00176FFA">
              <w:rPr>
                <w:noProof/>
                <w:webHidden/>
              </w:rPr>
              <w:instrText xml:space="preserve"> PAGEREF _Toc45030097 \h </w:instrText>
            </w:r>
            <w:r w:rsidR="00176FFA">
              <w:rPr>
                <w:noProof/>
                <w:webHidden/>
              </w:rPr>
            </w:r>
            <w:r w:rsidR="00176FFA">
              <w:rPr>
                <w:noProof/>
                <w:webHidden/>
              </w:rPr>
              <w:fldChar w:fldCharType="separate"/>
            </w:r>
            <w:r w:rsidR="00176FFA">
              <w:rPr>
                <w:noProof/>
                <w:webHidden/>
              </w:rPr>
              <w:t>25</w:t>
            </w:r>
            <w:r w:rsidR="00176FFA">
              <w:rPr>
                <w:noProof/>
                <w:webHidden/>
              </w:rPr>
              <w:fldChar w:fldCharType="end"/>
            </w:r>
          </w:hyperlink>
        </w:p>
        <w:p w14:paraId="186E23B7" w14:textId="5B9907C1" w:rsidR="00176FFA" w:rsidRDefault="002E0FEC">
          <w:pPr>
            <w:pStyle w:val="TOC2"/>
            <w:tabs>
              <w:tab w:val="right" w:leader="dot" w:pos="9350"/>
            </w:tabs>
            <w:rPr>
              <w:rFonts w:eastAsiaTheme="minorEastAsia"/>
              <w:noProof/>
            </w:rPr>
          </w:pPr>
          <w:hyperlink w:anchor="_Toc45030098" w:history="1">
            <w:r w:rsidR="00176FFA" w:rsidRPr="005F203C">
              <w:rPr>
                <w:rStyle w:val="Hyperlink"/>
                <w:noProof/>
              </w:rPr>
              <w:t>Simulation of changes in wetlands over time</w:t>
            </w:r>
            <w:r w:rsidR="00176FFA">
              <w:rPr>
                <w:noProof/>
                <w:webHidden/>
              </w:rPr>
              <w:tab/>
            </w:r>
            <w:r w:rsidR="00176FFA">
              <w:rPr>
                <w:noProof/>
                <w:webHidden/>
              </w:rPr>
              <w:fldChar w:fldCharType="begin"/>
            </w:r>
            <w:r w:rsidR="00176FFA">
              <w:rPr>
                <w:noProof/>
                <w:webHidden/>
              </w:rPr>
              <w:instrText xml:space="preserve"> PAGEREF _Toc45030098 \h </w:instrText>
            </w:r>
            <w:r w:rsidR="00176FFA">
              <w:rPr>
                <w:noProof/>
                <w:webHidden/>
              </w:rPr>
            </w:r>
            <w:r w:rsidR="00176FFA">
              <w:rPr>
                <w:noProof/>
                <w:webHidden/>
              </w:rPr>
              <w:fldChar w:fldCharType="separate"/>
            </w:r>
            <w:r w:rsidR="00176FFA">
              <w:rPr>
                <w:noProof/>
                <w:webHidden/>
              </w:rPr>
              <w:t>26</w:t>
            </w:r>
            <w:r w:rsidR="00176FFA">
              <w:rPr>
                <w:noProof/>
                <w:webHidden/>
              </w:rPr>
              <w:fldChar w:fldCharType="end"/>
            </w:r>
          </w:hyperlink>
        </w:p>
        <w:p w14:paraId="545CF347" w14:textId="7EAE89AC" w:rsidR="00176FFA" w:rsidRDefault="002E0FEC">
          <w:pPr>
            <w:pStyle w:val="TOC2"/>
            <w:tabs>
              <w:tab w:val="right" w:leader="dot" w:pos="9350"/>
            </w:tabs>
            <w:rPr>
              <w:rFonts w:eastAsiaTheme="minorEastAsia"/>
              <w:noProof/>
            </w:rPr>
          </w:pPr>
          <w:hyperlink w:anchor="_Toc45030099" w:history="1">
            <w:r w:rsidR="00176FFA" w:rsidRPr="005F203C">
              <w:rPr>
                <w:rStyle w:val="Hyperlink"/>
                <w:noProof/>
              </w:rPr>
              <w:t>How wetlands are represented</w:t>
            </w:r>
            <w:r w:rsidR="00176FFA">
              <w:rPr>
                <w:noProof/>
                <w:webHidden/>
              </w:rPr>
              <w:tab/>
            </w:r>
            <w:r w:rsidR="00176FFA">
              <w:rPr>
                <w:noProof/>
                <w:webHidden/>
              </w:rPr>
              <w:fldChar w:fldCharType="begin"/>
            </w:r>
            <w:r w:rsidR="00176FFA">
              <w:rPr>
                <w:noProof/>
                <w:webHidden/>
              </w:rPr>
              <w:instrText xml:space="preserve"> PAGEREF _Toc45030099 \h </w:instrText>
            </w:r>
            <w:r w:rsidR="00176FFA">
              <w:rPr>
                <w:noProof/>
                <w:webHidden/>
              </w:rPr>
            </w:r>
            <w:r w:rsidR="00176FFA">
              <w:rPr>
                <w:noProof/>
                <w:webHidden/>
              </w:rPr>
              <w:fldChar w:fldCharType="separate"/>
            </w:r>
            <w:r w:rsidR="00176FFA">
              <w:rPr>
                <w:noProof/>
                <w:webHidden/>
              </w:rPr>
              <w:t>26</w:t>
            </w:r>
            <w:r w:rsidR="00176FFA">
              <w:rPr>
                <w:noProof/>
                <w:webHidden/>
              </w:rPr>
              <w:fldChar w:fldCharType="end"/>
            </w:r>
          </w:hyperlink>
        </w:p>
        <w:p w14:paraId="0CEDD5CB" w14:textId="62081909" w:rsidR="00176FFA" w:rsidRDefault="002E0FEC">
          <w:pPr>
            <w:pStyle w:val="TOC1"/>
            <w:tabs>
              <w:tab w:val="right" w:leader="dot" w:pos="9350"/>
            </w:tabs>
            <w:rPr>
              <w:rFonts w:eastAsiaTheme="minorEastAsia"/>
              <w:noProof/>
            </w:rPr>
          </w:pPr>
          <w:hyperlink w:anchor="_Toc45030100" w:history="1">
            <w:r w:rsidR="00176FFA" w:rsidRPr="005F203C">
              <w:rPr>
                <w:rStyle w:val="Hyperlink"/>
                <w:noProof/>
              </w:rPr>
              <w:t>Directory structure and file names</w:t>
            </w:r>
            <w:r w:rsidR="00176FFA">
              <w:rPr>
                <w:noProof/>
                <w:webHidden/>
              </w:rPr>
              <w:tab/>
            </w:r>
            <w:r w:rsidR="00176FFA">
              <w:rPr>
                <w:noProof/>
                <w:webHidden/>
              </w:rPr>
              <w:fldChar w:fldCharType="begin"/>
            </w:r>
            <w:r w:rsidR="00176FFA">
              <w:rPr>
                <w:noProof/>
                <w:webHidden/>
              </w:rPr>
              <w:instrText xml:space="preserve"> PAGEREF _Toc45030100 \h </w:instrText>
            </w:r>
            <w:r w:rsidR="00176FFA">
              <w:rPr>
                <w:noProof/>
                <w:webHidden/>
              </w:rPr>
            </w:r>
            <w:r w:rsidR="00176FFA">
              <w:rPr>
                <w:noProof/>
                <w:webHidden/>
              </w:rPr>
              <w:fldChar w:fldCharType="separate"/>
            </w:r>
            <w:r w:rsidR="00176FFA">
              <w:rPr>
                <w:noProof/>
                <w:webHidden/>
              </w:rPr>
              <w:t>27</w:t>
            </w:r>
            <w:r w:rsidR="00176FFA">
              <w:rPr>
                <w:noProof/>
                <w:webHidden/>
              </w:rPr>
              <w:fldChar w:fldCharType="end"/>
            </w:r>
          </w:hyperlink>
        </w:p>
        <w:p w14:paraId="1B2F8EE9" w14:textId="375D4A90" w:rsidR="00176FFA" w:rsidRDefault="002E0FEC">
          <w:pPr>
            <w:pStyle w:val="TOC1"/>
            <w:tabs>
              <w:tab w:val="right" w:leader="dot" w:pos="9350"/>
            </w:tabs>
            <w:rPr>
              <w:rFonts w:eastAsiaTheme="minorEastAsia"/>
              <w:noProof/>
            </w:rPr>
          </w:pPr>
          <w:hyperlink w:anchor="_Toc45030101" w:history="1">
            <w:r w:rsidR="00176FFA" w:rsidRPr="005F203C">
              <w:rPr>
                <w:rStyle w:val="Hyperlink"/>
                <w:noProof/>
              </w:rPr>
              <w:t>Release Log</w:t>
            </w:r>
            <w:r w:rsidR="00176FFA">
              <w:rPr>
                <w:noProof/>
                <w:webHidden/>
              </w:rPr>
              <w:tab/>
            </w:r>
            <w:r w:rsidR="00176FFA">
              <w:rPr>
                <w:noProof/>
                <w:webHidden/>
              </w:rPr>
              <w:fldChar w:fldCharType="begin"/>
            </w:r>
            <w:r w:rsidR="00176FFA">
              <w:rPr>
                <w:noProof/>
                <w:webHidden/>
              </w:rPr>
              <w:instrText xml:space="preserve"> PAGEREF _Toc45030101 \h </w:instrText>
            </w:r>
            <w:r w:rsidR="00176FFA">
              <w:rPr>
                <w:noProof/>
                <w:webHidden/>
              </w:rPr>
            </w:r>
            <w:r w:rsidR="00176FFA">
              <w:rPr>
                <w:noProof/>
                <w:webHidden/>
              </w:rPr>
              <w:fldChar w:fldCharType="separate"/>
            </w:r>
            <w:r w:rsidR="00176FFA">
              <w:rPr>
                <w:noProof/>
                <w:webHidden/>
              </w:rPr>
              <w:t>28</w:t>
            </w:r>
            <w:r w:rsidR="00176FFA">
              <w:rPr>
                <w:noProof/>
                <w:webHidden/>
              </w:rPr>
              <w:fldChar w:fldCharType="end"/>
            </w:r>
          </w:hyperlink>
        </w:p>
        <w:p w14:paraId="0A8A4309" w14:textId="5EEAF0EA" w:rsidR="00176FFA" w:rsidRDefault="002E0FEC">
          <w:pPr>
            <w:pStyle w:val="TOC1"/>
            <w:tabs>
              <w:tab w:val="right" w:leader="dot" w:pos="9350"/>
            </w:tabs>
            <w:rPr>
              <w:rFonts w:eastAsiaTheme="minorEastAsia"/>
              <w:noProof/>
            </w:rPr>
          </w:pPr>
          <w:hyperlink w:anchor="_Toc45030102" w:history="1">
            <w:r w:rsidR="00176FFA" w:rsidRPr="005F203C">
              <w:rPr>
                <w:rStyle w:val="Hyperlink"/>
                <w:noProof/>
              </w:rPr>
              <w:t>References</w:t>
            </w:r>
            <w:r w:rsidR="00176FFA">
              <w:rPr>
                <w:noProof/>
                <w:webHidden/>
              </w:rPr>
              <w:tab/>
            </w:r>
            <w:r w:rsidR="00176FFA">
              <w:rPr>
                <w:noProof/>
                <w:webHidden/>
              </w:rPr>
              <w:fldChar w:fldCharType="begin"/>
            </w:r>
            <w:r w:rsidR="00176FFA">
              <w:rPr>
                <w:noProof/>
                <w:webHidden/>
              </w:rPr>
              <w:instrText xml:space="preserve"> PAGEREF _Toc45030102 \h </w:instrText>
            </w:r>
            <w:r w:rsidR="00176FFA">
              <w:rPr>
                <w:noProof/>
                <w:webHidden/>
              </w:rPr>
            </w:r>
            <w:r w:rsidR="00176FFA">
              <w:rPr>
                <w:noProof/>
                <w:webHidden/>
              </w:rPr>
              <w:fldChar w:fldCharType="separate"/>
            </w:r>
            <w:r w:rsidR="00176FFA">
              <w:rPr>
                <w:noProof/>
                <w:webHidden/>
              </w:rPr>
              <w:t>30</w:t>
            </w:r>
            <w:r w:rsidR="00176FFA">
              <w:rPr>
                <w:noProof/>
                <w:webHidden/>
              </w:rPr>
              <w:fldChar w:fldCharType="end"/>
            </w:r>
          </w:hyperlink>
        </w:p>
        <w:p w14:paraId="753A6132" w14:textId="11EE101C" w:rsidR="00176FFA" w:rsidRDefault="002E0FEC">
          <w:pPr>
            <w:pStyle w:val="TOC1"/>
            <w:tabs>
              <w:tab w:val="right" w:leader="dot" w:pos="9350"/>
            </w:tabs>
            <w:rPr>
              <w:rFonts w:eastAsiaTheme="minorEastAsia"/>
              <w:noProof/>
            </w:rPr>
          </w:pPr>
          <w:hyperlink w:anchor="_Toc45030103" w:history="1">
            <w:r w:rsidR="00176FFA" w:rsidRPr="005F203C">
              <w:rPr>
                <w:rStyle w:val="Hyperlink"/>
                <w:noProof/>
              </w:rPr>
              <w:t>Acronyms and Abbreviations</w:t>
            </w:r>
            <w:r w:rsidR="00176FFA">
              <w:rPr>
                <w:noProof/>
                <w:webHidden/>
              </w:rPr>
              <w:tab/>
            </w:r>
            <w:r w:rsidR="00176FFA">
              <w:rPr>
                <w:noProof/>
                <w:webHidden/>
              </w:rPr>
              <w:fldChar w:fldCharType="begin"/>
            </w:r>
            <w:r w:rsidR="00176FFA">
              <w:rPr>
                <w:noProof/>
                <w:webHidden/>
              </w:rPr>
              <w:instrText xml:space="preserve"> PAGEREF _Toc45030103 \h </w:instrText>
            </w:r>
            <w:r w:rsidR="00176FFA">
              <w:rPr>
                <w:noProof/>
                <w:webHidden/>
              </w:rPr>
            </w:r>
            <w:r w:rsidR="00176FFA">
              <w:rPr>
                <w:noProof/>
                <w:webHidden/>
              </w:rPr>
              <w:fldChar w:fldCharType="separate"/>
            </w:r>
            <w:r w:rsidR="00176FFA">
              <w:rPr>
                <w:noProof/>
                <w:webHidden/>
              </w:rPr>
              <w:t>30</w:t>
            </w:r>
            <w:r w:rsidR="00176FFA">
              <w:rPr>
                <w:noProof/>
                <w:webHidden/>
              </w:rPr>
              <w:fldChar w:fldCharType="end"/>
            </w:r>
          </w:hyperlink>
        </w:p>
        <w:p w14:paraId="62A100F0" w14:textId="77777777" w:rsidR="00AB1E51" w:rsidRDefault="00AB1E51">
          <w:r>
            <w:rPr>
              <w:b/>
              <w:bCs/>
              <w:noProof/>
            </w:rPr>
            <w:fldChar w:fldCharType="end"/>
          </w:r>
        </w:p>
      </w:sdtContent>
    </w:sdt>
    <w:p w14:paraId="55ADEA0D" w14:textId="716905E9" w:rsidR="008A2C4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873622" w:history="1">
        <w:r w:rsidR="008A2C49" w:rsidRPr="004606B0">
          <w:rPr>
            <w:rStyle w:val="Hyperlink"/>
            <w:noProof/>
          </w:rPr>
          <w:t>Figure 1. Willamette River basin study area; embedded study areas are colored other than gray.  The 2 lighter blues together make up the upper Willamette basin study area.</w:t>
        </w:r>
        <w:r w:rsidR="008A2C49">
          <w:rPr>
            <w:noProof/>
            <w:webHidden/>
          </w:rPr>
          <w:tab/>
        </w:r>
        <w:r w:rsidR="008A2C49">
          <w:rPr>
            <w:noProof/>
            <w:webHidden/>
          </w:rPr>
          <w:fldChar w:fldCharType="begin"/>
        </w:r>
        <w:r w:rsidR="008A2C49">
          <w:rPr>
            <w:noProof/>
            <w:webHidden/>
          </w:rPr>
          <w:instrText xml:space="preserve"> PAGEREF _Toc10873622 \h </w:instrText>
        </w:r>
        <w:r w:rsidR="008A2C49">
          <w:rPr>
            <w:noProof/>
            <w:webHidden/>
          </w:rPr>
        </w:r>
        <w:r w:rsidR="008A2C49">
          <w:rPr>
            <w:noProof/>
            <w:webHidden/>
          </w:rPr>
          <w:fldChar w:fldCharType="separate"/>
        </w:r>
        <w:r w:rsidR="001C0FE8">
          <w:rPr>
            <w:noProof/>
            <w:webHidden/>
          </w:rPr>
          <w:t>6</w:t>
        </w:r>
        <w:r w:rsidR="008A2C49">
          <w:rPr>
            <w:noProof/>
            <w:webHidden/>
          </w:rPr>
          <w:fldChar w:fldCharType="end"/>
        </w:r>
      </w:hyperlink>
    </w:p>
    <w:p w14:paraId="0BF8E006" w14:textId="6514B541" w:rsidR="008A2C49" w:rsidRDefault="002E0FEC">
      <w:pPr>
        <w:pStyle w:val="TableofFigures"/>
        <w:tabs>
          <w:tab w:val="right" w:leader="dot" w:pos="9350"/>
        </w:tabs>
        <w:rPr>
          <w:rFonts w:eastAsiaTheme="minorEastAsia"/>
          <w:noProof/>
        </w:rPr>
      </w:pPr>
      <w:hyperlink w:anchor="_Toc10873623" w:history="1">
        <w:r w:rsidR="008A2C49" w:rsidRPr="004606B0">
          <w:rPr>
            <w:rStyle w:val="Hyperlink"/>
            <w:noProof/>
          </w:rPr>
          <w:t>Figure 2. Tualatin basin study area; Chicken Creek watershed is highlighted.</w:t>
        </w:r>
        <w:r w:rsidR="008A2C49">
          <w:rPr>
            <w:noProof/>
            <w:webHidden/>
          </w:rPr>
          <w:tab/>
        </w:r>
        <w:r w:rsidR="008A2C49">
          <w:rPr>
            <w:noProof/>
            <w:webHidden/>
          </w:rPr>
          <w:fldChar w:fldCharType="begin"/>
        </w:r>
        <w:r w:rsidR="008A2C49">
          <w:rPr>
            <w:noProof/>
            <w:webHidden/>
          </w:rPr>
          <w:instrText xml:space="preserve"> PAGEREF _Toc10873623 \h </w:instrText>
        </w:r>
        <w:r w:rsidR="008A2C49">
          <w:rPr>
            <w:noProof/>
            <w:webHidden/>
          </w:rPr>
        </w:r>
        <w:r w:rsidR="008A2C49">
          <w:rPr>
            <w:noProof/>
            <w:webHidden/>
          </w:rPr>
          <w:fldChar w:fldCharType="separate"/>
        </w:r>
        <w:r w:rsidR="001C0FE8">
          <w:rPr>
            <w:noProof/>
            <w:webHidden/>
          </w:rPr>
          <w:t>7</w:t>
        </w:r>
        <w:r w:rsidR="008A2C49">
          <w:rPr>
            <w:noProof/>
            <w:webHidden/>
          </w:rPr>
          <w:fldChar w:fldCharType="end"/>
        </w:r>
      </w:hyperlink>
    </w:p>
    <w:p w14:paraId="65B6FDD9" w14:textId="667A5F58" w:rsidR="008A2C49" w:rsidRDefault="002E0FEC">
      <w:pPr>
        <w:pStyle w:val="TableofFigures"/>
        <w:tabs>
          <w:tab w:val="right" w:leader="dot" w:pos="9350"/>
        </w:tabs>
        <w:rPr>
          <w:rFonts w:eastAsiaTheme="minorEastAsia"/>
          <w:noProof/>
        </w:rPr>
      </w:pPr>
      <w:hyperlink w:anchor="_Toc10873624" w:history="1">
        <w:r w:rsidR="008A2C49" w:rsidRPr="004606B0">
          <w:rPr>
            <w:rStyle w:val="Hyperlink"/>
            <w:noProof/>
          </w:rPr>
          <w:t>Figure 3. North Santiam watershed study area.</w:t>
        </w:r>
        <w:r w:rsidR="008A2C49">
          <w:rPr>
            <w:noProof/>
            <w:webHidden/>
          </w:rPr>
          <w:tab/>
        </w:r>
        <w:r w:rsidR="008A2C49">
          <w:rPr>
            <w:noProof/>
            <w:webHidden/>
          </w:rPr>
          <w:fldChar w:fldCharType="begin"/>
        </w:r>
        <w:r w:rsidR="008A2C49">
          <w:rPr>
            <w:noProof/>
            <w:webHidden/>
          </w:rPr>
          <w:instrText xml:space="preserve"> PAGEREF _Toc10873624 \h </w:instrText>
        </w:r>
        <w:r w:rsidR="008A2C49">
          <w:rPr>
            <w:noProof/>
            <w:webHidden/>
          </w:rPr>
        </w:r>
        <w:r w:rsidR="008A2C49">
          <w:rPr>
            <w:noProof/>
            <w:webHidden/>
          </w:rPr>
          <w:fldChar w:fldCharType="separate"/>
        </w:r>
        <w:r w:rsidR="001C0FE8">
          <w:rPr>
            <w:noProof/>
            <w:webHidden/>
          </w:rPr>
          <w:t>8</w:t>
        </w:r>
        <w:r w:rsidR="008A2C49">
          <w:rPr>
            <w:noProof/>
            <w:webHidden/>
          </w:rPr>
          <w:fldChar w:fldCharType="end"/>
        </w:r>
      </w:hyperlink>
    </w:p>
    <w:p w14:paraId="38356C76" w14:textId="7FA89FE9" w:rsidR="008A2C49" w:rsidRDefault="002E0FEC">
      <w:pPr>
        <w:pStyle w:val="TableofFigures"/>
        <w:tabs>
          <w:tab w:val="right" w:leader="dot" w:pos="9350"/>
        </w:tabs>
        <w:rPr>
          <w:rFonts w:eastAsiaTheme="minorEastAsia"/>
          <w:noProof/>
        </w:rPr>
      </w:pPr>
      <w:hyperlink w:anchor="_Toc10873625" w:history="1">
        <w:r w:rsidR="008A2C49" w:rsidRPr="004606B0">
          <w:rPr>
            <w:rStyle w:val="Hyperlink"/>
            <w:noProof/>
          </w:rPr>
          <w:t>Figure 4. Upper Willamette study area.</w:t>
        </w:r>
        <w:r w:rsidR="008A2C49">
          <w:rPr>
            <w:noProof/>
            <w:webHidden/>
          </w:rPr>
          <w:tab/>
        </w:r>
        <w:r w:rsidR="008A2C49">
          <w:rPr>
            <w:noProof/>
            <w:webHidden/>
          </w:rPr>
          <w:fldChar w:fldCharType="begin"/>
        </w:r>
        <w:r w:rsidR="008A2C49">
          <w:rPr>
            <w:noProof/>
            <w:webHidden/>
          </w:rPr>
          <w:instrText xml:space="preserve"> PAGEREF _Toc10873625 \h </w:instrText>
        </w:r>
        <w:r w:rsidR="008A2C49">
          <w:rPr>
            <w:noProof/>
            <w:webHidden/>
          </w:rPr>
        </w:r>
        <w:r w:rsidR="008A2C49">
          <w:rPr>
            <w:noProof/>
            <w:webHidden/>
          </w:rPr>
          <w:fldChar w:fldCharType="separate"/>
        </w:r>
        <w:r w:rsidR="001C0FE8">
          <w:rPr>
            <w:noProof/>
            <w:webHidden/>
          </w:rPr>
          <w:t>9</w:t>
        </w:r>
        <w:r w:rsidR="008A2C49">
          <w:rPr>
            <w:noProof/>
            <w:webHidden/>
          </w:rPr>
          <w:fldChar w:fldCharType="end"/>
        </w:r>
      </w:hyperlink>
    </w:p>
    <w:p w14:paraId="748EC3A8" w14:textId="030BB1E6" w:rsidR="008A2C49" w:rsidRDefault="002E0FEC">
      <w:pPr>
        <w:pStyle w:val="TableofFigures"/>
        <w:tabs>
          <w:tab w:val="right" w:leader="dot" w:pos="9350"/>
        </w:tabs>
        <w:rPr>
          <w:rFonts w:eastAsiaTheme="minorEastAsia"/>
          <w:noProof/>
        </w:rPr>
      </w:pPr>
      <w:hyperlink w:anchor="_Toc10873626" w:history="1">
        <w:r w:rsidR="008A2C49" w:rsidRPr="004606B0">
          <w:rPr>
            <w:rStyle w:val="Hyperlink"/>
            <w:noProof/>
          </w:rPr>
          <w:t>Figure 5. Chicken Creek watershed study area.</w:t>
        </w:r>
        <w:r w:rsidR="008A2C49">
          <w:rPr>
            <w:noProof/>
            <w:webHidden/>
          </w:rPr>
          <w:tab/>
        </w:r>
        <w:r w:rsidR="008A2C49">
          <w:rPr>
            <w:noProof/>
            <w:webHidden/>
          </w:rPr>
          <w:fldChar w:fldCharType="begin"/>
        </w:r>
        <w:r w:rsidR="008A2C49">
          <w:rPr>
            <w:noProof/>
            <w:webHidden/>
          </w:rPr>
          <w:instrText xml:space="preserve"> PAGEREF _Toc10873626 \h </w:instrText>
        </w:r>
        <w:r w:rsidR="008A2C49">
          <w:rPr>
            <w:noProof/>
            <w:webHidden/>
          </w:rPr>
        </w:r>
        <w:r w:rsidR="008A2C49">
          <w:rPr>
            <w:noProof/>
            <w:webHidden/>
          </w:rPr>
          <w:fldChar w:fldCharType="separate"/>
        </w:r>
        <w:r w:rsidR="001C0FE8">
          <w:rPr>
            <w:noProof/>
            <w:webHidden/>
          </w:rPr>
          <w:t>10</w:t>
        </w:r>
        <w:r w:rsidR="008A2C49">
          <w:rPr>
            <w:noProof/>
            <w:webHidden/>
          </w:rPr>
          <w:fldChar w:fldCharType="end"/>
        </w:r>
      </w:hyperlink>
    </w:p>
    <w:p w14:paraId="23F4E73D" w14:textId="72B46898" w:rsidR="008A2C49" w:rsidRDefault="002E0FEC">
      <w:pPr>
        <w:pStyle w:val="TableofFigures"/>
        <w:tabs>
          <w:tab w:val="right" w:leader="dot" w:pos="9350"/>
        </w:tabs>
        <w:rPr>
          <w:rFonts w:eastAsiaTheme="minorEastAsia"/>
          <w:noProof/>
        </w:rPr>
      </w:pPr>
      <w:hyperlink w:anchor="_Toc10873627" w:history="1">
        <w:r w:rsidR="008A2C49" w:rsidRPr="004606B0">
          <w:rPr>
            <w:rStyle w:val="Hyperlink"/>
            <w:noProof/>
          </w:rPr>
          <w:t>Figure 6. Instream water rights in the North Santiam watershed</w:t>
        </w:r>
        <w:r w:rsidR="008A2C49">
          <w:rPr>
            <w:noProof/>
            <w:webHidden/>
          </w:rPr>
          <w:tab/>
        </w:r>
        <w:r w:rsidR="008A2C49">
          <w:rPr>
            <w:noProof/>
            <w:webHidden/>
          </w:rPr>
          <w:fldChar w:fldCharType="begin"/>
        </w:r>
        <w:r w:rsidR="008A2C49">
          <w:rPr>
            <w:noProof/>
            <w:webHidden/>
          </w:rPr>
          <w:instrText xml:space="preserve"> PAGEREF _Toc10873627 \h </w:instrText>
        </w:r>
        <w:r w:rsidR="008A2C49">
          <w:rPr>
            <w:noProof/>
            <w:webHidden/>
          </w:rPr>
        </w:r>
        <w:r w:rsidR="008A2C49">
          <w:rPr>
            <w:noProof/>
            <w:webHidden/>
          </w:rPr>
          <w:fldChar w:fldCharType="separate"/>
        </w:r>
        <w:r w:rsidR="001C0FE8">
          <w:rPr>
            <w:noProof/>
            <w:webHidden/>
          </w:rPr>
          <w:t>24</w:t>
        </w:r>
        <w:r w:rsidR="008A2C49">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0" w:name="_Toc45030062"/>
      <w:r>
        <w:t>What is a digital handbook?</w:t>
      </w:r>
      <w:bookmarkEnd w:id="0"/>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 w:name="_Toc45030063"/>
      <w:r>
        <w:t>CW3M c</w:t>
      </w:r>
      <w:r w:rsidR="00C70B81">
        <w:t>oncept</w:t>
      </w:r>
      <w:bookmarkEnd w:id="1"/>
      <w:r>
        <w:t xml:space="preserve"> </w:t>
      </w:r>
    </w:p>
    <w:p w14:paraId="7E41CEB8" w14:textId="77777777" w:rsidR="000D6396" w:rsidRDefault="000D6396" w:rsidP="00A43D30"/>
    <w:p w14:paraId="3DA45CFC" w14:textId="77777777" w:rsidR="000D6396" w:rsidRDefault="00C46F0A" w:rsidP="00C46F0A">
      <w:pPr>
        <w:pStyle w:val="Heading2"/>
      </w:pPr>
      <w:bookmarkStart w:id="2" w:name="_Toc45030064"/>
      <w:r>
        <w:t>A different kind of community model</w:t>
      </w:r>
      <w:bookmarkEnd w:id="2"/>
    </w:p>
    <w:p w14:paraId="658FF800" w14:textId="1B7394C2" w:rsidR="00C46F0A" w:rsidRDefault="00C46F0A" w:rsidP="00C46F0A">
      <w:r>
        <w:tab/>
        <w:t xml:space="preserve">CW3M stands for Community Willamette Whole Watershed Model.  The “Willamette Whole Watershed Model” part is a generic term for the series of whole watershed models developed by the </w:t>
      </w:r>
      <w:r>
        <w:lastRenderedPageBreak/>
        <w:t>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 w:name="_Toc45030065"/>
      <w:r>
        <w:t>What CW3M is for</w:t>
      </w:r>
      <w:bookmarkEnd w:id="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 w:name="_Toc45030066"/>
      <w:r>
        <w:t>Management and maintenance</w:t>
      </w:r>
      <w:bookmarkEnd w:id="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5" w:name="_Toc45030067"/>
      <w:r>
        <w:t>Study areas</w:t>
      </w:r>
      <w:bookmarkEnd w:id="5"/>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8F950DB" w:rsidR="00D37681" w:rsidRDefault="00D37681" w:rsidP="00D37681">
      <w:r>
        <w:lastRenderedPageBreak/>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1C0FE8">
        <w:t xml:space="preserve">Figure </w:t>
      </w:r>
      <w:r w:rsidR="001C0FE8">
        <w:rPr>
          <w:noProof/>
        </w:rPr>
        <w:t>1</w:t>
      </w:r>
      <w:r w:rsidR="00064E77">
        <w:fldChar w:fldCharType="end"/>
      </w:r>
      <w:r w:rsidR="00064E77">
        <w:t>)</w:t>
      </w:r>
    </w:p>
    <w:p w14:paraId="03CAE907" w14:textId="495BC43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1C0FE8">
        <w:t xml:space="preserve">Figure </w:t>
      </w:r>
      <w:r w:rsidR="001C0FE8">
        <w:rPr>
          <w:noProof/>
        </w:rPr>
        <w:t>2</w:t>
      </w:r>
      <w:r w:rsidR="00064E77">
        <w:fldChar w:fldCharType="end"/>
      </w:r>
      <w:r w:rsidR="00064E77">
        <w:t>)</w:t>
      </w:r>
    </w:p>
    <w:p w14:paraId="1A5A767B" w14:textId="33387F6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1C0FE8">
        <w:t xml:space="preserve">Figure </w:t>
      </w:r>
      <w:r w:rsidR="001C0FE8">
        <w:rPr>
          <w:noProof/>
        </w:rPr>
        <w:t>5</w:t>
      </w:r>
      <w:r w:rsidR="00893F4B">
        <w:fldChar w:fldCharType="end"/>
      </w:r>
      <w:r>
        <w:t>)</w:t>
      </w:r>
    </w:p>
    <w:p w14:paraId="1B80045C" w14:textId="76F6798B"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1C0FE8">
        <w:t xml:space="preserve">Figure </w:t>
      </w:r>
      <w:r w:rsidR="001C0FE8">
        <w:rPr>
          <w:noProof/>
        </w:rPr>
        <w:t>3</w:t>
      </w:r>
      <w:r w:rsidR="00064E77">
        <w:fldChar w:fldCharType="end"/>
      </w:r>
      <w:r w:rsidR="00064E77">
        <w:t>)</w:t>
      </w:r>
    </w:p>
    <w:p w14:paraId="1933EF54" w14:textId="343085D1"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1C0FE8">
        <w:t xml:space="preserve">Figure </w:t>
      </w:r>
      <w:r w:rsidR="001C0FE8">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 w:name="_Toc45030068"/>
      <w:r>
        <w:t>Data</w:t>
      </w:r>
      <w:r w:rsidR="00A92F06">
        <w:t>CW3M</w:t>
      </w:r>
      <w:r>
        <w:t xml:space="preserve"> directory structure</w:t>
      </w:r>
      <w:bookmarkEnd w:id="6"/>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7" w:name="_Toc45030069"/>
      <w:r>
        <w:lastRenderedPageBreak/>
        <w:t>DataCW3M\ScenarioData directory structure</w:t>
      </w:r>
      <w:bookmarkEnd w:id="7"/>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 w:name="_Toc45030070"/>
      <w:r>
        <w:t>DataCW3M\ScenarioData\&lt;scenario&gt; folder contents</w:t>
      </w:r>
      <w:bookmarkEnd w:id="8"/>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9" w:name="_Toc45030071"/>
      <w:r>
        <w:t>DataCW3M\&lt;study area&gt; folder contents</w:t>
      </w:r>
      <w:bookmarkEnd w:id="9"/>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8">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1F02FA9C" w:rsidR="00D37681" w:rsidRDefault="00D37681" w:rsidP="00D37681">
      <w:pPr>
        <w:pStyle w:val="Caption"/>
      </w:pPr>
      <w:bookmarkStart w:id="10" w:name="_Ref529607484"/>
      <w:bookmarkStart w:id="11" w:name="_Toc10873622"/>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1</w:t>
      </w:r>
      <w:r w:rsidR="006C64CF">
        <w:rPr>
          <w:noProof/>
        </w:rPr>
        <w:fldChar w:fldCharType="end"/>
      </w:r>
      <w:bookmarkEnd w:id="10"/>
      <w:r>
        <w:t xml:space="preserve">. Willamette River basin study area; embedded study areas are </w:t>
      </w:r>
      <w:r w:rsidR="0005603B">
        <w:t>colored</w:t>
      </w:r>
      <w:r w:rsidR="0097392C">
        <w:t xml:space="preserve"> other than gray.  The 2 lighter blues together make up the upper Willamette basin study area.</w:t>
      </w:r>
      <w:bookmarkEnd w:id="11"/>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600B7C6E" w:rsidR="00D37681" w:rsidRDefault="00D37681" w:rsidP="00D37681">
      <w:pPr>
        <w:pStyle w:val="Caption"/>
      </w:pPr>
      <w:bookmarkStart w:id="12" w:name="_Ref529607514"/>
      <w:bookmarkStart w:id="13" w:name="_Toc1087362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2</w:t>
      </w:r>
      <w:r w:rsidR="006C64CF">
        <w:rPr>
          <w:noProof/>
        </w:rPr>
        <w:fldChar w:fldCharType="end"/>
      </w:r>
      <w:bookmarkEnd w:id="12"/>
      <w:r>
        <w:t>. Tualatin basin study area; Chicken Creek watershed is highlighted.</w:t>
      </w:r>
      <w:bookmarkEnd w:id="13"/>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0876910" w:rsidR="00D37681" w:rsidRDefault="00064E77" w:rsidP="00064E77">
      <w:pPr>
        <w:pStyle w:val="Caption"/>
      </w:pPr>
      <w:bookmarkStart w:id="14" w:name="_Ref529607587"/>
      <w:bookmarkStart w:id="15" w:name="_Toc1087362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3</w:t>
      </w:r>
      <w:r w:rsidR="006C64CF">
        <w:rPr>
          <w:noProof/>
        </w:rPr>
        <w:fldChar w:fldCharType="end"/>
      </w:r>
      <w:bookmarkEnd w:id="14"/>
      <w:r>
        <w:t>. North Santiam watershed study area.</w:t>
      </w:r>
      <w:bookmarkEnd w:id="15"/>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1896102C" w:rsidR="00C70B81" w:rsidRDefault="00064E77" w:rsidP="00064E77">
      <w:pPr>
        <w:pStyle w:val="Caption"/>
      </w:pPr>
      <w:bookmarkStart w:id="16" w:name="_Ref529607628"/>
      <w:bookmarkStart w:id="17" w:name="_Toc1087362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4</w:t>
      </w:r>
      <w:r w:rsidR="006C64CF">
        <w:rPr>
          <w:noProof/>
        </w:rPr>
        <w:fldChar w:fldCharType="end"/>
      </w:r>
      <w:bookmarkEnd w:id="16"/>
      <w:r>
        <w:t>. Upper Willamette study area.</w:t>
      </w:r>
      <w:bookmarkEnd w:id="17"/>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6980858" w:rsidR="00E66BC2" w:rsidRDefault="006F30D2" w:rsidP="006F30D2">
      <w:pPr>
        <w:pStyle w:val="Caption"/>
      </w:pPr>
      <w:bookmarkStart w:id="18" w:name="_Ref529611388"/>
      <w:bookmarkStart w:id="19" w:name="_Toc1087362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5</w:t>
      </w:r>
      <w:r w:rsidR="006C64CF">
        <w:rPr>
          <w:noProof/>
        </w:rPr>
        <w:fldChar w:fldCharType="end"/>
      </w:r>
      <w:bookmarkEnd w:id="18"/>
      <w:r>
        <w:t>. Chicken Creek watershed study area.</w:t>
      </w:r>
      <w:bookmarkEnd w:id="19"/>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0" w:name="_Toc45030072"/>
      <w:r>
        <w:t>Calendar conventions</w:t>
      </w:r>
      <w:bookmarkEnd w:id="20"/>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21" w:name="_Toc45030073"/>
      <w:r>
        <w:t>Water years</w:t>
      </w:r>
      <w:bookmarkEnd w:id="21"/>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22" w:name="_Toc45030074"/>
      <w:r>
        <w:t>Climate data</w:t>
      </w:r>
      <w:bookmarkEnd w:id="22"/>
    </w:p>
    <w:p w14:paraId="4E201698" w14:textId="77777777" w:rsidR="00CB152A" w:rsidRPr="00A06758" w:rsidRDefault="00CB152A" w:rsidP="00A06758"/>
    <w:p w14:paraId="400F9551" w14:textId="77777777" w:rsidR="00CB152A" w:rsidRDefault="00CB152A" w:rsidP="00CB152A">
      <w:pPr>
        <w:pStyle w:val="Heading2"/>
      </w:pPr>
      <w:bookmarkStart w:id="23" w:name="_Toc2858729"/>
      <w:bookmarkStart w:id="24" w:name="_Toc45030075"/>
      <w:r>
        <w:t>Numbered climate scenarios in the model</w:t>
      </w:r>
      <w:bookmarkEnd w:id="23"/>
      <w:bookmarkEnd w:id="24"/>
    </w:p>
    <w:p w14:paraId="30E024EF" w14:textId="77777777" w:rsidR="00823D41" w:rsidRDefault="00823D41" w:rsidP="00823D41">
      <w:pPr>
        <w:pStyle w:val="Body"/>
      </w:pPr>
    </w:p>
    <w:p w14:paraId="21F5BCDE" w14:textId="4AC7C546"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r w:rsidR="001C0FE8">
        <w:t xml:space="preserve">Table </w:t>
      </w:r>
      <w:r>
        <w:fldChar w:fldCharType="end"/>
      </w:r>
      <w:r>
        <w:t xml:space="preserve"> identifies the numbered climate scenarios.</w:t>
      </w:r>
    </w:p>
    <w:p w14:paraId="6B5B5488" w14:textId="199DDB88"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r w:rsidR="001C0FE8">
        <w:rPr>
          <w:b/>
          <w:bCs/>
        </w:rPr>
        <w:t>Error! Reference source not found.</w:t>
      </w:r>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25" w:name="_Ref6032062"/>
      <w:bookmarkStart w:id="26" w:name="_Ref6033311"/>
      <w:bookmarkStart w:id="27" w:name="_Toc6121576"/>
      <w:r>
        <w:t xml:space="preserve">Table </w:t>
      </w:r>
      <w:bookmarkEnd w:id="25"/>
      <w:r>
        <w:t>1. Numbered climate scenarios</w:t>
      </w:r>
      <w:bookmarkEnd w:id="26"/>
      <w:bookmarkEnd w:id="27"/>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28" w:name="_Toc7759621"/>
      <w:bookmarkStart w:id="29" w:name="_Toc45030076"/>
      <w:r>
        <w:t>Monthly and seasonal weather data</w:t>
      </w:r>
      <w:bookmarkEnd w:id="28"/>
      <w:bookmarkEnd w:id="29"/>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0" w:name="_Toc45030077"/>
      <w:r>
        <w:t>Climate data grid</w:t>
      </w:r>
      <w:r w:rsidR="009F132A">
        <w:t>s</w:t>
      </w:r>
      <w:bookmarkEnd w:id="30"/>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31" w:name="_Toc45030078"/>
      <w:r>
        <w:t>The WW2100 climate grid</w:t>
      </w:r>
      <w:bookmarkEnd w:id="31"/>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32" w:name="_Toc45030079"/>
      <w:r>
        <w:t>The v2 climate grid</w:t>
      </w:r>
      <w:bookmarkEnd w:id="32"/>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33" w:name="_Toc45030080"/>
      <w:r>
        <w:t>How climate data is looked up</w:t>
      </w:r>
      <w:bookmarkEnd w:id="33"/>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34" w:name="_Toc45030081"/>
      <w:r>
        <w:t>What is in a climate dataset</w:t>
      </w:r>
      <w:bookmarkEnd w:id="34"/>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35" w:name="_Toc45030082"/>
      <w:r>
        <w:t>Water rights</w:t>
      </w:r>
      <w:bookmarkEnd w:id="35"/>
    </w:p>
    <w:p w14:paraId="7ECEE8A5" w14:textId="77777777" w:rsidR="00D35AF7" w:rsidRDefault="00D35AF7" w:rsidP="00D35AF7">
      <w:pPr>
        <w:pStyle w:val="Heading2"/>
      </w:pPr>
      <w:bookmarkStart w:id="36" w:name="_Toc45030083"/>
      <w:r>
        <w:t>Water rights data</w:t>
      </w:r>
      <w:bookmarkEnd w:id="36"/>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37" w:name="_Toc45030084"/>
      <w:r>
        <w:lastRenderedPageBreak/>
        <w:t>The wr_pods.csv file</w:t>
      </w:r>
      <w:bookmarkEnd w:id="37"/>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38" w:name="_Toc45030085"/>
      <w:r>
        <w:t>The wr_pous.csv file</w:t>
      </w:r>
      <w:bookmarkEnd w:id="38"/>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39" w:name="_Toc45030086"/>
      <w:r>
        <w:t>Adding a water right</w:t>
      </w:r>
      <w:bookmarkEnd w:id="39"/>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71693C51" w14:textId="77777777" w:rsidR="002D2159" w:rsidRDefault="002D2159" w:rsidP="002D2159">
      <w:pPr>
        <w:pStyle w:val="Heading1"/>
      </w:pPr>
      <w:bookmarkStart w:id="40" w:name="_Toc45030087"/>
      <w:r>
        <w:lastRenderedPageBreak/>
        <w:t>Water parcels</w:t>
      </w:r>
      <w:bookmarkEnd w:id="40"/>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77777777" w:rsidR="00173147" w:rsidRPr="002D2159" w:rsidRDefault="00173147">
      <w:r>
        <w:tab/>
      </w:r>
      <w:r>
        <w:tab/>
      </w:r>
      <w:r w:rsidR="00906BBF">
        <w:t xml:space="preserve">thermal </w:t>
      </w:r>
      <w:r>
        <w:t>energy, expressed in units of kJ</w:t>
      </w:r>
      <w:r w:rsidR="00906BBF">
        <w:t>, relative to 0 at the freezing point</w:t>
      </w:r>
    </w:p>
    <w:p w14:paraId="5512ADA5" w14:textId="77777777"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The WaterParcel class can be extended to include other properties, such as sediment load and dissolved pollutants, but as of May 2019 those quantities are not modeled.</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A06758">
      <w:pPr>
        <w:pStyle w:val="Heading1"/>
      </w:pPr>
      <w:bookmarkStart w:id="41" w:name="_Toc45030088"/>
      <w:r>
        <w:t>Daily water mass and energy balance</w:t>
      </w:r>
      <w:bookmarkEnd w:id="41"/>
    </w:p>
    <w:p w14:paraId="14452534" w14:textId="77777777" w:rsidR="00B20483" w:rsidRDefault="00B20483">
      <w:pPr>
        <w:ind w:firstLine="720"/>
      </w:pPr>
      <w:r>
        <w:t>As of May 2019, this description of thermal energy calculation and tracking is aspirational; this functionality has not yet been fully implemented and tested.  Inspiration and technical information for the thermal energy code is from the 204-page manual for Heat Source Model Version 7.0, prepared by Matthew Boyd and Brian Kasper in 2003 and 2007 for the Oregon Department of Environmental Quality (Boyd &amp; Kasper 2003).</w:t>
      </w:r>
    </w:p>
    <w:p w14:paraId="3BB10B64" w14:textId="77777777" w:rsidR="00B20483" w:rsidRPr="00A06758" w:rsidRDefault="00B20483" w:rsidP="00A06758"/>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A06758" w:rsidRDefault="00382B0B" w:rsidP="002971E8">
      <w:pPr>
        <w:rPr>
          <w:rFonts w:ascii="Times New Roman" w:hAnsi="Times New Roman" w:cs="Times New Roman"/>
          <w:sz w:val="24"/>
          <w:szCs w:val="24"/>
          <w:vertAlign w:val="subscript"/>
        </w:rPr>
      </w:pPr>
      <w:r w:rsidRPr="00A06758">
        <w:rPr>
          <w:rFonts w:ascii="Times New Roman" w:hAnsi="Times New Roman" w:cs="Times New Roman"/>
          <w:sz w:val="24"/>
          <w:szCs w:val="24"/>
        </w:rPr>
        <w:tab/>
      </w:r>
      <w:r w:rsidRPr="00A06758">
        <w:rPr>
          <w:rFonts w:ascii="Times New Roman" w:hAnsi="Times New Roman" w:cs="Times New Roman"/>
          <w:sz w:val="24"/>
          <w:szCs w:val="24"/>
        </w:rPr>
        <w:tab/>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down</w:t>
      </w:r>
      <w:r w:rsidR="007E51F7">
        <w:rPr>
          <w:rFonts w:ascii="Times New Roman" w:hAnsi="Times New Roman" w:cs="Times New Roman"/>
          <w:sz w:val="24"/>
          <w:szCs w:val="24"/>
        </w:rPr>
        <w:t xml:space="preserve"> - V</w:t>
      </w:r>
      <w:r w:rsidR="007E51F7">
        <w:rPr>
          <w:rFonts w:ascii="Times New Roman" w:hAnsi="Times New Roman" w:cs="Times New Roman"/>
          <w:sz w:val="24"/>
          <w:szCs w:val="24"/>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volume in day t</w:t>
      </w:r>
    </w:p>
    <w:p w14:paraId="653C5609"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volume in the </w:t>
      </w:r>
      <w:r w:rsidR="009123A7" w:rsidRPr="00A06758">
        <w:rPr>
          <w:rFonts w:ascii="Times New Roman" w:hAnsi="Times New Roman" w:cs="Times New Roman"/>
          <w:sz w:val="24"/>
          <w:szCs w:val="24"/>
        </w:rPr>
        <w:t>previous day</w:t>
      </w:r>
    </w:p>
    <w:p w14:paraId="56BD8231"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volume flowing in from upstream</w:t>
      </w:r>
    </w:p>
    <w:p w14:paraId="3F38735C" w14:textId="77777777" w:rsidR="00382B0B" w:rsidRPr="00A06758"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down</w:t>
      </w:r>
      <w:r w:rsidR="009123A7" w:rsidRPr="00A06758">
        <w:rPr>
          <w:rFonts w:ascii="Times New Roman" w:hAnsi="Times New Roman" w:cs="Times New Roman"/>
          <w:sz w:val="24"/>
          <w:szCs w:val="24"/>
        </w:rPr>
        <w:t xml:space="preserve"> = volume flowing out to downstream</w:t>
      </w:r>
    </w:p>
    <w:p w14:paraId="0249BF62" w14:textId="77777777" w:rsidR="007E51F7" w:rsidRPr="00A06758" w:rsidRDefault="007E51F7" w:rsidP="00382B0B">
      <w:pPr>
        <w:ind w:left="720" w:hanging="7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evap</w:t>
      </w:r>
      <w:r>
        <w:rPr>
          <w:rFonts w:ascii="Times New Roman" w:hAnsi="Times New Roman" w:cs="Times New Roman"/>
          <w:sz w:val="24"/>
          <w:szCs w:val="24"/>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Default="00485E18" w:rsidP="00A06758">
      <w:pPr>
        <w:pStyle w:val="Body"/>
      </w:pPr>
      <w:r>
        <w:tab/>
      </w:r>
      <w:r>
        <w:tab/>
      </w:r>
      <w:r w:rsidR="004C2384">
        <w:t>E</w:t>
      </w:r>
      <w:r w:rsidR="004C2384">
        <w:rPr>
          <w:vertAlign w:val="subscript"/>
        </w:rPr>
        <w:t>t</w:t>
      </w:r>
      <w:r>
        <w:t xml:space="preserve"> = </w:t>
      </w:r>
      <w:r w:rsidR="004C2384">
        <w:t>E</w:t>
      </w:r>
      <w:r w:rsidR="004C2384">
        <w:rPr>
          <w:vertAlign w:val="subscript"/>
        </w:rPr>
        <w:t>t-1</w:t>
      </w:r>
      <w:r>
        <w:t xml:space="preserve"> + </w:t>
      </w:r>
      <w:r w:rsidR="004C2384">
        <w:t>E</w:t>
      </w:r>
      <w:r w:rsidR="004C2384">
        <w:rPr>
          <w:vertAlign w:val="subscript"/>
        </w:rPr>
        <w:t>up</w:t>
      </w:r>
      <w:r w:rsidR="004C2384">
        <w:t xml:space="preserve"> + E</w:t>
      </w:r>
      <w:r w:rsidR="004C2384">
        <w:rPr>
          <w:vertAlign w:val="subscript"/>
        </w:rPr>
        <w:t>lateral</w:t>
      </w:r>
      <w:r w:rsidR="004C2384">
        <w:t xml:space="preserve"> – E</w:t>
      </w:r>
      <w:r w:rsidR="004C2384">
        <w:rPr>
          <w:vertAlign w:val="subscript"/>
        </w:rPr>
        <w:t>down</w:t>
      </w:r>
      <w:r w:rsidR="004C2384">
        <w:t xml:space="preserve"> + E</w:t>
      </w:r>
      <w:r w:rsidR="004C2384">
        <w:rPr>
          <w:vertAlign w:val="subscript"/>
        </w:rPr>
        <w:t>SW</w:t>
      </w:r>
      <w:r w:rsidR="004C2384">
        <w:t xml:space="preserve"> – E</w:t>
      </w:r>
      <w:r w:rsidR="004C2384">
        <w:rPr>
          <w:vertAlign w:val="subscript"/>
        </w:rPr>
        <w:t>LW</w:t>
      </w:r>
      <w:r w:rsidR="004C2384">
        <w:t xml:space="preserve"> - E</w:t>
      </w:r>
      <w:r w:rsidR="004C2384">
        <w:rPr>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Default="004C2384">
      <w:pPr>
        <w:pStyle w:val="Body"/>
      </w:pPr>
      <w:r>
        <w:t>E</w:t>
      </w:r>
      <w:r>
        <w:rPr>
          <w:vertAlign w:val="subscript"/>
        </w:rPr>
        <w:t>t</w:t>
      </w:r>
      <w:r>
        <w:t xml:space="preserve"> = thermal energy </w:t>
      </w:r>
      <w:r w:rsidR="009123A7">
        <w:t>in day t</w:t>
      </w:r>
    </w:p>
    <w:p w14:paraId="554179FD" w14:textId="77777777" w:rsidR="004C2384" w:rsidRDefault="004C2384">
      <w:pPr>
        <w:pStyle w:val="Body"/>
      </w:pPr>
      <w:r>
        <w:t>E</w:t>
      </w:r>
      <w:r>
        <w:rPr>
          <w:vertAlign w:val="subscript"/>
        </w:rPr>
        <w:t>t-1</w:t>
      </w:r>
      <w:r>
        <w:t xml:space="preserve"> = thermal energy </w:t>
      </w:r>
      <w:r w:rsidR="009123A7">
        <w:t>in the previous day</w:t>
      </w:r>
    </w:p>
    <w:p w14:paraId="4BF1CF14" w14:textId="77777777" w:rsidR="00967B0D" w:rsidRDefault="00967B0D">
      <w:pPr>
        <w:pStyle w:val="Body"/>
      </w:pPr>
      <w:r>
        <w:t>E</w:t>
      </w:r>
      <w:r>
        <w:rPr>
          <w:vertAlign w:val="subscript"/>
        </w:rPr>
        <w:t>up</w:t>
      </w:r>
      <w:r>
        <w:t xml:space="preserve"> = thermal energy in the water flowing </w:t>
      </w:r>
      <w:r w:rsidR="009123A7">
        <w:t xml:space="preserve">in </w:t>
      </w:r>
      <w:r>
        <w:t xml:space="preserve">from upstream </w:t>
      </w:r>
    </w:p>
    <w:p w14:paraId="16A208E3" w14:textId="77777777" w:rsidR="00E675D5" w:rsidRPr="00967B0D" w:rsidRDefault="00967B0D" w:rsidP="00A06758">
      <w:pPr>
        <w:pStyle w:val="Body"/>
        <w:ind w:left="720" w:hanging="720"/>
      </w:pPr>
      <w:r>
        <w:lastRenderedPageBreak/>
        <w:t>E</w:t>
      </w:r>
      <w:r>
        <w:rPr>
          <w:vertAlign w:val="subscript"/>
        </w:rPr>
        <w:t>lateral</w:t>
      </w:r>
      <w:r>
        <w:t xml:space="preserve"> = thermal energy entering or leaving</w:t>
      </w:r>
      <w:r w:rsidR="00E675D5">
        <w:t xml:space="preserve"> in water from stream banks, withdrawals for</w:t>
      </w:r>
      <w:r w:rsidR="007E51F7">
        <w:t xml:space="preserve"> </w:t>
      </w:r>
      <w:r w:rsidR="00E675D5">
        <w:t xml:space="preserve">irrigation or municipal use, groundwater exchange, etc. </w:t>
      </w:r>
    </w:p>
    <w:p w14:paraId="613B9F0A" w14:textId="77777777" w:rsidR="00967B0D" w:rsidRDefault="00967B0D">
      <w:pPr>
        <w:pStyle w:val="Body"/>
      </w:pPr>
      <w:r>
        <w:t>E</w:t>
      </w:r>
      <w:r>
        <w:rPr>
          <w:vertAlign w:val="subscript"/>
        </w:rPr>
        <w:t>down</w:t>
      </w:r>
      <w:r>
        <w:t xml:space="preserve"> = thermal energy leaving in water flowing out of the reach</w:t>
      </w:r>
    </w:p>
    <w:p w14:paraId="475133C6" w14:textId="77777777" w:rsidR="00967B0D" w:rsidRDefault="00967B0D">
      <w:pPr>
        <w:pStyle w:val="Body"/>
      </w:pPr>
      <w:r>
        <w:t>E</w:t>
      </w:r>
      <w:r>
        <w:rPr>
          <w:vertAlign w:val="subscript"/>
        </w:rPr>
        <w:t>SW</w:t>
      </w:r>
      <w:r>
        <w:t xml:space="preserve"> = incoming shortwave solar radiation </w:t>
      </w:r>
    </w:p>
    <w:p w14:paraId="113C1769" w14:textId="77777777" w:rsidR="00967B0D" w:rsidRDefault="00967B0D">
      <w:pPr>
        <w:pStyle w:val="Body"/>
      </w:pPr>
      <w:r>
        <w:t>E</w:t>
      </w:r>
      <w:r>
        <w:rPr>
          <w:vertAlign w:val="subscript"/>
        </w:rPr>
        <w:t>LW</w:t>
      </w:r>
      <w:r>
        <w:t xml:space="preserve"> = outgoing longwave radiation </w:t>
      </w:r>
    </w:p>
    <w:p w14:paraId="495AE0E0" w14:textId="77777777" w:rsidR="00967B0D" w:rsidRDefault="00967B0D">
      <w:pPr>
        <w:pStyle w:val="Body"/>
      </w:pPr>
      <w:r>
        <w:t>E</w:t>
      </w:r>
      <w:r>
        <w:rPr>
          <w:vertAlign w:val="subscript"/>
        </w:rPr>
        <w:t>evap</w:t>
      </w:r>
      <w: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5DFFEFA5" w14:textId="77777777" w:rsidR="00B20483" w:rsidRDefault="00B20483" w:rsidP="00684B5F"/>
    <w:p w14:paraId="3E997B9C" w14:textId="77777777" w:rsidR="009123A7" w:rsidRDefault="009123A7" w:rsidP="009123A7">
      <w:pPr>
        <w:pStyle w:val="Heading1"/>
      </w:pPr>
      <w:bookmarkStart w:id="42" w:name="_Toc45030089"/>
      <w:r>
        <w:t>Water temperature from thermal energy</w:t>
      </w:r>
      <w:bookmarkEnd w:id="42"/>
    </w:p>
    <w:p w14:paraId="2127F461" w14:textId="77777777" w:rsidR="009123A7" w:rsidRDefault="009123A7" w:rsidP="009123A7">
      <w:pPr>
        <w:ind w:firstLine="720"/>
      </w:pPr>
      <w:r>
        <w:t>The amount of thermal energy in the water in a reach or reservoir, referenced to zero energy at the freezing point of water, is estimated and tracked within CW3M’s Flow model.  The average temperature of the water in a reach can then be calculated for output purposes from the thermal energy per unit volume</w:t>
      </w:r>
    </w:p>
    <w:p w14:paraId="14D6E583"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r>
      <w:r w:rsidRPr="00732C7F">
        <w:rPr>
          <w:rFonts w:ascii="Times New Roman" w:hAnsi="Times New Roman" w:cs="Times New Roman"/>
          <w:sz w:val="24"/>
          <w:szCs w:val="24"/>
        </w:rPr>
        <w:tab/>
        <w:t>temperature = thermal energy / (volume *water density  * specific heat of water)</w:t>
      </w:r>
    </w:p>
    <w:p w14:paraId="132F95E1" w14:textId="77777777" w:rsidR="009123A7" w:rsidRDefault="009123A7" w:rsidP="009123A7">
      <w:r>
        <w:t>where</w:t>
      </w:r>
    </w:p>
    <w:p w14:paraId="23959090"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temperature = average temperature of the water in the reach (degC)</w:t>
      </w:r>
    </w:p>
    <w:p w14:paraId="3BD7A42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thermal energy = the thermal energy of the water in the reach, rel to the freezing p</w:t>
      </w:r>
      <w:r>
        <w:rPr>
          <w:rFonts w:ascii="Times New Roman" w:hAnsi="Times New Roman" w:cs="Times New Roman"/>
          <w:sz w:val="24"/>
          <w:szCs w:val="24"/>
        </w:rPr>
        <w:t>t.</w:t>
      </w:r>
      <w:r w:rsidRPr="00732C7F">
        <w:rPr>
          <w:rFonts w:ascii="Times New Roman" w:hAnsi="Times New Roman" w:cs="Times New Roman"/>
          <w:sz w:val="24"/>
          <w:szCs w:val="24"/>
        </w:rPr>
        <w:t xml:space="preserve"> (KJ)</w:t>
      </w:r>
    </w:p>
    <w:p w14:paraId="5AC13CB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volume = volume of water (m</w:t>
      </w:r>
      <w:r w:rsidRPr="00732C7F">
        <w:rPr>
          <w:rFonts w:ascii="Times New Roman" w:hAnsi="Times New Roman" w:cs="Times New Roman"/>
          <w:sz w:val="24"/>
          <w:szCs w:val="24"/>
          <w:vertAlign w:val="superscript"/>
        </w:rPr>
        <w:t>3</w:t>
      </w:r>
      <w:r w:rsidRPr="00732C7F">
        <w:rPr>
          <w:rFonts w:ascii="Times New Roman" w:hAnsi="Times New Roman" w:cs="Times New Roman"/>
          <w:sz w:val="24"/>
          <w:szCs w:val="24"/>
        </w:rPr>
        <w:t>)</w:t>
      </w:r>
    </w:p>
    <w:p w14:paraId="42431C6F"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water density = 998.2 kg/m</w:t>
      </w:r>
      <w:r w:rsidRPr="00732C7F">
        <w:rPr>
          <w:rFonts w:ascii="Times New Roman" w:hAnsi="Times New Roman" w:cs="Times New Roman"/>
          <w:sz w:val="24"/>
          <w:szCs w:val="24"/>
          <w:vertAlign w:val="superscript"/>
        </w:rPr>
        <w:t>3</w:t>
      </w:r>
    </w:p>
    <w:p w14:paraId="23A6B401" w14:textId="77777777" w:rsidR="009123A7"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 xml:space="preserve">specific heat of water = 4.187 kJ/(kg degC)            </w:t>
      </w:r>
    </w:p>
    <w:p w14:paraId="4D54507F" w14:textId="518DD00F" w:rsidR="00DB423F" w:rsidRDefault="00DB423F" w:rsidP="009123A7">
      <w:pPr>
        <w:rPr>
          <w:rFonts w:ascii="Times New Roman" w:hAnsi="Times New Roman" w:cs="Times New Roman"/>
          <w:sz w:val="24"/>
          <w:szCs w:val="24"/>
        </w:rPr>
      </w:pPr>
    </w:p>
    <w:p w14:paraId="4873A026" w14:textId="4CF50FC3" w:rsidR="002C16CA" w:rsidRDefault="002C16CA" w:rsidP="002C16CA">
      <w:pPr>
        <w:pStyle w:val="Heading1"/>
      </w:pPr>
      <w:bookmarkStart w:id="43" w:name="_Toc45030090"/>
      <w:r>
        <w:t>Estimating the rate of flow in a stream reach</w:t>
      </w:r>
      <w:bookmarkEnd w:id="43"/>
    </w:p>
    <w:p w14:paraId="1F5313E2" w14:textId="1C7F1E8C" w:rsidR="002C16CA" w:rsidRDefault="002C16CA" w:rsidP="005F7F6C">
      <w:pPr>
        <w:ind w:firstLine="720"/>
      </w:pPr>
      <w:r>
        <w:t xml:space="preserve">CW3M uses a kinematic wave algorithm to estimate the average daily flow rate in each subreach and reach.  Each reach is represented as an ordered set of </w:t>
      </w:r>
      <w:r w:rsidR="00327CA3">
        <w:t xml:space="preserve">equal length subreaches.  The maximum subnode length is specified in meters in the Flow XML file in the </w:t>
      </w:r>
      <w:r w:rsidR="00327CA3" w:rsidRPr="00A06758">
        <w:rPr>
          <w:i/>
          <w:iCs/>
        </w:rPr>
        <w:t>subnode_length</w:t>
      </w:r>
      <w:r w:rsidR="00327CA3">
        <w:t xml:space="preserve"> field of the &lt;streams&gt; block.  Reaches shorter than the specified subnode</w:t>
      </w:r>
      <w:r w:rsidR="00DF1805">
        <w:t xml:space="preserve"> </w:t>
      </w:r>
      <w:r w:rsidR="00327CA3">
        <w:t>length consist of a single subreach.  Reaches longer than the specified subnode</w:t>
      </w:r>
      <w:r w:rsidR="00DF1805">
        <w:t xml:space="preserve"> </w:t>
      </w:r>
      <w:r w:rsidR="00327CA3">
        <w:t>length are divided into subreaches of equal length, where the number of subreaches is chosen so as to make it as small as possible while keeping the subreach length</w:t>
      </w:r>
      <w:r w:rsidR="005F7F6C">
        <w:t xml:space="preserve"> less than or equal to the specified value of subnode</w:t>
      </w:r>
      <w:r w:rsidR="00DF1805">
        <w:t xml:space="preserve"> </w:t>
      </w:r>
      <w:r w:rsidR="005F7F6C">
        <w:t>length.</w:t>
      </w:r>
    </w:p>
    <w:p w14:paraId="0D3B5D2E" w14:textId="434EDF71" w:rsidR="005F7F6C" w:rsidRDefault="005F7F6C" w:rsidP="005F7F6C">
      <w:pPr>
        <w:ind w:firstLine="720"/>
      </w:pPr>
      <w:r>
        <w:t>The kinematic wave algorithm is used to estimate the average daily outflow from each subreach.  The daily flow rate for the reach is taken as the average daily flow rate of the most downstream subreach of the reach.</w:t>
      </w:r>
    </w:p>
    <w:p w14:paraId="2811887E" w14:textId="632E786E" w:rsidR="007A1AB6" w:rsidRDefault="005F7F6C">
      <w:pPr>
        <w:ind w:firstLine="720"/>
      </w:pPr>
      <w:r>
        <w:t xml:space="preserve">The daily outflow from a subreach is a function of </w:t>
      </w:r>
      <w:r w:rsidR="0088329B">
        <w:t>the length and average slope, the amount of water in the reach, yesterday’s outflow, today’s inflow from upstream, and today’s inflow from the seepage into the stream from the banks of the stream</w:t>
      </w:r>
      <w:r w:rsidR="009A327B">
        <w:t xml:space="preserve"> (a.k.a. lateral flow)</w:t>
      </w:r>
      <w:r w:rsidR="0088329B">
        <w:t xml:space="preserve">.  </w:t>
      </w:r>
      <w:r w:rsidR="00DF1805">
        <w:t xml:space="preserve">The subreach slope, </w:t>
      </w:r>
      <w:r w:rsidR="00F66D95">
        <w:t xml:space="preserve">the </w:t>
      </w:r>
      <w:r w:rsidR="00F66D95">
        <w:lastRenderedPageBreak/>
        <w:t xml:space="preserve">parameters </w:t>
      </w:r>
      <w:r w:rsidR="00F66D95" w:rsidRPr="00F66D95">
        <w:rPr>
          <w:i/>
          <w:iCs/>
        </w:rPr>
        <w:t>n</w:t>
      </w:r>
      <w:r w:rsidR="00F66D95">
        <w:t xml:space="preserve"> and </w:t>
      </w:r>
      <w:r w:rsidR="00F66D95" w:rsidRPr="00A06758">
        <w:rPr>
          <w:i/>
          <w:iCs/>
        </w:rPr>
        <w:t>wd_ratio</w:t>
      </w:r>
      <w:r w:rsidR="00F66D95">
        <w:t>, and y</w:t>
      </w:r>
      <w:r w:rsidR="007A1AB6" w:rsidRPr="00F66D95">
        <w:t>esterday’s</w:t>
      </w:r>
      <w:r w:rsidR="007A1AB6">
        <w:t xml:space="preserve"> outflow </w:t>
      </w:r>
      <w:r w:rsidR="00F66D95">
        <w:t>are</w:t>
      </w:r>
      <w:r w:rsidR="006764F3">
        <w:t xml:space="preserve"> used to calculate the width and depth of the channel, with the assumption that the channel is rectangular and that its width-to-depth ratio is parameterized, with a default value of </w:t>
      </w:r>
      <w:r w:rsidR="00DF1805">
        <w:t xml:space="preserve">10.  </w:t>
      </w:r>
      <w:r w:rsidR="00DF1805">
        <w:rPr>
          <w:i/>
          <w:iCs/>
        </w:rPr>
        <w:t>wd_ratio</w:t>
      </w:r>
      <w:r w:rsidR="00DF1805">
        <w:t xml:space="preserve"> is an optional field in the &lt;streams&gt; block of the Flow XML file.</w:t>
      </w:r>
    </w:p>
    <w:p w14:paraId="1CE6124F" w14:textId="25F0F5C7" w:rsidR="009A327B" w:rsidRPr="009A327B" w:rsidRDefault="0088329B">
      <w:pPr>
        <w:ind w:firstLine="720"/>
      </w:pPr>
      <w:r>
        <w:t xml:space="preserve">The kinematic wave algorithm itself is parameterized with a value for </w:t>
      </w:r>
      <w:r>
        <w:rPr>
          <w:i/>
          <w:iCs/>
        </w:rPr>
        <w:t>n</w:t>
      </w:r>
      <w:r w:rsidR="009A327B">
        <w: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w:t>
      </w:r>
      <w:r w:rsidR="0034623E">
        <w:t xml:space="preserve">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0A467A2E" w14:textId="77777777" w:rsidR="005F7F6C" w:rsidRPr="002C16CA" w:rsidRDefault="005F7F6C" w:rsidP="00A06758">
      <w:pPr>
        <w:ind w:firstLine="720"/>
      </w:pPr>
    </w:p>
    <w:p w14:paraId="36A0F293" w14:textId="77777777" w:rsidR="00DB423F" w:rsidRDefault="00DB423F" w:rsidP="00DB423F">
      <w:pPr>
        <w:pStyle w:val="Heading1"/>
      </w:pPr>
      <w:bookmarkStart w:id="44" w:name="_Toc45030091"/>
      <w:r>
        <w:t>Initial conditions for Flow</w:t>
      </w:r>
      <w:bookmarkEnd w:id="44"/>
    </w:p>
    <w:p w14:paraId="5786D475" w14:textId="77777777" w:rsidR="00DB423F" w:rsidRDefault="00DB423F" w:rsidP="00DB423F"/>
    <w:p w14:paraId="6A916B49" w14:textId="77777777" w:rsidR="001426A7" w:rsidRDefault="001426A7" w:rsidP="001426A7">
      <w:pPr>
        <w:pStyle w:val="Body"/>
      </w:pPr>
      <w:r>
        <w:tab/>
        <w:t xml:space="preserve">The Flow model has the ability to read initial values for the water in the stream network from an IC file.  The name and location of the IC file are specified in the </w:t>
      </w:r>
      <w:r>
        <w:rPr>
          <w:rFonts w:ascii="Consolas" w:hAnsi="Consolas" w:cs="Consolas"/>
          <w:color w:val="auto"/>
          <w:sz w:val="19"/>
          <w:szCs w:val="19"/>
        </w:rPr>
        <w:t>initial_conditions</w:t>
      </w:r>
      <w:r>
        <w:rPr>
          <w:color w:val="auto"/>
        </w:rPr>
        <w:t xml:space="preserve"> </w:t>
      </w:r>
      <w:r>
        <w:t xml:space="preserve">field of the </w:t>
      </w:r>
      <w:r>
        <w:rPr>
          <w:rFonts w:ascii="Consolas" w:hAnsi="Consolas" w:cs="Consolas"/>
          <w:color w:val="auto"/>
          <w:sz w:val="19"/>
          <w:szCs w:val="19"/>
        </w:rPr>
        <w:t>&lt;flow_model&gt;</w:t>
      </w:r>
      <w:r>
        <w:rPr>
          <w:color w:val="auto"/>
        </w:rPr>
        <w:t xml:space="preserve"> </w:t>
      </w:r>
      <w:r>
        <w: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67CDC71A" w14:textId="77777777" w:rsidR="001426A7" w:rsidRDefault="001426A7" w:rsidP="001426A7"/>
    <w:p w14:paraId="5C5C2CC0" w14:textId="77777777" w:rsidR="00F30940" w:rsidRPr="00967B0D" w:rsidRDefault="00F30940" w:rsidP="004C2384">
      <w:pPr>
        <w:pStyle w:val="Body"/>
      </w:pPr>
    </w:p>
    <w:p w14:paraId="572DA8B3" w14:textId="77777777" w:rsidR="00C70B81" w:rsidRDefault="00C70B81" w:rsidP="00A55502">
      <w:pPr>
        <w:pStyle w:val="Heading1"/>
      </w:pPr>
      <w:bookmarkStart w:id="45" w:name="_Toc45030092"/>
      <w:r>
        <w:t>Creating a new study area</w:t>
      </w:r>
      <w:r w:rsidR="00A55502">
        <w:t xml:space="preserve"> from a watershed within the WRB</w:t>
      </w:r>
      <w:bookmarkEnd w:id="4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lastRenderedPageBreak/>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3D16A9AF"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1C0FE8">
        <w:t xml:space="preserve">Figure </w:t>
      </w:r>
      <w:r w:rsidR="001C0FE8">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46" w:name="_Toc45030093"/>
      <w:r>
        <w:t>North Santiam study area</w:t>
      </w:r>
      <w:bookmarkEnd w:id="46"/>
    </w:p>
    <w:p w14:paraId="24DE991F" w14:textId="77777777" w:rsidR="000C5A18" w:rsidRDefault="000C5A18" w:rsidP="000C5A18"/>
    <w:p w14:paraId="0AA4F828" w14:textId="676399BE"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1C0FE8">
        <w:t xml:space="preserve">Figure </w:t>
      </w:r>
      <w:r w:rsidR="001C0FE8">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47" w:name="_Toc45030094"/>
      <w:r>
        <w:rPr>
          <w:rFonts w:eastAsia="Times New Roman"/>
        </w:rPr>
        <w:t>Instream water rights</w:t>
      </w:r>
      <w:bookmarkEnd w:id="47"/>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w:t>
      </w:r>
      <w:r w:rsidR="000F3107">
        <w:lastRenderedPageBreak/>
        <w:t>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60AAB458" w14:textId="57ACD8B4" w:rsidR="00AE364B" w:rsidRDefault="005C1A69" w:rsidP="005C1A69">
      <w:pPr>
        <w:pStyle w:val="Caption"/>
      </w:pPr>
      <w:bookmarkStart w:id="48" w:name="_Toc10873627"/>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1C0FE8">
        <w:rPr>
          <w:noProof/>
        </w:rPr>
        <w:t>6</w:t>
      </w:r>
      <w:r w:rsidR="000B183E">
        <w:rPr>
          <w:noProof/>
        </w:rPr>
        <w:fldChar w:fldCharType="end"/>
      </w:r>
      <w:r>
        <w:t xml:space="preserve">. Instream water rights in </w:t>
      </w:r>
      <w:r w:rsidR="00077987">
        <w:t>the North Santiam watershed</w:t>
      </w:r>
      <w:bookmarkEnd w:id="48"/>
    </w:p>
    <w:p w14:paraId="0FD5899C" w14:textId="77777777" w:rsidR="0092040E" w:rsidRDefault="0092040E" w:rsidP="0092040E"/>
    <w:p w14:paraId="0E0CDFE5" w14:textId="77777777" w:rsidR="00B91F45" w:rsidRDefault="00B47486" w:rsidP="00B91F45">
      <w:pPr>
        <w:pStyle w:val="Heading2"/>
      </w:pPr>
      <w:bookmarkStart w:id="49" w:name="_Toc45030095"/>
      <w:r>
        <w:t xml:space="preserve">Municipal </w:t>
      </w:r>
      <w:r w:rsidR="00057A5D">
        <w:t>w</w:t>
      </w:r>
      <w:r>
        <w:t xml:space="preserve">ater </w:t>
      </w:r>
      <w:r w:rsidR="00D97755">
        <w:t>r</w:t>
      </w:r>
      <w:r>
        <w:t>ights</w:t>
      </w:r>
      <w:bookmarkEnd w:id="49"/>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35884FF8" w:rsidR="003410F4" w:rsidRDefault="008E6C13" w:rsidP="008E6C13">
      <w:pPr>
        <w:pStyle w:val="Heading1"/>
      </w:pPr>
      <w:bookmarkStart w:id="50" w:name="_Toc45030096"/>
      <w:r>
        <w:t>McKenzie Basin Wetlands Study</w:t>
      </w:r>
      <w:bookmarkEnd w:id="50"/>
    </w:p>
    <w:p w14:paraId="2403DDA0" w14:textId="77777777" w:rsidR="00275338" w:rsidRDefault="00275338" w:rsidP="00275338"/>
    <w:p w14:paraId="6C66CC56" w14:textId="3EA41C44" w:rsidR="002C303A" w:rsidRDefault="008E6C13" w:rsidP="00275338">
      <w:r>
        <w:t xml:space="preserve">The EPA has funded the Lane Council of Governments (LCOG) to carry out a study which includes use of CW3M to simulate the McKenzie River basin.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7F39395D" w14:textId="77777777" w:rsidR="002C303A" w:rsidRDefault="002C303A" w:rsidP="00275338"/>
    <w:p w14:paraId="55E05010" w14:textId="38DD3A11"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a consultant for the Institute for Natural Resources and PhD student at Portland State University, is </w:t>
      </w:r>
      <w:r w:rsidR="004B3A38">
        <w:lastRenderedPageBreak/>
        <w:t xml:space="preserve">providing expertise about wetlands to the project.  </w:t>
      </w:r>
      <w:r w:rsidR="00275338">
        <w:t>As of late June 2020, the McKenzie wetlands study is just getting underway.</w:t>
      </w:r>
    </w:p>
    <w:p w14:paraId="6DCDAD98" w14:textId="77777777" w:rsidR="004B3A38" w:rsidRDefault="004B3A38" w:rsidP="00275338"/>
    <w:p w14:paraId="1C08767D" w14:textId="063C9737"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7A97BCE2" w14:textId="2A36164D" w:rsidR="00275338" w:rsidRDefault="00275338" w:rsidP="00275338"/>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604DFE2B" w14:textId="446F25A6" w:rsidR="009F16B9"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  HRUs are made up of IDUs; HRU boundaries are coincident with some of the boundaries of the IDUs of which they are composed.  Zero, one, or several HRUs may drain to a single reach.  </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509682FC" w14:textId="392BD836" w:rsidR="00815A18"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37CB14B" w14:textId="31AA4045" w:rsidR="009D540F" w:rsidRDefault="009D540F"/>
    <w:p w14:paraId="6B706F7B" w14:textId="67F4DDE6" w:rsidR="009D540F" w:rsidRDefault="00815A18" w:rsidP="009D540F">
      <w:pPr>
        <w:pStyle w:val="Heading2"/>
      </w:pPr>
      <w:bookmarkStart w:id="51" w:name="_Toc45030097"/>
      <w:r>
        <w:t xml:space="preserve">Projection, </w:t>
      </w:r>
      <w:r w:rsidR="006F174A">
        <w:t>Calendar</w:t>
      </w:r>
      <w:r>
        <w:t>,</w:t>
      </w:r>
      <w:r w:rsidR="006F174A">
        <w:t xml:space="preserve"> and </w:t>
      </w:r>
      <w:r w:rsidR="009D540F">
        <w:t>Units</w:t>
      </w:r>
      <w:bookmarkEnd w:id="51"/>
    </w:p>
    <w:p w14:paraId="6D7BB496" w14:textId="18E7BD8D" w:rsidR="009D540F" w:rsidRDefault="009D540F" w:rsidP="009D540F"/>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0BD344B0" w14:textId="41FE4C9D" w:rsidR="004107FB" w:rsidRDefault="004107FB" w:rsidP="0097591A">
      <w:r>
        <w:lastRenderedPageBreak/>
        <w:t>Some daily climate datasets include leapdays and some don’t.  CW3M accomodates both.</w:t>
      </w:r>
    </w:p>
    <w:p w14:paraId="26BEAFE9" w14:textId="2D36010E"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 year and ending with September of the final year.  For example, when CW3M is run for the 51 years 2010-2060, it produces results for only 50 complete water years, 2011-2060</w:t>
      </w:r>
      <w:r w:rsidR="0006062B">
        <w:t>.</w:t>
      </w:r>
    </w:p>
    <w:p w14:paraId="10BA0ADB" w14:textId="77777777" w:rsidR="0006062B" w:rsidRDefault="0006062B" w:rsidP="0097591A"/>
    <w:p w14:paraId="4F22DBE5" w14:textId="5E6368F7" w:rsidR="009D540F" w:rsidRPr="0097591A" w:rsidRDefault="00D33A9A" w:rsidP="0097591A">
      <w:r>
        <w:t xml:space="preserve">What units should be used when the results of the study are presented?  </w:t>
      </w:r>
      <w:r w:rsidR="009D540F">
        <w:t xml:space="preserve">CW3M’s native units are metric.  </w:t>
      </w:r>
      <w:r>
        <w:t>Unless a decision is made to the contrary, in the CW3M output files</w:t>
      </w:r>
      <w:r w:rsidR="009D540F">
        <w:t xml:space="preserve"> areas will be presented in hectares, depths in meters, volumes in cubic meters, flows in cubic meters per second (cms)</w:t>
      </w:r>
      <w:r>
        <w:t xml:space="preserve">, temperatures in Celsius, and precipitation in </w:t>
      </w:r>
      <w:r w:rsidR="00FE728D">
        <w:t>mill</w:t>
      </w:r>
      <w:r>
        <w:t>imeters of water</w:t>
      </w:r>
      <w:r w:rsidR="009D540F">
        <w:t>.</w:t>
      </w:r>
    </w:p>
    <w:p w14:paraId="763E6E04" w14:textId="6D7B6E56" w:rsidR="00275338" w:rsidRDefault="00275338"/>
    <w:p w14:paraId="3344D82C" w14:textId="630F4C0D" w:rsidR="00AD412A" w:rsidRDefault="00AD412A" w:rsidP="00AD412A">
      <w:pPr>
        <w:pStyle w:val="Heading2"/>
      </w:pPr>
      <w:bookmarkStart w:id="52" w:name="_Toc45030098"/>
      <w:r>
        <w:t>Simulation of changes in wetlands over time</w:t>
      </w:r>
      <w:bookmarkEnd w:id="52"/>
    </w:p>
    <w:p w14:paraId="5CE58170" w14:textId="6BA3830C" w:rsidR="00AD412A" w:rsidRDefault="00AD412A" w:rsidP="00AD412A"/>
    <w:p w14:paraId="7AE749A2" w14:textId="5B47CB75"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such as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17DE3C90" w:rsidR="001C0FE8" w:rsidRDefault="001C0FE8" w:rsidP="001C0FE8">
      <w:pPr>
        <w:pStyle w:val="Heading2"/>
      </w:pPr>
      <w:bookmarkStart w:id="53" w:name="_Toc45030099"/>
      <w:r>
        <w:t>How wetlands are represented</w:t>
      </w:r>
      <w:bookmarkEnd w:id="53"/>
    </w:p>
    <w:p w14:paraId="43C62240" w14:textId="231CC519" w:rsidR="001C0FE8" w:rsidRDefault="001C0FE8" w:rsidP="001C0FE8"/>
    <w:p w14:paraId="21C20D60" w14:textId="16398D41" w:rsidR="001C0FE8" w:rsidRDefault="001C0FE8" w:rsidP="001C0FE8">
      <w:r>
        <w:t>Several attributes are being added to the IDU layer to support the wetland model:</w:t>
      </w:r>
    </w:p>
    <w:p w14:paraId="38ECC5AA" w14:textId="6400E421" w:rsidR="001C0FE8" w:rsidRDefault="001C0FE8" w:rsidP="001C0FE8">
      <w:r>
        <w:t>WET</w:t>
      </w:r>
      <w:r w:rsidR="00B2572B">
        <w:t>L_</w:t>
      </w:r>
      <w:r>
        <w:t>PCT – the percentage of the IDU area which is a wetland</w:t>
      </w:r>
      <w:r w:rsidR="00887D92">
        <w:t>, which may change from year to year</w:t>
      </w:r>
    </w:p>
    <w:p w14:paraId="6C12ED01" w14:textId="661A9F2A" w:rsidR="001C0FE8" w:rsidRDefault="001C0FE8" w:rsidP="001C0FE8">
      <w:r>
        <w:t>WETL_CAP – the volume of water which the wetland can hold</w:t>
      </w:r>
      <w:r w:rsidR="00887D92">
        <w:t>, which changes when WETLANDPCT does</w:t>
      </w:r>
    </w:p>
    <w:p w14:paraId="4CE24319" w14:textId="23AF63FA" w:rsidR="001C0FE8" w:rsidRDefault="001C0FE8" w:rsidP="001C0FE8">
      <w:r>
        <w:t>WETL_VOL – the volume of water which the wetland is currently holding</w:t>
      </w:r>
      <w:r w:rsidR="00887D92">
        <w:t>, which may change daily</w:t>
      </w:r>
    </w:p>
    <w:p w14:paraId="046194AF" w14:textId="2E91A091" w:rsidR="001C0FE8" w:rsidRDefault="001C0FE8" w:rsidP="001C0FE8"/>
    <w:p w14:paraId="23C9ADD9" w14:textId="73BCA9E5" w:rsidR="001C0FE8" w:rsidRDefault="001C0FE8" w:rsidP="001C0FE8">
      <w:r>
        <w:t>We anticipate adding more wetland-related attributes.</w:t>
      </w:r>
    </w:p>
    <w:p w14:paraId="27CEB0C7" w14:textId="3F607C10" w:rsidR="001C0FE8" w:rsidRDefault="001C0FE8" w:rsidP="001C0FE8"/>
    <w:p w14:paraId="73844D5F" w14:textId="3D0C9A1D" w:rsidR="001C0FE8" w:rsidRDefault="001C0FE8" w:rsidP="001C0FE8">
      <w:r>
        <w:t>Conceptually, each wetland IDU</w:t>
      </w:r>
      <w:r w:rsidR="00E82496">
        <w:t xml:space="preserve"> adjacent to a reach</w:t>
      </w:r>
      <w:r>
        <w:t xml:space="preserve"> may be visualized as a </w:t>
      </w:r>
      <w:r w:rsidR="00364BDC">
        <w:t>tank</w:t>
      </w:r>
      <w:r>
        <w:t xml:space="preserve">, adjacent to a channel.  The </w:t>
      </w:r>
      <w:r w:rsidR="00364BDC">
        <w:t>tank</w:t>
      </w:r>
      <w:r>
        <w:t xml:space="preserve"> has a capacity</w:t>
      </w:r>
      <w:r w:rsidR="00E82496">
        <w:t xml:space="preserve"> (idu WETL_CAP)</w:t>
      </w:r>
      <w:r>
        <w:t xml:space="preserve">, and the channel has a depth, which is in turn dependent on </w:t>
      </w:r>
      <w:r w:rsidR="00E82496">
        <w:t xml:space="preserve">its flow rate (reach Q).  Water always flows longitudinally down the channel, but it can also flow laterally between the channel and the </w:t>
      </w:r>
      <w:r w:rsidR="00364BDC">
        <w:t>tank</w:t>
      </w:r>
      <w:r w:rsidR="00E82496">
        <w:t xml:space="preserve">, in either direction.  The rate and direction of lateral flow between the bowl is some function (yet to be specified) of how fast the water is flowing down the channel (Q), whether or not the </w:t>
      </w:r>
      <w:r w:rsidR="00364BDC">
        <w:t>tank</w:t>
      </w:r>
      <w:r w:rsidR="00E82496">
        <w:t xml:space="preserve"> is already full (WETL_VOL = WETL_CAP), or, if not, how</w:t>
      </w:r>
      <w:r w:rsidR="00887D92">
        <w:t xml:space="preserve"> much water is already in the bowl (WETL_VOL).</w:t>
      </w:r>
    </w:p>
    <w:p w14:paraId="662F3E29" w14:textId="1A9B2CD6" w:rsidR="00887D92" w:rsidRDefault="00887D92" w:rsidP="001C0FE8"/>
    <w:p w14:paraId="4E13DE5D" w14:textId="6F575FF8" w:rsidR="00887D92" w:rsidRDefault="00887D92" w:rsidP="001C0FE8">
      <w:r>
        <w:lastRenderedPageBreak/>
        <w:t xml:space="preserve">A wetland IDU separated from a stream by another IDU may be visualized as a second </w:t>
      </w:r>
      <w:r w:rsidR="00364BDC">
        <w:t>tank</w:t>
      </w:r>
      <w:r>
        <w:t xml:space="preserve"> adjacent to the first but on the other side from the channel.  The rim of the second </w:t>
      </w:r>
      <w:r w:rsidR="00364BDC">
        <w:t>tank</w:t>
      </w:r>
      <w:r>
        <w:t xml:space="preserve"> is at the same height as the first </w:t>
      </w:r>
      <w:r w:rsidR="00364BDC">
        <w:t>tank</w:t>
      </w:r>
      <w:r>
        <w:t xml:space="preserve">, but the bottom of the second </w:t>
      </w:r>
      <w:r w:rsidR="00364BDC">
        <w:t>tank</w:t>
      </w:r>
      <w:r>
        <w:t xml:space="preserve"> may be higher than the bottom of the first </w:t>
      </w:r>
      <w:r w:rsidR="00364BDC">
        <w:t xml:space="preserve">tank, so that the capacity per unit area of the second tank is smaller than the volume per unit area of the first tank.  The two tanks are connected at the level of the bottom of the second tank, so the water level is the same in the two tanks, as long as it is high enough in the first tank to reach the level of the bottom of the second tank. </w:t>
      </w:r>
      <w:r>
        <w:t xml:space="preserve"> </w:t>
      </w:r>
    </w:p>
    <w:p w14:paraId="21226327" w14:textId="77777777" w:rsidR="00887D92" w:rsidRPr="00176FFA" w:rsidRDefault="00887D92" w:rsidP="00176FFA"/>
    <w:p w14:paraId="00806AC5" w14:textId="77777777" w:rsidR="008567FC" w:rsidRDefault="008567FC" w:rsidP="003410F4">
      <w:pPr>
        <w:pStyle w:val="Heading1"/>
      </w:pPr>
      <w:bookmarkStart w:id="54" w:name="_Toc45030100"/>
      <w:r>
        <w:t>Directory structure and file names</w:t>
      </w:r>
      <w:bookmarkEnd w:id="54"/>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lastRenderedPageBreak/>
        <w:tab/>
      </w:r>
      <w:r>
        <w:tab/>
        <w:t>Reach_NSantiam.shp and associated files for the Reach layer</w:t>
      </w:r>
    </w:p>
    <w:p w14:paraId="631A9D48" w14:textId="4414830B" w:rsidR="003410F4" w:rsidRDefault="003410F4" w:rsidP="003410F4">
      <w:pPr>
        <w:pStyle w:val="Heading1"/>
      </w:pPr>
      <w:bookmarkStart w:id="55" w:name="_Toc45030101"/>
      <w:r>
        <w:t xml:space="preserve">Release </w:t>
      </w:r>
      <w:r w:rsidR="00E735F4">
        <w:t>Log</w:t>
      </w:r>
      <w:bookmarkEnd w:id="55"/>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lastRenderedPageBreak/>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w:t>
      </w:r>
      <w:r>
        <w:t>McKenzie_</w:t>
      </w:r>
      <w:r>
        <w:t>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14C26BE8" w14:textId="5072B57D" w:rsidR="001C68ED" w:rsidRDefault="001C68ED" w:rsidP="001C68ED">
      <w:pPr>
        <w:pStyle w:val="Body"/>
        <w:rPr>
          <w:rFonts w:cs="Times New Roman"/>
          <w:szCs w:val="24"/>
        </w:rPr>
      </w:pPr>
      <w:r>
        <w:t>CW3M_Installer</w:t>
      </w:r>
      <w:r>
        <w:t>_McKenzie</w:t>
      </w:r>
      <w:r>
        <w:t>_0.3.</w:t>
      </w:r>
      <w:r>
        <w:t>2</w:t>
      </w:r>
      <w:r>
        <w:t xml:space="preserve">.exe </w:t>
      </w:r>
      <w:r>
        <w:t>7/7</w:t>
      </w:r>
      <w:r>
        <w:t xml:space="preserve">/20 from CW3M ver. </w:t>
      </w:r>
      <w:r>
        <w:t>25</w:t>
      </w:r>
      <w:r>
        <w:t xml:space="preserve"> on GitHub</w:t>
      </w:r>
      <w:r w:rsidRPr="00D42089">
        <w:rPr>
          <w:rFonts w:cs="Times New Roman"/>
          <w:szCs w:val="24"/>
        </w:rPr>
        <w:t>.</w:t>
      </w:r>
      <w:r>
        <w:rPr>
          <w:rFonts w:cs="Times New Roman"/>
          <w:szCs w:val="24"/>
        </w:rPr>
        <w:t xml:space="preserve">  </w:t>
      </w:r>
      <w:r>
        <w:rPr>
          <w:rFonts w:cs="Times New Roman"/>
          <w:szCs w:val="24"/>
        </w:rPr>
        <w:t>Add the Clackamas basin.  Get the McKenzie working with future climates.  Add a Required Input page to the Data Dictionary.</w:t>
      </w:r>
    </w:p>
    <w:p w14:paraId="1B472E28" w14:textId="77777777" w:rsidR="001C68ED" w:rsidRDefault="001C68ED" w:rsidP="000756EF">
      <w:pPr>
        <w:pStyle w:val="Body"/>
      </w:pPr>
    </w:p>
    <w:p w14:paraId="7840B9A7" w14:textId="77777777" w:rsidR="005F3D22" w:rsidRDefault="005F3D22" w:rsidP="005F3D22">
      <w:pPr>
        <w:pStyle w:val="Heading1"/>
      </w:pPr>
      <w:bookmarkStart w:id="56" w:name="_Toc45030102"/>
      <w:r>
        <w:t>References</w:t>
      </w:r>
      <w:bookmarkEnd w:id="56"/>
    </w:p>
    <w:p w14:paraId="661F2AEF" w14:textId="77777777" w:rsidR="005F3D22" w:rsidRDefault="005F3D22" w:rsidP="005F3D22"/>
    <w:p w14:paraId="54BF08FC" w14:textId="27010611"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14" w:history="1">
        <w:r w:rsidRPr="007A4A6E">
          <w:rPr>
            <w:rStyle w:val="Hyperlink"/>
          </w:rPr>
          <w:t>https://www.oregon.gov/deq/FilterDocs/heatsourcemanual.pdf</w:t>
        </w:r>
      </w:hyperlink>
      <w:r>
        <w:t xml:space="preserve"> </w:t>
      </w:r>
    </w:p>
    <w:p w14:paraId="7EA27044" w14:textId="38B9DA8A" w:rsidR="006F5915" w:rsidRDefault="006F5915"/>
    <w:p w14:paraId="240485A0" w14:textId="3773E241" w:rsidR="006B6EE1" w:rsidRDefault="006B6EE1" w:rsidP="006B6EE1">
      <w:pPr>
        <w:autoSpaceDE w:val="0"/>
        <w:autoSpaceDN w:val="0"/>
        <w:adjustRightInd w:val="0"/>
        <w:rPr>
          <w:rFonts w:cstheme="minorHAnsi"/>
          <w:color w:val="000000"/>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15" w:history="1">
        <w:r w:rsidRPr="007E053D">
          <w:rPr>
            <w:rStyle w:val="Hyperlink"/>
            <w:rFonts w:cstheme="minorHAnsi"/>
          </w:rPr>
          <w:t>https://doi.org/10.1007/BF00045196</w:t>
        </w:r>
      </w:hyperlink>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57" w:name="_Toc45030103"/>
      <w:r>
        <w:rPr>
          <w:rFonts w:eastAsiaTheme="minorHAnsi"/>
        </w:rPr>
        <w:t>Acronyms</w:t>
      </w:r>
      <w:r w:rsidR="009D540F">
        <w:rPr>
          <w:rFonts w:eastAsiaTheme="minorHAnsi"/>
        </w:rPr>
        <w:t xml:space="preserve"> and Abbreviations</w:t>
      </w:r>
      <w:bookmarkEnd w:id="57"/>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16"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32799BD5" w:rsidR="004F54A5" w:rsidRPr="004F54A5" w:rsidRDefault="004F54A5" w:rsidP="00A06758">
      <w:r>
        <w:rPr>
          <w:b/>
          <w:bCs/>
        </w:rPr>
        <w:t>MOU</w:t>
      </w:r>
      <w:r>
        <w:t xml:space="preserve"> – Memorandum of Understanding</w:t>
      </w:r>
    </w:p>
    <w:sectPr w:rsidR="004F54A5" w:rsidRPr="004F54A5">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E69C93" w14:textId="77777777" w:rsidR="002E0FEC" w:rsidRDefault="002E0FEC" w:rsidP="00064E77">
      <w:r>
        <w:separator/>
      </w:r>
    </w:p>
  </w:endnote>
  <w:endnote w:type="continuationSeparator" w:id="0">
    <w:p w14:paraId="76E65D6A" w14:textId="77777777" w:rsidR="002E0FEC" w:rsidRDefault="002E0FEC"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1C0FE8" w:rsidRDefault="001C0F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1C0FE8" w:rsidRDefault="001C0F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4F6E6" w14:textId="77777777" w:rsidR="002E0FEC" w:rsidRDefault="002E0FEC" w:rsidP="00064E77">
      <w:r>
        <w:separator/>
      </w:r>
    </w:p>
  </w:footnote>
  <w:footnote w:type="continuationSeparator" w:id="0">
    <w:p w14:paraId="1E863B8F" w14:textId="77777777" w:rsidR="002E0FEC" w:rsidRDefault="002E0FEC" w:rsidP="00064E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66FC"/>
    <w:rsid w:val="00031F81"/>
    <w:rsid w:val="00033F57"/>
    <w:rsid w:val="0003534E"/>
    <w:rsid w:val="0004200C"/>
    <w:rsid w:val="000433C1"/>
    <w:rsid w:val="000462BF"/>
    <w:rsid w:val="0005085B"/>
    <w:rsid w:val="00054B41"/>
    <w:rsid w:val="00054BDD"/>
    <w:rsid w:val="00054FCC"/>
    <w:rsid w:val="0005603B"/>
    <w:rsid w:val="00057A5D"/>
    <w:rsid w:val="0006062B"/>
    <w:rsid w:val="00061D96"/>
    <w:rsid w:val="00064E77"/>
    <w:rsid w:val="000756EF"/>
    <w:rsid w:val="00077987"/>
    <w:rsid w:val="00084A31"/>
    <w:rsid w:val="00097361"/>
    <w:rsid w:val="00097976"/>
    <w:rsid w:val="000A28C2"/>
    <w:rsid w:val="000A466E"/>
    <w:rsid w:val="000B183E"/>
    <w:rsid w:val="000C3E29"/>
    <w:rsid w:val="000C5A18"/>
    <w:rsid w:val="000C5B61"/>
    <w:rsid w:val="000D6396"/>
    <w:rsid w:val="000E342D"/>
    <w:rsid w:val="000F3107"/>
    <w:rsid w:val="001051D3"/>
    <w:rsid w:val="00130043"/>
    <w:rsid w:val="00140959"/>
    <w:rsid w:val="00141BA9"/>
    <w:rsid w:val="001426A7"/>
    <w:rsid w:val="00154AFB"/>
    <w:rsid w:val="00165835"/>
    <w:rsid w:val="00173147"/>
    <w:rsid w:val="00176FFA"/>
    <w:rsid w:val="00192A0B"/>
    <w:rsid w:val="00195906"/>
    <w:rsid w:val="001B6B33"/>
    <w:rsid w:val="001C0FE8"/>
    <w:rsid w:val="001C227C"/>
    <w:rsid w:val="001C68ED"/>
    <w:rsid w:val="00201EB4"/>
    <w:rsid w:val="002036EA"/>
    <w:rsid w:val="00213464"/>
    <w:rsid w:val="00221F0F"/>
    <w:rsid w:val="00223E80"/>
    <w:rsid w:val="00224E69"/>
    <w:rsid w:val="00230BDE"/>
    <w:rsid w:val="00232699"/>
    <w:rsid w:val="00232CB2"/>
    <w:rsid w:val="00234CF9"/>
    <w:rsid w:val="00255861"/>
    <w:rsid w:val="00267FD4"/>
    <w:rsid w:val="00272344"/>
    <w:rsid w:val="00275338"/>
    <w:rsid w:val="002770CE"/>
    <w:rsid w:val="00287358"/>
    <w:rsid w:val="002971E8"/>
    <w:rsid w:val="002B7117"/>
    <w:rsid w:val="002C16CA"/>
    <w:rsid w:val="002C303A"/>
    <w:rsid w:val="002C3E17"/>
    <w:rsid w:val="002C4C7A"/>
    <w:rsid w:val="002D2159"/>
    <w:rsid w:val="002D6657"/>
    <w:rsid w:val="002E0FEC"/>
    <w:rsid w:val="002E1CD4"/>
    <w:rsid w:val="002E747C"/>
    <w:rsid w:val="002F13AD"/>
    <w:rsid w:val="002F5005"/>
    <w:rsid w:val="00304172"/>
    <w:rsid w:val="00312039"/>
    <w:rsid w:val="00312BD4"/>
    <w:rsid w:val="00312D50"/>
    <w:rsid w:val="00314F62"/>
    <w:rsid w:val="003271F0"/>
    <w:rsid w:val="00327CA3"/>
    <w:rsid w:val="00334BEF"/>
    <w:rsid w:val="0033601E"/>
    <w:rsid w:val="003410F4"/>
    <w:rsid w:val="003426E9"/>
    <w:rsid w:val="0034623E"/>
    <w:rsid w:val="003500F7"/>
    <w:rsid w:val="00364BDC"/>
    <w:rsid w:val="00382B0B"/>
    <w:rsid w:val="00390417"/>
    <w:rsid w:val="00393586"/>
    <w:rsid w:val="003A7CFD"/>
    <w:rsid w:val="003B3B98"/>
    <w:rsid w:val="003B5FA8"/>
    <w:rsid w:val="003D56B3"/>
    <w:rsid w:val="003F21D3"/>
    <w:rsid w:val="003F360E"/>
    <w:rsid w:val="00403174"/>
    <w:rsid w:val="004107FB"/>
    <w:rsid w:val="004111AF"/>
    <w:rsid w:val="00411AA2"/>
    <w:rsid w:val="00415923"/>
    <w:rsid w:val="004168B8"/>
    <w:rsid w:val="00451A73"/>
    <w:rsid w:val="004604E0"/>
    <w:rsid w:val="004613B3"/>
    <w:rsid w:val="004650FC"/>
    <w:rsid w:val="00485E18"/>
    <w:rsid w:val="004966FD"/>
    <w:rsid w:val="004B3A38"/>
    <w:rsid w:val="004C14AB"/>
    <w:rsid w:val="004C20CD"/>
    <w:rsid w:val="004C2384"/>
    <w:rsid w:val="004C3A29"/>
    <w:rsid w:val="004D53D7"/>
    <w:rsid w:val="004E5E65"/>
    <w:rsid w:val="004F2098"/>
    <w:rsid w:val="004F54A5"/>
    <w:rsid w:val="0050511E"/>
    <w:rsid w:val="005107A7"/>
    <w:rsid w:val="00527425"/>
    <w:rsid w:val="00531AC5"/>
    <w:rsid w:val="005343D4"/>
    <w:rsid w:val="0054028D"/>
    <w:rsid w:val="0055476E"/>
    <w:rsid w:val="00581BEB"/>
    <w:rsid w:val="00585C7E"/>
    <w:rsid w:val="00593C5F"/>
    <w:rsid w:val="00595105"/>
    <w:rsid w:val="005A6F58"/>
    <w:rsid w:val="005B4DD9"/>
    <w:rsid w:val="005C01BD"/>
    <w:rsid w:val="005C1A69"/>
    <w:rsid w:val="005C2F4A"/>
    <w:rsid w:val="005F3D22"/>
    <w:rsid w:val="005F46C8"/>
    <w:rsid w:val="005F7F6C"/>
    <w:rsid w:val="006076FE"/>
    <w:rsid w:val="006313A1"/>
    <w:rsid w:val="00647F96"/>
    <w:rsid w:val="006569CE"/>
    <w:rsid w:val="00672FFF"/>
    <w:rsid w:val="006764F3"/>
    <w:rsid w:val="00683502"/>
    <w:rsid w:val="00684B5F"/>
    <w:rsid w:val="00691D6A"/>
    <w:rsid w:val="006A06E4"/>
    <w:rsid w:val="006A1CF2"/>
    <w:rsid w:val="006B20AF"/>
    <w:rsid w:val="006B5B79"/>
    <w:rsid w:val="006B6EE1"/>
    <w:rsid w:val="006C64CF"/>
    <w:rsid w:val="006D28E9"/>
    <w:rsid w:val="006D4FDF"/>
    <w:rsid w:val="006F174A"/>
    <w:rsid w:val="006F30D2"/>
    <w:rsid w:val="006F5915"/>
    <w:rsid w:val="007063C8"/>
    <w:rsid w:val="00722BBC"/>
    <w:rsid w:val="007257C6"/>
    <w:rsid w:val="00732C63"/>
    <w:rsid w:val="00742BBC"/>
    <w:rsid w:val="007441D2"/>
    <w:rsid w:val="00751211"/>
    <w:rsid w:val="007534AF"/>
    <w:rsid w:val="00767641"/>
    <w:rsid w:val="007861B3"/>
    <w:rsid w:val="00791547"/>
    <w:rsid w:val="007A07CC"/>
    <w:rsid w:val="007A1AB6"/>
    <w:rsid w:val="007B2879"/>
    <w:rsid w:val="007D47B3"/>
    <w:rsid w:val="007D61AE"/>
    <w:rsid w:val="007D6672"/>
    <w:rsid w:val="007D6B56"/>
    <w:rsid w:val="007D6ECA"/>
    <w:rsid w:val="007E053D"/>
    <w:rsid w:val="007E3B3F"/>
    <w:rsid w:val="007E3C93"/>
    <w:rsid w:val="007E51F7"/>
    <w:rsid w:val="007F4C1F"/>
    <w:rsid w:val="008009EB"/>
    <w:rsid w:val="008026E7"/>
    <w:rsid w:val="00810296"/>
    <w:rsid w:val="00815A18"/>
    <w:rsid w:val="00822953"/>
    <w:rsid w:val="00823D41"/>
    <w:rsid w:val="0082582D"/>
    <w:rsid w:val="00826A6C"/>
    <w:rsid w:val="00827338"/>
    <w:rsid w:val="00834EE4"/>
    <w:rsid w:val="00842485"/>
    <w:rsid w:val="0084628D"/>
    <w:rsid w:val="008567FC"/>
    <w:rsid w:val="008575BA"/>
    <w:rsid w:val="00867943"/>
    <w:rsid w:val="00867B2E"/>
    <w:rsid w:val="008770E3"/>
    <w:rsid w:val="00881DF0"/>
    <w:rsid w:val="00882C17"/>
    <w:rsid w:val="0088329B"/>
    <w:rsid w:val="00885D48"/>
    <w:rsid w:val="00885DEF"/>
    <w:rsid w:val="00887D92"/>
    <w:rsid w:val="008920B1"/>
    <w:rsid w:val="00893F4B"/>
    <w:rsid w:val="00894992"/>
    <w:rsid w:val="008A2C49"/>
    <w:rsid w:val="008A493C"/>
    <w:rsid w:val="008B095E"/>
    <w:rsid w:val="008C0B03"/>
    <w:rsid w:val="008E4511"/>
    <w:rsid w:val="008E6C13"/>
    <w:rsid w:val="008E7929"/>
    <w:rsid w:val="008F7342"/>
    <w:rsid w:val="0090110A"/>
    <w:rsid w:val="00906BBF"/>
    <w:rsid w:val="00906CF9"/>
    <w:rsid w:val="00906F5B"/>
    <w:rsid w:val="009123A7"/>
    <w:rsid w:val="00916DC9"/>
    <w:rsid w:val="0092040E"/>
    <w:rsid w:val="009265EA"/>
    <w:rsid w:val="00940A74"/>
    <w:rsid w:val="00950F74"/>
    <w:rsid w:val="00953D2B"/>
    <w:rsid w:val="00954D4B"/>
    <w:rsid w:val="0095647E"/>
    <w:rsid w:val="00967B0D"/>
    <w:rsid w:val="00971FD7"/>
    <w:rsid w:val="0097392C"/>
    <w:rsid w:val="0097591A"/>
    <w:rsid w:val="00980016"/>
    <w:rsid w:val="0098253A"/>
    <w:rsid w:val="00990AF3"/>
    <w:rsid w:val="00993602"/>
    <w:rsid w:val="009A1DC8"/>
    <w:rsid w:val="009A327B"/>
    <w:rsid w:val="009C1707"/>
    <w:rsid w:val="009D0358"/>
    <w:rsid w:val="009D540F"/>
    <w:rsid w:val="009F0E39"/>
    <w:rsid w:val="009F132A"/>
    <w:rsid w:val="009F16B9"/>
    <w:rsid w:val="00A06758"/>
    <w:rsid w:val="00A0759A"/>
    <w:rsid w:val="00A20B4A"/>
    <w:rsid w:val="00A20FF9"/>
    <w:rsid w:val="00A21124"/>
    <w:rsid w:val="00A24D01"/>
    <w:rsid w:val="00A35AEA"/>
    <w:rsid w:val="00A43D30"/>
    <w:rsid w:val="00A51BEA"/>
    <w:rsid w:val="00A5284D"/>
    <w:rsid w:val="00A55502"/>
    <w:rsid w:val="00A57AB6"/>
    <w:rsid w:val="00A63C5B"/>
    <w:rsid w:val="00A63DAE"/>
    <w:rsid w:val="00A72932"/>
    <w:rsid w:val="00A827C4"/>
    <w:rsid w:val="00A92F06"/>
    <w:rsid w:val="00AA220A"/>
    <w:rsid w:val="00AB1E51"/>
    <w:rsid w:val="00AB4A43"/>
    <w:rsid w:val="00AC6CF6"/>
    <w:rsid w:val="00AD22DC"/>
    <w:rsid w:val="00AD412A"/>
    <w:rsid w:val="00AE355A"/>
    <w:rsid w:val="00AE364B"/>
    <w:rsid w:val="00AF7701"/>
    <w:rsid w:val="00B0089C"/>
    <w:rsid w:val="00B01693"/>
    <w:rsid w:val="00B10B8F"/>
    <w:rsid w:val="00B20483"/>
    <w:rsid w:val="00B2572B"/>
    <w:rsid w:val="00B273FF"/>
    <w:rsid w:val="00B37892"/>
    <w:rsid w:val="00B47486"/>
    <w:rsid w:val="00B5577C"/>
    <w:rsid w:val="00B62984"/>
    <w:rsid w:val="00B65B7C"/>
    <w:rsid w:val="00B764D6"/>
    <w:rsid w:val="00B879F8"/>
    <w:rsid w:val="00B91F45"/>
    <w:rsid w:val="00B939DE"/>
    <w:rsid w:val="00BA7163"/>
    <w:rsid w:val="00BB1179"/>
    <w:rsid w:val="00BD0A05"/>
    <w:rsid w:val="00BD0F8C"/>
    <w:rsid w:val="00BD5610"/>
    <w:rsid w:val="00C13229"/>
    <w:rsid w:val="00C163DA"/>
    <w:rsid w:val="00C34EBD"/>
    <w:rsid w:val="00C364E7"/>
    <w:rsid w:val="00C4199C"/>
    <w:rsid w:val="00C46F0A"/>
    <w:rsid w:val="00C551F9"/>
    <w:rsid w:val="00C66A50"/>
    <w:rsid w:val="00C70B81"/>
    <w:rsid w:val="00C76427"/>
    <w:rsid w:val="00C77A33"/>
    <w:rsid w:val="00C91B08"/>
    <w:rsid w:val="00C93662"/>
    <w:rsid w:val="00CA564C"/>
    <w:rsid w:val="00CA57D5"/>
    <w:rsid w:val="00CB152A"/>
    <w:rsid w:val="00CB4C46"/>
    <w:rsid w:val="00D07292"/>
    <w:rsid w:val="00D139AA"/>
    <w:rsid w:val="00D23CD9"/>
    <w:rsid w:val="00D33A9A"/>
    <w:rsid w:val="00D35AF7"/>
    <w:rsid w:val="00D35D53"/>
    <w:rsid w:val="00D37681"/>
    <w:rsid w:val="00D4091B"/>
    <w:rsid w:val="00D42CAC"/>
    <w:rsid w:val="00D51F6E"/>
    <w:rsid w:val="00D5623E"/>
    <w:rsid w:val="00D62A8A"/>
    <w:rsid w:val="00D717A3"/>
    <w:rsid w:val="00D74473"/>
    <w:rsid w:val="00D81BAE"/>
    <w:rsid w:val="00D824EC"/>
    <w:rsid w:val="00D95F90"/>
    <w:rsid w:val="00D97755"/>
    <w:rsid w:val="00DA2F14"/>
    <w:rsid w:val="00DA6D1B"/>
    <w:rsid w:val="00DB423F"/>
    <w:rsid w:val="00DB51E5"/>
    <w:rsid w:val="00DB520F"/>
    <w:rsid w:val="00DB7E71"/>
    <w:rsid w:val="00DC2EF1"/>
    <w:rsid w:val="00DD2AF6"/>
    <w:rsid w:val="00DD61F9"/>
    <w:rsid w:val="00DD71D6"/>
    <w:rsid w:val="00DE1B0B"/>
    <w:rsid w:val="00DE5480"/>
    <w:rsid w:val="00DF1805"/>
    <w:rsid w:val="00DF2362"/>
    <w:rsid w:val="00DF5ECA"/>
    <w:rsid w:val="00E0306D"/>
    <w:rsid w:val="00E11E6C"/>
    <w:rsid w:val="00E148C3"/>
    <w:rsid w:val="00E3424C"/>
    <w:rsid w:val="00E40F75"/>
    <w:rsid w:val="00E4269C"/>
    <w:rsid w:val="00E42C86"/>
    <w:rsid w:val="00E44C5F"/>
    <w:rsid w:val="00E5024C"/>
    <w:rsid w:val="00E66595"/>
    <w:rsid w:val="00E66BC2"/>
    <w:rsid w:val="00E675D5"/>
    <w:rsid w:val="00E72638"/>
    <w:rsid w:val="00E735F4"/>
    <w:rsid w:val="00E7709F"/>
    <w:rsid w:val="00E82496"/>
    <w:rsid w:val="00E85A4D"/>
    <w:rsid w:val="00E91BC9"/>
    <w:rsid w:val="00E965AC"/>
    <w:rsid w:val="00EA30D9"/>
    <w:rsid w:val="00EB66B0"/>
    <w:rsid w:val="00EC2225"/>
    <w:rsid w:val="00EC7B8F"/>
    <w:rsid w:val="00ED2ABA"/>
    <w:rsid w:val="00ED5EB4"/>
    <w:rsid w:val="00ED6238"/>
    <w:rsid w:val="00EE1735"/>
    <w:rsid w:val="00EE44D6"/>
    <w:rsid w:val="00F01A67"/>
    <w:rsid w:val="00F11A3C"/>
    <w:rsid w:val="00F11AF0"/>
    <w:rsid w:val="00F20635"/>
    <w:rsid w:val="00F30940"/>
    <w:rsid w:val="00F31665"/>
    <w:rsid w:val="00F47B71"/>
    <w:rsid w:val="00F666D4"/>
    <w:rsid w:val="00F66D95"/>
    <w:rsid w:val="00F77810"/>
    <w:rsid w:val="00F80218"/>
    <w:rsid w:val="00F8477A"/>
    <w:rsid w:val="00F9474B"/>
    <w:rsid w:val="00F94E7F"/>
    <w:rsid w:val="00F95AB4"/>
    <w:rsid w:val="00FB2FA9"/>
    <w:rsid w:val="00FB5588"/>
    <w:rsid w:val="00FE728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cw3m@freshwatersim.com" TargetMode="Externa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climatologylab.org/gridmet.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hyperlink" Target="https://doi.org/10.1007/BF00045196" TargetMode="Externa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www.oregon.gov/deq/FilterDocs/heatsourcemanu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44425</TotalTime>
  <Pages>30</Pages>
  <Words>9531</Words>
  <Characters>54328</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157</cp:revision>
  <cp:lastPrinted>2020-07-07T20:03:00Z</cp:lastPrinted>
  <dcterms:created xsi:type="dcterms:W3CDTF">2018-11-09T13:56:00Z</dcterms:created>
  <dcterms:modified xsi:type="dcterms:W3CDTF">2020-07-08T00:12:00Z</dcterms:modified>
</cp:coreProperties>
</file>