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35311596"/>
        <w:docPartObj>
          <w:docPartGallery w:val="Cover Pages"/>
          <w:docPartUnique/>
        </w:docPartObj>
      </w:sdtPr>
      <w:sdtContent>
        <w:p w14:paraId="444DE9DD" w14:textId="77777777" w:rsidR="00A6425C" w:rsidRPr="002A3186" w:rsidRDefault="00A6425C" w:rsidP="00A6425C">
          <w:pPr>
            <w:jc w:val="both"/>
          </w:pPr>
          <w:r w:rsidRPr="002A3186">
            <w:rPr>
              <w:noProof/>
            </w:rPr>
            <mc:AlternateContent>
              <mc:Choice Requires="wpg">
                <w:drawing>
                  <wp:anchor distT="0" distB="0" distL="114300" distR="114300" simplePos="0" relativeHeight="251658240" behindDoc="0" locked="0" layoutInCell="1" allowOverlap="1" wp14:anchorId="486FC132" wp14:editId="025381E5">
                    <wp:simplePos x="0" y="0"/>
                    <wp:positionH relativeFrom="page">
                      <wp:align>right</wp:align>
                    </wp:positionH>
                    <wp:positionV relativeFrom="page">
                      <wp:posOffset>-68580</wp:posOffset>
                    </wp:positionV>
                    <wp:extent cx="3096491" cy="10708005"/>
                    <wp:effectExtent l="0" t="0" r="8890" b="0"/>
                    <wp:wrapNone/>
                    <wp:docPr id="453" name="Group 252"/>
                    <wp:cNvGraphicFramePr/>
                    <a:graphic xmlns:a="http://schemas.openxmlformats.org/drawingml/2006/main">
                      <a:graphicData uri="http://schemas.microsoft.com/office/word/2010/wordprocessingGroup">
                        <wpg:wgp>
                          <wpg:cNvGrpSpPr/>
                          <wpg:grpSpPr>
                            <a:xfrm>
                              <a:off x="0" y="0"/>
                              <a:ext cx="3096491" cy="10708005"/>
                              <a:chOff x="0" y="0"/>
                              <a:chExt cx="3096491" cy="10708005"/>
                            </a:xfrm>
                            <a:solidFill>
                              <a:schemeClr val="accent1"/>
                            </a:solidFill>
                          </wpg:grpSpPr>
                          <wps:wsp>
                            <wps:cNvPr id="459" name="Rectangle 459" descr="Light vertical"/>
                            <wps:cNvSpPr>
                              <a:spLocks noChangeArrowheads="1"/>
                            </wps:cNvSpPr>
                            <wps:spPr bwMode="auto">
                              <a:xfrm>
                                <a:off x="0" y="0"/>
                                <a:ext cx="138545" cy="1005840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grp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027" y="129602"/>
                                <a:ext cx="2905434" cy="2405311"/>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4024D675" w14:textId="77777777" w:rsidR="00A6425C" w:rsidRPr="00702A85" w:rsidRDefault="00A6425C" w:rsidP="00A6425C">
                                  <w:pPr>
                                    <w:pStyle w:val="NoSpacing"/>
                                    <w:rPr>
                                      <w:b/>
                                      <w:bCs/>
                                      <w:color w:val="FFFFFF" w:themeColor="background1"/>
                                      <w:sz w:val="96"/>
                                      <w:szCs w:val="96"/>
                                    </w:rPr>
                                  </w:pPr>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8260080"/>
                                <a:ext cx="3089515" cy="2447925"/>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20"/>
                                      <w:szCs w:val="20"/>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2E6651FE" w14:textId="341F08CC" w:rsidR="00A6425C" w:rsidRPr="009B746C" w:rsidRDefault="00534DE4" w:rsidP="00A6425C">
                                      <w:pPr>
                                        <w:pStyle w:val="NoSpacing"/>
                                        <w:spacing w:line="360" w:lineRule="auto"/>
                                        <w:rPr>
                                          <w:color w:val="FFFFFF" w:themeColor="background1"/>
                                          <w:sz w:val="20"/>
                                          <w:szCs w:val="20"/>
                                        </w:rPr>
                                      </w:pPr>
                                      <w:r w:rsidRPr="00722F8F">
                                        <w:rPr>
                                          <w:color w:val="FFFFFF" w:themeColor="background1"/>
                                          <w:sz w:val="20"/>
                                          <w:szCs w:val="20"/>
                                        </w:rPr>
                                        <w:t>Alexandros Karayiannis, Anton Reunovs, Bence Mohr, Carlos Schaap García, David Corodeanu, Nick Grahovskis, Sara Kiani Nejad</w:t>
                                      </w:r>
                                    </w:p>
                                  </w:sdtContent>
                                </w:sdt>
                                <w:p w14:paraId="26644FB2" w14:textId="77777777" w:rsidR="00A6425C" w:rsidRPr="009B746C" w:rsidRDefault="00A6425C" w:rsidP="00A6425C">
                                  <w:pPr>
                                    <w:pStyle w:val="NoSpacing"/>
                                    <w:spacing w:line="360" w:lineRule="auto"/>
                                    <w:rPr>
                                      <w:color w:val="FFFFFF" w:themeColor="background1"/>
                                      <w:sz w:val="20"/>
                                      <w:szCs w:val="20"/>
                                    </w:rPr>
                                  </w:pPr>
                                  <w:r w:rsidRPr="009B746C">
                                    <w:rPr>
                                      <w:color w:val="FFFFFF" w:themeColor="background1"/>
                                      <w:sz w:val="20"/>
                                      <w:szCs w:val="20"/>
                                    </w:rPr>
                                    <w:t>For NHL Stenden University of Applied Sciences</w:t>
                                  </w:r>
                                </w:p>
                                <w:p w14:paraId="71523202" w14:textId="77777777" w:rsidR="00A6425C" w:rsidRPr="009B746C" w:rsidRDefault="00A6425C" w:rsidP="00A6425C">
                                  <w:pPr>
                                    <w:pStyle w:val="NoSpacing"/>
                                    <w:spacing w:line="360" w:lineRule="auto"/>
                                    <w:rPr>
                                      <w:color w:val="FFFFFF" w:themeColor="background1"/>
                                      <w:sz w:val="20"/>
                                      <w:szCs w:val="20"/>
                                    </w:rPr>
                                  </w:pPr>
                                  <w:r w:rsidRPr="009B746C">
                                    <w:rPr>
                                      <w:color w:val="FFFFFF" w:themeColor="background1"/>
                                      <w:sz w:val="20"/>
                                      <w:szCs w:val="20"/>
                                    </w:rPr>
                                    <w:t>Maritime IT Security (MITS) Research Group</w:t>
                                  </w:r>
                                </w:p>
                                <w:p w14:paraId="79556877" w14:textId="5485340B" w:rsidR="00A6425C" w:rsidRPr="00433786" w:rsidRDefault="000446FB" w:rsidP="00A6425C">
                                  <w:pPr>
                                    <w:pStyle w:val="NoSpacing"/>
                                    <w:spacing w:line="360" w:lineRule="auto"/>
                                    <w:rPr>
                                      <w:b/>
                                      <w:color w:val="FFFFFF" w:themeColor="background1"/>
                                      <w:sz w:val="20"/>
                                      <w:szCs w:val="20"/>
                                    </w:rPr>
                                  </w:pPr>
                                  <w:r>
                                    <w:rPr>
                                      <w:b/>
                                      <w:color w:val="FFFFFF" w:themeColor="background1"/>
                                      <w:sz w:val="20"/>
                                      <w:szCs w:val="20"/>
                                    </w:rPr>
                                    <w:t xml:space="preserve">October </w:t>
                                  </w:r>
                                  <w:r w:rsidR="00A6425C" w:rsidRPr="00433786">
                                    <w:rPr>
                                      <w:b/>
                                      <w:color w:val="FFFFFF" w:themeColor="background1"/>
                                      <w:sz w:val="20"/>
                                      <w:szCs w:val="20"/>
                                    </w:rPr>
                                    <w:t>2025</w:t>
                                  </w:r>
                                  <w:r w:rsidR="00A6425C">
                                    <w:rPr>
                                      <w:b/>
                                      <w:color w:val="FFFFFF" w:themeColor="background1"/>
                                      <w:sz w:val="20"/>
                                      <w:szCs w:val="20"/>
                                    </w:rPr>
                                    <w:t xml:space="preserve"> (Version </w:t>
                                  </w:r>
                                  <w:r>
                                    <w:rPr>
                                      <w:b/>
                                      <w:color w:val="FFFFFF" w:themeColor="background1"/>
                                      <w:sz w:val="20"/>
                                      <w:szCs w:val="20"/>
                                    </w:rPr>
                                    <w:t>1.0</w:t>
                                  </w:r>
                                  <w:r w:rsidR="00A6425C">
                                    <w:rPr>
                                      <w:b/>
                                      <w:color w:val="FFFFFF" w:themeColor="background1"/>
                                      <w:sz w:val="20"/>
                                      <w:szCs w:val="20"/>
                                    </w:rPr>
                                    <w:t>)</w:t>
                                  </w:r>
                                </w:p>
                                <w:p w14:paraId="5C95933E" w14:textId="77777777" w:rsidR="00A6425C" w:rsidRDefault="00A6425C" w:rsidP="00A6425C">
                                  <w:pPr>
                                    <w:pStyle w:val="NoSpacing"/>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6FC132" id="Group 252" o:spid="_x0000_s1026" style="position:absolute;left:0;text-align:left;margin-left:192.6pt;margin-top:-5.4pt;width:243.8pt;height:843.15pt;z-index:251658240;mso-position-horizontal:right;mso-position-horizontal-relative:page;mso-position-vertical-relative:page" coordsize="30964,107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" filled="f" stroked="f" strokecolor="white" strokeweight="1pt">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" filled="f" stroked="f" strokecolor="#d8d8d8"/>
                    <v:rect id="Rectangle 461" o:spid="_x0000_s1029" style="position:absolute;left:130;top:1296;width:29054;height:2405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" filled="f" stroked="f" strokecolor="white" strokeweight="1pt">
                      <v:shadow color="#d8d8d8" offset="3pt,3pt"/>
                      <v:textbox inset="28.8pt,14.4pt,14.4pt,14.4pt">
                        <w:txbxContent>
                          <w:p w14:paraId="4024D675" w14:textId="77777777" w:rsidR="00A6425C" w:rsidRPr="00702A85" w:rsidRDefault="00A6425C" w:rsidP="00A6425C">
                            <w:pPr>
                              <w:pStyle w:val="NoSpacing"/>
                              <w:rPr>
                                <w:b/>
                                <w:bCs/>
                                <w:color w:val="FFFFFF" w:themeColor="background1"/>
                                <w:sz w:val="96"/>
                                <w:szCs w:val="96"/>
                              </w:rPr>
                            </w:pPr>
                          </w:p>
                        </w:txbxContent>
                      </v:textbox>
                    </v:rect>
                    <v:rect id="Rectangle 9" o:spid="_x0000_s1030" style="position:absolute;top:82600;width:30895;height:2448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" filled="f" stroked="f" strokecolor="white" strokeweight="1pt">
                      <v:shadow color="#d8d8d8" offset="3pt,3pt"/>
                      <v:textbox inset="28.8pt,14.4pt,14.4pt,14.4pt">
                        <w:txbxContent>
                          <w:sdt>
                            <w:sdtPr>
                              <w:rPr>
                                <w:color w:val="FFFFFF" w:themeColor="background1"/>
                                <w:sz w:val="20"/>
                                <w:szCs w:val="20"/>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2E6651FE" w14:textId="341F08CC" w:rsidR="00A6425C" w:rsidRPr="009B746C" w:rsidRDefault="00534DE4" w:rsidP="00A6425C">
                                <w:pPr>
                                  <w:pStyle w:val="NoSpacing"/>
                                  <w:spacing w:line="360" w:lineRule="auto"/>
                                  <w:rPr>
                                    <w:color w:val="FFFFFF" w:themeColor="background1"/>
                                    <w:sz w:val="20"/>
                                    <w:szCs w:val="20"/>
                                  </w:rPr>
                                </w:pPr>
                                <w:r w:rsidRPr="00722F8F">
                                  <w:rPr>
                                    <w:color w:val="FFFFFF" w:themeColor="background1"/>
                                    <w:sz w:val="20"/>
                                    <w:szCs w:val="20"/>
                                  </w:rPr>
                                  <w:t>Alexandros Karayiannis, Anton Reunovs, Bence Mohr, Carlos Schaap García, David Corodeanu, Nick Grahovskis, Sara Kiani Nejad</w:t>
                                </w:r>
                              </w:p>
                            </w:sdtContent>
                          </w:sdt>
                          <w:p w14:paraId="26644FB2" w14:textId="77777777" w:rsidR="00A6425C" w:rsidRPr="009B746C" w:rsidRDefault="00A6425C" w:rsidP="00A6425C">
                            <w:pPr>
                              <w:pStyle w:val="NoSpacing"/>
                              <w:spacing w:line="360" w:lineRule="auto"/>
                              <w:rPr>
                                <w:color w:val="FFFFFF" w:themeColor="background1"/>
                                <w:sz w:val="20"/>
                                <w:szCs w:val="20"/>
                              </w:rPr>
                            </w:pPr>
                            <w:r w:rsidRPr="009B746C">
                              <w:rPr>
                                <w:color w:val="FFFFFF" w:themeColor="background1"/>
                                <w:sz w:val="20"/>
                                <w:szCs w:val="20"/>
                              </w:rPr>
                              <w:t>For NHL Stenden University of Applied Sciences</w:t>
                            </w:r>
                          </w:p>
                          <w:p w14:paraId="71523202" w14:textId="77777777" w:rsidR="00A6425C" w:rsidRPr="009B746C" w:rsidRDefault="00A6425C" w:rsidP="00A6425C">
                            <w:pPr>
                              <w:pStyle w:val="NoSpacing"/>
                              <w:spacing w:line="360" w:lineRule="auto"/>
                              <w:rPr>
                                <w:color w:val="FFFFFF" w:themeColor="background1"/>
                                <w:sz w:val="20"/>
                                <w:szCs w:val="20"/>
                              </w:rPr>
                            </w:pPr>
                            <w:r w:rsidRPr="009B746C">
                              <w:rPr>
                                <w:color w:val="FFFFFF" w:themeColor="background1"/>
                                <w:sz w:val="20"/>
                                <w:szCs w:val="20"/>
                              </w:rPr>
                              <w:t>Maritime IT Security (MITS) Research Group</w:t>
                            </w:r>
                          </w:p>
                          <w:p w14:paraId="79556877" w14:textId="5485340B" w:rsidR="00A6425C" w:rsidRPr="00433786" w:rsidRDefault="000446FB" w:rsidP="00A6425C">
                            <w:pPr>
                              <w:pStyle w:val="NoSpacing"/>
                              <w:spacing w:line="360" w:lineRule="auto"/>
                              <w:rPr>
                                <w:b/>
                                <w:color w:val="FFFFFF" w:themeColor="background1"/>
                                <w:sz w:val="20"/>
                                <w:szCs w:val="20"/>
                              </w:rPr>
                            </w:pPr>
                            <w:r>
                              <w:rPr>
                                <w:b/>
                                <w:color w:val="FFFFFF" w:themeColor="background1"/>
                                <w:sz w:val="20"/>
                                <w:szCs w:val="20"/>
                              </w:rPr>
                              <w:t xml:space="preserve">October </w:t>
                            </w:r>
                            <w:r w:rsidR="00A6425C" w:rsidRPr="00433786">
                              <w:rPr>
                                <w:b/>
                                <w:color w:val="FFFFFF" w:themeColor="background1"/>
                                <w:sz w:val="20"/>
                                <w:szCs w:val="20"/>
                              </w:rPr>
                              <w:t>2025</w:t>
                            </w:r>
                            <w:r w:rsidR="00A6425C">
                              <w:rPr>
                                <w:b/>
                                <w:color w:val="FFFFFF" w:themeColor="background1"/>
                                <w:sz w:val="20"/>
                                <w:szCs w:val="20"/>
                              </w:rPr>
                              <w:t xml:space="preserve"> (Version </w:t>
                            </w:r>
                            <w:r>
                              <w:rPr>
                                <w:b/>
                                <w:color w:val="FFFFFF" w:themeColor="background1"/>
                                <w:sz w:val="20"/>
                                <w:szCs w:val="20"/>
                              </w:rPr>
                              <w:t>1.0</w:t>
                            </w:r>
                            <w:r w:rsidR="00A6425C">
                              <w:rPr>
                                <w:b/>
                                <w:color w:val="FFFFFF" w:themeColor="background1"/>
                                <w:sz w:val="20"/>
                                <w:szCs w:val="20"/>
                              </w:rPr>
                              <w:t>)</w:t>
                            </w:r>
                          </w:p>
                          <w:p w14:paraId="5C95933E" w14:textId="77777777" w:rsidR="00A6425C" w:rsidRDefault="00A6425C" w:rsidP="00A6425C">
                            <w:pPr>
                              <w:pStyle w:val="NoSpacing"/>
                              <w:spacing w:line="360" w:lineRule="auto"/>
                              <w:rPr>
                                <w:color w:val="FFFFFF" w:themeColor="background1"/>
                              </w:rPr>
                            </w:pPr>
                          </w:p>
                        </w:txbxContent>
                      </v:textbox>
                    </v:rect>
                    <w10:wrap anchorx="page" anchory="page"/>
                  </v:group>
                </w:pict>
              </mc:Fallback>
            </mc:AlternateContent>
          </w:r>
          <w:r w:rsidRPr="002A3186">
            <w:rPr>
              <w:noProof/>
            </w:rPr>
            <mc:AlternateContent>
              <mc:Choice Requires="wps">
                <w:drawing>
                  <wp:anchor distT="0" distB="0" distL="114300" distR="114300" simplePos="0" relativeHeight="251658242" behindDoc="0" locked="0" layoutInCell="1" allowOverlap="1" wp14:anchorId="58AAE2CA" wp14:editId="2ECB4CDB">
                    <wp:simplePos x="0" y="0"/>
                    <wp:positionH relativeFrom="margin">
                      <wp:posOffset>3804344</wp:posOffset>
                    </wp:positionH>
                    <wp:positionV relativeFrom="paragraph">
                      <wp:posOffset>-69964</wp:posOffset>
                    </wp:positionV>
                    <wp:extent cx="2674620" cy="2278072"/>
                    <wp:effectExtent l="0" t="0" r="0" b="0"/>
                    <wp:wrapNone/>
                    <wp:docPr id="875867292" name="Text Box 1"/>
                    <wp:cNvGraphicFramePr/>
                    <a:graphic xmlns:a="http://schemas.openxmlformats.org/drawingml/2006/main">
                      <a:graphicData uri="http://schemas.microsoft.com/office/word/2010/wordprocessingShape">
                        <wps:wsp>
                          <wps:cNvSpPr txBox="1"/>
                          <wps:spPr>
                            <a:xfrm>
                              <a:off x="0" y="0"/>
                              <a:ext cx="2674620" cy="2278072"/>
                            </a:xfrm>
                            <a:prstGeom prst="rect">
                              <a:avLst/>
                            </a:prstGeom>
                            <a:noFill/>
                            <a:ln w="6350">
                              <a:noFill/>
                            </a:ln>
                          </wps:spPr>
                          <wps:txbx>
                            <w:txbxContent>
                              <w:p w14:paraId="07F3BAC5" w14:textId="77777777" w:rsidR="00A6425C" w:rsidRPr="00E841C7" w:rsidRDefault="00A6425C" w:rsidP="00A6425C">
                                <w:pPr>
                                  <w:spacing w:line="240" w:lineRule="auto"/>
                                  <w:rPr>
                                    <w:rFonts w:asciiTheme="majorHAnsi" w:eastAsiaTheme="majorEastAsia" w:hAnsiTheme="majorHAnsi" w:cstheme="majorBidi"/>
                                    <w:color w:val="FFFFFF" w:themeColor="background1"/>
                                    <w:sz w:val="56"/>
                                    <w:szCs w:val="56"/>
                                    <w:lang w:val="en-US"/>
                                  </w:rPr>
                                </w:pPr>
                                <w:r w:rsidRPr="00F674E6">
                                  <w:rPr>
                                    <w:rFonts w:asciiTheme="majorHAnsi" w:eastAsiaTheme="majorEastAsia" w:hAnsiTheme="majorHAnsi" w:cstheme="majorBidi"/>
                                    <w:color w:val="FFFFFF" w:themeColor="background1"/>
                                    <w:sz w:val="56"/>
                                    <w:szCs w:val="56"/>
                                  </w:rPr>
                                  <w:t>Project MITS: A Prototype to Demonstrate SSH</w:t>
                                </w:r>
                                <w:r>
                                  <w:rPr>
                                    <w:rFonts w:asciiTheme="majorHAnsi" w:eastAsiaTheme="majorEastAsia" w:hAnsiTheme="majorHAnsi" w:cstheme="majorBidi"/>
                                    <w:color w:val="FFFFFF" w:themeColor="background1"/>
                                    <w:sz w:val="56"/>
                                    <w:szCs w:val="56"/>
                                  </w:rPr>
                                  <w:t xml:space="preserve"> </w:t>
                                </w:r>
                                <w:r w:rsidRPr="00F674E6">
                                  <w:rPr>
                                    <w:rFonts w:asciiTheme="majorHAnsi" w:eastAsiaTheme="majorEastAsia" w:hAnsiTheme="majorHAnsi" w:cstheme="majorBidi"/>
                                    <w:color w:val="FFFFFF" w:themeColor="background1"/>
                                    <w:sz w:val="56"/>
                                    <w:szCs w:val="56"/>
                                  </w:rPr>
                                  <w:t>Vulnerabiliti</w:t>
                                </w:r>
                                <w:r>
                                  <w:rPr>
                                    <w:rFonts w:asciiTheme="majorHAnsi" w:eastAsiaTheme="majorEastAsia" w:hAnsiTheme="majorHAnsi" w:cstheme="majorBidi"/>
                                    <w:color w:val="FFFFFF" w:themeColor="background1"/>
                                    <w:sz w:val="56"/>
                                    <w:szCs w:val="56"/>
                                  </w:rPr>
                                  <w:t>es</w:t>
                                </w:r>
                              </w:p>
                              <w:p w14:paraId="2C50D53C" w14:textId="77777777" w:rsidR="00A6425C" w:rsidRDefault="00A6425C" w:rsidP="00A6425C">
                                <w:pPr>
                                  <w:spacing w:line="240" w:lineRule="auto"/>
                                  <w:rPr>
                                    <w:rFonts w:asciiTheme="majorHAnsi" w:eastAsiaTheme="majorEastAsia" w:hAnsiTheme="majorHAnsi" w:cstheme="majorBidi"/>
                                    <w:color w:val="FFFFFF" w:themeColor="background1"/>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AAE2CA" id="_x0000_t202" coordsize="21600,21600" o:spt="202" path="m,l,21600r21600,l21600,xe">
                    <v:stroke joinstyle="miter"/>
                    <v:path gradientshapeok="t" o:connecttype="rect"/>
                  </v:shapetype>
                  <v:shape id="Text Box 1" o:spid="_x0000_s1031" type="#_x0000_t202" style="position:absolute;left:0;text-align:left;margin-left:299.55pt;margin-top:-5.5pt;width:210.6pt;height:179.4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" filled="f" stroked="f" strokeweight=".5pt">
                    <v:textbox>
                      <w:txbxContent>
                        <w:p w14:paraId="07F3BAC5" w14:textId="77777777" w:rsidR="00A6425C" w:rsidRPr="00E841C7" w:rsidRDefault="00A6425C" w:rsidP="00A6425C">
                          <w:pPr>
                            <w:spacing w:line="240" w:lineRule="auto"/>
                            <w:rPr>
                              <w:rFonts w:asciiTheme="majorHAnsi" w:eastAsiaTheme="majorEastAsia" w:hAnsiTheme="majorHAnsi" w:cstheme="majorBidi"/>
                              <w:color w:val="FFFFFF" w:themeColor="background1"/>
                              <w:sz w:val="56"/>
                              <w:szCs w:val="56"/>
                              <w:lang w:val="en-US"/>
                            </w:rPr>
                          </w:pPr>
                          <w:r w:rsidRPr="00F674E6">
                            <w:rPr>
                              <w:rFonts w:asciiTheme="majorHAnsi" w:eastAsiaTheme="majorEastAsia" w:hAnsiTheme="majorHAnsi" w:cstheme="majorBidi"/>
                              <w:color w:val="FFFFFF" w:themeColor="background1"/>
                              <w:sz w:val="56"/>
                              <w:szCs w:val="56"/>
                            </w:rPr>
                            <w:t>Project MITS: A Prototype to Demonstrate SSH</w:t>
                          </w:r>
                          <w:r>
                            <w:rPr>
                              <w:rFonts w:asciiTheme="majorHAnsi" w:eastAsiaTheme="majorEastAsia" w:hAnsiTheme="majorHAnsi" w:cstheme="majorBidi"/>
                              <w:color w:val="FFFFFF" w:themeColor="background1"/>
                              <w:sz w:val="56"/>
                              <w:szCs w:val="56"/>
                            </w:rPr>
                            <w:t xml:space="preserve"> </w:t>
                          </w:r>
                          <w:r w:rsidRPr="00F674E6">
                            <w:rPr>
                              <w:rFonts w:asciiTheme="majorHAnsi" w:eastAsiaTheme="majorEastAsia" w:hAnsiTheme="majorHAnsi" w:cstheme="majorBidi"/>
                              <w:color w:val="FFFFFF" w:themeColor="background1"/>
                              <w:sz w:val="56"/>
                              <w:szCs w:val="56"/>
                            </w:rPr>
                            <w:t>Vulnerabiliti</w:t>
                          </w:r>
                          <w:r>
                            <w:rPr>
                              <w:rFonts w:asciiTheme="majorHAnsi" w:eastAsiaTheme="majorEastAsia" w:hAnsiTheme="majorHAnsi" w:cstheme="majorBidi"/>
                              <w:color w:val="FFFFFF" w:themeColor="background1"/>
                              <w:sz w:val="56"/>
                              <w:szCs w:val="56"/>
                            </w:rPr>
                            <w:t>es</w:t>
                          </w:r>
                        </w:p>
                        <w:p w14:paraId="2C50D53C" w14:textId="77777777" w:rsidR="00A6425C" w:rsidRDefault="00A6425C" w:rsidP="00A6425C">
                          <w:pPr>
                            <w:spacing w:line="240" w:lineRule="auto"/>
                            <w:rPr>
                              <w:rFonts w:asciiTheme="majorHAnsi" w:eastAsiaTheme="majorEastAsia" w:hAnsiTheme="majorHAnsi" w:cstheme="majorBidi"/>
                              <w:color w:val="FFFFFF" w:themeColor="background1"/>
                              <w:sz w:val="56"/>
                              <w:szCs w:val="56"/>
                            </w:rPr>
                          </w:pPr>
                        </w:p>
                      </w:txbxContent>
                    </v:textbox>
                    <w10:wrap anchorx="margin"/>
                  </v:shape>
                </w:pict>
              </mc:Fallback>
            </mc:AlternateContent>
          </w:r>
        </w:p>
        <w:p w14:paraId="76265CB7" w14:textId="6468ABC7" w:rsidR="00522E69" w:rsidRPr="002A3186" w:rsidRDefault="00A6425C" w:rsidP="00C85DBC">
          <w:pPr>
            <w:jc w:val="both"/>
          </w:pPr>
          <w:r w:rsidRPr="002A3186">
            <w:rPr>
              <w:noProof/>
            </w:rPr>
            <w:drawing>
              <wp:anchor distT="0" distB="0" distL="114300" distR="114300" simplePos="0" relativeHeight="251658241" behindDoc="0" locked="0" layoutInCell="0" allowOverlap="1" wp14:anchorId="48504680" wp14:editId="4AAD6747">
                <wp:simplePos x="0" y="0"/>
                <wp:positionH relativeFrom="page">
                  <wp:posOffset>1737360</wp:posOffset>
                </wp:positionH>
                <wp:positionV relativeFrom="page">
                  <wp:posOffset>4206875</wp:posOffset>
                </wp:positionV>
                <wp:extent cx="5804535" cy="3870325"/>
                <wp:effectExtent l="76200" t="76200" r="139065" b="130175"/>
                <wp:wrapNone/>
                <wp:docPr id="464" name="Picture 1" descr="A ship with boxes on it and a 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descr="A ship with boxes on it and a lock&#10;&#10;AI-generated content may be incorrect."/>
                        <pic:cNvPicPr/>
                      </pic:nvPicPr>
                      <pic:blipFill>
                        <a:blip r:embed="rId9"/>
                        <a:stretch>
                          <a:fillRect/>
                        </a:stretch>
                      </pic:blipFill>
                      <pic:spPr>
                        <a:xfrm>
                          <a:off x="0" y="0"/>
                          <a:ext cx="5804535" cy="3870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2A3186">
            <w:rPr>
              <w:noProof/>
            </w:rPr>
            <mc:AlternateContent>
              <mc:Choice Requires="wps">
                <w:drawing>
                  <wp:anchor distT="0" distB="0" distL="114300" distR="114300" simplePos="0" relativeHeight="251658243" behindDoc="0" locked="0" layoutInCell="1" allowOverlap="1" wp14:anchorId="795FF345" wp14:editId="71048E28">
                    <wp:simplePos x="0" y="0"/>
                    <wp:positionH relativeFrom="column">
                      <wp:posOffset>-891540</wp:posOffset>
                    </wp:positionH>
                    <wp:positionV relativeFrom="paragraph">
                      <wp:posOffset>2143125</wp:posOffset>
                    </wp:positionV>
                    <wp:extent cx="7531100" cy="792480"/>
                    <wp:effectExtent l="0" t="0" r="12700" b="26670"/>
                    <wp:wrapNone/>
                    <wp:docPr id="1512747781" name="Rectangle 7"/>
                    <wp:cNvGraphicFramePr/>
                    <a:graphic xmlns:a="http://schemas.openxmlformats.org/drawingml/2006/main">
                      <a:graphicData uri="http://schemas.microsoft.com/office/word/2010/wordprocessingShape">
                        <wps:wsp>
                          <wps:cNvSpPr/>
                          <wps:spPr>
                            <a:xfrm>
                              <a:off x="0" y="0"/>
                              <a:ext cx="7531100" cy="7924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0C858A5" w14:textId="4EFBD96D" w:rsidR="00A6425C" w:rsidRPr="00666FFC" w:rsidRDefault="000446FB" w:rsidP="00A6425C">
                                <w:pPr>
                                  <w:jc w:val="right"/>
                                  <w:rPr>
                                    <w:sz w:val="72"/>
                                    <w:szCs w:val="72"/>
                                  </w:rPr>
                                </w:pPr>
                                <w:r>
                                  <w:rPr>
                                    <w:sz w:val="72"/>
                                    <w:szCs w:val="72"/>
                                  </w:rPr>
                                  <w:t>Research Document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5FF345" id="Rectangle 7" o:spid="_x0000_s1032" style="position:absolute;left:0;text-align:left;margin-left:-70.2pt;margin-top:168.75pt;width:593pt;height:62.4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" fillcolor="black [3200]" strokecolor="black [480]" strokeweight="1pt">
                    <v:textbox>
                      <w:txbxContent>
                        <w:p w14:paraId="10C858A5" w14:textId="4EFBD96D" w:rsidR="00A6425C" w:rsidRPr="00666FFC" w:rsidRDefault="000446FB" w:rsidP="00A6425C">
                          <w:pPr>
                            <w:jc w:val="right"/>
                            <w:rPr>
                              <w:sz w:val="72"/>
                              <w:szCs w:val="72"/>
                            </w:rPr>
                          </w:pPr>
                          <w:r>
                            <w:rPr>
                              <w:sz w:val="72"/>
                              <w:szCs w:val="72"/>
                            </w:rPr>
                            <w:t>Research Document</w:t>
                          </w:r>
                        </w:p>
                      </w:txbxContent>
                    </v:textbox>
                  </v:rect>
                </w:pict>
              </mc:Fallback>
            </mc:AlternateContent>
          </w:r>
          <w:r w:rsidRPr="002A3186">
            <w:br w:type="page"/>
          </w:r>
        </w:p>
      </w:sdtContent>
    </w:sdt>
    <w:sdt>
      <w:sdtPr>
        <w:rPr>
          <w:rFonts w:asciiTheme="minorHAnsi" w:eastAsiaTheme="minorEastAsia" w:hAnsiTheme="minorHAnsi" w:cstheme="minorBidi"/>
          <w:color w:val="auto"/>
          <w:sz w:val="24"/>
          <w:szCs w:val="24"/>
          <w:lang w:val="en-GB" w:eastAsia="ja-JP"/>
        </w:rPr>
        <w:id w:val="230899618"/>
        <w:docPartObj>
          <w:docPartGallery w:val="Table of Contents"/>
          <w:docPartUnique/>
        </w:docPartObj>
      </w:sdtPr>
      <w:sdtEndPr>
        <w:rPr>
          <w:b/>
          <w:bCs/>
        </w:rPr>
      </w:sdtEndPr>
      <w:sdtContent>
        <w:p w14:paraId="65C93FA3" w14:textId="6442E7D5" w:rsidR="00743D87" w:rsidRPr="002A3186" w:rsidRDefault="00743D87" w:rsidP="00743D87">
          <w:pPr>
            <w:pStyle w:val="TOCHeading"/>
            <w:rPr>
              <w:color w:val="auto"/>
            </w:rPr>
          </w:pPr>
          <w:r w:rsidRPr="002A3186">
            <w:rPr>
              <w:color w:val="auto"/>
            </w:rPr>
            <w:t>Table of contents</w:t>
          </w:r>
        </w:p>
        <w:p w14:paraId="7EEE8D46" w14:textId="36613A1B" w:rsidR="00B019EC" w:rsidRPr="002A3186" w:rsidRDefault="000A6326">
          <w:pPr>
            <w:pStyle w:val="TOC1"/>
            <w:tabs>
              <w:tab w:val="right" w:leader="dot" w:pos="9016"/>
            </w:tabs>
            <w:rPr>
              <w:noProof/>
              <w:kern w:val="2"/>
              <w:lang w:val="en-US" w:eastAsia="en-US"/>
              <w14:ligatures w14:val="standardContextual"/>
            </w:rPr>
          </w:pPr>
          <w:r w:rsidRPr="002A3186">
            <w:fldChar w:fldCharType="begin"/>
          </w:r>
          <w:r w:rsidRPr="002A3186">
            <w:instrText xml:space="preserve"> TOC \o "1-3" \h \z \u </w:instrText>
          </w:r>
          <w:r w:rsidRPr="002A3186">
            <w:fldChar w:fldCharType="separate"/>
          </w:r>
          <w:hyperlink w:anchor="_Toc214628749" w:history="1">
            <w:r w:rsidR="00B019EC" w:rsidRPr="002A3186">
              <w:rPr>
                <w:rStyle w:val="Hyperlink"/>
                <w:noProof/>
                <w:color w:val="auto"/>
              </w:rPr>
              <w:t>1. Background of the project</w:t>
            </w:r>
            <w:r w:rsidR="00B019EC" w:rsidRPr="002A3186">
              <w:rPr>
                <w:noProof/>
                <w:webHidden/>
              </w:rPr>
              <w:tab/>
            </w:r>
            <w:r w:rsidR="00B019EC" w:rsidRPr="002A3186">
              <w:rPr>
                <w:noProof/>
                <w:webHidden/>
              </w:rPr>
              <w:fldChar w:fldCharType="begin"/>
            </w:r>
            <w:r w:rsidR="00B019EC" w:rsidRPr="002A3186">
              <w:rPr>
                <w:noProof/>
                <w:webHidden/>
              </w:rPr>
              <w:instrText xml:space="preserve"> PAGEREF _Toc214628749 \h </w:instrText>
            </w:r>
            <w:r w:rsidR="00B019EC" w:rsidRPr="002A3186">
              <w:rPr>
                <w:noProof/>
                <w:webHidden/>
              </w:rPr>
            </w:r>
            <w:r w:rsidR="00B019EC" w:rsidRPr="002A3186">
              <w:rPr>
                <w:noProof/>
                <w:webHidden/>
              </w:rPr>
              <w:fldChar w:fldCharType="separate"/>
            </w:r>
            <w:r w:rsidR="00536D29">
              <w:rPr>
                <w:noProof/>
                <w:webHidden/>
              </w:rPr>
              <w:t>3</w:t>
            </w:r>
            <w:r w:rsidR="00B019EC" w:rsidRPr="002A3186">
              <w:rPr>
                <w:noProof/>
                <w:webHidden/>
              </w:rPr>
              <w:fldChar w:fldCharType="end"/>
            </w:r>
          </w:hyperlink>
        </w:p>
        <w:p w14:paraId="20AEB18A" w14:textId="0F28C795" w:rsidR="00B019EC" w:rsidRPr="002A3186" w:rsidRDefault="00B019EC">
          <w:pPr>
            <w:pStyle w:val="TOC1"/>
            <w:tabs>
              <w:tab w:val="right" w:leader="dot" w:pos="9016"/>
            </w:tabs>
            <w:rPr>
              <w:noProof/>
              <w:kern w:val="2"/>
              <w:lang w:val="en-US" w:eastAsia="en-US"/>
              <w14:ligatures w14:val="standardContextual"/>
            </w:rPr>
          </w:pPr>
          <w:hyperlink w:anchor="_Toc214628750" w:history="1">
            <w:r w:rsidRPr="002A3186">
              <w:rPr>
                <w:rStyle w:val="Hyperlink"/>
                <w:noProof/>
                <w:color w:val="auto"/>
              </w:rPr>
              <w:t>2. Fishbone diagram</w:t>
            </w:r>
            <w:r w:rsidRPr="002A3186">
              <w:rPr>
                <w:noProof/>
                <w:webHidden/>
              </w:rPr>
              <w:tab/>
            </w:r>
            <w:r w:rsidRPr="002A3186">
              <w:rPr>
                <w:noProof/>
                <w:webHidden/>
              </w:rPr>
              <w:fldChar w:fldCharType="begin"/>
            </w:r>
            <w:r w:rsidRPr="002A3186">
              <w:rPr>
                <w:noProof/>
                <w:webHidden/>
              </w:rPr>
              <w:instrText xml:space="preserve"> PAGEREF _Toc214628750 \h </w:instrText>
            </w:r>
            <w:r w:rsidRPr="002A3186">
              <w:rPr>
                <w:noProof/>
                <w:webHidden/>
              </w:rPr>
            </w:r>
            <w:r w:rsidRPr="002A3186">
              <w:rPr>
                <w:noProof/>
                <w:webHidden/>
              </w:rPr>
              <w:fldChar w:fldCharType="separate"/>
            </w:r>
            <w:r w:rsidR="00536D29">
              <w:rPr>
                <w:noProof/>
                <w:webHidden/>
              </w:rPr>
              <w:t>4</w:t>
            </w:r>
            <w:r w:rsidRPr="002A3186">
              <w:rPr>
                <w:noProof/>
                <w:webHidden/>
              </w:rPr>
              <w:fldChar w:fldCharType="end"/>
            </w:r>
          </w:hyperlink>
        </w:p>
        <w:p w14:paraId="68DDBF64" w14:textId="25806E5A" w:rsidR="00B019EC" w:rsidRPr="002A3186" w:rsidRDefault="00B019EC">
          <w:pPr>
            <w:pStyle w:val="TOC1"/>
            <w:tabs>
              <w:tab w:val="right" w:leader="dot" w:pos="9016"/>
            </w:tabs>
            <w:rPr>
              <w:noProof/>
              <w:kern w:val="2"/>
              <w:lang w:val="en-US" w:eastAsia="en-US"/>
              <w14:ligatures w14:val="standardContextual"/>
            </w:rPr>
          </w:pPr>
          <w:hyperlink w:anchor="_Toc214628751" w:history="1">
            <w:r w:rsidRPr="002A3186">
              <w:rPr>
                <w:rStyle w:val="Hyperlink"/>
                <w:noProof/>
                <w:color w:val="auto"/>
              </w:rPr>
              <w:t>3. Research question</w:t>
            </w:r>
            <w:r w:rsidRPr="002A3186">
              <w:rPr>
                <w:noProof/>
                <w:webHidden/>
              </w:rPr>
              <w:tab/>
            </w:r>
            <w:r w:rsidRPr="002A3186">
              <w:rPr>
                <w:noProof/>
                <w:webHidden/>
              </w:rPr>
              <w:fldChar w:fldCharType="begin"/>
            </w:r>
            <w:r w:rsidRPr="002A3186">
              <w:rPr>
                <w:noProof/>
                <w:webHidden/>
              </w:rPr>
              <w:instrText xml:space="preserve"> PAGEREF _Toc214628751 \h </w:instrText>
            </w:r>
            <w:r w:rsidRPr="002A3186">
              <w:rPr>
                <w:noProof/>
                <w:webHidden/>
              </w:rPr>
            </w:r>
            <w:r w:rsidRPr="002A3186">
              <w:rPr>
                <w:noProof/>
                <w:webHidden/>
              </w:rPr>
              <w:fldChar w:fldCharType="separate"/>
            </w:r>
            <w:r w:rsidR="00536D29">
              <w:rPr>
                <w:noProof/>
                <w:webHidden/>
              </w:rPr>
              <w:t>6</w:t>
            </w:r>
            <w:r w:rsidRPr="002A3186">
              <w:rPr>
                <w:noProof/>
                <w:webHidden/>
              </w:rPr>
              <w:fldChar w:fldCharType="end"/>
            </w:r>
          </w:hyperlink>
        </w:p>
        <w:p w14:paraId="1E044B61" w14:textId="2F806C98" w:rsidR="00B019EC" w:rsidRPr="002A3186" w:rsidRDefault="00B019EC">
          <w:pPr>
            <w:pStyle w:val="TOC1"/>
            <w:tabs>
              <w:tab w:val="right" w:leader="dot" w:pos="9016"/>
            </w:tabs>
            <w:rPr>
              <w:noProof/>
              <w:kern w:val="2"/>
              <w:lang w:val="en-US" w:eastAsia="en-US"/>
              <w14:ligatures w14:val="standardContextual"/>
            </w:rPr>
          </w:pPr>
          <w:hyperlink w:anchor="_Toc214628752" w:history="1">
            <w:r w:rsidRPr="002A3186">
              <w:rPr>
                <w:rStyle w:val="Hyperlink"/>
                <w:noProof/>
                <w:color w:val="auto"/>
              </w:rPr>
              <w:t>4. Research patterns and cards</w:t>
            </w:r>
            <w:r w:rsidRPr="002A3186">
              <w:rPr>
                <w:noProof/>
                <w:webHidden/>
              </w:rPr>
              <w:tab/>
            </w:r>
            <w:r w:rsidRPr="002A3186">
              <w:rPr>
                <w:noProof/>
                <w:webHidden/>
              </w:rPr>
              <w:fldChar w:fldCharType="begin"/>
            </w:r>
            <w:r w:rsidRPr="002A3186">
              <w:rPr>
                <w:noProof/>
                <w:webHidden/>
              </w:rPr>
              <w:instrText xml:space="preserve"> PAGEREF _Toc214628752 \h </w:instrText>
            </w:r>
            <w:r w:rsidRPr="002A3186">
              <w:rPr>
                <w:noProof/>
                <w:webHidden/>
              </w:rPr>
            </w:r>
            <w:r w:rsidRPr="002A3186">
              <w:rPr>
                <w:noProof/>
                <w:webHidden/>
              </w:rPr>
              <w:fldChar w:fldCharType="separate"/>
            </w:r>
            <w:r w:rsidR="00536D29">
              <w:rPr>
                <w:noProof/>
                <w:webHidden/>
              </w:rPr>
              <w:t>6</w:t>
            </w:r>
            <w:r w:rsidRPr="002A3186">
              <w:rPr>
                <w:noProof/>
                <w:webHidden/>
              </w:rPr>
              <w:fldChar w:fldCharType="end"/>
            </w:r>
          </w:hyperlink>
        </w:p>
        <w:p w14:paraId="25CC78DE" w14:textId="6BF6ADFA" w:rsidR="00B019EC" w:rsidRPr="002A3186" w:rsidRDefault="00B019EC">
          <w:pPr>
            <w:pStyle w:val="TOC2"/>
            <w:tabs>
              <w:tab w:val="right" w:leader="dot" w:pos="9016"/>
            </w:tabs>
            <w:rPr>
              <w:noProof/>
              <w:kern w:val="2"/>
              <w:lang w:val="en-US" w:eastAsia="en-US"/>
              <w14:ligatures w14:val="standardContextual"/>
            </w:rPr>
          </w:pPr>
          <w:hyperlink w:anchor="_Toc214628753" w:history="1">
            <w:r w:rsidRPr="002A3186">
              <w:rPr>
                <w:rStyle w:val="Hyperlink"/>
                <w:noProof/>
                <w:color w:val="auto"/>
              </w:rPr>
              <w:t>4.1. Library</w:t>
            </w:r>
            <w:r w:rsidRPr="002A3186">
              <w:rPr>
                <w:noProof/>
                <w:webHidden/>
              </w:rPr>
              <w:tab/>
            </w:r>
            <w:r w:rsidRPr="002A3186">
              <w:rPr>
                <w:noProof/>
                <w:webHidden/>
              </w:rPr>
              <w:fldChar w:fldCharType="begin"/>
            </w:r>
            <w:r w:rsidRPr="002A3186">
              <w:rPr>
                <w:noProof/>
                <w:webHidden/>
              </w:rPr>
              <w:instrText xml:space="preserve"> PAGEREF _Toc214628753 \h </w:instrText>
            </w:r>
            <w:r w:rsidRPr="002A3186">
              <w:rPr>
                <w:noProof/>
                <w:webHidden/>
              </w:rPr>
            </w:r>
            <w:r w:rsidRPr="002A3186">
              <w:rPr>
                <w:noProof/>
                <w:webHidden/>
              </w:rPr>
              <w:fldChar w:fldCharType="separate"/>
            </w:r>
            <w:r w:rsidR="00536D29">
              <w:rPr>
                <w:noProof/>
                <w:webHidden/>
              </w:rPr>
              <w:t>7</w:t>
            </w:r>
            <w:r w:rsidRPr="002A3186">
              <w:rPr>
                <w:noProof/>
                <w:webHidden/>
              </w:rPr>
              <w:fldChar w:fldCharType="end"/>
            </w:r>
          </w:hyperlink>
        </w:p>
        <w:p w14:paraId="3045B211" w14:textId="6FD58387" w:rsidR="00B019EC" w:rsidRPr="002A3186" w:rsidRDefault="00B019EC">
          <w:pPr>
            <w:pStyle w:val="TOC2"/>
            <w:tabs>
              <w:tab w:val="right" w:leader="dot" w:pos="9016"/>
            </w:tabs>
            <w:rPr>
              <w:noProof/>
              <w:kern w:val="2"/>
              <w:lang w:val="en-US" w:eastAsia="en-US"/>
              <w14:ligatures w14:val="standardContextual"/>
            </w:rPr>
          </w:pPr>
          <w:hyperlink w:anchor="_Toc214628754" w:history="1">
            <w:r w:rsidRPr="002A3186">
              <w:rPr>
                <w:rStyle w:val="Hyperlink"/>
                <w:noProof/>
                <w:color w:val="auto"/>
              </w:rPr>
              <w:t>4.2. Field</w:t>
            </w:r>
            <w:r w:rsidRPr="002A3186">
              <w:rPr>
                <w:noProof/>
                <w:webHidden/>
              </w:rPr>
              <w:tab/>
            </w:r>
            <w:r w:rsidRPr="002A3186">
              <w:rPr>
                <w:noProof/>
                <w:webHidden/>
              </w:rPr>
              <w:fldChar w:fldCharType="begin"/>
            </w:r>
            <w:r w:rsidRPr="002A3186">
              <w:rPr>
                <w:noProof/>
                <w:webHidden/>
              </w:rPr>
              <w:instrText xml:space="preserve"> PAGEREF _Toc214628754 \h </w:instrText>
            </w:r>
            <w:r w:rsidRPr="002A3186">
              <w:rPr>
                <w:noProof/>
                <w:webHidden/>
              </w:rPr>
            </w:r>
            <w:r w:rsidRPr="002A3186">
              <w:rPr>
                <w:noProof/>
                <w:webHidden/>
              </w:rPr>
              <w:fldChar w:fldCharType="separate"/>
            </w:r>
            <w:r w:rsidR="00536D29">
              <w:rPr>
                <w:noProof/>
                <w:webHidden/>
              </w:rPr>
              <w:t>8</w:t>
            </w:r>
            <w:r w:rsidRPr="002A3186">
              <w:rPr>
                <w:noProof/>
                <w:webHidden/>
              </w:rPr>
              <w:fldChar w:fldCharType="end"/>
            </w:r>
          </w:hyperlink>
        </w:p>
        <w:p w14:paraId="7CCD12B5" w14:textId="0F826C73" w:rsidR="00B019EC" w:rsidRPr="002A3186" w:rsidRDefault="00B019EC">
          <w:pPr>
            <w:pStyle w:val="TOC2"/>
            <w:tabs>
              <w:tab w:val="right" w:leader="dot" w:pos="9016"/>
            </w:tabs>
            <w:rPr>
              <w:noProof/>
              <w:kern w:val="2"/>
              <w:lang w:val="en-US" w:eastAsia="en-US"/>
              <w14:ligatures w14:val="standardContextual"/>
            </w:rPr>
          </w:pPr>
          <w:hyperlink w:anchor="_Toc214628755" w:history="1">
            <w:r w:rsidRPr="002A3186">
              <w:rPr>
                <w:rStyle w:val="Hyperlink"/>
                <w:noProof/>
                <w:color w:val="auto"/>
              </w:rPr>
              <w:t>4.3. Workshop</w:t>
            </w:r>
            <w:r w:rsidRPr="002A3186">
              <w:rPr>
                <w:noProof/>
                <w:webHidden/>
              </w:rPr>
              <w:tab/>
            </w:r>
            <w:r w:rsidRPr="002A3186">
              <w:rPr>
                <w:noProof/>
                <w:webHidden/>
              </w:rPr>
              <w:fldChar w:fldCharType="begin"/>
            </w:r>
            <w:r w:rsidRPr="002A3186">
              <w:rPr>
                <w:noProof/>
                <w:webHidden/>
              </w:rPr>
              <w:instrText xml:space="preserve"> PAGEREF _Toc214628755 \h </w:instrText>
            </w:r>
            <w:r w:rsidRPr="002A3186">
              <w:rPr>
                <w:noProof/>
                <w:webHidden/>
              </w:rPr>
            </w:r>
            <w:r w:rsidRPr="002A3186">
              <w:rPr>
                <w:noProof/>
                <w:webHidden/>
              </w:rPr>
              <w:fldChar w:fldCharType="separate"/>
            </w:r>
            <w:r w:rsidR="00536D29">
              <w:rPr>
                <w:noProof/>
                <w:webHidden/>
              </w:rPr>
              <w:t>10</w:t>
            </w:r>
            <w:r w:rsidRPr="002A3186">
              <w:rPr>
                <w:noProof/>
                <w:webHidden/>
              </w:rPr>
              <w:fldChar w:fldCharType="end"/>
            </w:r>
          </w:hyperlink>
        </w:p>
        <w:p w14:paraId="6253B678" w14:textId="7502C6B5" w:rsidR="00B019EC" w:rsidRPr="002A3186" w:rsidRDefault="00B019EC">
          <w:pPr>
            <w:pStyle w:val="TOC2"/>
            <w:tabs>
              <w:tab w:val="right" w:leader="dot" w:pos="9016"/>
            </w:tabs>
            <w:rPr>
              <w:noProof/>
              <w:kern w:val="2"/>
              <w:lang w:val="en-US" w:eastAsia="en-US"/>
              <w14:ligatures w14:val="standardContextual"/>
            </w:rPr>
          </w:pPr>
          <w:hyperlink w:anchor="_Toc214628756" w:history="1">
            <w:r w:rsidRPr="002A3186">
              <w:rPr>
                <w:rStyle w:val="Hyperlink"/>
                <w:noProof/>
                <w:color w:val="auto"/>
              </w:rPr>
              <w:t>4.4. Lab</w:t>
            </w:r>
            <w:r w:rsidRPr="002A3186">
              <w:rPr>
                <w:noProof/>
                <w:webHidden/>
              </w:rPr>
              <w:tab/>
            </w:r>
            <w:r w:rsidRPr="002A3186">
              <w:rPr>
                <w:noProof/>
                <w:webHidden/>
              </w:rPr>
              <w:fldChar w:fldCharType="begin"/>
            </w:r>
            <w:r w:rsidRPr="002A3186">
              <w:rPr>
                <w:noProof/>
                <w:webHidden/>
              </w:rPr>
              <w:instrText xml:space="preserve"> PAGEREF _Toc214628756 \h </w:instrText>
            </w:r>
            <w:r w:rsidRPr="002A3186">
              <w:rPr>
                <w:noProof/>
                <w:webHidden/>
              </w:rPr>
            </w:r>
            <w:r w:rsidRPr="002A3186">
              <w:rPr>
                <w:noProof/>
                <w:webHidden/>
              </w:rPr>
              <w:fldChar w:fldCharType="separate"/>
            </w:r>
            <w:r w:rsidR="00536D29">
              <w:rPr>
                <w:noProof/>
                <w:webHidden/>
              </w:rPr>
              <w:t>13</w:t>
            </w:r>
            <w:r w:rsidRPr="002A3186">
              <w:rPr>
                <w:noProof/>
                <w:webHidden/>
              </w:rPr>
              <w:fldChar w:fldCharType="end"/>
            </w:r>
          </w:hyperlink>
        </w:p>
        <w:p w14:paraId="408BF83A" w14:textId="1366B9FF" w:rsidR="00B019EC" w:rsidRPr="002A3186" w:rsidRDefault="00B019EC">
          <w:pPr>
            <w:pStyle w:val="TOC1"/>
            <w:tabs>
              <w:tab w:val="right" w:leader="dot" w:pos="9016"/>
            </w:tabs>
            <w:rPr>
              <w:noProof/>
              <w:kern w:val="2"/>
              <w:lang w:val="en-US" w:eastAsia="en-US"/>
              <w14:ligatures w14:val="standardContextual"/>
            </w:rPr>
          </w:pPr>
          <w:hyperlink w:anchor="_Toc214628757" w:history="1">
            <w:r w:rsidRPr="002A3186">
              <w:rPr>
                <w:rStyle w:val="Hyperlink"/>
                <w:noProof/>
                <w:color w:val="auto"/>
              </w:rPr>
              <w:t>5. Conclusion</w:t>
            </w:r>
            <w:r w:rsidRPr="002A3186">
              <w:rPr>
                <w:noProof/>
                <w:webHidden/>
              </w:rPr>
              <w:tab/>
            </w:r>
            <w:r w:rsidRPr="002A3186">
              <w:rPr>
                <w:noProof/>
                <w:webHidden/>
              </w:rPr>
              <w:fldChar w:fldCharType="begin"/>
            </w:r>
            <w:r w:rsidRPr="002A3186">
              <w:rPr>
                <w:noProof/>
                <w:webHidden/>
              </w:rPr>
              <w:instrText xml:space="preserve"> PAGEREF _Toc214628757 \h </w:instrText>
            </w:r>
            <w:r w:rsidRPr="002A3186">
              <w:rPr>
                <w:noProof/>
                <w:webHidden/>
              </w:rPr>
            </w:r>
            <w:r w:rsidRPr="002A3186">
              <w:rPr>
                <w:noProof/>
                <w:webHidden/>
              </w:rPr>
              <w:fldChar w:fldCharType="separate"/>
            </w:r>
            <w:r w:rsidR="00536D29">
              <w:rPr>
                <w:noProof/>
                <w:webHidden/>
              </w:rPr>
              <w:t>14</w:t>
            </w:r>
            <w:r w:rsidRPr="002A3186">
              <w:rPr>
                <w:noProof/>
                <w:webHidden/>
              </w:rPr>
              <w:fldChar w:fldCharType="end"/>
            </w:r>
          </w:hyperlink>
        </w:p>
        <w:p w14:paraId="54BEB2B8" w14:textId="22F31F72" w:rsidR="00B019EC" w:rsidRPr="002A3186" w:rsidRDefault="00B019EC">
          <w:pPr>
            <w:pStyle w:val="TOC1"/>
            <w:tabs>
              <w:tab w:val="right" w:leader="dot" w:pos="9016"/>
            </w:tabs>
            <w:rPr>
              <w:noProof/>
              <w:kern w:val="2"/>
              <w:lang w:val="en-US" w:eastAsia="en-US"/>
              <w14:ligatures w14:val="standardContextual"/>
            </w:rPr>
          </w:pPr>
          <w:hyperlink w:anchor="_Toc214628758" w:history="1">
            <w:r w:rsidRPr="002A3186">
              <w:rPr>
                <w:rStyle w:val="Hyperlink"/>
                <w:noProof/>
                <w:color w:val="auto"/>
              </w:rPr>
              <w:t>6. Bibliography</w:t>
            </w:r>
            <w:r w:rsidRPr="002A3186">
              <w:rPr>
                <w:noProof/>
                <w:webHidden/>
              </w:rPr>
              <w:tab/>
            </w:r>
            <w:r w:rsidRPr="002A3186">
              <w:rPr>
                <w:noProof/>
                <w:webHidden/>
              </w:rPr>
              <w:fldChar w:fldCharType="begin"/>
            </w:r>
            <w:r w:rsidRPr="002A3186">
              <w:rPr>
                <w:noProof/>
                <w:webHidden/>
              </w:rPr>
              <w:instrText xml:space="preserve"> PAGEREF _Toc214628758 \h </w:instrText>
            </w:r>
            <w:r w:rsidRPr="002A3186">
              <w:rPr>
                <w:noProof/>
                <w:webHidden/>
              </w:rPr>
            </w:r>
            <w:r w:rsidRPr="002A3186">
              <w:rPr>
                <w:noProof/>
                <w:webHidden/>
              </w:rPr>
              <w:fldChar w:fldCharType="separate"/>
            </w:r>
            <w:r w:rsidR="00536D29">
              <w:rPr>
                <w:noProof/>
                <w:webHidden/>
              </w:rPr>
              <w:t>15</w:t>
            </w:r>
            <w:r w:rsidRPr="002A3186">
              <w:rPr>
                <w:noProof/>
                <w:webHidden/>
              </w:rPr>
              <w:fldChar w:fldCharType="end"/>
            </w:r>
          </w:hyperlink>
        </w:p>
        <w:p w14:paraId="749B3896" w14:textId="32DB1B08" w:rsidR="000A6326" w:rsidRPr="002A3186" w:rsidRDefault="000A6326">
          <w:r w:rsidRPr="002A3186">
            <w:rPr>
              <w:b/>
              <w:bCs/>
            </w:rPr>
            <w:fldChar w:fldCharType="end"/>
          </w:r>
        </w:p>
      </w:sdtContent>
    </w:sdt>
    <w:p w14:paraId="53DCDAA2" w14:textId="701F4DAB" w:rsidR="00A51EEB" w:rsidRPr="002A3186" w:rsidRDefault="00A51EEB">
      <w:pPr>
        <w:rPr>
          <w:rFonts w:asciiTheme="majorHAnsi" w:eastAsiaTheme="majorEastAsia" w:hAnsiTheme="majorHAnsi" w:cstheme="majorBidi"/>
          <w:sz w:val="32"/>
          <w:szCs w:val="32"/>
        </w:rPr>
      </w:pPr>
      <w:r w:rsidRPr="002A3186">
        <w:br w:type="page"/>
      </w:r>
    </w:p>
    <w:p w14:paraId="3EA2269B" w14:textId="47DFB85A" w:rsidR="00C92DD4" w:rsidRPr="002A3186" w:rsidRDefault="00AE58E4" w:rsidP="00CA12AE">
      <w:pPr>
        <w:pStyle w:val="Heading1"/>
        <w:rPr>
          <w:color w:val="auto"/>
        </w:rPr>
      </w:pPr>
      <w:bookmarkStart w:id="0" w:name="_Toc214628749"/>
      <w:r w:rsidRPr="002A3186">
        <w:rPr>
          <w:color w:val="auto"/>
        </w:rPr>
        <w:lastRenderedPageBreak/>
        <w:t xml:space="preserve">1. </w:t>
      </w:r>
      <w:r w:rsidR="000B738A" w:rsidRPr="002A3186">
        <w:rPr>
          <w:color w:val="auto"/>
        </w:rPr>
        <w:t>Background of the project</w:t>
      </w:r>
      <w:bookmarkEnd w:id="0"/>
    </w:p>
    <w:p w14:paraId="06863960" w14:textId="6FCEFA8B" w:rsidR="008C6473" w:rsidRPr="002A3186" w:rsidRDefault="008C6473" w:rsidP="009302F1">
      <w:pPr>
        <w:jc w:val="both"/>
      </w:pPr>
      <w:r w:rsidRPr="002A3186">
        <w:t>This project is carried out in collaboration with the Maritime IT Security (MITS) research group, which operates at NHL Stenden University of Applied Sciences</w:t>
      </w:r>
      <w:r w:rsidR="00D31013" w:rsidRPr="002A3186">
        <w:t>.</w:t>
      </w:r>
      <w:r w:rsidR="00E24DF2" w:rsidRPr="002A3186">
        <w:t xml:space="preserve"> </w:t>
      </w:r>
      <w:r w:rsidRPr="002A3186">
        <w:t>MITS focuses on raising awareness and improving resilience against cyber threats in the maritime sector through research, simulations, and applied projects. </w:t>
      </w:r>
    </w:p>
    <w:p w14:paraId="583B63B8" w14:textId="5D53BD71" w:rsidR="00A56F8C" w:rsidRPr="002A3186" w:rsidRDefault="008C6473" w:rsidP="009302F1">
      <w:pPr>
        <w:jc w:val="both"/>
      </w:pPr>
      <w:r w:rsidRPr="002A3186">
        <w:t>By pairing a deliberately misconfigured SS</w:t>
      </w:r>
      <w:r w:rsidR="00D4357E" w:rsidRPr="002A3186">
        <w:t>H</w:t>
      </w:r>
      <w:r w:rsidRPr="002A3186">
        <w:t xml:space="preserve"> server with an attacker testing environment, the prototype will serve as an educational tool to raise awareness of how quickly insecure setups can be exploited, and why strong configurations and credential management are essential in cybersecurity. This directly supports the research group’s plan to create a workshop setting where participants can see and experience how easily misconfigured SSH systems can be compromised. </w:t>
      </w:r>
    </w:p>
    <w:p w14:paraId="6B4382B4" w14:textId="77777777" w:rsidR="0072316D" w:rsidRPr="002A3186" w:rsidRDefault="0072316D"/>
    <w:p w14:paraId="0C3D3721" w14:textId="77777777" w:rsidR="00C44F2C" w:rsidRPr="002A3186" w:rsidRDefault="00C44F2C">
      <w:pPr>
        <w:rPr>
          <w:rFonts w:asciiTheme="majorHAnsi" w:eastAsiaTheme="majorEastAsia" w:hAnsiTheme="majorHAnsi" w:cstheme="majorBidi"/>
          <w:sz w:val="32"/>
          <w:szCs w:val="32"/>
        </w:rPr>
      </w:pPr>
      <w:r w:rsidRPr="002A3186">
        <w:br w:type="page"/>
      </w:r>
    </w:p>
    <w:p w14:paraId="3CF4CF34" w14:textId="4DCEB026" w:rsidR="0072316D" w:rsidRPr="002A3186" w:rsidRDefault="00AE58E4" w:rsidP="00CA12AE">
      <w:pPr>
        <w:pStyle w:val="Heading1"/>
        <w:rPr>
          <w:color w:val="auto"/>
        </w:rPr>
      </w:pPr>
      <w:bookmarkStart w:id="1" w:name="_Toc214628750"/>
      <w:r w:rsidRPr="002A3186">
        <w:rPr>
          <w:color w:val="auto"/>
        </w:rPr>
        <w:lastRenderedPageBreak/>
        <w:t xml:space="preserve">2. </w:t>
      </w:r>
      <w:r w:rsidR="00D50E1C" w:rsidRPr="002A3186">
        <w:rPr>
          <w:color w:val="auto"/>
        </w:rPr>
        <w:t>Fi</w:t>
      </w:r>
      <w:r w:rsidR="00FB67CD" w:rsidRPr="002A3186">
        <w:rPr>
          <w:color w:val="auto"/>
        </w:rPr>
        <w:t>shbo</w:t>
      </w:r>
      <w:r w:rsidR="00453950" w:rsidRPr="002A3186">
        <w:rPr>
          <w:color w:val="auto"/>
        </w:rPr>
        <w:t xml:space="preserve">ne </w:t>
      </w:r>
      <w:r w:rsidR="0064180E" w:rsidRPr="002A3186">
        <w:rPr>
          <w:color w:val="auto"/>
        </w:rPr>
        <w:t>diagram</w:t>
      </w:r>
      <w:bookmarkEnd w:id="1"/>
    </w:p>
    <w:p w14:paraId="327BF933" w14:textId="2497F64C" w:rsidR="009302F1" w:rsidRPr="002A3186" w:rsidRDefault="00973273" w:rsidP="009302F1">
      <w:r w:rsidRPr="002A3186">
        <w:t>A fishbone diagram, also known as an Ishikawa diagram, has been derived from the current problem we are trying to tackle. “Insecure and exploitable SSH system” is the target goal we are trying to achieve</w:t>
      </w:r>
      <w:r w:rsidR="007D4F07" w:rsidRPr="002A3186">
        <w:t xml:space="preserve">, and so many 6 categories have also been derived to </w:t>
      </w:r>
      <w:r w:rsidR="00753130" w:rsidRPr="002A3186">
        <w:t>visually represent the subproblems we need to think about.</w:t>
      </w:r>
    </w:p>
    <w:p w14:paraId="7D61F090" w14:textId="3276ABFD" w:rsidR="00753130" w:rsidRPr="002A3186" w:rsidRDefault="00466094" w:rsidP="009302F1">
      <w:r w:rsidRPr="002A3186">
        <w:t xml:space="preserve">People: </w:t>
      </w:r>
      <w:r w:rsidR="00677710" w:rsidRPr="002A3186">
        <w:t>Human choices and behaviour, mistakes, habits or shortcuts by users and administrators that unintentionally create risks (for example using easy passwords or not following guidance).</w:t>
      </w:r>
    </w:p>
    <w:p w14:paraId="51D8C0E2" w14:textId="5FD1509C" w:rsidR="00677710" w:rsidRPr="002A3186" w:rsidRDefault="00EA3D4D" w:rsidP="009302F1">
      <w:r w:rsidRPr="002A3186">
        <w:t>System: How things are set up and connected, technical setups or defaults that make systems easier to reach or misuse when not configured carefully.</w:t>
      </w:r>
    </w:p>
    <w:p w14:paraId="4D0DC116" w14:textId="40906109" w:rsidR="00EA3D4D" w:rsidRPr="002A3186" w:rsidRDefault="00EA3D4D" w:rsidP="009302F1">
      <w:r w:rsidRPr="002A3186">
        <w:t>Policy: The organisation’s rules and processes, whether there are clear instructions, responsibilities and checks in place to keep systems secure over time.</w:t>
      </w:r>
    </w:p>
    <w:p w14:paraId="323ABA0D" w14:textId="47EE5F59" w:rsidR="00EA3D4D" w:rsidRPr="002A3186" w:rsidRDefault="00BD6207" w:rsidP="009302F1">
      <w:r w:rsidRPr="002A3186">
        <w:t>Awareness &amp; Education: Staff and student knowledge, how well people understand the risks and whether training, guides or demonstrations exist to show them what to look for.</w:t>
      </w:r>
    </w:p>
    <w:p w14:paraId="2E97E9EF" w14:textId="2BBC1D3B" w:rsidR="00BD6207" w:rsidRPr="002A3186" w:rsidRDefault="00BD6207" w:rsidP="009302F1">
      <w:r w:rsidRPr="002A3186">
        <w:t xml:space="preserve">External Threats: </w:t>
      </w:r>
      <w:r w:rsidR="002F1B05" w:rsidRPr="002A3186">
        <w:t>What attackers do; the automated tools and tricks used by outsiders (e.g., mass scanning or stolen passwords) to find and exploit weak systems.</w:t>
      </w:r>
    </w:p>
    <w:p w14:paraId="01C56A5C" w14:textId="315178EC" w:rsidR="002F1B05" w:rsidRPr="002A3186" w:rsidRDefault="002F1B05" w:rsidP="009302F1">
      <w:r w:rsidRPr="002A3186">
        <w:t>Software: The applications and tools in use, whether software is kept up to date and configured sensibly so it doesn’t become a source of vulnerability.</w:t>
      </w:r>
    </w:p>
    <w:p w14:paraId="3E6BC14E" w14:textId="082ED1F4" w:rsidR="002F1B05" w:rsidRPr="002A3186" w:rsidRDefault="562F77C3" w:rsidP="096F8FAA">
      <w:r w:rsidRPr="002A3186">
        <w:rPr>
          <w:i/>
          <w:iCs/>
        </w:rPr>
        <w:t xml:space="preserve">A clear showcase of the fishbone diagram can be </w:t>
      </w:r>
      <w:r w:rsidR="2DBB88EA" w:rsidRPr="002A3186">
        <w:rPr>
          <w:i/>
          <w:iCs/>
        </w:rPr>
        <w:t>viewed</w:t>
      </w:r>
      <w:r w:rsidRPr="002A3186">
        <w:rPr>
          <w:i/>
          <w:iCs/>
        </w:rPr>
        <w:t xml:space="preserve"> </w:t>
      </w:r>
      <w:r w:rsidR="2DBB88EA" w:rsidRPr="002A3186">
        <w:rPr>
          <w:i/>
          <w:iCs/>
        </w:rPr>
        <w:t>below (in the next page).</w:t>
      </w:r>
    </w:p>
    <w:p w14:paraId="2C7E4077" w14:textId="6353CA13" w:rsidR="096F8FAA" w:rsidRPr="002A3186" w:rsidRDefault="096F8FAA" w:rsidP="096F8FAA">
      <w:pPr>
        <w:rPr>
          <w:i/>
          <w:iCs/>
        </w:rPr>
      </w:pPr>
    </w:p>
    <w:p w14:paraId="330B1610" w14:textId="62B7BB2A" w:rsidR="096F8FAA" w:rsidRPr="002A3186" w:rsidRDefault="096F8FAA">
      <w:r w:rsidRPr="002A3186">
        <w:br w:type="page"/>
      </w:r>
    </w:p>
    <w:p w14:paraId="36800F90" w14:textId="02568869" w:rsidR="096F8FAA" w:rsidRPr="002A3186" w:rsidRDefault="096F8FAA" w:rsidP="096F8FAA">
      <w:pPr>
        <w:rPr>
          <w:i/>
          <w:iCs/>
        </w:rPr>
      </w:pPr>
    </w:p>
    <w:p w14:paraId="1768978B" w14:textId="328F413D" w:rsidR="00E17BD8" w:rsidRPr="002A3186" w:rsidRDefault="006A6A5B">
      <w:r w:rsidRPr="002A3186">
        <w:rPr>
          <w:noProof/>
        </w:rPr>
        <w:drawing>
          <wp:anchor distT="0" distB="0" distL="114300" distR="114300" simplePos="0" relativeHeight="251658244" behindDoc="0" locked="0" layoutInCell="1" allowOverlap="1" wp14:anchorId="13E918A3" wp14:editId="1D9D6C89">
            <wp:simplePos x="0" y="0"/>
            <wp:positionH relativeFrom="margin">
              <wp:align>center</wp:align>
            </wp:positionH>
            <wp:positionV relativeFrom="margin">
              <wp:posOffset>1596722</wp:posOffset>
            </wp:positionV>
            <wp:extent cx="6788785" cy="6114415"/>
            <wp:effectExtent l="0" t="0" r="0" b="635"/>
            <wp:wrapSquare wrapText="bothSides"/>
            <wp:docPr id="69618754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87544" name="Imagen 1" descr="Diagra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88785" cy="6114415"/>
                    </a:xfrm>
                    <a:prstGeom prst="rect">
                      <a:avLst/>
                    </a:prstGeom>
                  </pic:spPr>
                </pic:pic>
              </a:graphicData>
            </a:graphic>
            <wp14:sizeRelH relativeFrom="margin">
              <wp14:pctWidth>0</wp14:pctWidth>
            </wp14:sizeRelH>
            <wp14:sizeRelV relativeFrom="margin">
              <wp14:pctHeight>0</wp14:pctHeight>
            </wp14:sizeRelV>
          </wp:anchor>
        </w:drawing>
      </w:r>
      <w:r w:rsidR="00E17BD8" w:rsidRPr="002A3186">
        <w:br w:type="page"/>
      </w:r>
    </w:p>
    <w:p w14:paraId="2B53C7EF" w14:textId="51BBEB6D" w:rsidR="001C1811" w:rsidRPr="002A3186" w:rsidRDefault="00AE58E4" w:rsidP="00CA12AE">
      <w:pPr>
        <w:pStyle w:val="Heading1"/>
        <w:rPr>
          <w:color w:val="auto"/>
        </w:rPr>
      </w:pPr>
      <w:bookmarkStart w:id="2" w:name="_Toc214628751"/>
      <w:r w:rsidRPr="002A3186">
        <w:rPr>
          <w:color w:val="auto"/>
        </w:rPr>
        <w:lastRenderedPageBreak/>
        <w:t xml:space="preserve">3. </w:t>
      </w:r>
      <w:r w:rsidR="00B1507F" w:rsidRPr="002A3186">
        <w:rPr>
          <w:color w:val="auto"/>
        </w:rPr>
        <w:t>Research question</w:t>
      </w:r>
      <w:bookmarkEnd w:id="2"/>
    </w:p>
    <w:p w14:paraId="16BEA90D" w14:textId="009CA345" w:rsidR="006C5084" w:rsidRPr="002A3186" w:rsidRDefault="00246E43">
      <w:r w:rsidRPr="002A3186">
        <w:t>How can a misconfigured SSH server and attacker simulation environment be designed and implemented to effectively demonstrate common security vulnerabilities and raise cybersecurity awareness among students in maritime IT workshops?</w:t>
      </w:r>
    </w:p>
    <w:p w14:paraId="2566005C" w14:textId="6CFA52C5" w:rsidR="009665D6" w:rsidRPr="002A3186" w:rsidRDefault="00AE58E4" w:rsidP="00CA12AE">
      <w:pPr>
        <w:pStyle w:val="Heading1"/>
        <w:rPr>
          <w:color w:val="auto"/>
        </w:rPr>
      </w:pPr>
      <w:bookmarkStart w:id="3" w:name="_Toc214628752"/>
      <w:r w:rsidRPr="002A3186">
        <w:rPr>
          <w:color w:val="auto"/>
        </w:rPr>
        <w:t xml:space="preserve">4. </w:t>
      </w:r>
      <w:r w:rsidR="006C5084" w:rsidRPr="002A3186">
        <w:rPr>
          <w:color w:val="auto"/>
        </w:rPr>
        <w:t>Research patterns and cards</w:t>
      </w:r>
      <w:bookmarkEnd w:id="3"/>
    </w:p>
    <w:p w14:paraId="2EB51F08" w14:textId="5DEFB5AA" w:rsidR="4B75973F" w:rsidRPr="002A3186" w:rsidRDefault="4B75973F" w:rsidP="0039335B">
      <w:pPr>
        <w:rPr>
          <w:sz w:val="28"/>
          <w:szCs w:val="28"/>
        </w:rPr>
      </w:pPr>
      <w:r w:rsidRPr="002A3186">
        <w:rPr>
          <w:sz w:val="28"/>
          <w:szCs w:val="28"/>
        </w:rPr>
        <w:t>Pattern:</w:t>
      </w:r>
    </w:p>
    <w:p w14:paraId="08754D83" w14:textId="110019D7" w:rsidR="4B75973F" w:rsidRPr="002A3186" w:rsidRDefault="4B75973F" w:rsidP="534EDC4C">
      <w:pPr>
        <w:spacing w:line="276" w:lineRule="auto"/>
      </w:pPr>
      <w:r w:rsidRPr="002A3186">
        <w:rPr>
          <w:rFonts w:ascii="Aptos" w:eastAsia="Aptos" w:hAnsi="Aptos" w:cs="Aptos"/>
        </w:rPr>
        <w:t xml:space="preserve">Our group chose the Choosing fitting technology pattern for our project, </w:t>
      </w:r>
      <w:r w:rsidR="00511214" w:rsidRPr="002A3186">
        <w:rPr>
          <w:rFonts w:ascii="Aptos" w:eastAsia="Aptos" w:hAnsi="Aptos" w:cs="Aptos"/>
        </w:rPr>
        <w:t>according to ICT Research Methods</w:t>
      </w:r>
      <w:r w:rsidR="00F71569" w:rsidRPr="002A3186">
        <w:rPr>
          <w:rFonts w:ascii="Aptos" w:eastAsia="Aptos" w:hAnsi="Aptos" w:cs="Aptos"/>
        </w:rPr>
        <w:t xml:space="preserve"> (2018)</w:t>
      </w:r>
      <w:r w:rsidRPr="002A3186">
        <w:rPr>
          <w:rFonts w:ascii="Aptos" w:eastAsia="Aptos" w:hAnsi="Aptos" w:cs="Aptos"/>
        </w:rPr>
        <w:t xml:space="preserve"> it is important to decide which tools, languages, and existing components can be used in our project. This pattern can make the development process easier and more efficient, because during designing and prototyping phases, our group will evaluate and test whether the chosen tools are sufficient. This will help to understand and decide which tools can be used in the final product and which need to be replaced. By using this pattern, our group will ensure that we are using correct tools in the final version of the product.</w:t>
      </w:r>
    </w:p>
    <w:p w14:paraId="50BFD9B3" w14:textId="273624B9" w:rsidR="004B5FBB" w:rsidRPr="002A3186" w:rsidRDefault="4B75973F" w:rsidP="0039335B">
      <w:pPr>
        <w:rPr>
          <w:sz w:val="28"/>
          <w:szCs w:val="28"/>
        </w:rPr>
      </w:pPr>
      <w:r w:rsidRPr="002A3186">
        <w:rPr>
          <w:sz w:val="28"/>
          <w:szCs w:val="28"/>
        </w:rPr>
        <w:t>Cards:</w:t>
      </w:r>
    </w:p>
    <w:p w14:paraId="02B084D2" w14:textId="6F4A35B8" w:rsidR="4B75973F" w:rsidRPr="002A3186" w:rsidRDefault="4B75973F" w:rsidP="534EDC4C">
      <w:pPr>
        <w:spacing w:line="276" w:lineRule="auto"/>
      </w:pPr>
      <w:r w:rsidRPr="002A3186">
        <w:rPr>
          <w:rFonts w:ascii="Aptos" w:eastAsia="Aptos" w:hAnsi="Aptos" w:cs="Aptos"/>
        </w:rPr>
        <w:t>Library:</w:t>
      </w:r>
    </w:p>
    <w:p w14:paraId="1A8853EC" w14:textId="0E4832AD" w:rsidR="4B75973F" w:rsidRPr="002A3186" w:rsidRDefault="4B75973F" w:rsidP="534EDC4C">
      <w:pPr>
        <w:spacing w:line="276" w:lineRule="auto"/>
      </w:pPr>
      <w:r w:rsidRPr="002A3186">
        <w:rPr>
          <w:rFonts w:ascii="Aptos" w:eastAsia="Aptos" w:hAnsi="Aptos" w:cs="Aptos"/>
        </w:rPr>
        <w:t>Available product analysis: Our group chose this method to make our development easier and faster, because there are many available tools for usage that we need to research, on which can save time during the development phase.</w:t>
      </w:r>
    </w:p>
    <w:p w14:paraId="4313FD4D" w14:textId="649161A4" w:rsidR="4B75973F" w:rsidRPr="002A3186" w:rsidRDefault="4B75973F" w:rsidP="534EDC4C">
      <w:pPr>
        <w:spacing w:line="276" w:lineRule="auto"/>
      </w:pPr>
      <w:r w:rsidRPr="002A3186">
        <w:rPr>
          <w:rFonts w:ascii="Aptos" w:eastAsia="Aptos" w:hAnsi="Aptos" w:cs="Aptos"/>
        </w:rPr>
        <w:t>Field:</w:t>
      </w:r>
    </w:p>
    <w:p w14:paraId="63880F91" w14:textId="7F54753C" w:rsidR="4B75973F" w:rsidRPr="002A3186" w:rsidRDefault="003A200E" w:rsidP="534EDC4C">
      <w:pPr>
        <w:spacing w:line="276" w:lineRule="auto"/>
      </w:pPr>
      <w:r w:rsidRPr="002A3186">
        <w:rPr>
          <w:rFonts w:ascii="Aptos" w:eastAsia="Aptos" w:hAnsi="Aptos" w:cs="Aptos"/>
        </w:rPr>
        <w:t>Explore User Requirements</w:t>
      </w:r>
      <w:r w:rsidR="4B75973F" w:rsidRPr="002A3186">
        <w:rPr>
          <w:rFonts w:ascii="Aptos" w:eastAsia="Aptos" w:hAnsi="Aptos" w:cs="Aptos"/>
        </w:rPr>
        <w:t xml:space="preserve">: This method will help our group to understand </w:t>
      </w:r>
      <w:r w:rsidR="00096726" w:rsidRPr="002A3186">
        <w:rPr>
          <w:rFonts w:ascii="Aptos" w:eastAsia="Aptos" w:hAnsi="Aptos" w:cs="Aptos"/>
        </w:rPr>
        <w:t>what our users need</w:t>
      </w:r>
      <w:r w:rsidR="4B75973F" w:rsidRPr="002A3186">
        <w:rPr>
          <w:rFonts w:ascii="Aptos" w:eastAsia="Aptos" w:hAnsi="Aptos" w:cs="Aptos"/>
        </w:rPr>
        <w:t>. We will ask the client several questions about who will use it, what features must be in the product, why it is important, and how we should deliver the final product.</w:t>
      </w:r>
    </w:p>
    <w:p w14:paraId="473669CD" w14:textId="2461A834" w:rsidR="4B75973F" w:rsidRPr="002A3186" w:rsidRDefault="7CD8F160" w:rsidP="534EDC4C">
      <w:pPr>
        <w:spacing w:line="276" w:lineRule="auto"/>
      </w:pPr>
      <w:r w:rsidRPr="002A3186">
        <w:rPr>
          <w:rFonts w:ascii="Aptos" w:eastAsia="Aptos" w:hAnsi="Aptos" w:cs="Aptos"/>
        </w:rPr>
        <w:t>Stakeholder analysis: Our group chose this method to understand important stakeholders of our product, understand who will use it, and possibly develop it in the future.</w:t>
      </w:r>
    </w:p>
    <w:p w14:paraId="239FF485" w14:textId="15476873" w:rsidR="4B75973F" w:rsidRPr="002A3186" w:rsidRDefault="4B75973F" w:rsidP="534EDC4C">
      <w:pPr>
        <w:spacing w:line="276" w:lineRule="auto"/>
      </w:pPr>
      <w:r w:rsidRPr="002A3186">
        <w:rPr>
          <w:rFonts w:ascii="Aptos" w:eastAsia="Aptos" w:hAnsi="Aptos" w:cs="Aptos"/>
        </w:rPr>
        <w:t>Workshop:</w:t>
      </w:r>
    </w:p>
    <w:p w14:paraId="22DEB8C3" w14:textId="5370522E" w:rsidR="4B75973F" w:rsidRPr="002A3186" w:rsidRDefault="4B75973F" w:rsidP="534EDC4C">
      <w:pPr>
        <w:spacing w:line="276" w:lineRule="auto"/>
      </w:pPr>
      <w:r w:rsidRPr="002A3186">
        <w:rPr>
          <w:rFonts w:ascii="Aptos" w:eastAsia="Aptos" w:hAnsi="Aptos" w:cs="Aptos"/>
        </w:rPr>
        <w:t>Brainstorm: Our group chose this method because we need to come up with ideas and possible implementations during the design and development process.</w:t>
      </w:r>
    </w:p>
    <w:p w14:paraId="3B4D809A" w14:textId="087C6066" w:rsidR="4B75973F" w:rsidRPr="002A3186" w:rsidRDefault="4B75973F" w:rsidP="534EDC4C">
      <w:pPr>
        <w:spacing w:line="276" w:lineRule="auto"/>
      </w:pPr>
      <w:r w:rsidRPr="002A3186">
        <w:rPr>
          <w:rFonts w:ascii="Aptos" w:eastAsia="Aptos" w:hAnsi="Aptos" w:cs="Aptos"/>
        </w:rPr>
        <w:t>Prototyping: Our group chose this method because, as we develop different versions of the product, we will evaluate whether the chosen tools are sufficient and think what features can be implemented in the next prototype.</w:t>
      </w:r>
    </w:p>
    <w:p w14:paraId="3058F0A1" w14:textId="237F0202" w:rsidR="3C346DB0" w:rsidRPr="002A3186" w:rsidRDefault="3C346DB0" w:rsidP="40972B82">
      <w:pPr>
        <w:spacing w:line="276" w:lineRule="auto"/>
      </w:pPr>
      <w:r w:rsidRPr="002A3186">
        <w:rPr>
          <w:rFonts w:ascii="Aptos" w:eastAsia="Aptos" w:hAnsi="Aptos" w:cs="Aptos"/>
        </w:rPr>
        <w:t>Lab:</w:t>
      </w:r>
    </w:p>
    <w:p w14:paraId="4C5B506E" w14:textId="3B53BC69" w:rsidR="0A404048" w:rsidRPr="002A3186" w:rsidRDefault="0A404048" w:rsidP="0761D10C">
      <w:pPr>
        <w:spacing w:line="276" w:lineRule="auto"/>
        <w:rPr>
          <w:rFonts w:ascii="Aptos" w:eastAsia="Aptos" w:hAnsi="Aptos" w:cs="Aptos"/>
        </w:rPr>
      </w:pPr>
      <w:r w:rsidRPr="002A3186">
        <w:rPr>
          <w:rFonts w:ascii="Aptos" w:eastAsia="Aptos" w:hAnsi="Aptos" w:cs="Aptos"/>
        </w:rPr>
        <w:t xml:space="preserve">Security test: </w:t>
      </w:r>
    </w:p>
    <w:p w14:paraId="0465DBEF" w14:textId="1DE8E254" w:rsidR="0A404048" w:rsidRPr="002A3186" w:rsidRDefault="0A404048" w:rsidP="0761D10C">
      <w:pPr>
        <w:spacing w:line="276" w:lineRule="auto"/>
      </w:pPr>
      <w:r w:rsidRPr="002A3186">
        <w:rPr>
          <w:rFonts w:ascii="Aptos" w:eastAsia="Aptos" w:hAnsi="Aptos" w:cs="Aptos"/>
        </w:rPr>
        <w:lastRenderedPageBreak/>
        <w:t xml:space="preserve">Our group chose this method because, for our project, it is important to have different vulnerabilities, so it is essential to research the most common vulnerabilities for the SSH server, implement, and check </w:t>
      </w:r>
    </w:p>
    <w:p w14:paraId="56596345" w14:textId="73ED1F16" w:rsidR="0A404048" w:rsidRPr="002A3186" w:rsidRDefault="0A404048" w:rsidP="0761D10C">
      <w:pPr>
        <w:spacing w:line="276" w:lineRule="auto"/>
      </w:pPr>
      <w:r w:rsidRPr="002A3186">
        <w:rPr>
          <w:rFonts w:ascii="Aptos" w:eastAsia="Aptos" w:hAnsi="Aptos" w:cs="Aptos"/>
        </w:rPr>
        <w:t xml:space="preserve">System test: </w:t>
      </w:r>
    </w:p>
    <w:p w14:paraId="0861A209" w14:textId="6EFF38E6" w:rsidR="0A404048" w:rsidRPr="002A3186" w:rsidRDefault="0A404048" w:rsidP="0761D10C">
      <w:pPr>
        <w:spacing w:line="276" w:lineRule="auto"/>
      </w:pPr>
      <w:r w:rsidRPr="002A3186">
        <w:rPr>
          <w:rFonts w:ascii="Aptos" w:eastAsia="Aptos" w:hAnsi="Aptos" w:cs="Aptos"/>
        </w:rPr>
        <w:t>Our group chose this method because, as we develop our software, we should verify every component to ensure it works as expected before adding it to the prototype.</w:t>
      </w:r>
    </w:p>
    <w:p w14:paraId="74E6B9AC" w14:textId="712BACEA" w:rsidR="40972B82" w:rsidRPr="002A3186" w:rsidRDefault="40972B82" w:rsidP="40972B82">
      <w:pPr>
        <w:spacing w:line="276" w:lineRule="auto"/>
        <w:rPr>
          <w:rFonts w:ascii="Aptos" w:eastAsia="Aptos" w:hAnsi="Aptos" w:cs="Aptos"/>
        </w:rPr>
      </w:pPr>
    </w:p>
    <w:p w14:paraId="5E5787A5" w14:textId="0A73D4F6" w:rsidR="00A56BBA" w:rsidRPr="002A3186" w:rsidRDefault="00EB5857" w:rsidP="004F1C19">
      <w:pPr>
        <w:pStyle w:val="Heading2"/>
        <w:rPr>
          <w:color w:val="auto"/>
        </w:rPr>
      </w:pPr>
      <w:bookmarkStart w:id="4" w:name="_Toc214628753"/>
      <w:r w:rsidRPr="002A3186">
        <w:rPr>
          <w:color w:val="auto"/>
        </w:rPr>
        <w:t xml:space="preserve">4.1. </w:t>
      </w:r>
      <w:r w:rsidR="00C10FEF" w:rsidRPr="002A3186">
        <w:rPr>
          <w:color w:val="auto"/>
        </w:rPr>
        <w:t>Li</w:t>
      </w:r>
      <w:r w:rsidR="00FD3E57" w:rsidRPr="002A3186">
        <w:rPr>
          <w:color w:val="auto"/>
        </w:rPr>
        <w:t>brary</w:t>
      </w:r>
      <w:bookmarkEnd w:id="4"/>
    </w:p>
    <w:p w14:paraId="2188ADAA" w14:textId="3AD603A9" w:rsidR="005436C3" w:rsidRPr="002A3186" w:rsidRDefault="005436C3" w:rsidP="005436C3">
      <w:r w:rsidRPr="002A3186">
        <w:t xml:space="preserve">The </w:t>
      </w:r>
      <w:r w:rsidR="00740846" w:rsidRPr="002A3186">
        <w:t>library</w:t>
      </w:r>
      <w:r w:rsidRPr="002A3186">
        <w:t xml:space="preserve"> phase focuses on gathering existing knowledge and available technological solutions before beginning development. The goal is to identify and evaluate relevant research, tools, and technologies that could support the project’s objectives. This ensures that the design is based on proven methods and that unnecessary work is avoided by reusing reliable existing solutions.</w:t>
      </w:r>
    </w:p>
    <w:p w14:paraId="5459F9A5" w14:textId="77777777" w:rsidR="0056298F" w:rsidRPr="002A3186" w:rsidRDefault="0056298F" w:rsidP="005436C3"/>
    <w:p w14:paraId="423B177C" w14:textId="590E3683" w:rsidR="001531E1" w:rsidRPr="002A3186" w:rsidRDefault="002036EC" w:rsidP="00064C38">
      <w:pPr>
        <w:rPr>
          <w:sz w:val="28"/>
          <w:szCs w:val="28"/>
        </w:rPr>
      </w:pPr>
      <w:r w:rsidRPr="002A3186">
        <w:rPr>
          <w:sz w:val="28"/>
          <w:szCs w:val="28"/>
        </w:rPr>
        <w:t>A</w:t>
      </w:r>
      <w:r w:rsidR="00FF44D7" w:rsidRPr="002A3186">
        <w:rPr>
          <w:sz w:val="28"/>
          <w:szCs w:val="28"/>
        </w:rPr>
        <w:t>vailable</w:t>
      </w:r>
      <w:r w:rsidR="00985F2E" w:rsidRPr="002A3186">
        <w:rPr>
          <w:sz w:val="28"/>
          <w:szCs w:val="28"/>
        </w:rPr>
        <w:t xml:space="preserve"> P</w:t>
      </w:r>
      <w:r w:rsidR="00B454C5" w:rsidRPr="002A3186">
        <w:rPr>
          <w:sz w:val="28"/>
          <w:szCs w:val="28"/>
        </w:rPr>
        <w:t xml:space="preserve">roduct </w:t>
      </w:r>
      <w:r w:rsidR="00E819FE" w:rsidRPr="002A3186">
        <w:rPr>
          <w:sz w:val="28"/>
          <w:szCs w:val="28"/>
        </w:rPr>
        <w:t>A</w:t>
      </w:r>
      <w:r w:rsidR="00681AC4" w:rsidRPr="002A3186">
        <w:rPr>
          <w:sz w:val="28"/>
          <w:szCs w:val="28"/>
        </w:rPr>
        <w:t>nalysis</w:t>
      </w:r>
    </w:p>
    <w:p w14:paraId="3A675BE3" w14:textId="3AE2B534" w:rsidR="009C6D4B" w:rsidRPr="002A3186" w:rsidRDefault="00CA12AE" w:rsidP="00CA12AE">
      <w:r w:rsidRPr="002A3186">
        <w:t>In this stage, the team explored existing tools, frameworks, and technologies to find those best suited for demonstrating SSH vulnerabilities in a controlled, educational environment. Each option was analyzed based on compatibility, usability, and support within cybersecurity education.</w:t>
      </w:r>
    </w:p>
    <w:tbl>
      <w:tblPr>
        <w:tblStyle w:val="TableGrid"/>
        <w:tblW w:w="0" w:type="auto"/>
        <w:tblLook w:val="04A0" w:firstRow="1" w:lastRow="0" w:firstColumn="1" w:lastColumn="0" w:noHBand="0" w:noVBand="1"/>
      </w:tblPr>
      <w:tblGrid>
        <w:gridCol w:w="3005"/>
        <w:gridCol w:w="3005"/>
        <w:gridCol w:w="3006"/>
      </w:tblGrid>
      <w:tr w:rsidR="003D5AE2" w:rsidRPr="002A3186" w14:paraId="0DA07E7D" w14:textId="77777777" w:rsidTr="00377B8C">
        <w:tc>
          <w:tcPr>
            <w:tcW w:w="3005" w:type="dxa"/>
            <w:shd w:val="clear" w:color="auto" w:fill="0F4761" w:themeFill="accent1" w:themeFillShade="BF"/>
          </w:tcPr>
          <w:p w14:paraId="59C814AB" w14:textId="08422F33" w:rsidR="003D5AE2" w:rsidRPr="002A3186" w:rsidRDefault="007F7738" w:rsidP="00377B8C">
            <w:pPr>
              <w:rPr>
                <w:b/>
                <w:bCs/>
              </w:rPr>
            </w:pPr>
            <w:r w:rsidRPr="002A3186">
              <w:rPr>
                <w:rStyle w:val="Strong"/>
              </w:rPr>
              <w:t>Tool / Library</w:t>
            </w:r>
          </w:p>
        </w:tc>
        <w:tc>
          <w:tcPr>
            <w:tcW w:w="3005" w:type="dxa"/>
            <w:shd w:val="clear" w:color="auto" w:fill="0F4761" w:themeFill="accent1" w:themeFillShade="BF"/>
          </w:tcPr>
          <w:p w14:paraId="6BCDBBA3" w14:textId="3DCCBB70" w:rsidR="003D5AE2" w:rsidRPr="002A3186" w:rsidRDefault="0010023F" w:rsidP="00377B8C">
            <w:pPr>
              <w:rPr>
                <w:b/>
                <w:bCs/>
              </w:rPr>
            </w:pPr>
            <w:r w:rsidRPr="002A3186">
              <w:rPr>
                <w:b/>
                <w:bCs/>
              </w:rPr>
              <w:t>Purpose</w:t>
            </w:r>
          </w:p>
        </w:tc>
        <w:tc>
          <w:tcPr>
            <w:tcW w:w="3006" w:type="dxa"/>
            <w:shd w:val="clear" w:color="auto" w:fill="0F4761" w:themeFill="accent1" w:themeFillShade="BF"/>
          </w:tcPr>
          <w:p w14:paraId="4EA43C0C" w14:textId="38EBED47" w:rsidR="003D5AE2" w:rsidRPr="002A3186" w:rsidRDefault="0010023F" w:rsidP="00377B8C">
            <w:pPr>
              <w:rPr>
                <w:b/>
                <w:bCs/>
              </w:rPr>
            </w:pPr>
            <w:r w:rsidRPr="002A3186">
              <w:rPr>
                <w:b/>
                <w:bCs/>
              </w:rPr>
              <w:t>Evaluation Summary</w:t>
            </w:r>
          </w:p>
        </w:tc>
      </w:tr>
      <w:tr w:rsidR="003D5AE2" w:rsidRPr="002A3186" w14:paraId="352E07DA" w14:textId="77777777" w:rsidTr="00377B8C">
        <w:tc>
          <w:tcPr>
            <w:tcW w:w="3005" w:type="dxa"/>
          </w:tcPr>
          <w:p w14:paraId="61214AFD" w14:textId="21F97F71" w:rsidR="003D5AE2" w:rsidRPr="002A3186" w:rsidRDefault="00B61494" w:rsidP="00377B8C">
            <w:pPr>
              <w:rPr>
                <w:sz w:val="22"/>
                <w:szCs w:val="22"/>
              </w:rPr>
            </w:pPr>
            <w:r w:rsidRPr="002A3186">
              <w:rPr>
                <w:sz w:val="22"/>
                <w:szCs w:val="22"/>
              </w:rPr>
              <w:t>Docker &amp; Docker Compose</w:t>
            </w:r>
          </w:p>
        </w:tc>
        <w:tc>
          <w:tcPr>
            <w:tcW w:w="3005" w:type="dxa"/>
          </w:tcPr>
          <w:p w14:paraId="5546B3FC" w14:textId="197D14B8" w:rsidR="003D5AE2" w:rsidRPr="002A3186" w:rsidRDefault="00370D45" w:rsidP="00377B8C">
            <w:pPr>
              <w:rPr>
                <w:sz w:val="22"/>
                <w:szCs w:val="22"/>
              </w:rPr>
            </w:pPr>
            <w:r w:rsidRPr="002A3186">
              <w:rPr>
                <w:sz w:val="22"/>
                <w:szCs w:val="22"/>
              </w:rPr>
              <w:t>Containerization and orchestration</w:t>
            </w:r>
          </w:p>
        </w:tc>
        <w:tc>
          <w:tcPr>
            <w:tcW w:w="3006" w:type="dxa"/>
          </w:tcPr>
          <w:p w14:paraId="194FB43F" w14:textId="77777777" w:rsidR="000A7DEA" w:rsidRPr="002A3186" w:rsidRDefault="00BD3FC5" w:rsidP="00377B8C">
            <w:pPr>
              <w:rPr>
                <w:sz w:val="22"/>
                <w:szCs w:val="22"/>
              </w:rPr>
            </w:pPr>
            <w:r w:rsidRPr="002A3186">
              <w:rPr>
                <w:sz w:val="22"/>
                <w:szCs w:val="22"/>
              </w:rPr>
              <w:t>Enables isolated, reproducible environments for both attacker and victim systems.</w:t>
            </w:r>
          </w:p>
          <w:p w14:paraId="1473AFDA" w14:textId="37F69D1C" w:rsidR="00377B8C" w:rsidRPr="002A3186" w:rsidRDefault="00377B8C" w:rsidP="00377B8C">
            <w:pPr>
              <w:rPr>
                <w:sz w:val="22"/>
                <w:szCs w:val="22"/>
              </w:rPr>
            </w:pPr>
          </w:p>
        </w:tc>
      </w:tr>
      <w:tr w:rsidR="003D5AE2" w:rsidRPr="002A3186" w14:paraId="5C8BD557" w14:textId="77777777" w:rsidTr="00377B8C">
        <w:tc>
          <w:tcPr>
            <w:tcW w:w="3005" w:type="dxa"/>
          </w:tcPr>
          <w:p w14:paraId="41EFFEE0" w14:textId="084E31D0" w:rsidR="003D5AE2" w:rsidRPr="002A3186" w:rsidRDefault="000A7DEA" w:rsidP="00377B8C">
            <w:r w:rsidRPr="002A3186">
              <w:t>Kali Linux (Docker image)</w:t>
            </w:r>
          </w:p>
        </w:tc>
        <w:tc>
          <w:tcPr>
            <w:tcW w:w="3005" w:type="dxa"/>
          </w:tcPr>
          <w:p w14:paraId="2F11B88F" w14:textId="03DE7258" w:rsidR="003D5AE2" w:rsidRPr="002A3186" w:rsidRDefault="00763C66" w:rsidP="00377B8C">
            <w:r w:rsidRPr="002A3186">
              <w:t>Attacker simulation</w:t>
            </w:r>
          </w:p>
        </w:tc>
        <w:tc>
          <w:tcPr>
            <w:tcW w:w="3006" w:type="dxa"/>
          </w:tcPr>
          <w:p w14:paraId="4234E415" w14:textId="77777777" w:rsidR="003D5AE2" w:rsidRPr="002A3186" w:rsidRDefault="00763C66" w:rsidP="00377B8C">
            <w:r w:rsidRPr="002A3186">
              <w:t>Includes penetration testing tools like nmap, hydra, and ssh-audit, ideal for hands-on security exercises.</w:t>
            </w:r>
          </w:p>
          <w:p w14:paraId="55E20FFA" w14:textId="2C89DEF6" w:rsidR="00377B8C" w:rsidRPr="002A3186" w:rsidRDefault="00377B8C" w:rsidP="00377B8C"/>
        </w:tc>
      </w:tr>
      <w:tr w:rsidR="003D5AE2" w:rsidRPr="002A3186" w14:paraId="281175A0" w14:textId="77777777" w:rsidTr="00377B8C">
        <w:tc>
          <w:tcPr>
            <w:tcW w:w="3005" w:type="dxa"/>
          </w:tcPr>
          <w:p w14:paraId="7B845D8B" w14:textId="2279732C" w:rsidR="003D5AE2" w:rsidRPr="002A3186" w:rsidRDefault="00763C66" w:rsidP="00377B8C">
            <w:r w:rsidRPr="002A3186">
              <w:t>Ubuntu (Docker image)</w:t>
            </w:r>
          </w:p>
        </w:tc>
        <w:tc>
          <w:tcPr>
            <w:tcW w:w="3005" w:type="dxa"/>
          </w:tcPr>
          <w:p w14:paraId="20058FC4" w14:textId="24FDD5BE" w:rsidR="003D5AE2" w:rsidRPr="002A3186" w:rsidRDefault="00763C66" w:rsidP="00377B8C">
            <w:r w:rsidRPr="002A3186">
              <w:t>Victim SSH server</w:t>
            </w:r>
          </w:p>
        </w:tc>
        <w:tc>
          <w:tcPr>
            <w:tcW w:w="3006" w:type="dxa"/>
          </w:tcPr>
          <w:p w14:paraId="73501803" w14:textId="77777777" w:rsidR="003D5AE2" w:rsidRPr="002A3186" w:rsidRDefault="00B538CF" w:rsidP="00377B8C">
            <w:r w:rsidRPr="002A3186">
              <w:t>Stable, lightweight, and easy to configure for multiple SSH vulnerability profiles.</w:t>
            </w:r>
          </w:p>
          <w:p w14:paraId="106905D5" w14:textId="112FAA90" w:rsidR="00377B8C" w:rsidRPr="002A3186" w:rsidRDefault="00377B8C" w:rsidP="00377B8C"/>
        </w:tc>
      </w:tr>
      <w:tr w:rsidR="003D5AE2" w:rsidRPr="002A3186" w14:paraId="49D284E7" w14:textId="77777777" w:rsidTr="00377B8C">
        <w:tc>
          <w:tcPr>
            <w:tcW w:w="3005" w:type="dxa"/>
          </w:tcPr>
          <w:p w14:paraId="40DA4C46" w14:textId="3333DDA5" w:rsidR="003D5AE2" w:rsidRPr="002A3186" w:rsidRDefault="00B538CF" w:rsidP="00377B8C">
            <w:r w:rsidRPr="002A3186">
              <w:t>Python (Questionary, Rich, PyYAML)</w:t>
            </w:r>
          </w:p>
        </w:tc>
        <w:tc>
          <w:tcPr>
            <w:tcW w:w="3005" w:type="dxa"/>
          </w:tcPr>
          <w:p w14:paraId="11ACE868" w14:textId="14887CD2" w:rsidR="003D5AE2" w:rsidRPr="002A3186" w:rsidRDefault="00B538CF" w:rsidP="00377B8C">
            <w:r w:rsidRPr="002A3186">
              <w:t>CLI interface development</w:t>
            </w:r>
          </w:p>
        </w:tc>
        <w:tc>
          <w:tcPr>
            <w:tcW w:w="3006" w:type="dxa"/>
          </w:tcPr>
          <w:p w14:paraId="02401E25" w14:textId="77777777" w:rsidR="003D5AE2" w:rsidRPr="002A3186" w:rsidRDefault="00377B8C" w:rsidP="00377B8C">
            <w:r w:rsidRPr="002A3186">
              <w:t xml:space="preserve">Used to create a user-friendly, interactive </w:t>
            </w:r>
            <w:r w:rsidRPr="002A3186">
              <w:lastRenderedPageBreak/>
              <w:t>experience for workshop participants.</w:t>
            </w:r>
          </w:p>
          <w:p w14:paraId="315CA27E" w14:textId="152971DE" w:rsidR="00377B8C" w:rsidRPr="002A3186" w:rsidRDefault="00377B8C" w:rsidP="00377B8C"/>
        </w:tc>
      </w:tr>
      <w:tr w:rsidR="003D5AE2" w:rsidRPr="002A3186" w14:paraId="13770397" w14:textId="77777777" w:rsidTr="00377B8C">
        <w:tc>
          <w:tcPr>
            <w:tcW w:w="3005" w:type="dxa"/>
          </w:tcPr>
          <w:p w14:paraId="2C41768C" w14:textId="57FB3BA1" w:rsidR="003D5AE2" w:rsidRPr="002A3186" w:rsidRDefault="00377B8C" w:rsidP="00377B8C">
            <w:r w:rsidRPr="002A3186">
              <w:lastRenderedPageBreak/>
              <w:t>GitHub &amp; Jira</w:t>
            </w:r>
          </w:p>
        </w:tc>
        <w:tc>
          <w:tcPr>
            <w:tcW w:w="3005" w:type="dxa"/>
          </w:tcPr>
          <w:p w14:paraId="666DB086" w14:textId="58F6B2A3" w:rsidR="003D5AE2" w:rsidRPr="002A3186" w:rsidRDefault="00377B8C" w:rsidP="00377B8C">
            <w:r w:rsidRPr="002A3186">
              <w:t>Collaboration and project tracking</w:t>
            </w:r>
          </w:p>
        </w:tc>
        <w:tc>
          <w:tcPr>
            <w:tcW w:w="3006" w:type="dxa"/>
          </w:tcPr>
          <w:p w14:paraId="7D3A1FB9" w14:textId="77777777" w:rsidR="003D5AE2" w:rsidRPr="002A3186" w:rsidRDefault="00377B8C" w:rsidP="00377B8C">
            <w:r w:rsidRPr="002A3186">
              <w:t>Supports version control, documentation, and sprint-based coordination.</w:t>
            </w:r>
          </w:p>
          <w:p w14:paraId="1919F274" w14:textId="0713D29B" w:rsidR="007F6156" w:rsidRPr="002A3186" w:rsidRDefault="007F6156" w:rsidP="00377B8C"/>
        </w:tc>
      </w:tr>
    </w:tbl>
    <w:p w14:paraId="6BE784EB" w14:textId="77777777" w:rsidR="00F7275A" w:rsidRPr="002A3186" w:rsidRDefault="00F7275A" w:rsidP="00CA12AE"/>
    <w:p w14:paraId="28CFB6E5" w14:textId="6FA465C6" w:rsidR="007B465C" w:rsidRPr="002A3186" w:rsidRDefault="00CF62FB" w:rsidP="007B465C">
      <w:r w:rsidRPr="002A3186">
        <w:t>After analyzing these tools, Docker and Python were chosen as the main technologies due to their reliability, open-source nature, and educational relevance. These tools form the technical foundation of the prototype and support future workshop implementation.</w:t>
      </w:r>
    </w:p>
    <w:p w14:paraId="2FD01DC2" w14:textId="77777777" w:rsidR="007B465C" w:rsidRPr="002A3186" w:rsidRDefault="007B465C" w:rsidP="007B465C"/>
    <w:p w14:paraId="17A4395E" w14:textId="1B19156E" w:rsidR="00F921C0" w:rsidRPr="002A3186" w:rsidRDefault="00F921C0" w:rsidP="00064C38">
      <w:pPr>
        <w:rPr>
          <w:sz w:val="28"/>
          <w:szCs w:val="28"/>
        </w:rPr>
      </w:pPr>
      <w:r w:rsidRPr="002A3186">
        <w:rPr>
          <w:sz w:val="28"/>
          <w:szCs w:val="28"/>
        </w:rPr>
        <w:t xml:space="preserve">Why the Library </w:t>
      </w:r>
      <w:r w:rsidR="0062288B" w:rsidRPr="002A3186">
        <w:rPr>
          <w:sz w:val="28"/>
          <w:szCs w:val="28"/>
        </w:rPr>
        <w:t>Method?</w:t>
      </w:r>
    </w:p>
    <w:p w14:paraId="2FC96BF3" w14:textId="419636D5" w:rsidR="00470DC8" w:rsidRPr="002A3186" w:rsidRDefault="00470DC8" w:rsidP="00470DC8">
      <w:r w:rsidRPr="002A3186">
        <w:t xml:space="preserve">The </w:t>
      </w:r>
      <w:r w:rsidR="0062288B" w:rsidRPr="002A3186">
        <w:t>library</w:t>
      </w:r>
      <w:r w:rsidRPr="002A3186">
        <w:t xml:space="preserve"> method (ICT Research Methods, 2025) was chosen because it supports structured knowledge gathering before implementation. It allows the team to make well-informed design decisions by exploring existing academic and technical sources. This method ensures that the project builds upon established best practices rather than starting from scratch, saving time and increasing the technical quality of the final product.</w:t>
      </w:r>
    </w:p>
    <w:p w14:paraId="1FDEE8CB" w14:textId="77777777" w:rsidR="000036FB" w:rsidRPr="002A3186" w:rsidRDefault="000036FB"/>
    <w:p w14:paraId="7A32E4CB" w14:textId="66E0F0A0" w:rsidR="00FF6BCE" w:rsidRPr="002A3186" w:rsidRDefault="00EB5857" w:rsidP="00655E27">
      <w:pPr>
        <w:pStyle w:val="Heading2"/>
        <w:rPr>
          <w:color w:val="auto"/>
        </w:rPr>
      </w:pPr>
      <w:bookmarkStart w:id="5" w:name="_Toc214628754"/>
      <w:r w:rsidRPr="002A3186">
        <w:rPr>
          <w:color w:val="auto"/>
        </w:rPr>
        <w:t xml:space="preserve">4.2. </w:t>
      </w:r>
      <w:r w:rsidR="00FF6BCE" w:rsidRPr="002A3186">
        <w:rPr>
          <w:color w:val="auto"/>
        </w:rPr>
        <w:t>Fie</w:t>
      </w:r>
      <w:r w:rsidR="002449C8" w:rsidRPr="002A3186">
        <w:rPr>
          <w:color w:val="auto"/>
        </w:rPr>
        <w:t>ld</w:t>
      </w:r>
      <w:bookmarkEnd w:id="5"/>
    </w:p>
    <w:p w14:paraId="72A6B7DB" w14:textId="77777777" w:rsidR="00420749" w:rsidRPr="002A3186" w:rsidRDefault="00420749" w:rsidP="00420749">
      <w:pPr>
        <w:rPr>
          <w:lang w:eastAsia="en-US"/>
        </w:rPr>
      </w:pPr>
      <w:r w:rsidRPr="002A3186">
        <w:rPr>
          <w:lang w:eastAsia="en-US"/>
        </w:rPr>
        <w:t xml:space="preserve">To ensure that our project — the </w:t>
      </w:r>
      <w:r w:rsidRPr="002A3186">
        <w:rPr>
          <w:i/>
          <w:iCs/>
          <w:lang w:eastAsia="en-US"/>
        </w:rPr>
        <w:t>Containerized Vulnerable SSH Prototype</w:t>
      </w:r>
      <w:r w:rsidRPr="002A3186">
        <w:rPr>
          <w:lang w:eastAsia="en-US"/>
        </w:rPr>
        <w:t xml:space="preserve"> — was developed in a structured and evidence-based way, we applied two research methods from the ICT Research Methods Card Library:</w:t>
      </w:r>
    </w:p>
    <w:p w14:paraId="00E8407A" w14:textId="00FEC0FD" w:rsidR="000A2451" w:rsidRPr="002A3186" w:rsidRDefault="00AA4E05" w:rsidP="00420749">
      <w:pPr>
        <w:numPr>
          <w:ilvl w:val="0"/>
          <w:numId w:val="2"/>
        </w:numPr>
        <w:rPr>
          <w:lang w:eastAsia="en-US"/>
        </w:rPr>
      </w:pPr>
      <w:r w:rsidRPr="002A3186">
        <w:rPr>
          <w:b/>
          <w:lang w:eastAsia="en-US"/>
        </w:rPr>
        <w:t>Explore User Requirements</w:t>
      </w:r>
    </w:p>
    <w:p w14:paraId="68FE3BCB" w14:textId="77777777" w:rsidR="002449C8" w:rsidRPr="002A3186" w:rsidRDefault="004A4CCA" w:rsidP="00420749">
      <w:pPr>
        <w:numPr>
          <w:ilvl w:val="0"/>
          <w:numId w:val="2"/>
        </w:numPr>
        <w:rPr>
          <w:lang w:eastAsia="en-US"/>
        </w:rPr>
      </w:pPr>
      <w:r w:rsidRPr="002A3186">
        <w:rPr>
          <w:b/>
          <w:lang w:eastAsia="en-US"/>
        </w:rPr>
        <w:t>S</w:t>
      </w:r>
      <w:r w:rsidR="00C9611C" w:rsidRPr="002A3186">
        <w:rPr>
          <w:b/>
          <w:lang w:eastAsia="en-US"/>
        </w:rPr>
        <w:t>takeho</w:t>
      </w:r>
      <w:r w:rsidR="00BD657B" w:rsidRPr="002A3186">
        <w:rPr>
          <w:b/>
          <w:lang w:eastAsia="en-US"/>
        </w:rPr>
        <w:t xml:space="preserve">lder </w:t>
      </w:r>
      <w:r w:rsidR="007C0946" w:rsidRPr="002A3186">
        <w:rPr>
          <w:b/>
          <w:lang w:eastAsia="en-US"/>
        </w:rPr>
        <w:t>Analysis</w:t>
      </w:r>
    </w:p>
    <w:p w14:paraId="7C48D2C7" w14:textId="77777777" w:rsidR="00420749" w:rsidRPr="002A3186" w:rsidRDefault="00420749" w:rsidP="00420749">
      <w:pPr>
        <w:rPr>
          <w:lang w:eastAsia="en-US"/>
        </w:rPr>
      </w:pPr>
      <w:r w:rsidRPr="002A3186">
        <w:rPr>
          <w:lang w:eastAsia="en-US"/>
        </w:rPr>
        <w:t>These cards were selected because they provided a solid foundation for understanding the problem context, defining project requirements, and identifying key stakeholders who influence or benefit from the project.</w:t>
      </w:r>
    </w:p>
    <w:p w14:paraId="10CB2783" w14:textId="77777777" w:rsidR="00420749" w:rsidRPr="002A3186" w:rsidRDefault="00420749" w:rsidP="00420749">
      <w:pPr>
        <w:rPr>
          <w:lang w:eastAsia="en-US"/>
        </w:rPr>
      </w:pPr>
    </w:p>
    <w:p w14:paraId="5CB792F2" w14:textId="5DB85A5A" w:rsidR="00420749" w:rsidRPr="002A3186" w:rsidRDefault="00902EA8" w:rsidP="003D36CD">
      <w:pPr>
        <w:rPr>
          <w:sz w:val="28"/>
          <w:szCs w:val="28"/>
        </w:rPr>
      </w:pPr>
      <w:r w:rsidRPr="002A3186">
        <w:rPr>
          <w:sz w:val="28"/>
          <w:szCs w:val="28"/>
        </w:rPr>
        <w:t>Explore User Requirements</w:t>
      </w:r>
    </w:p>
    <w:p w14:paraId="098D3D43" w14:textId="77777777" w:rsidR="00420749" w:rsidRPr="002A3186" w:rsidRDefault="00420749" w:rsidP="00420749">
      <w:pPr>
        <w:rPr>
          <w:b/>
          <w:bCs/>
        </w:rPr>
      </w:pPr>
      <w:r w:rsidRPr="002A3186">
        <w:rPr>
          <w:b/>
          <w:bCs/>
        </w:rPr>
        <w:t>Description of the card</w:t>
      </w:r>
    </w:p>
    <w:p w14:paraId="0A73E3AC" w14:textId="2FDB62CB" w:rsidR="00420749" w:rsidRPr="002A3186" w:rsidRDefault="000D04EA" w:rsidP="00420749">
      <w:r w:rsidRPr="002A3186">
        <w:t xml:space="preserve">The </w:t>
      </w:r>
      <w:r w:rsidRPr="002A3186">
        <w:rPr>
          <w:i/>
          <w:iCs/>
        </w:rPr>
        <w:t xml:space="preserve">Explore User Requirements </w:t>
      </w:r>
      <w:r w:rsidRPr="002A3186">
        <w:t xml:space="preserve">card is a field research method used to identify what users expect from a product or system and to ensure that the final design meets their </w:t>
      </w:r>
      <w:r w:rsidRPr="002A3186">
        <w:lastRenderedPageBreak/>
        <w:t>needs. According to ICT Research Methods</w:t>
      </w:r>
      <w:r w:rsidR="00D10555" w:rsidRPr="002A3186">
        <w:t xml:space="preserve"> (HBO-i, 2018)</w:t>
      </w:r>
      <w:r w:rsidR="00787194" w:rsidRPr="002A3186">
        <w:t>, this method involves gathering insights from user</w:t>
      </w:r>
      <w:r w:rsidR="00120293" w:rsidRPr="002A3186">
        <w:t xml:space="preserve">s or </w:t>
      </w:r>
      <w:r w:rsidR="00985335" w:rsidRPr="002A3186">
        <w:t>stakeholders to understand their goals, challenges, and expectations before and during development.</w:t>
      </w:r>
    </w:p>
    <w:p w14:paraId="1AF1F708" w14:textId="77777777" w:rsidR="00420749" w:rsidRPr="002A3186" w:rsidRDefault="00420749" w:rsidP="00420749">
      <w:pPr>
        <w:rPr>
          <w:b/>
          <w:bCs/>
        </w:rPr>
      </w:pPr>
      <w:r w:rsidRPr="002A3186">
        <w:rPr>
          <w:b/>
          <w:bCs/>
        </w:rPr>
        <w:t>How We Conducted the Research</w:t>
      </w:r>
    </w:p>
    <w:p w14:paraId="4E22B9BC" w14:textId="0C7E0955" w:rsidR="00C637DE" w:rsidRPr="002A3186" w:rsidRDefault="003B12CF" w:rsidP="00420749">
      <w:r w:rsidRPr="002A3186">
        <w:t>To explore user requirements our team gathered input from the client</w:t>
      </w:r>
      <w:r w:rsidR="00934B6C" w:rsidRPr="002A3186">
        <w:t xml:space="preserve"> and its organization</w:t>
      </w:r>
      <w:r w:rsidR="007C1975" w:rsidRPr="002A3186">
        <w:t>. Through informal interviews and feedback sessions, we identified what users needed from the SSH vulnerability</w:t>
      </w:r>
      <w:r w:rsidR="009474AF" w:rsidRPr="002A3186">
        <w:t xml:space="preserve"> prototype</w:t>
      </w:r>
      <w:r w:rsidR="00C541B4" w:rsidRPr="002A3186">
        <w:t>:</w:t>
      </w:r>
    </w:p>
    <w:p w14:paraId="5BAFF7BE" w14:textId="0779D688" w:rsidR="009474AF" w:rsidRPr="002A3186" w:rsidRDefault="00C541B4" w:rsidP="00EA012B">
      <w:pPr>
        <w:pStyle w:val="ListParagraph"/>
        <w:numPr>
          <w:ilvl w:val="0"/>
          <w:numId w:val="6"/>
        </w:numPr>
      </w:pPr>
      <w:r w:rsidRPr="002A3186">
        <w:t>The environment must be sa</w:t>
      </w:r>
      <w:r w:rsidR="00EA012B" w:rsidRPr="002A3186">
        <w:t>f</w:t>
      </w:r>
      <w:r w:rsidRPr="002A3186">
        <w:t>e.</w:t>
      </w:r>
    </w:p>
    <w:p w14:paraId="279A9CB6" w14:textId="5E925D8B" w:rsidR="00C541B4" w:rsidRPr="002A3186" w:rsidRDefault="00DA59B0" w:rsidP="00EA012B">
      <w:pPr>
        <w:pStyle w:val="ListParagraph"/>
        <w:numPr>
          <w:ilvl w:val="0"/>
          <w:numId w:val="6"/>
        </w:numPr>
      </w:pPr>
      <w:r w:rsidRPr="002A3186">
        <w:t>It should be easy to deploy</w:t>
      </w:r>
    </w:p>
    <w:p w14:paraId="2B9DCECF" w14:textId="7ABFC27E" w:rsidR="00DA59B0" w:rsidRPr="002A3186" w:rsidRDefault="00DA59B0" w:rsidP="00EA012B">
      <w:pPr>
        <w:pStyle w:val="ListParagraph"/>
        <w:numPr>
          <w:ilvl w:val="0"/>
          <w:numId w:val="6"/>
        </w:numPr>
      </w:pPr>
      <w:r w:rsidRPr="002A3186">
        <w:t xml:space="preserve">It should </w:t>
      </w:r>
      <w:r w:rsidR="00A8374E" w:rsidRPr="002A3186">
        <w:t>simulate real vulnerabilities without risk to actual systems</w:t>
      </w:r>
    </w:p>
    <w:p w14:paraId="62D0CDBD" w14:textId="6338F779" w:rsidR="00A8374E" w:rsidRPr="002A3186" w:rsidRDefault="00EA012B" w:rsidP="00EA012B">
      <w:pPr>
        <w:pStyle w:val="ListParagraph"/>
        <w:numPr>
          <w:ilvl w:val="0"/>
          <w:numId w:val="6"/>
        </w:numPr>
      </w:pPr>
      <w:r w:rsidRPr="002A3186">
        <w:t>It should be educational, allowing students to observe, exploit and understand vulnerabilities.</w:t>
      </w:r>
    </w:p>
    <w:p w14:paraId="0FB0207C" w14:textId="7FD562EC" w:rsidR="00184360" w:rsidRPr="002A3186" w:rsidRDefault="008A0482" w:rsidP="00420749">
      <w:r w:rsidRPr="002A3186">
        <w:t xml:space="preserve">We documented and validated these requirements in weekly meetings with the client and during project reviews with </w:t>
      </w:r>
      <w:r w:rsidR="00056728" w:rsidRPr="002A3186">
        <w:t>supervisors.</w:t>
      </w:r>
    </w:p>
    <w:p w14:paraId="0A9A3CC9" w14:textId="77777777" w:rsidR="00420749" w:rsidRPr="002A3186" w:rsidRDefault="00420749" w:rsidP="00420749">
      <w:pPr>
        <w:rPr>
          <w:b/>
          <w:bCs/>
        </w:rPr>
      </w:pPr>
      <w:r w:rsidRPr="002A3186">
        <w:rPr>
          <w:b/>
          <w:bCs/>
        </w:rPr>
        <w:t>Result of the Research</w:t>
      </w:r>
    </w:p>
    <w:p w14:paraId="486D94C2" w14:textId="671D6D1D" w:rsidR="00420749" w:rsidRPr="002A3186" w:rsidRDefault="004F7348" w:rsidP="00420749">
      <w:r w:rsidRPr="002A3186">
        <w:t xml:space="preserve">The exploration revealed that the most important user needs </w:t>
      </w:r>
      <w:r w:rsidR="007A1B22" w:rsidRPr="002A3186">
        <w:t>centred</w:t>
      </w:r>
      <w:r w:rsidRPr="002A3186">
        <w:t xml:space="preserve"> around safety, simplicity and educational effectiveness. These requirements </w:t>
      </w:r>
      <w:r w:rsidR="0047530B" w:rsidRPr="002A3186">
        <w:t xml:space="preserve">directly influenced </w:t>
      </w:r>
      <w:r w:rsidR="007662E7" w:rsidRPr="002A3186">
        <w:t>our design choices</w:t>
      </w:r>
      <w:r w:rsidR="00DF7B7C" w:rsidRPr="002A3186">
        <w:t xml:space="preserve">; using Docker Compose for isolation, SSHamble for controlled vulnerability simulation, and detailed documentation to support </w:t>
      </w:r>
      <w:r w:rsidR="007A1B22" w:rsidRPr="002A3186">
        <w:t>users.</w:t>
      </w:r>
    </w:p>
    <w:p w14:paraId="7466D09C" w14:textId="2897C330" w:rsidR="0050141C" w:rsidRPr="002A3186" w:rsidRDefault="0050141C" w:rsidP="00420749">
      <w:r w:rsidRPr="002A3186">
        <w:t>By exploring user requirements early, we ensured the final prototype was relevant, usable and aligned with both technical and educational goals of the project.</w:t>
      </w:r>
    </w:p>
    <w:p w14:paraId="2EF0BF4D" w14:textId="77777777" w:rsidR="00420749" w:rsidRPr="002A3186" w:rsidRDefault="00420749" w:rsidP="00420749"/>
    <w:p w14:paraId="64E7CB3B" w14:textId="77777777" w:rsidR="00420749" w:rsidRPr="002A3186" w:rsidRDefault="00420749" w:rsidP="003D36CD">
      <w:pPr>
        <w:rPr>
          <w:sz w:val="28"/>
          <w:szCs w:val="28"/>
        </w:rPr>
      </w:pPr>
      <w:r w:rsidRPr="002A3186">
        <w:rPr>
          <w:sz w:val="28"/>
          <w:szCs w:val="28"/>
        </w:rPr>
        <w:t>Stakeholder Analysis</w:t>
      </w:r>
    </w:p>
    <w:p w14:paraId="2B6C839B" w14:textId="77777777" w:rsidR="00420749" w:rsidRPr="002A3186" w:rsidRDefault="00420749" w:rsidP="00420749">
      <w:pPr>
        <w:rPr>
          <w:b/>
          <w:bCs/>
        </w:rPr>
      </w:pPr>
      <w:r w:rsidRPr="002A3186">
        <w:rPr>
          <w:b/>
          <w:bCs/>
        </w:rPr>
        <w:t>Description of the card</w:t>
      </w:r>
    </w:p>
    <w:p w14:paraId="7D019DBB" w14:textId="36E53945" w:rsidR="00420749" w:rsidRPr="002A3186" w:rsidRDefault="00420749" w:rsidP="00420749">
      <w:r w:rsidRPr="002A3186">
        <w:t xml:space="preserve">The </w:t>
      </w:r>
      <w:r w:rsidRPr="002A3186">
        <w:rPr>
          <w:i/>
          <w:iCs/>
        </w:rPr>
        <w:t>Stakeholder Analysis</w:t>
      </w:r>
      <w:r w:rsidRPr="002A3186">
        <w:t xml:space="preserve"> card is used to identify, categorize, and understand all people or organizations that influence or are influenced by a project. The ICT Research Methods</w:t>
      </w:r>
      <w:r w:rsidR="002252EB" w:rsidRPr="002A3186">
        <w:t xml:space="preserve"> (2018)</w:t>
      </w:r>
      <w:r w:rsidRPr="002A3186">
        <w:t xml:space="preserve"> guide emphasizes mapping stakeholders’ interests, influence, and importance, often visualized through a Mendelow Matrix or similar tools. This method ensures that project communication and priorities are aligned with stakeholder expectations.</w:t>
      </w:r>
    </w:p>
    <w:p w14:paraId="420D19A0" w14:textId="77777777" w:rsidR="00420749" w:rsidRPr="002A3186" w:rsidRDefault="00420749" w:rsidP="00420749">
      <w:pPr>
        <w:rPr>
          <w:b/>
          <w:bCs/>
        </w:rPr>
      </w:pPr>
      <w:r w:rsidRPr="002A3186">
        <w:rPr>
          <w:b/>
          <w:bCs/>
        </w:rPr>
        <w:t>How We Conducted the Research</w:t>
      </w:r>
    </w:p>
    <w:p w14:paraId="0B9CF15C" w14:textId="28C6C354" w:rsidR="00420749" w:rsidRPr="002A3186" w:rsidRDefault="00420749" w:rsidP="00420749">
      <w:r w:rsidRPr="002A3186">
        <w:t xml:space="preserve">We conducted the Stakeholder Analysis after </w:t>
      </w:r>
      <w:r w:rsidR="00F062BB" w:rsidRPr="002A3186">
        <w:t xml:space="preserve">exploring the user requirements </w:t>
      </w:r>
      <w:r w:rsidRPr="002A3186">
        <w:t>to clarify who was involved in the project and how their roles impacted our decisions. The steps we took included:</w:t>
      </w:r>
    </w:p>
    <w:p w14:paraId="1EE40EEC" w14:textId="77777777" w:rsidR="00420749" w:rsidRPr="002A3186" w:rsidRDefault="00420749" w:rsidP="00420749">
      <w:pPr>
        <w:numPr>
          <w:ilvl w:val="0"/>
          <w:numId w:val="4"/>
        </w:numPr>
      </w:pPr>
      <w:r w:rsidRPr="002A3186">
        <w:lastRenderedPageBreak/>
        <w:t>Listing all potential stakeholders from the project scope (client, team members, educators, MIWB, etc.).</w:t>
      </w:r>
    </w:p>
    <w:p w14:paraId="2E1D2590" w14:textId="77777777" w:rsidR="00420749" w:rsidRPr="002A3186" w:rsidRDefault="00420749" w:rsidP="00420749">
      <w:pPr>
        <w:numPr>
          <w:ilvl w:val="0"/>
          <w:numId w:val="4"/>
        </w:numPr>
      </w:pPr>
      <w:r w:rsidRPr="002A3186">
        <w:t>Categorizing each stakeholder as direct or indirect, and internal or external.</w:t>
      </w:r>
    </w:p>
    <w:p w14:paraId="2F36D723" w14:textId="77777777" w:rsidR="00420749" w:rsidRPr="002A3186" w:rsidRDefault="00420749" w:rsidP="00420749">
      <w:pPr>
        <w:numPr>
          <w:ilvl w:val="0"/>
          <w:numId w:val="4"/>
        </w:numPr>
      </w:pPr>
      <w:r w:rsidRPr="002A3186">
        <w:t>Assessing their level of importance and influence using a Mendelow diagram.</w:t>
      </w:r>
    </w:p>
    <w:p w14:paraId="65E81AAD" w14:textId="77777777" w:rsidR="00420749" w:rsidRPr="002A3186" w:rsidRDefault="00420749" w:rsidP="00420749">
      <w:pPr>
        <w:numPr>
          <w:ilvl w:val="0"/>
          <w:numId w:val="4"/>
        </w:numPr>
      </w:pPr>
      <w:r w:rsidRPr="002A3186">
        <w:t>Discussing these relationships as a team and validating them with the client and supervisor.</w:t>
      </w:r>
    </w:p>
    <w:p w14:paraId="14544B32" w14:textId="77777777" w:rsidR="00420749" w:rsidRPr="002A3186" w:rsidRDefault="00420749" w:rsidP="00420749">
      <w:r w:rsidRPr="002A3186">
        <w:t>The analysis was summarized in our official Stakeholder Analysis document, which structured relationships, communication plans, and influence levels for each stakeholder group.</w:t>
      </w:r>
    </w:p>
    <w:p w14:paraId="00D589AC" w14:textId="77777777" w:rsidR="00420749" w:rsidRPr="002A3186" w:rsidRDefault="00420749" w:rsidP="00420749">
      <w:pPr>
        <w:rPr>
          <w:b/>
          <w:bCs/>
        </w:rPr>
      </w:pPr>
      <w:r w:rsidRPr="002A3186">
        <w:rPr>
          <w:b/>
          <w:bCs/>
        </w:rPr>
        <w:t>Result of the Research</w:t>
      </w:r>
    </w:p>
    <w:p w14:paraId="1B0F2A0F" w14:textId="77777777" w:rsidR="00420749" w:rsidRPr="002A3186" w:rsidRDefault="00420749" w:rsidP="00420749">
      <w:r w:rsidRPr="002A3186">
        <w:t>The Stakeholder Analysis clarified the project’s social and organizational structure. It showed that:</w:t>
      </w:r>
    </w:p>
    <w:p w14:paraId="2FCD3920" w14:textId="77777777" w:rsidR="00420749" w:rsidRPr="002A3186" w:rsidRDefault="00420749" w:rsidP="00420749">
      <w:pPr>
        <w:numPr>
          <w:ilvl w:val="0"/>
          <w:numId w:val="5"/>
        </w:numPr>
      </w:pPr>
      <w:r w:rsidRPr="002A3186">
        <w:t>The Client had very high influence and very high importance because they set the project’s goals and evaluate the results.</w:t>
      </w:r>
    </w:p>
    <w:p w14:paraId="6F153E07" w14:textId="77777777" w:rsidR="00420749" w:rsidRPr="002A3186" w:rsidRDefault="00420749" w:rsidP="00420749">
      <w:pPr>
        <w:numPr>
          <w:ilvl w:val="0"/>
          <w:numId w:val="5"/>
        </w:numPr>
      </w:pPr>
      <w:r w:rsidRPr="002A3186">
        <w:t>Team members and the Team leader had high influence through direct implementation and coordination.</w:t>
      </w:r>
    </w:p>
    <w:p w14:paraId="1CF979FC" w14:textId="77777777" w:rsidR="00420749" w:rsidRPr="002A3186" w:rsidRDefault="00420749" w:rsidP="00420749">
      <w:pPr>
        <w:numPr>
          <w:ilvl w:val="0"/>
          <w:numId w:val="5"/>
        </w:numPr>
      </w:pPr>
      <w:r w:rsidRPr="002A3186">
        <w:t>End users and MIWB had high importance, as they represent the main educational and industry beneficiaries.</w:t>
      </w:r>
    </w:p>
    <w:p w14:paraId="29C975EA" w14:textId="77777777" w:rsidR="00420749" w:rsidRPr="002A3186" w:rsidRDefault="00420749" w:rsidP="00420749">
      <w:pPr>
        <w:numPr>
          <w:ilvl w:val="0"/>
          <w:numId w:val="5"/>
        </w:numPr>
      </w:pPr>
      <w:r w:rsidRPr="002A3186">
        <w:t>Teachers, supervisors, and future trainees had lower influence but remained essential for future project adoption.</w:t>
      </w:r>
    </w:p>
    <w:p w14:paraId="30BD62C8" w14:textId="77777777" w:rsidR="00420749" w:rsidRPr="002A3186" w:rsidRDefault="00420749" w:rsidP="00420749">
      <w:r w:rsidRPr="002A3186">
        <w:t>This analysis improved communication, allowing the team to plan meetings, reviews, and deliverables according to each stakeholder’s influence level. It also helped ensure the project remained relevant to both academic and maritime cybersecurity contexts.</w:t>
      </w:r>
    </w:p>
    <w:p w14:paraId="643E5608" w14:textId="77777777" w:rsidR="000036FB" w:rsidRPr="002A3186" w:rsidRDefault="000036FB"/>
    <w:p w14:paraId="432CF014" w14:textId="1F9F6771" w:rsidR="002449C8" w:rsidRPr="002A3186" w:rsidRDefault="00001B4C" w:rsidP="00EC1BD0">
      <w:pPr>
        <w:pStyle w:val="Heading2"/>
        <w:rPr>
          <w:color w:val="auto"/>
        </w:rPr>
      </w:pPr>
      <w:bookmarkStart w:id="6" w:name="_Toc214628755"/>
      <w:r w:rsidRPr="002A3186">
        <w:rPr>
          <w:color w:val="auto"/>
        </w:rPr>
        <w:t xml:space="preserve">4.3. </w:t>
      </w:r>
      <w:r w:rsidR="002758CA" w:rsidRPr="002A3186">
        <w:rPr>
          <w:color w:val="auto"/>
        </w:rPr>
        <w:t>Worksho</w:t>
      </w:r>
      <w:r w:rsidR="00405854" w:rsidRPr="002A3186">
        <w:rPr>
          <w:color w:val="auto"/>
        </w:rPr>
        <w:t>p</w:t>
      </w:r>
      <w:bookmarkEnd w:id="6"/>
    </w:p>
    <w:p w14:paraId="7C8B9715" w14:textId="203BC6BA" w:rsidR="0049777B" w:rsidRPr="002A3186" w:rsidRDefault="0049777B" w:rsidP="0034259E">
      <w:r w:rsidRPr="002A3186">
        <w:t>After applying field-research methods (Problem Analysis and Stakeholder Analysis) to understand the context and identify the key actors, we moved into workshop-based methods to generate ideas and shape the design of our prototype. The two selected cards from the ICT Research Methods toolkit are Brainstorm and Prototyping. They support creativity and tangible exploration of solutions.</w:t>
      </w:r>
      <w:r w:rsidR="00290D8C" w:rsidRPr="002A3186">
        <w:t xml:space="preserve"> </w:t>
      </w:r>
    </w:p>
    <w:p w14:paraId="6196DBF3" w14:textId="5F391E16" w:rsidR="000A2451" w:rsidRPr="002A3186" w:rsidRDefault="00CA57F2" w:rsidP="00B019EC">
      <w:pPr>
        <w:rPr>
          <w:sz w:val="28"/>
          <w:szCs w:val="28"/>
        </w:rPr>
      </w:pPr>
      <w:r w:rsidRPr="002A3186">
        <w:rPr>
          <w:sz w:val="28"/>
          <w:szCs w:val="28"/>
        </w:rPr>
        <w:t>Br</w:t>
      </w:r>
      <w:r w:rsidR="0083113D" w:rsidRPr="002A3186">
        <w:rPr>
          <w:sz w:val="28"/>
          <w:szCs w:val="28"/>
        </w:rPr>
        <w:t>ainst</w:t>
      </w:r>
      <w:r w:rsidR="009F6FF6" w:rsidRPr="002A3186">
        <w:rPr>
          <w:sz w:val="28"/>
          <w:szCs w:val="28"/>
        </w:rPr>
        <w:t>orm</w:t>
      </w:r>
    </w:p>
    <w:p w14:paraId="726D88BD" w14:textId="3DE897F3" w:rsidR="4FE9335F" w:rsidRPr="002A3186" w:rsidRDefault="103CF752" w:rsidP="53887226">
      <w:pPr>
        <w:rPr>
          <w:b/>
          <w:bCs/>
          <w:i/>
          <w:iCs/>
        </w:rPr>
      </w:pPr>
      <w:r w:rsidRPr="002A3186">
        <w:rPr>
          <w:b/>
          <w:bCs/>
          <w:i/>
          <w:iCs/>
        </w:rPr>
        <w:t>The brainstorm is a creative thinking technique that can help generate new ideas and solutions to include in the project during different phases.</w:t>
      </w:r>
    </w:p>
    <w:p w14:paraId="393A476E" w14:textId="0CDD4182" w:rsidR="4FE9335F" w:rsidRPr="002A3186" w:rsidRDefault="103CF752" w:rsidP="53887226">
      <w:pPr>
        <w:rPr>
          <w:b/>
          <w:bCs/>
          <w:i/>
          <w:iCs/>
        </w:rPr>
      </w:pPr>
      <w:r w:rsidRPr="002A3186">
        <w:rPr>
          <w:b/>
          <w:bCs/>
          <w:i/>
          <w:iCs/>
        </w:rPr>
        <w:lastRenderedPageBreak/>
        <w:t xml:space="preserve">Our team had several brainstorming sessions during which we discussed possible improvements and features. During different project phases, our team discussed the visualisation, implementation, and debugging to come up with the best scenario to meet both the client's and future users’ requirements. </w:t>
      </w:r>
    </w:p>
    <w:p w14:paraId="5B01BBA9" w14:textId="1DD5EAD9" w:rsidR="4FE9335F" w:rsidRPr="002A3186" w:rsidRDefault="103CF752" w:rsidP="53887226">
      <w:pPr>
        <w:rPr>
          <w:b/>
          <w:bCs/>
          <w:i/>
          <w:iCs/>
        </w:rPr>
      </w:pPr>
      <w:r w:rsidRPr="002A3186">
        <w:rPr>
          <w:b/>
          <w:bCs/>
          <w:i/>
          <w:iCs/>
        </w:rPr>
        <w:t>The brainstorming method helped our team to understand what the must-have, should-have, and could-have features and tools in our project are, to correctly prioritise them during the project development. Additionally, it helped our group to create a well-developed architectural design, realise possible solutions for bugs, and minimise time waste.</w:t>
      </w:r>
    </w:p>
    <w:p w14:paraId="66B92C19" w14:textId="5E978999" w:rsidR="00405854" w:rsidRPr="002A3186" w:rsidRDefault="009154BA" w:rsidP="00B019EC">
      <w:pPr>
        <w:rPr>
          <w:sz w:val="28"/>
          <w:szCs w:val="28"/>
        </w:rPr>
      </w:pPr>
      <w:r w:rsidRPr="002A3186">
        <w:rPr>
          <w:sz w:val="28"/>
          <w:szCs w:val="28"/>
        </w:rPr>
        <w:t>P</w:t>
      </w:r>
      <w:r w:rsidR="00716E5F" w:rsidRPr="002A3186">
        <w:rPr>
          <w:sz w:val="28"/>
          <w:szCs w:val="28"/>
        </w:rPr>
        <w:t>roto</w:t>
      </w:r>
      <w:r w:rsidR="00605E1B" w:rsidRPr="002A3186">
        <w:rPr>
          <w:sz w:val="28"/>
          <w:szCs w:val="28"/>
        </w:rPr>
        <w:t>typing</w:t>
      </w:r>
    </w:p>
    <w:p w14:paraId="24E522A0" w14:textId="77777777" w:rsidR="00012F2C" w:rsidRPr="002A3186" w:rsidRDefault="00D37FEA">
      <w:r w:rsidRPr="002A3186">
        <w:t xml:space="preserve">Its goal is to develop, evaluate or communicate a concept, design or problem solution by making it concrete. According to ICT Research Methods (2018) </w:t>
      </w:r>
      <w:r w:rsidR="007B2552" w:rsidRPr="002A3186">
        <w:t>prototyping is all about developing, evaluating or communicating a concept, design or a problem</w:t>
      </w:r>
      <w:r w:rsidR="00012F2C" w:rsidRPr="002A3186">
        <w:t xml:space="preserve"> to make ideas concrete.</w:t>
      </w:r>
    </w:p>
    <w:p w14:paraId="18B147E3" w14:textId="57849800" w:rsidR="003D09AA" w:rsidRPr="002A3186" w:rsidRDefault="00344B04">
      <w:pPr>
        <w:rPr>
          <w:b/>
          <w:bCs/>
        </w:rPr>
      </w:pPr>
      <w:r w:rsidRPr="002A3186">
        <w:rPr>
          <w:b/>
          <w:bCs/>
        </w:rPr>
        <w:t>How We Conducted the Research</w:t>
      </w:r>
    </w:p>
    <w:p w14:paraId="5BC6F0B7" w14:textId="2EB6584D" w:rsidR="7505DF9F" w:rsidRPr="002A3186" w:rsidRDefault="003D09AA">
      <w:r w:rsidRPr="002A3186">
        <w:t>After brainstorming and selecting a design direction, we developed simple prototypes of the environment. We built a minimal Docker Compose setup with attacker and target containers, configured one basic SSH mis</w:t>
      </w:r>
      <w:r w:rsidRPr="002A3186">
        <w:softHyphen/>
        <w:t>configuration, and created a demo for educators.</w:t>
      </w:r>
      <w:r w:rsidR="00D37FEA" w:rsidRPr="002A3186">
        <w:t xml:space="preserve"> </w:t>
      </w:r>
      <w:r w:rsidR="00F97AB6" w:rsidRPr="002A3186">
        <w:t>We then presented these prototypes to the client and collected feedback.</w:t>
      </w:r>
    </w:p>
    <w:p w14:paraId="2E15681C" w14:textId="77777777" w:rsidR="00F36849" w:rsidRPr="002A3186" w:rsidRDefault="00F36849" w:rsidP="00F36849">
      <w:pPr>
        <w:rPr>
          <w:b/>
          <w:bCs/>
        </w:rPr>
      </w:pPr>
      <w:r w:rsidRPr="002A3186">
        <w:rPr>
          <w:b/>
          <w:bCs/>
        </w:rPr>
        <w:t>Result</w:t>
      </w:r>
    </w:p>
    <w:p w14:paraId="029891DF" w14:textId="1A93D479" w:rsidR="00F97AB6" w:rsidRPr="002A3186" w:rsidRDefault="00F36849">
      <w:r w:rsidRPr="002A3186">
        <w:t>The prototyping phase flagged several design issues early: the initial deployment was too complex for workshop instructors, the vulnerability scenario lacked visual feedback for learners, and the attacker environment needed clearer separation.</w:t>
      </w:r>
    </w:p>
    <w:p w14:paraId="4CD4EE83" w14:textId="4F32D8F1" w:rsidR="000036FB" w:rsidRPr="002A3186" w:rsidRDefault="00A520D0">
      <w:pPr>
        <w:rPr>
          <w:i/>
        </w:rPr>
      </w:pPr>
      <w:r w:rsidRPr="002A3186">
        <w:rPr>
          <w:b/>
          <w:bCs/>
          <w:i/>
          <w:iCs/>
        </w:rPr>
        <w:t>Docker Containers</w:t>
      </w:r>
      <w:r w:rsidR="00395B59" w:rsidRPr="002A3186">
        <w:rPr>
          <w:b/>
          <w:bCs/>
          <w:i/>
          <w:iCs/>
        </w:rPr>
        <w:t xml:space="preserve"> Image</w:t>
      </w:r>
      <w:r w:rsidR="00E51340" w:rsidRPr="002A3186">
        <w:rPr>
          <w:i/>
          <w:iCs/>
        </w:rPr>
        <w:t xml:space="preserve"> (</w:t>
      </w:r>
      <w:r w:rsidR="00B5282F" w:rsidRPr="002A3186">
        <w:rPr>
          <w:i/>
          <w:iCs/>
        </w:rPr>
        <w:t>nothing critical changed here throughout the iterations</w:t>
      </w:r>
      <w:r w:rsidR="00E51340" w:rsidRPr="002A3186">
        <w:rPr>
          <w:i/>
          <w:iCs/>
        </w:rPr>
        <w:t>)</w:t>
      </w:r>
    </w:p>
    <w:p w14:paraId="1FF44C9B" w14:textId="75777868" w:rsidR="00395B59" w:rsidRPr="002A3186" w:rsidRDefault="00E51340">
      <w:pPr>
        <w:rPr>
          <w:lang w:val="en-US"/>
        </w:rPr>
      </w:pPr>
      <w:r w:rsidRPr="002A3186">
        <w:rPr>
          <w:noProof/>
          <w:lang w:val="en-US"/>
        </w:rPr>
        <w:drawing>
          <wp:inline distT="0" distB="0" distL="0" distR="0" wp14:anchorId="03531D21" wp14:editId="62EB0C1C">
            <wp:extent cx="5731510" cy="1097915"/>
            <wp:effectExtent l="0" t="0" r="2540" b="6985"/>
            <wp:docPr id="80973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38574" name=""/>
                    <pic:cNvPicPr/>
                  </pic:nvPicPr>
                  <pic:blipFill>
                    <a:blip r:embed="rId11"/>
                    <a:stretch>
                      <a:fillRect/>
                    </a:stretch>
                  </pic:blipFill>
                  <pic:spPr>
                    <a:xfrm>
                      <a:off x="0" y="0"/>
                      <a:ext cx="5731510" cy="1097915"/>
                    </a:xfrm>
                    <a:prstGeom prst="rect">
                      <a:avLst/>
                    </a:prstGeom>
                  </pic:spPr>
                </pic:pic>
              </a:graphicData>
            </a:graphic>
          </wp:inline>
        </w:drawing>
      </w:r>
    </w:p>
    <w:p w14:paraId="10C29272" w14:textId="77777777" w:rsidR="004961CD" w:rsidRPr="002A3186" w:rsidRDefault="004961CD"/>
    <w:p w14:paraId="2970D435" w14:textId="117F9090" w:rsidR="00F92647" w:rsidRPr="002A3186" w:rsidRDefault="004961CD">
      <w:pPr>
        <w:rPr>
          <w:b/>
          <w:bCs/>
          <w:i/>
          <w:iCs/>
        </w:rPr>
      </w:pPr>
      <w:r w:rsidRPr="002A3186">
        <w:t xml:space="preserve">In the next page is a showcase of how each iteration of the application </w:t>
      </w:r>
      <w:r w:rsidR="003225CD" w:rsidRPr="002A3186">
        <w:t xml:space="preserve">is resembled only looks-wise (no practical demo), but it paints an overall image of </w:t>
      </w:r>
      <w:r w:rsidR="00A2281B" w:rsidRPr="002A3186">
        <w:t>the product – with iteration 3 being the release version that was delivered to the client.</w:t>
      </w:r>
      <w:r w:rsidR="00F92647" w:rsidRPr="002A3186">
        <w:rPr>
          <w:b/>
          <w:bCs/>
          <w:i/>
          <w:iCs/>
        </w:rPr>
        <w:br w:type="page"/>
      </w:r>
    </w:p>
    <w:p w14:paraId="55540EDC" w14:textId="712166C7" w:rsidR="00F331AF" w:rsidRPr="002A3186" w:rsidRDefault="007E3E0F">
      <w:pPr>
        <w:rPr>
          <w:b/>
          <w:bCs/>
          <w:i/>
          <w:iCs/>
        </w:rPr>
      </w:pPr>
      <w:r w:rsidRPr="002A3186">
        <w:rPr>
          <w:b/>
          <w:bCs/>
          <w:i/>
          <w:iCs/>
        </w:rPr>
        <w:lastRenderedPageBreak/>
        <w:t>CLI App Iteration 1</w:t>
      </w:r>
    </w:p>
    <w:p w14:paraId="60DEFB77" w14:textId="1A00B26C" w:rsidR="007E3E0F" w:rsidRPr="002A3186" w:rsidRDefault="007E3E0F">
      <w:pPr>
        <w:rPr>
          <w:i/>
          <w:iCs/>
        </w:rPr>
      </w:pPr>
      <w:r w:rsidRPr="002A3186">
        <w:rPr>
          <w:i/>
          <w:iCs/>
          <w:noProof/>
        </w:rPr>
        <w:drawing>
          <wp:inline distT="0" distB="0" distL="0" distR="0" wp14:anchorId="27C9981A" wp14:editId="1C66B366">
            <wp:extent cx="5731510" cy="2370455"/>
            <wp:effectExtent l="0" t="0" r="2540" b="0"/>
            <wp:docPr id="10970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9770" name=""/>
                    <pic:cNvPicPr/>
                  </pic:nvPicPr>
                  <pic:blipFill rotWithShape="1">
                    <a:blip r:embed="rId12"/>
                    <a:srcRect t="13847"/>
                    <a:stretch>
                      <a:fillRect/>
                    </a:stretch>
                  </pic:blipFill>
                  <pic:spPr bwMode="auto">
                    <a:xfrm>
                      <a:off x="0" y="0"/>
                      <a:ext cx="5731510" cy="2370455"/>
                    </a:xfrm>
                    <a:prstGeom prst="rect">
                      <a:avLst/>
                    </a:prstGeom>
                    <a:ln>
                      <a:noFill/>
                    </a:ln>
                    <a:extLst>
                      <a:ext uri="{53640926-AAD7-44D8-BBD7-CCE9431645EC}">
                        <a14:shadowObscured xmlns:a14="http://schemas.microsoft.com/office/drawing/2010/main"/>
                      </a:ext>
                    </a:extLst>
                  </pic:spPr>
                </pic:pic>
              </a:graphicData>
            </a:graphic>
          </wp:inline>
        </w:drawing>
      </w:r>
    </w:p>
    <w:p w14:paraId="54D3B40B" w14:textId="3F0E41F4" w:rsidR="007E3E0F" w:rsidRPr="002A3186" w:rsidRDefault="10E5FC7A" w:rsidP="096F8FAA">
      <w:pPr>
        <w:rPr>
          <w:b/>
          <w:bCs/>
          <w:i/>
          <w:iCs/>
        </w:rPr>
      </w:pPr>
      <w:r w:rsidRPr="002A3186">
        <w:rPr>
          <w:b/>
          <w:bCs/>
          <w:i/>
          <w:iCs/>
        </w:rPr>
        <w:t>CLI App Iteration 2</w:t>
      </w:r>
    </w:p>
    <w:p w14:paraId="52686AEF" w14:textId="29ADC7D7" w:rsidR="007E3E0F" w:rsidRPr="002A3186" w:rsidRDefault="008521B0" w:rsidP="007E3E0F">
      <w:pPr>
        <w:rPr>
          <w:i/>
          <w:iCs/>
        </w:rPr>
      </w:pPr>
      <w:r w:rsidRPr="002A3186">
        <w:rPr>
          <w:i/>
          <w:iCs/>
          <w:noProof/>
        </w:rPr>
        <w:drawing>
          <wp:inline distT="0" distB="0" distL="0" distR="0" wp14:anchorId="0AD85561" wp14:editId="1A29094B">
            <wp:extent cx="5731510" cy="2260600"/>
            <wp:effectExtent l="0" t="0" r="2540" b="6350"/>
            <wp:docPr id="78888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81140" name=""/>
                    <pic:cNvPicPr/>
                  </pic:nvPicPr>
                  <pic:blipFill rotWithShape="1">
                    <a:blip r:embed="rId13"/>
                    <a:srcRect t="13268" b="3864"/>
                    <a:stretch>
                      <a:fillRect/>
                    </a:stretch>
                  </pic:blipFill>
                  <pic:spPr bwMode="auto">
                    <a:xfrm>
                      <a:off x="0" y="0"/>
                      <a:ext cx="5731510" cy="2260600"/>
                    </a:xfrm>
                    <a:prstGeom prst="rect">
                      <a:avLst/>
                    </a:prstGeom>
                    <a:ln>
                      <a:noFill/>
                    </a:ln>
                    <a:extLst>
                      <a:ext uri="{53640926-AAD7-44D8-BBD7-CCE9431645EC}">
                        <a14:shadowObscured xmlns:a14="http://schemas.microsoft.com/office/drawing/2010/main"/>
                      </a:ext>
                    </a:extLst>
                  </pic:spPr>
                </pic:pic>
              </a:graphicData>
            </a:graphic>
          </wp:inline>
        </w:drawing>
      </w:r>
    </w:p>
    <w:p w14:paraId="54ACF5FE" w14:textId="3144F3AB" w:rsidR="007E3E0F" w:rsidRPr="002A3186" w:rsidRDefault="10E5FC7A" w:rsidP="096F8FAA">
      <w:pPr>
        <w:rPr>
          <w:b/>
          <w:bCs/>
          <w:i/>
          <w:iCs/>
        </w:rPr>
      </w:pPr>
      <w:r w:rsidRPr="002A3186">
        <w:rPr>
          <w:b/>
          <w:bCs/>
          <w:i/>
          <w:iCs/>
        </w:rPr>
        <w:t>CLI App Iteration 3</w:t>
      </w:r>
    </w:p>
    <w:p w14:paraId="22CA8BCB" w14:textId="34B1DD4F" w:rsidR="00B5282F" w:rsidRPr="002A3186" w:rsidRDefault="00F92647" w:rsidP="007E3E0F">
      <w:pPr>
        <w:rPr>
          <w:b/>
          <w:bCs/>
          <w:i/>
          <w:iCs/>
        </w:rPr>
      </w:pPr>
      <w:r w:rsidRPr="002A3186">
        <w:rPr>
          <w:b/>
          <w:bCs/>
          <w:i/>
          <w:iCs/>
          <w:noProof/>
        </w:rPr>
        <w:drawing>
          <wp:inline distT="0" distB="0" distL="0" distR="0" wp14:anchorId="2683DE1E" wp14:editId="58269260">
            <wp:extent cx="5731510" cy="1917700"/>
            <wp:effectExtent l="0" t="0" r="2540" b="6350"/>
            <wp:docPr id="119084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42525" name=""/>
                    <pic:cNvPicPr/>
                  </pic:nvPicPr>
                  <pic:blipFill rotWithShape="1">
                    <a:blip r:embed="rId14"/>
                    <a:srcRect t="14204"/>
                    <a:stretch>
                      <a:fillRect/>
                    </a:stretch>
                  </pic:blipFill>
                  <pic:spPr bwMode="auto">
                    <a:xfrm>
                      <a:off x="0" y="0"/>
                      <a:ext cx="5731510" cy="1917700"/>
                    </a:xfrm>
                    <a:prstGeom prst="rect">
                      <a:avLst/>
                    </a:prstGeom>
                    <a:ln>
                      <a:noFill/>
                    </a:ln>
                    <a:extLst>
                      <a:ext uri="{53640926-AAD7-44D8-BBD7-CCE9431645EC}">
                        <a14:shadowObscured xmlns:a14="http://schemas.microsoft.com/office/drawing/2010/main"/>
                      </a:ext>
                    </a:extLst>
                  </pic:spPr>
                </pic:pic>
              </a:graphicData>
            </a:graphic>
          </wp:inline>
        </w:drawing>
      </w:r>
    </w:p>
    <w:p w14:paraId="4E7DCE31" w14:textId="77777777" w:rsidR="00F92647" w:rsidRPr="002A3186" w:rsidRDefault="00F92647">
      <w:pPr>
        <w:rPr>
          <w:rFonts w:asciiTheme="majorHAnsi" w:eastAsiaTheme="majorEastAsia" w:hAnsiTheme="majorHAnsi" w:cstheme="majorBidi"/>
          <w:sz w:val="32"/>
          <w:szCs w:val="32"/>
        </w:rPr>
      </w:pPr>
      <w:r w:rsidRPr="002A3186">
        <w:br w:type="page"/>
      </w:r>
    </w:p>
    <w:p w14:paraId="4DA45AE4" w14:textId="1B8D3184" w:rsidR="00405854" w:rsidRPr="002A3186" w:rsidRDefault="00001B4C" w:rsidP="00655E27">
      <w:pPr>
        <w:pStyle w:val="Heading2"/>
        <w:rPr>
          <w:color w:val="auto"/>
        </w:rPr>
      </w:pPr>
      <w:bookmarkStart w:id="7" w:name="_Toc214628756"/>
      <w:r w:rsidRPr="002A3186">
        <w:rPr>
          <w:color w:val="auto"/>
        </w:rPr>
        <w:lastRenderedPageBreak/>
        <w:t xml:space="preserve">4.4. </w:t>
      </w:r>
      <w:r w:rsidR="003F690F" w:rsidRPr="002A3186">
        <w:rPr>
          <w:color w:val="auto"/>
        </w:rPr>
        <w:t>Lab</w:t>
      </w:r>
      <w:bookmarkEnd w:id="7"/>
    </w:p>
    <w:p w14:paraId="19505D70" w14:textId="5BAE2672" w:rsidR="000036FB" w:rsidRPr="002A3186" w:rsidRDefault="00FF51CE" w:rsidP="00B019EC">
      <w:r w:rsidRPr="002A3186">
        <w:t>S</w:t>
      </w:r>
      <w:r w:rsidR="00B6089E" w:rsidRPr="002A3186">
        <w:t>ec</w:t>
      </w:r>
      <w:r w:rsidR="005417FE" w:rsidRPr="002A3186">
        <w:t xml:space="preserve">urity </w:t>
      </w:r>
      <w:r w:rsidR="00B163FF" w:rsidRPr="002A3186">
        <w:t>Test</w:t>
      </w:r>
    </w:p>
    <w:p w14:paraId="2BA93D66" w14:textId="2DC9737B" w:rsidR="6F8815A6" w:rsidRPr="002A3186" w:rsidRDefault="6F8815A6" w:rsidP="7505DF9F">
      <w:pPr>
        <w:spacing w:line="276" w:lineRule="auto"/>
      </w:pPr>
      <w:r w:rsidRPr="002A3186">
        <w:rPr>
          <w:rFonts w:ascii="Aptos" w:eastAsia="Aptos" w:hAnsi="Aptos" w:cs="Aptos"/>
          <w:lang w:val="en-US"/>
        </w:rPr>
        <w:t>The security test is the process of finding and researching common vulnerabilities in systems and testing them through different penetration tests.</w:t>
      </w:r>
    </w:p>
    <w:p w14:paraId="3507C379" w14:textId="674323DC" w:rsidR="6F8815A6" w:rsidRPr="002A3186" w:rsidRDefault="6F8815A6" w:rsidP="7505DF9F">
      <w:pPr>
        <w:spacing w:line="276" w:lineRule="auto"/>
      </w:pPr>
      <w:r w:rsidRPr="002A3186">
        <w:rPr>
          <w:rFonts w:ascii="Aptos" w:eastAsia="Aptos" w:hAnsi="Aptos" w:cs="Aptos"/>
          <w:lang w:val="en-US"/>
        </w:rPr>
        <w:t>First, our team did research on popular vulnerabilities that can be found and used this information to create different levels for our project. Later, our team made system tests based on the configuration files that we made for different levels to confirm that all the vulnerabilities are present and set up correctly.</w:t>
      </w:r>
    </w:p>
    <w:p w14:paraId="7B9D0717" w14:textId="2B942CF9" w:rsidR="6F8815A6" w:rsidRPr="002A3186" w:rsidRDefault="6F8815A6" w:rsidP="7505DF9F">
      <w:pPr>
        <w:spacing w:line="276" w:lineRule="auto"/>
      </w:pPr>
      <w:r w:rsidRPr="002A3186">
        <w:rPr>
          <w:rFonts w:ascii="Aptos" w:eastAsia="Aptos" w:hAnsi="Aptos" w:cs="Aptos"/>
          <w:lang w:val="en-US"/>
        </w:rPr>
        <w:t>The security testing helped our team to find all the common vulnerabilities in SSH servers and verify that all the configuration files work as expected, showcasing how bad configurations can affect the security of the server.</w:t>
      </w:r>
    </w:p>
    <w:p w14:paraId="22F8CBF1" w14:textId="25EA3638" w:rsidR="6F8815A6" w:rsidRPr="002A3186" w:rsidRDefault="6F8815A6" w:rsidP="00B019EC">
      <w:r w:rsidRPr="002A3186">
        <w:t>System test</w:t>
      </w:r>
    </w:p>
    <w:p w14:paraId="68CC59FC" w14:textId="0896328D" w:rsidR="6F8815A6" w:rsidRPr="002A3186" w:rsidRDefault="6F8815A6" w:rsidP="7505DF9F">
      <w:pPr>
        <w:spacing w:line="276" w:lineRule="auto"/>
      </w:pPr>
      <w:r w:rsidRPr="002A3186">
        <w:rPr>
          <w:rFonts w:ascii="Aptos" w:eastAsia="Aptos" w:hAnsi="Aptos" w:cs="Aptos"/>
          <w:lang w:val="en-US"/>
        </w:rPr>
        <w:t>The system test is the process of creating a testing plan with expected outcomes and the testing process itself, where all the expected outcomes are checked for each system component.</w:t>
      </w:r>
    </w:p>
    <w:p w14:paraId="7DED3AA0" w14:textId="43DABC6A" w:rsidR="6F8815A6" w:rsidRPr="002A3186" w:rsidRDefault="6F8815A6" w:rsidP="7505DF9F">
      <w:pPr>
        <w:spacing w:line="276" w:lineRule="auto"/>
      </w:pPr>
      <w:r w:rsidRPr="002A3186">
        <w:rPr>
          <w:rFonts w:ascii="Aptos" w:eastAsia="Aptos" w:hAnsi="Aptos" w:cs="Aptos"/>
          <w:lang w:val="en-US"/>
        </w:rPr>
        <w:t>Our team created a test plan with all the components that we need to check and debug and assumed possible positive and negative outcomes. First, our team started by building and composing all the Docker containers. If something went wrong, we have made a debug session. Later, our team checked whether logging into different containers is sufficient and whether all the tools work as they are needed.</w:t>
      </w:r>
    </w:p>
    <w:p w14:paraId="3A2A62CF" w14:textId="12F8D358" w:rsidR="6F8815A6" w:rsidRPr="002A3186" w:rsidRDefault="6F8815A6" w:rsidP="7505DF9F">
      <w:pPr>
        <w:spacing w:line="276" w:lineRule="auto"/>
        <w:rPr>
          <w:rFonts w:ascii="Aptos" w:eastAsia="Aptos" w:hAnsi="Aptos" w:cs="Aptos"/>
          <w:lang w:val="en-US"/>
        </w:rPr>
      </w:pPr>
      <w:r w:rsidRPr="002A3186">
        <w:rPr>
          <w:rFonts w:ascii="Aptos" w:eastAsia="Aptos" w:hAnsi="Aptos" w:cs="Aptos"/>
          <w:lang w:val="en-US"/>
        </w:rPr>
        <w:t>The system testing process helped in spotting and fixing all the big bugs that we had during the development of our prototypes and upgrading them.</w:t>
      </w:r>
    </w:p>
    <w:p w14:paraId="37F9F82F" w14:textId="1A3452CC" w:rsidR="00F36849" w:rsidRPr="002A3186" w:rsidRDefault="00F36849">
      <w:pPr>
        <w:rPr>
          <w:rFonts w:ascii="Aptos" w:eastAsia="Aptos" w:hAnsi="Aptos" w:cs="Aptos"/>
          <w:lang w:val="en-US"/>
        </w:rPr>
      </w:pPr>
      <w:r w:rsidRPr="002A3186">
        <w:rPr>
          <w:rFonts w:ascii="Aptos" w:eastAsia="Aptos" w:hAnsi="Aptos" w:cs="Aptos"/>
          <w:lang w:val="en-US"/>
        </w:rPr>
        <w:br w:type="page"/>
      </w:r>
    </w:p>
    <w:p w14:paraId="1625F490" w14:textId="1A3452CC" w:rsidR="00F36849" w:rsidRPr="002A3186" w:rsidRDefault="00001B4C" w:rsidP="005E758E">
      <w:pPr>
        <w:pStyle w:val="Heading1"/>
        <w:rPr>
          <w:color w:val="auto"/>
        </w:rPr>
      </w:pPr>
      <w:bookmarkStart w:id="8" w:name="_Toc214628757"/>
      <w:r w:rsidRPr="002A3186">
        <w:rPr>
          <w:color w:val="auto"/>
        </w:rPr>
        <w:lastRenderedPageBreak/>
        <w:t xml:space="preserve">5. </w:t>
      </w:r>
      <w:r w:rsidR="00F36849" w:rsidRPr="002A3186">
        <w:rPr>
          <w:color w:val="auto"/>
        </w:rPr>
        <w:t>Conclusion</w:t>
      </w:r>
      <w:bookmarkEnd w:id="8"/>
    </w:p>
    <w:p w14:paraId="2D32F3F1" w14:textId="6360549B" w:rsidR="00B256CE" w:rsidRPr="002A3186" w:rsidRDefault="00BE72F3" w:rsidP="00B256CE">
      <w:r w:rsidRPr="002A3186">
        <w:t>This research demonstrates the feasibility and educational value of utilising a misconfigured SSH server and attacker simulation environment to enhance cybersecurity awareness among students engaged in maritime IT workshops. Guided by the ICT Research Methods framework, we employed Library, Field, Workshop, and Lab approaches to ensure a structured and evidence-based process. The library phase informed our technology selections, resulting in the development of a containerised environment using Docker Compose. Field research elucidated user requirements pertaining to safety, simplicity, and educational efficacy, while workshop methodologies facilitated brainstorming and iterative prototyping to improve usability. Lab testing verified the presence of realistic misconfigurations—such as weak passwords, outdated cryptography, and absent access controls—and confirmed system reliability. Through the application of research techniques and iterative prototyping, we constructed a containerised SSH vulnerability environment utilising Docker Compose and SSHamble. This environment intentionally incorporated common misconfigurations, enabling participants to safely observe and comprehend how such vulnerabilities can be exploited. An isolated, reproducible, and interactive setup proved vital for effective learning, allowing students to experiment securely with attack strategies and mitigation techniques. By providing a controlled environment for testing attacks and defences, the tool translates abstract cybersecurity concepts into practical experience. In summary, the research indicates that such a simulation environment not only augments technical understanding but also fosters critical thinking and responsible security practices. This methodology offers a scalable framework for maritime IT education and can be expanded to encompass additional attack vectors or defence mechanisms in future training or research initiatives.</w:t>
      </w:r>
    </w:p>
    <w:p w14:paraId="6292DCF5" w14:textId="6FA907F6" w:rsidR="00863A54" w:rsidRPr="002A3186" w:rsidRDefault="00863A54" w:rsidP="00B256CE"/>
    <w:p w14:paraId="54593B2D" w14:textId="7A1B65B3" w:rsidR="00DE20DD" w:rsidRPr="002A3186" w:rsidRDefault="00DE20DD">
      <w:r w:rsidRPr="002A3186">
        <w:br w:type="page"/>
      </w:r>
    </w:p>
    <w:p w14:paraId="08198488" w14:textId="11EEA25D" w:rsidR="00DE20DD" w:rsidRPr="002A3186" w:rsidRDefault="00B3026B" w:rsidP="005E758E">
      <w:pPr>
        <w:pStyle w:val="Heading1"/>
        <w:rPr>
          <w:color w:val="auto"/>
        </w:rPr>
      </w:pPr>
      <w:bookmarkStart w:id="9" w:name="_Toc214628758"/>
      <w:r w:rsidRPr="002A3186">
        <w:rPr>
          <w:color w:val="auto"/>
        </w:rPr>
        <w:lastRenderedPageBreak/>
        <w:t xml:space="preserve">6. </w:t>
      </w:r>
      <w:r w:rsidR="004C66D4" w:rsidRPr="002A3186">
        <w:rPr>
          <w:color w:val="auto"/>
        </w:rPr>
        <w:t>Bibliography</w:t>
      </w:r>
      <w:bookmarkEnd w:id="9"/>
    </w:p>
    <w:p w14:paraId="24ED6279" w14:textId="5A5E1968" w:rsidR="00316678" w:rsidRPr="002A3186" w:rsidRDefault="00316678" w:rsidP="00DE20DD">
      <w:r w:rsidRPr="002A3186">
        <w:t xml:space="preserve">HBO-i. (2018). </w:t>
      </w:r>
      <w:r w:rsidRPr="002A3186">
        <w:rPr>
          <w:i/>
          <w:iCs/>
        </w:rPr>
        <w:t>Brainstorm</w:t>
      </w:r>
      <w:r w:rsidRPr="002A3186">
        <w:t xml:space="preserve">. ICT Research Methods. </w:t>
      </w:r>
      <w:hyperlink r:id="rId15" w:tgtFrame="_new" w:history="1">
        <w:r w:rsidRPr="002A3186">
          <w:rPr>
            <w:rStyle w:val="Hyperlink"/>
            <w:color w:val="auto"/>
          </w:rPr>
          <w:t>https://ictresearchmethods.nl/workshop/brainstorm</w:t>
        </w:r>
      </w:hyperlink>
    </w:p>
    <w:p w14:paraId="10272D2A" w14:textId="5F5A43F1" w:rsidR="00DE20DD" w:rsidRPr="002A3186" w:rsidRDefault="00316678" w:rsidP="00DE20DD">
      <w:r w:rsidRPr="002A3186">
        <w:t xml:space="preserve">HBO-i. (2018). </w:t>
      </w:r>
      <w:r w:rsidRPr="002A3186">
        <w:rPr>
          <w:i/>
          <w:iCs/>
        </w:rPr>
        <w:t>Choosing fitting technology</w:t>
      </w:r>
      <w:r w:rsidRPr="002A3186">
        <w:t xml:space="preserve">. ICT Research Methods. </w:t>
      </w:r>
      <w:hyperlink r:id="rId16" w:tgtFrame="_new" w:history="1">
        <w:r w:rsidRPr="002A3186">
          <w:rPr>
            <w:rStyle w:val="Hyperlink"/>
            <w:color w:val="auto"/>
          </w:rPr>
          <w:t>https://ictresearchmethods.nl/patterns/choose-fitting-technology</w:t>
        </w:r>
      </w:hyperlink>
    </w:p>
    <w:p w14:paraId="68F07306" w14:textId="5866DB88" w:rsidR="00217C49" w:rsidRPr="002A3186" w:rsidRDefault="00217C49" w:rsidP="00DE20DD">
      <w:r w:rsidRPr="002A3186">
        <w:t xml:space="preserve">HBO-i. (2018). </w:t>
      </w:r>
      <w:r w:rsidRPr="002A3186">
        <w:rPr>
          <w:i/>
          <w:iCs/>
        </w:rPr>
        <w:t>Explore user requirements</w:t>
      </w:r>
      <w:r w:rsidRPr="002A3186">
        <w:t xml:space="preserve">. ICT Research Methods. </w:t>
      </w:r>
      <w:hyperlink r:id="rId17" w:history="1">
        <w:r w:rsidRPr="002A3186">
          <w:rPr>
            <w:rStyle w:val="Hyperlink"/>
            <w:color w:val="auto"/>
          </w:rPr>
          <w:t>https://ictresearchmethods.nl/field/explore-user-requirements</w:t>
        </w:r>
      </w:hyperlink>
    </w:p>
    <w:p w14:paraId="5C49B71F" w14:textId="2C780E6A" w:rsidR="00F71569" w:rsidRPr="002A3186" w:rsidRDefault="00F71569" w:rsidP="002252EB">
      <w:r w:rsidRPr="002A3186">
        <w:t xml:space="preserve">HBO-i. (2018). </w:t>
      </w:r>
      <w:r w:rsidRPr="002A3186">
        <w:rPr>
          <w:i/>
          <w:iCs/>
        </w:rPr>
        <w:t>Prototyping</w:t>
      </w:r>
      <w:r w:rsidRPr="002A3186">
        <w:t xml:space="preserve">. ICT Research Methods. </w:t>
      </w:r>
      <w:hyperlink r:id="rId18" w:tgtFrame="_new" w:history="1">
        <w:r w:rsidRPr="002A3186">
          <w:rPr>
            <w:rStyle w:val="Hyperlink"/>
            <w:color w:val="auto"/>
          </w:rPr>
          <w:t>https://ictresearchmethods.nl/workshop/prototyping</w:t>
        </w:r>
      </w:hyperlink>
    </w:p>
    <w:p w14:paraId="430FF796" w14:textId="77777777" w:rsidR="002252EB" w:rsidRPr="002A3186" w:rsidRDefault="002252EB" w:rsidP="002252EB">
      <w:r w:rsidRPr="002A3186">
        <w:t xml:space="preserve">HBO-i. (2018). </w:t>
      </w:r>
      <w:r w:rsidRPr="002A3186">
        <w:rPr>
          <w:i/>
          <w:iCs/>
        </w:rPr>
        <w:t>Stakeholder analysis</w:t>
      </w:r>
      <w:r w:rsidRPr="002A3186">
        <w:t xml:space="preserve">. ICT Research Methods. </w:t>
      </w:r>
      <w:hyperlink r:id="rId19" w:tgtFrame="_new" w:history="1">
        <w:r w:rsidRPr="002A3186">
          <w:rPr>
            <w:rStyle w:val="Hyperlink"/>
            <w:color w:val="auto"/>
          </w:rPr>
          <w:t>https://ictresearchmethods.nl/field/stakeholder-analysis</w:t>
        </w:r>
      </w:hyperlink>
    </w:p>
    <w:p w14:paraId="0CA7573D" w14:textId="77777777" w:rsidR="00217C49" w:rsidRPr="002A3186" w:rsidRDefault="00217C49" w:rsidP="00C06C37"/>
    <w:p w14:paraId="0DE6E79E" w14:textId="77777777" w:rsidR="00C06C37" w:rsidRPr="002A3186" w:rsidRDefault="00C06C37" w:rsidP="002252EB"/>
    <w:p w14:paraId="30AB3E32" w14:textId="76557CEF" w:rsidR="00C624C0" w:rsidRPr="002A3186" w:rsidRDefault="00C624C0" w:rsidP="003A553E"/>
    <w:sectPr w:rsidR="00C624C0" w:rsidRPr="002A318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7805"/>
    <w:multiLevelType w:val="multilevel"/>
    <w:tmpl w:val="7300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F32C2"/>
    <w:multiLevelType w:val="multilevel"/>
    <w:tmpl w:val="10CE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80BEB"/>
    <w:multiLevelType w:val="multilevel"/>
    <w:tmpl w:val="D99C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B0241"/>
    <w:multiLevelType w:val="hybridMultilevel"/>
    <w:tmpl w:val="32BEEB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C1156B0"/>
    <w:multiLevelType w:val="hybridMultilevel"/>
    <w:tmpl w:val="FF70F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BF6E85"/>
    <w:multiLevelType w:val="multilevel"/>
    <w:tmpl w:val="86FA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59879">
    <w:abstractNumId w:val="4"/>
  </w:num>
  <w:num w:numId="2" w16cid:durableId="246618634">
    <w:abstractNumId w:val="2"/>
  </w:num>
  <w:num w:numId="3" w16cid:durableId="507714918">
    <w:abstractNumId w:val="1"/>
  </w:num>
  <w:num w:numId="4" w16cid:durableId="2048947269">
    <w:abstractNumId w:val="0"/>
  </w:num>
  <w:num w:numId="5" w16cid:durableId="673190240">
    <w:abstractNumId w:val="5"/>
  </w:num>
  <w:num w:numId="6" w16cid:durableId="1724206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78A105"/>
    <w:rsid w:val="00001B4C"/>
    <w:rsid w:val="000036FB"/>
    <w:rsid w:val="000066AF"/>
    <w:rsid w:val="00012F2C"/>
    <w:rsid w:val="00013008"/>
    <w:rsid w:val="00024B05"/>
    <w:rsid w:val="0003369F"/>
    <w:rsid w:val="00042E8F"/>
    <w:rsid w:val="000446FB"/>
    <w:rsid w:val="00056728"/>
    <w:rsid w:val="00064C38"/>
    <w:rsid w:val="000675C5"/>
    <w:rsid w:val="00071B8F"/>
    <w:rsid w:val="0007580A"/>
    <w:rsid w:val="00076BD9"/>
    <w:rsid w:val="000819AF"/>
    <w:rsid w:val="00084BBF"/>
    <w:rsid w:val="000873F3"/>
    <w:rsid w:val="00087E53"/>
    <w:rsid w:val="00096726"/>
    <w:rsid w:val="00096F1D"/>
    <w:rsid w:val="000A22BB"/>
    <w:rsid w:val="000A2451"/>
    <w:rsid w:val="000A6326"/>
    <w:rsid w:val="000A71CD"/>
    <w:rsid w:val="000A75A7"/>
    <w:rsid w:val="000A7DEA"/>
    <w:rsid w:val="000B1C23"/>
    <w:rsid w:val="000B738A"/>
    <w:rsid w:val="000D04EA"/>
    <w:rsid w:val="000D1C75"/>
    <w:rsid w:val="000F2B0B"/>
    <w:rsid w:val="000F3E1D"/>
    <w:rsid w:val="0010023F"/>
    <w:rsid w:val="00101D7A"/>
    <w:rsid w:val="00104BDF"/>
    <w:rsid w:val="00120293"/>
    <w:rsid w:val="0012212E"/>
    <w:rsid w:val="0012500E"/>
    <w:rsid w:val="00131548"/>
    <w:rsid w:val="001341F3"/>
    <w:rsid w:val="0013766F"/>
    <w:rsid w:val="00145940"/>
    <w:rsid w:val="001474D7"/>
    <w:rsid w:val="001531E1"/>
    <w:rsid w:val="00153663"/>
    <w:rsid w:val="001549FE"/>
    <w:rsid w:val="00156AA2"/>
    <w:rsid w:val="00167053"/>
    <w:rsid w:val="00167FF0"/>
    <w:rsid w:val="001824B1"/>
    <w:rsid w:val="00184360"/>
    <w:rsid w:val="0018500C"/>
    <w:rsid w:val="0018525F"/>
    <w:rsid w:val="001965B4"/>
    <w:rsid w:val="001A37D9"/>
    <w:rsid w:val="001B27B4"/>
    <w:rsid w:val="001C1811"/>
    <w:rsid w:val="001C3878"/>
    <w:rsid w:val="001C5C30"/>
    <w:rsid w:val="001D4553"/>
    <w:rsid w:val="001D5F6D"/>
    <w:rsid w:val="001E12B7"/>
    <w:rsid w:val="001E23D6"/>
    <w:rsid w:val="001E3DA0"/>
    <w:rsid w:val="001E47B1"/>
    <w:rsid w:val="001F79A1"/>
    <w:rsid w:val="00200881"/>
    <w:rsid w:val="002011D6"/>
    <w:rsid w:val="002036EC"/>
    <w:rsid w:val="00206CBF"/>
    <w:rsid w:val="00210D6C"/>
    <w:rsid w:val="00215496"/>
    <w:rsid w:val="00217C49"/>
    <w:rsid w:val="00220AA9"/>
    <w:rsid w:val="0022111F"/>
    <w:rsid w:val="00222ECD"/>
    <w:rsid w:val="00223A8A"/>
    <w:rsid w:val="00223EDB"/>
    <w:rsid w:val="002252EB"/>
    <w:rsid w:val="00226CC9"/>
    <w:rsid w:val="0023689C"/>
    <w:rsid w:val="00240D6C"/>
    <w:rsid w:val="00242DFE"/>
    <w:rsid w:val="002449C8"/>
    <w:rsid w:val="002456B8"/>
    <w:rsid w:val="00246282"/>
    <w:rsid w:val="00246BFF"/>
    <w:rsid w:val="00246E43"/>
    <w:rsid w:val="0026122C"/>
    <w:rsid w:val="00262AC9"/>
    <w:rsid w:val="002741B0"/>
    <w:rsid w:val="002757BD"/>
    <w:rsid w:val="002758CA"/>
    <w:rsid w:val="00277392"/>
    <w:rsid w:val="00277422"/>
    <w:rsid w:val="00287827"/>
    <w:rsid w:val="00290D8C"/>
    <w:rsid w:val="00294172"/>
    <w:rsid w:val="002A1731"/>
    <w:rsid w:val="002A1F14"/>
    <w:rsid w:val="002A2379"/>
    <w:rsid w:val="002A3186"/>
    <w:rsid w:val="002B18D8"/>
    <w:rsid w:val="002B5E85"/>
    <w:rsid w:val="002E1C08"/>
    <w:rsid w:val="002E68E0"/>
    <w:rsid w:val="002E74C5"/>
    <w:rsid w:val="002F082E"/>
    <w:rsid w:val="002F1B05"/>
    <w:rsid w:val="002F1D51"/>
    <w:rsid w:val="002F58FA"/>
    <w:rsid w:val="002F68D2"/>
    <w:rsid w:val="003035D7"/>
    <w:rsid w:val="00304F5E"/>
    <w:rsid w:val="00306178"/>
    <w:rsid w:val="00316678"/>
    <w:rsid w:val="0032021D"/>
    <w:rsid w:val="003225CD"/>
    <w:rsid w:val="00323C41"/>
    <w:rsid w:val="00331530"/>
    <w:rsid w:val="00331545"/>
    <w:rsid w:val="0034259E"/>
    <w:rsid w:val="00344B04"/>
    <w:rsid w:val="0034500E"/>
    <w:rsid w:val="00351468"/>
    <w:rsid w:val="00352792"/>
    <w:rsid w:val="003610A4"/>
    <w:rsid w:val="00362CD1"/>
    <w:rsid w:val="00364AAE"/>
    <w:rsid w:val="00370D45"/>
    <w:rsid w:val="00377978"/>
    <w:rsid w:val="00377B8C"/>
    <w:rsid w:val="003921B9"/>
    <w:rsid w:val="0039335B"/>
    <w:rsid w:val="003952FD"/>
    <w:rsid w:val="00395B59"/>
    <w:rsid w:val="00396BE6"/>
    <w:rsid w:val="003A200E"/>
    <w:rsid w:val="003A4136"/>
    <w:rsid w:val="003A4445"/>
    <w:rsid w:val="003A553E"/>
    <w:rsid w:val="003B12CF"/>
    <w:rsid w:val="003B1902"/>
    <w:rsid w:val="003B414A"/>
    <w:rsid w:val="003B46F6"/>
    <w:rsid w:val="003B7BFF"/>
    <w:rsid w:val="003C2FC2"/>
    <w:rsid w:val="003D09AA"/>
    <w:rsid w:val="003D10E9"/>
    <w:rsid w:val="003D30B1"/>
    <w:rsid w:val="003D36CD"/>
    <w:rsid w:val="003D5AE2"/>
    <w:rsid w:val="003E0426"/>
    <w:rsid w:val="003F3921"/>
    <w:rsid w:val="003F4A57"/>
    <w:rsid w:val="003F690F"/>
    <w:rsid w:val="00400258"/>
    <w:rsid w:val="00405854"/>
    <w:rsid w:val="00406301"/>
    <w:rsid w:val="004115D6"/>
    <w:rsid w:val="00412047"/>
    <w:rsid w:val="004204C7"/>
    <w:rsid w:val="00420749"/>
    <w:rsid w:val="00422F33"/>
    <w:rsid w:val="00427E5C"/>
    <w:rsid w:val="00432858"/>
    <w:rsid w:val="00445320"/>
    <w:rsid w:val="00453950"/>
    <w:rsid w:val="00453B56"/>
    <w:rsid w:val="0045573B"/>
    <w:rsid w:val="00463816"/>
    <w:rsid w:val="00466094"/>
    <w:rsid w:val="00470DC8"/>
    <w:rsid w:val="0047530B"/>
    <w:rsid w:val="004769AE"/>
    <w:rsid w:val="00477F25"/>
    <w:rsid w:val="004809C2"/>
    <w:rsid w:val="00491E02"/>
    <w:rsid w:val="00495623"/>
    <w:rsid w:val="004961CD"/>
    <w:rsid w:val="0049777B"/>
    <w:rsid w:val="004A4CCA"/>
    <w:rsid w:val="004A7243"/>
    <w:rsid w:val="004B468E"/>
    <w:rsid w:val="004B5267"/>
    <w:rsid w:val="004B5FBB"/>
    <w:rsid w:val="004C1183"/>
    <w:rsid w:val="004C155E"/>
    <w:rsid w:val="004C55B6"/>
    <w:rsid w:val="004C66D4"/>
    <w:rsid w:val="004D72AA"/>
    <w:rsid w:val="004E0E7F"/>
    <w:rsid w:val="004E3854"/>
    <w:rsid w:val="004F1C19"/>
    <w:rsid w:val="004F4466"/>
    <w:rsid w:val="004F7348"/>
    <w:rsid w:val="0050141C"/>
    <w:rsid w:val="00501D28"/>
    <w:rsid w:val="00507E53"/>
    <w:rsid w:val="0051118E"/>
    <w:rsid w:val="00511214"/>
    <w:rsid w:val="00511732"/>
    <w:rsid w:val="005121C9"/>
    <w:rsid w:val="00512783"/>
    <w:rsid w:val="0051335C"/>
    <w:rsid w:val="00516530"/>
    <w:rsid w:val="00516565"/>
    <w:rsid w:val="00517614"/>
    <w:rsid w:val="00522E69"/>
    <w:rsid w:val="00526A9F"/>
    <w:rsid w:val="00526E5B"/>
    <w:rsid w:val="00534DE4"/>
    <w:rsid w:val="00536D29"/>
    <w:rsid w:val="005400B9"/>
    <w:rsid w:val="005403C5"/>
    <w:rsid w:val="00541120"/>
    <w:rsid w:val="005417FE"/>
    <w:rsid w:val="005436C3"/>
    <w:rsid w:val="00553BF6"/>
    <w:rsid w:val="0056298F"/>
    <w:rsid w:val="00564D05"/>
    <w:rsid w:val="005672FB"/>
    <w:rsid w:val="005710A5"/>
    <w:rsid w:val="005735CD"/>
    <w:rsid w:val="00580872"/>
    <w:rsid w:val="005B1A3C"/>
    <w:rsid w:val="005B60F8"/>
    <w:rsid w:val="005C0546"/>
    <w:rsid w:val="005C1AA0"/>
    <w:rsid w:val="005C2446"/>
    <w:rsid w:val="005C4D1C"/>
    <w:rsid w:val="005C7511"/>
    <w:rsid w:val="005D5FB0"/>
    <w:rsid w:val="005E035A"/>
    <w:rsid w:val="005E34EB"/>
    <w:rsid w:val="005E5335"/>
    <w:rsid w:val="005E758E"/>
    <w:rsid w:val="005E76B2"/>
    <w:rsid w:val="005F0354"/>
    <w:rsid w:val="005F217A"/>
    <w:rsid w:val="005F319A"/>
    <w:rsid w:val="005F6D50"/>
    <w:rsid w:val="00604236"/>
    <w:rsid w:val="00605E1B"/>
    <w:rsid w:val="0060784E"/>
    <w:rsid w:val="00607E66"/>
    <w:rsid w:val="0062288B"/>
    <w:rsid w:val="006244AA"/>
    <w:rsid w:val="00630079"/>
    <w:rsid w:val="0064180E"/>
    <w:rsid w:val="00641A3B"/>
    <w:rsid w:val="006432B4"/>
    <w:rsid w:val="00644CA9"/>
    <w:rsid w:val="0065167F"/>
    <w:rsid w:val="00655E27"/>
    <w:rsid w:val="0065716E"/>
    <w:rsid w:val="006639AE"/>
    <w:rsid w:val="00666614"/>
    <w:rsid w:val="00672B3D"/>
    <w:rsid w:val="00672DDC"/>
    <w:rsid w:val="00674118"/>
    <w:rsid w:val="006759AE"/>
    <w:rsid w:val="006770F6"/>
    <w:rsid w:val="00677710"/>
    <w:rsid w:val="00681AC4"/>
    <w:rsid w:val="00690751"/>
    <w:rsid w:val="00692247"/>
    <w:rsid w:val="006A450D"/>
    <w:rsid w:val="006A6A5B"/>
    <w:rsid w:val="006C1953"/>
    <w:rsid w:val="006C5084"/>
    <w:rsid w:val="006D1615"/>
    <w:rsid w:val="006D4202"/>
    <w:rsid w:val="006E3856"/>
    <w:rsid w:val="006E5508"/>
    <w:rsid w:val="006F1CFC"/>
    <w:rsid w:val="007067FE"/>
    <w:rsid w:val="007105F1"/>
    <w:rsid w:val="00713D50"/>
    <w:rsid w:val="00716E5F"/>
    <w:rsid w:val="00721E58"/>
    <w:rsid w:val="0072316D"/>
    <w:rsid w:val="00735518"/>
    <w:rsid w:val="00740846"/>
    <w:rsid w:val="00741779"/>
    <w:rsid w:val="00743D87"/>
    <w:rsid w:val="00746BB1"/>
    <w:rsid w:val="00751A38"/>
    <w:rsid w:val="00753130"/>
    <w:rsid w:val="0076228C"/>
    <w:rsid w:val="00763C66"/>
    <w:rsid w:val="007662E7"/>
    <w:rsid w:val="0077116B"/>
    <w:rsid w:val="0077250E"/>
    <w:rsid w:val="00773499"/>
    <w:rsid w:val="00775476"/>
    <w:rsid w:val="00787194"/>
    <w:rsid w:val="0079535B"/>
    <w:rsid w:val="00796631"/>
    <w:rsid w:val="007A04BC"/>
    <w:rsid w:val="007A134E"/>
    <w:rsid w:val="007A1B22"/>
    <w:rsid w:val="007B2552"/>
    <w:rsid w:val="007B465C"/>
    <w:rsid w:val="007B71F4"/>
    <w:rsid w:val="007C0946"/>
    <w:rsid w:val="007C1975"/>
    <w:rsid w:val="007D0E0A"/>
    <w:rsid w:val="007D4C24"/>
    <w:rsid w:val="007D4F07"/>
    <w:rsid w:val="007D7CC6"/>
    <w:rsid w:val="007E3E0F"/>
    <w:rsid w:val="007F1101"/>
    <w:rsid w:val="007F1271"/>
    <w:rsid w:val="007F149A"/>
    <w:rsid w:val="007F6156"/>
    <w:rsid w:val="007F7738"/>
    <w:rsid w:val="00802973"/>
    <w:rsid w:val="00802DD0"/>
    <w:rsid w:val="00803162"/>
    <w:rsid w:val="0080483C"/>
    <w:rsid w:val="00825036"/>
    <w:rsid w:val="00825207"/>
    <w:rsid w:val="0083113D"/>
    <w:rsid w:val="0084054A"/>
    <w:rsid w:val="00840BD7"/>
    <w:rsid w:val="00841BCE"/>
    <w:rsid w:val="0084394F"/>
    <w:rsid w:val="00844343"/>
    <w:rsid w:val="00844CE2"/>
    <w:rsid w:val="00844EF8"/>
    <w:rsid w:val="008521B0"/>
    <w:rsid w:val="00863A54"/>
    <w:rsid w:val="0086725B"/>
    <w:rsid w:val="0088640A"/>
    <w:rsid w:val="008A0482"/>
    <w:rsid w:val="008A1F55"/>
    <w:rsid w:val="008A2179"/>
    <w:rsid w:val="008A32FD"/>
    <w:rsid w:val="008A4936"/>
    <w:rsid w:val="008A68DA"/>
    <w:rsid w:val="008A6F6F"/>
    <w:rsid w:val="008B31A7"/>
    <w:rsid w:val="008B39F3"/>
    <w:rsid w:val="008C1070"/>
    <w:rsid w:val="008C2BD0"/>
    <w:rsid w:val="008C2E87"/>
    <w:rsid w:val="008C6473"/>
    <w:rsid w:val="008D1B54"/>
    <w:rsid w:val="008D459B"/>
    <w:rsid w:val="008D7C81"/>
    <w:rsid w:val="008E026A"/>
    <w:rsid w:val="008E04C9"/>
    <w:rsid w:val="008E536F"/>
    <w:rsid w:val="008E5418"/>
    <w:rsid w:val="008F427B"/>
    <w:rsid w:val="008F5C7D"/>
    <w:rsid w:val="008F7671"/>
    <w:rsid w:val="00902EA8"/>
    <w:rsid w:val="0090387D"/>
    <w:rsid w:val="00911D48"/>
    <w:rsid w:val="009154BA"/>
    <w:rsid w:val="00923D63"/>
    <w:rsid w:val="00925603"/>
    <w:rsid w:val="009302F1"/>
    <w:rsid w:val="009323C3"/>
    <w:rsid w:val="00934B6C"/>
    <w:rsid w:val="00937196"/>
    <w:rsid w:val="00937480"/>
    <w:rsid w:val="00937562"/>
    <w:rsid w:val="00942771"/>
    <w:rsid w:val="00942CEE"/>
    <w:rsid w:val="009474AF"/>
    <w:rsid w:val="00953B60"/>
    <w:rsid w:val="00957246"/>
    <w:rsid w:val="0096012E"/>
    <w:rsid w:val="009665D6"/>
    <w:rsid w:val="00970CEA"/>
    <w:rsid w:val="00973273"/>
    <w:rsid w:val="009774D9"/>
    <w:rsid w:val="00977708"/>
    <w:rsid w:val="009804D3"/>
    <w:rsid w:val="00985335"/>
    <w:rsid w:val="00985F2E"/>
    <w:rsid w:val="0099273C"/>
    <w:rsid w:val="009A1E09"/>
    <w:rsid w:val="009A3CBA"/>
    <w:rsid w:val="009C43EA"/>
    <w:rsid w:val="009C546E"/>
    <w:rsid w:val="009C6D4B"/>
    <w:rsid w:val="009C72E1"/>
    <w:rsid w:val="009E0594"/>
    <w:rsid w:val="009E3938"/>
    <w:rsid w:val="009E40A7"/>
    <w:rsid w:val="009E4B30"/>
    <w:rsid w:val="009E5734"/>
    <w:rsid w:val="009F1892"/>
    <w:rsid w:val="009F1F58"/>
    <w:rsid w:val="009F4FBA"/>
    <w:rsid w:val="009F6FF6"/>
    <w:rsid w:val="009F71C6"/>
    <w:rsid w:val="00A145D8"/>
    <w:rsid w:val="00A1766A"/>
    <w:rsid w:val="00A20896"/>
    <w:rsid w:val="00A2281B"/>
    <w:rsid w:val="00A5068F"/>
    <w:rsid w:val="00A51EEB"/>
    <w:rsid w:val="00A520D0"/>
    <w:rsid w:val="00A56BBA"/>
    <w:rsid w:val="00A56F8C"/>
    <w:rsid w:val="00A6425C"/>
    <w:rsid w:val="00A71D4F"/>
    <w:rsid w:val="00A72EC3"/>
    <w:rsid w:val="00A768DF"/>
    <w:rsid w:val="00A82F5C"/>
    <w:rsid w:val="00A8322C"/>
    <w:rsid w:val="00A8374E"/>
    <w:rsid w:val="00AA0A7F"/>
    <w:rsid w:val="00AA4E05"/>
    <w:rsid w:val="00AA5E62"/>
    <w:rsid w:val="00AB078C"/>
    <w:rsid w:val="00AD1972"/>
    <w:rsid w:val="00AD50B2"/>
    <w:rsid w:val="00AE0B02"/>
    <w:rsid w:val="00AE47EF"/>
    <w:rsid w:val="00AE49DE"/>
    <w:rsid w:val="00AE58E4"/>
    <w:rsid w:val="00AF011E"/>
    <w:rsid w:val="00AF1143"/>
    <w:rsid w:val="00AF1975"/>
    <w:rsid w:val="00AF2DC3"/>
    <w:rsid w:val="00AF4223"/>
    <w:rsid w:val="00AF50E7"/>
    <w:rsid w:val="00B019EC"/>
    <w:rsid w:val="00B03F2A"/>
    <w:rsid w:val="00B06B2E"/>
    <w:rsid w:val="00B130C2"/>
    <w:rsid w:val="00B13283"/>
    <w:rsid w:val="00B147D8"/>
    <w:rsid w:val="00B1507F"/>
    <w:rsid w:val="00B15A33"/>
    <w:rsid w:val="00B163FF"/>
    <w:rsid w:val="00B17188"/>
    <w:rsid w:val="00B256CE"/>
    <w:rsid w:val="00B25D22"/>
    <w:rsid w:val="00B26FE8"/>
    <w:rsid w:val="00B3026B"/>
    <w:rsid w:val="00B3062E"/>
    <w:rsid w:val="00B3120A"/>
    <w:rsid w:val="00B32C33"/>
    <w:rsid w:val="00B454C5"/>
    <w:rsid w:val="00B5282F"/>
    <w:rsid w:val="00B538CF"/>
    <w:rsid w:val="00B55A3F"/>
    <w:rsid w:val="00B6089E"/>
    <w:rsid w:val="00B61494"/>
    <w:rsid w:val="00B62325"/>
    <w:rsid w:val="00B6340D"/>
    <w:rsid w:val="00B713F9"/>
    <w:rsid w:val="00B71DCD"/>
    <w:rsid w:val="00B72E1E"/>
    <w:rsid w:val="00B751A7"/>
    <w:rsid w:val="00B80A43"/>
    <w:rsid w:val="00B84BD8"/>
    <w:rsid w:val="00B9297F"/>
    <w:rsid w:val="00B93D3C"/>
    <w:rsid w:val="00B96C94"/>
    <w:rsid w:val="00BA2A44"/>
    <w:rsid w:val="00BA62E0"/>
    <w:rsid w:val="00BA6565"/>
    <w:rsid w:val="00BA6AF6"/>
    <w:rsid w:val="00BB1132"/>
    <w:rsid w:val="00BC25B2"/>
    <w:rsid w:val="00BC367F"/>
    <w:rsid w:val="00BC3A75"/>
    <w:rsid w:val="00BC3E51"/>
    <w:rsid w:val="00BC4FB9"/>
    <w:rsid w:val="00BD0C34"/>
    <w:rsid w:val="00BD0D97"/>
    <w:rsid w:val="00BD3FC5"/>
    <w:rsid w:val="00BD41E9"/>
    <w:rsid w:val="00BD6207"/>
    <w:rsid w:val="00BD657B"/>
    <w:rsid w:val="00BE7204"/>
    <w:rsid w:val="00BE72F3"/>
    <w:rsid w:val="00BF2441"/>
    <w:rsid w:val="00C0133E"/>
    <w:rsid w:val="00C02C8B"/>
    <w:rsid w:val="00C06C37"/>
    <w:rsid w:val="00C10FEF"/>
    <w:rsid w:val="00C115CF"/>
    <w:rsid w:val="00C12066"/>
    <w:rsid w:val="00C14285"/>
    <w:rsid w:val="00C143FC"/>
    <w:rsid w:val="00C23CA5"/>
    <w:rsid w:val="00C318BF"/>
    <w:rsid w:val="00C44F2C"/>
    <w:rsid w:val="00C541B4"/>
    <w:rsid w:val="00C624C0"/>
    <w:rsid w:val="00C637DE"/>
    <w:rsid w:val="00C66516"/>
    <w:rsid w:val="00C67916"/>
    <w:rsid w:val="00C70A51"/>
    <w:rsid w:val="00C85DBC"/>
    <w:rsid w:val="00C9049E"/>
    <w:rsid w:val="00C91A14"/>
    <w:rsid w:val="00C92DD4"/>
    <w:rsid w:val="00C93764"/>
    <w:rsid w:val="00C9611C"/>
    <w:rsid w:val="00C96333"/>
    <w:rsid w:val="00CA01BC"/>
    <w:rsid w:val="00CA0205"/>
    <w:rsid w:val="00CA12AE"/>
    <w:rsid w:val="00CA57F2"/>
    <w:rsid w:val="00CD1685"/>
    <w:rsid w:val="00CD23F6"/>
    <w:rsid w:val="00CD294B"/>
    <w:rsid w:val="00CD7B6F"/>
    <w:rsid w:val="00CF3DB1"/>
    <w:rsid w:val="00CF62F1"/>
    <w:rsid w:val="00CF62FB"/>
    <w:rsid w:val="00D004B6"/>
    <w:rsid w:val="00D10555"/>
    <w:rsid w:val="00D12AA2"/>
    <w:rsid w:val="00D15BE4"/>
    <w:rsid w:val="00D17430"/>
    <w:rsid w:val="00D209E7"/>
    <w:rsid w:val="00D31013"/>
    <w:rsid w:val="00D37FEA"/>
    <w:rsid w:val="00D4357E"/>
    <w:rsid w:val="00D50E1C"/>
    <w:rsid w:val="00D523E9"/>
    <w:rsid w:val="00D570D0"/>
    <w:rsid w:val="00D577DF"/>
    <w:rsid w:val="00D729C6"/>
    <w:rsid w:val="00D73B6F"/>
    <w:rsid w:val="00D747BD"/>
    <w:rsid w:val="00D86A4E"/>
    <w:rsid w:val="00D86E56"/>
    <w:rsid w:val="00DA1E72"/>
    <w:rsid w:val="00DA59B0"/>
    <w:rsid w:val="00DC480C"/>
    <w:rsid w:val="00DC58B0"/>
    <w:rsid w:val="00DD1A7F"/>
    <w:rsid w:val="00DE20DD"/>
    <w:rsid w:val="00DE2A24"/>
    <w:rsid w:val="00DE4148"/>
    <w:rsid w:val="00DE4C8C"/>
    <w:rsid w:val="00DF4F38"/>
    <w:rsid w:val="00DF5EB4"/>
    <w:rsid w:val="00DF7B7C"/>
    <w:rsid w:val="00E0036F"/>
    <w:rsid w:val="00E02C3E"/>
    <w:rsid w:val="00E13357"/>
    <w:rsid w:val="00E14345"/>
    <w:rsid w:val="00E17BD8"/>
    <w:rsid w:val="00E21316"/>
    <w:rsid w:val="00E247A7"/>
    <w:rsid w:val="00E249E0"/>
    <w:rsid w:val="00E24DF2"/>
    <w:rsid w:val="00E33498"/>
    <w:rsid w:val="00E3516E"/>
    <w:rsid w:val="00E37FC8"/>
    <w:rsid w:val="00E51340"/>
    <w:rsid w:val="00E60F6D"/>
    <w:rsid w:val="00E75452"/>
    <w:rsid w:val="00E75A2C"/>
    <w:rsid w:val="00E8097C"/>
    <w:rsid w:val="00E819FE"/>
    <w:rsid w:val="00E842D0"/>
    <w:rsid w:val="00EA012B"/>
    <w:rsid w:val="00EA39BD"/>
    <w:rsid w:val="00EA3D4D"/>
    <w:rsid w:val="00EA5B52"/>
    <w:rsid w:val="00EA6CB8"/>
    <w:rsid w:val="00EB14B8"/>
    <w:rsid w:val="00EB5857"/>
    <w:rsid w:val="00EC1BD0"/>
    <w:rsid w:val="00EE449E"/>
    <w:rsid w:val="00EE628A"/>
    <w:rsid w:val="00EE7247"/>
    <w:rsid w:val="00EF4066"/>
    <w:rsid w:val="00EF4EA3"/>
    <w:rsid w:val="00EF7139"/>
    <w:rsid w:val="00F062BB"/>
    <w:rsid w:val="00F31F0F"/>
    <w:rsid w:val="00F331AF"/>
    <w:rsid w:val="00F35CE0"/>
    <w:rsid w:val="00F36849"/>
    <w:rsid w:val="00F376BC"/>
    <w:rsid w:val="00F40995"/>
    <w:rsid w:val="00F41DA6"/>
    <w:rsid w:val="00F430E8"/>
    <w:rsid w:val="00F44BF3"/>
    <w:rsid w:val="00F46E06"/>
    <w:rsid w:val="00F61F7A"/>
    <w:rsid w:val="00F6340F"/>
    <w:rsid w:val="00F71569"/>
    <w:rsid w:val="00F7275A"/>
    <w:rsid w:val="00F85B55"/>
    <w:rsid w:val="00F921C0"/>
    <w:rsid w:val="00F92647"/>
    <w:rsid w:val="00F93E9F"/>
    <w:rsid w:val="00F9492A"/>
    <w:rsid w:val="00F962D2"/>
    <w:rsid w:val="00F97133"/>
    <w:rsid w:val="00F97AB6"/>
    <w:rsid w:val="00FA0D40"/>
    <w:rsid w:val="00FA7095"/>
    <w:rsid w:val="00FB07F1"/>
    <w:rsid w:val="00FB67CD"/>
    <w:rsid w:val="00FB781F"/>
    <w:rsid w:val="00FB7C8D"/>
    <w:rsid w:val="00FC0601"/>
    <w:rsid w:val="00FC2D4C"/>
    <w:rsid w:val="00FD3E57"/>
    <w:rsid w:val="00FD5B48"/>
    <w:rsid w:val="00FD7053"/>
    <w:rsid w:val="00FE1670"/>
    <w:rsid w:val="00FE35AC"/>
    <w:rsid w:val="00FE4743"/>
    <w:rsid w:val="00FE5F9F"/>
    <w:rsid w:val="00FF2B60"/>
    <w:rsid w:val="00FF44D7"/>
    <w:rsid w:val="00FF51CE"/>
    <w:rsid w:val="00FF6BCE"/>
    <w:rsid w:val="038B6AE1"/>
    <w:rsid w:val="055C4875"/>
    <w:rsid w:val="05B75C13"/>
    <w:rsid w:val="0761D10C"/>
    <w:rsid w:val="08043F7B"/>
    <w:rsid w:val="096F8FAA"/>
    <w:rsid w:val="0A404048"/>
    <w:rsid w:val="0D450C18"/>
    <w:rsid w:val="103CF752"/>
    <w:rsid w:val="10E5FC7A"/>
    <w:rsid w:val="13A3CFA8"/>
    <w:rsid w:val="242B7827"/>
    <w:rsid w:val="2DBB88EA"/>
    <w:rsid w:val="2EDCA058"/>
    <w:rsid w:val="2FA6BD1F"/>
    <w:rsid w:val="2FECE176"/>
    <w:rsid w:val="3458E6B2"/>
    <w:rsid w:val="34C7F2B4"/>
    <w:rsid w:val="38A35D02"/>
    <w:rsid w:val="3C346DB0"/>
    <w:rsid w:val="3C3C52BA"/>
    <w:rsid w:val="40972B82"/>
    <w:rsid w:val="417BB2F4"/>
    <w:rsid w:val="41DCBCC5"/>
    <w:rsid w:val="423A1CD9"/>
    <w:rsid w:val="42CACB52"/>
    <w:rsid w:val="42D25152"/>
    <w:rsid w:val="450251F7"/>
    <w:rsid w:val="4B75973F"/>
    <w:rsid w:val="4CDA9E66"/>
    <w:rsid w:val="4FE9335F"/>
    <w:rsid w:val="51484D7F"/>
    <w:rsid w:val="532C92C3"/>
    <w:rsid w:val="534EDC4C"/>
    <w:rsid w:val="53887226"/>
    <w:rsid w:val="562F77C3"/>
    <w:rsid w:val="58466463"/>
    <w:rsid w:val="6178A105"/>
    <w:rsid w:val="6F8815A6"/>
    <w:rsid w:val="704E7D87"/>
    <w:rsid w:val="71C74D02"/>
    <w:rsid w:val="71D2E53D"/>
    <w:rsid w:val="7505DF9F"/>
    <w:rsid w:val="7924670F"/>
    <w:rsid w:val="7CAE1DB7"/>
    <w:rsid w:val="7CD8F1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78A105"/>
  <w15:chartTrackingRefBased/>
  <w15:docId w15:val="{CAE6A2B9-EAFC-4A9A-A319-4A5229789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73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02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1732"/>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449E"/>
    <w:pPr>
      <w:ind w:left="720"/>
      <w:contextualSpacing/>
    </w:pPr>
  </w:style>
  <w:style w:type="character" w:customStyle="1" w:styleId="Heading2Char">
    <w:name w:val="Heading 2 Char"/>
    <w:basedOn w:val="DefaultParagraphFont"/>
    <w:link w:val="Heading2"/>
    <w:uiPriority w:val="9"/>
    <w:rsid w:val="00802DD0"/>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511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1732"/>
    <w:rPr>
      <w:rFonts w:asciiTheme="majorHAnsi" w:eastAsiaTheme="majorEastAsia" w:hAnsiTheme="majorHAnsi" w:cstheme="majorBidi"/>
      <w:color w:val="0A2F40" w:themeColor="accent1" w:themeShade="7F"/>
    </w:rPr>
  </w:style>
  <w:style w:type="table" w:styleId="TableGrid">
    <w:name w:val="Table Grid"/>
    <w:basedOn w:val="TableNormal"/>
    <w:uiPriority w:val="39"/>
    <w:rsid w:val="00511732"/>
    <w:pPr>
      <w:spacing w:after="0" w:line="240" w:lineRule="auto"/>
    </w:pPr>
    <w:tblPr/>
  </w:style>
  <w:style w:type="character" w:styleId="Strong">
    <w:name w:val="Strong"/>
    <w:basedOn w:val="DefaultParagraphFont"/>
    <w:uiPriority w:val="22"/>
    <w:qFormat/>
    <w:rsid w:val="00511732"/>
    <w:rPr>
      <w:b/>
      <w:bCs/>
    </w:rPr>
  </w:style>
  <w:style w:type="character" w:styleId="Hyperlink">
    <w:name w:val="Hyperlink"/>
    <w:basedOn w:val="DefaultParagraphFont"/>
    <w:uiPriority w:val="99"/>
    <w:unhideWhenUsed/>
    <w:rsid w:val="00511732"/>
    <w:rPr>
      <w:color w:val="467886" w:themeColor="hyperlink"/>
      <w:u w:val="single"/>
    </w:rPr>
  </w:style>
  <w:style w:type="character" w:styleId="UnresolvedMention">
    <w:name w:val="Unresolved Mention"/>
    <w:basedOn w:val="DefaultParagraphFont"/>
    <w:uiPriority w:val="99"/>
    <w:semiHidden/>
    <w:unhideWhenUsed/>
    <w:rsid w:val="00511732"/>
    <w:rPr>
      <w:color w:val="605E5C"/>
      <w:shd w:val="clear" w:color="auto" w:fill="E1DFDD"/>
    </w:rPr>
  </w:style>
  <w:style w:type="paragraph" w:styleId="TOCHeading">
    <w:name w:val="TOC Heading"/>
    <w:basedOn w:val="Heading1"/>
    <w:next w:val="Normal"/>
    <w:uiPriority w:val="39"/>
    <w:unhideWhenUsed/>
    <w:qFormat/>
    <w:rsid w:val="00511732"/>
    <w:pPr>
      <w:spacing w:line="259" w:lineRule="auto"/>
      <w:outlineLvl w:val="9"/>
    </w:pPr>
    <w:rPr>
      <w:lang w:val="es-ES" w:eastAsia="es-ES"/>
    </w:rPr>
  </w:style>
  <w:style w:type="paragraph" w:styleId="TOC1">
    <w:name w:val="toc 1"/>
    <w:basedOn w:val="Normal"/>
    <w:next w:val="Normal"/>
    <w:autoRedefine/>
    <w:uiPriority w:val="39"/>
    <w:unhideWhenUsed/>
    <w:rsid w:val="00511732"/>
    <w:pPr>
      <w:spacing w:after="100"/>
    </w:pPr>
  </w:style>
  <w:style w:type="paragraph" w:styleId="TOC3">
    <w:name w:val="toc 3"/>
    <w:basedOn w:val="Normal"/>
    <w:next w:val="Normal"/>
    <w:autoRedefine/>
    <w:uiPriority w:val="39"/>
    <w:unhideWhenUsed/>
    <w:rsid w:val="00511732"/>
    <w:pPr>
      <w:spacing w:after="100"/>
      <w:ind w:left="480"/>
    </w:pPr>
  </w:style>
  <w:style w:type="paragraph" w:styleId="TOC2">
    <w:name w:val="toc 2"/>
    <w:basedOn w:val="Normal"/>
    <w:next w:val="Normal"/>
    <w:autoRedefine/>
    <w:uiPriority w:val="39"/>
    <w:unhideWhenUsed/>
    <w:rsid w:val="00511732"/>
    <w:pPr>
      <w:spacing w:after="100"/>
      <w:ind w:left="240"/>
    </w:pPr>
  </w:style>
  <w:style w:type="paragraph" w:styleId="NoSpacing">
    <w:name w:val="No Spacing"/>
    <w:link w:val="NoSpacingChar"/>
    <w:uiPriority w:val="1"/>
    <w:qFormat/>
    <w:rsid w:val="00A6425C"/>
    <w:pPr>
      <w:spacing w:after="0" w:line="240" w:lineRule="auto"/>
    </w:pPr>
    <w:rPr>
      <w:sz w:val="22"/>
      <w:szCs w:val="22"/>
      <w:lang w:val="en-US" w:eastAsia="en-US"/>
    </w:rPr>
  </w:style>
  <w:style w:type="character" w:customStyle="1" w:styleId="NoSpacingChar">
    <w:name w:val="No Spacing Char"/>
    <w:basedOn w:val="DefaultParagraphFont"/>
    <w:link w:val="NoSpacing"/>
    <w:uiPriority w:val="1"/>
    <w:rsid w:val="00A6425C"/>
    <w:rPr>
      <w:sz w:val="22"/>
      <w:szCs w:val="22"/>
      <w:lang w:val="en-US" w:eastAsia="en-US"/>
    </w:rPr>
  </w:style>
  <w:style w:type="character" w:styleId="FollowedHyperlink">
    <w:name w:val="FollowedHyperlink"/>
    <w:basedOn w:val="DefaultParagraphFont"/>
    <w:uiPriority w:val="99"/>
    <w:semiHidden/>
    <w:unhideWhenUsed/>
    <w:rsid w:val="008E536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hyperlink" Target="https://ictresearchmethods.nl/workshop/prototyping?utm_source=chatgpt.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ictresearchmethods.nl/field/explore-user-requirements" TargetMode="External"/><Relationship Id="rId2" Type="http://schemas.openxmlformats.org/officeDocument/2006/relationships/customXml" Target="../customXml/item2.xml"/><Relationship Id="rId16" Type="http://schemas.openxmlformats.org/officeDocument/2006/relationships/hyperlink" Target="https://ictresearchmethods.nl/patterns/choose-fitting-technology?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https://ictresearchmethods.nl/workshop/brainstorm?utm_source=chatgpt.com" TargetMode="External"/><Relationship Id="rId10" Type="http://schemas.openxmlformats.org/officeDocument/2006/relationships/image" Target="media/image2.png"/><Relationship Id="rId19" Type="http://schemas.openxmlformats.org/officeDocument/2006/relationships/hyperlink" Target="https://ictresearchmethods.nl/field/stakeholder-analysis?utm_source=chatgpt.com"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17847E-297D-4ECA-9F56-479CDECA735C}">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ersion xmlns="923ce9c0-17ce-4687-ae6d-daa21c48361b">undefined version</Version>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F5D3D75F9A9524D97C9E169A4618C01" ma:contentTypeVersion="4" ma:contentTypeDescription="Create a new document." ma:contentTypeScope="" ma:versionID="5e13abc1ef5175b77e54c26116504eeb">
  <xsd:schema xmlns:xsd="http://www.w3.org/2001/XMLSchema" xmlns:xs="http://www.w3.org/2001/XMLSchema" xmlns:p="http://schemas.microsoft.com/office/2006/metadata/properties" xmlns:ns2="923ce9c0-17ce-4687-ae6d-daa21c48361b" targetNamespace="http://schemas.microsoft.com/office/2006/metadata/properties" ma:root="true" ma:fieldsID="5c8abbf5a5f3b9204118d0a784ecffba" ns2:_="">
    <xsd:import namespace="923ce9c0-17ce-4687-ae6d-daa21c4836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3ce9c0-17ce-4687-ae6d-daa21c483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Version" ma:index="11" nillable="true" ma:displayName="Version" ma:default="undefined version" ma:description="Version number for version control" ma:format="Dropdown" ma:internalName="Version">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FA064B-FC62-4A29-85CF-F15529994784}">
  <ds:schemaRefs>
    <ds:schemaRef ds:uri="http://schemas.openxmlformats.org/officeDocument/2006/bibliography"/>
  </ds:schemaRefs>
</ds:datastoreItem>
</file>

<file path=customXml/itemProps2.xml><?xml version="1.0" encoding="utf-8"?>
<ds:datastoreItem xmlns:ds="http://schemas.openxmlformats.org/officeDocument/2006/customXml" ds:itemID="{3F83923B-014F-419E-A082-05E2B1E11FB8}">
  <ds:schemaRefs>
    <ds:schemaRef ds:uri="http://schemas.microsoft.com/sharepoint/v3/contenttype/forms"/>
  </ds:schemaRefs>
</ds:datastoreItem>
</file>

<file path=customXml/itemProps3.xml><?xml version="1.0" encoding="utf-8"?>
<ds:datastoreItem xmlns:ds="http://schemas.openxmlformats.org/officeDocument/2006/customXml" ds:itemID="{84F37321-C76A-4FBF-8870-7C6A95BFA2FC}">
  <ds:schemaRefs>
    <ds:schemaRef ds:uri="http://schemas.microsoft.com/office/2006/metadata/properties"/>
    <ds:schemaRef ds:uri="http://schemas.microsoft.com/office/infopath/2007/PartnerControls"/>
    <ds:schemaRef ds:uri="923ce9c0-17ce-4687-ae6d-daa21c48361b"/>
  </ds:schemaRefs>
</ds:datastoreItem>
</file>

<file path=customXml/itemProps4.xml><?xml version="1.0" encoding="utf-8"?>
<ds:datastoreItem xmlns:ds="http://schemas.openxmlformats.org/officeDocument/2006/customXml" ds:itemID="{C8ED438C-9D20-43D3-93F7-20B1DDC0FF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3ce9c0-17ce-4687-ae6d-daa21c4836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2797</Words>
  <Characters>15944</Characters>
  <Application>Microsoft Office Word</Application>
  <DocSecurity>0</DocSecurity>
  <Lines>132</Lines>
  <Paragraphs>37</Paragraphs>
  <ScaleCrop>false</ScaleCrop>
  <Company/>
  <LinksUpToDate>false</LinksUpToDate>
  <CharactersWithSpaces>18704</CharactersWithSpaces>
  <SharedDoc>false</SharedDoc>
  <HLinks>
    <vt:vector size="90" baseType="variant">
      <vt:variant>
        <vt:i4>2293771</vt:i4>
      </vt:variant>
      <vt:variant>
        <vt:i4>75</vt:i4>
      </vt:variant>
      <vt:variant>
        <vt:i4>0</vt:i4>
      </vt:variant>
      <vt:variant>
        <vt:i4>5</vt:i4>
      </vt:variant>
      <vt:variant>
        <vt:lpwstr>https://ictresearchmethods.nl/field/stakeholder-analysis?utm_source=chatgpt.com</vt:lpwstr>
      </vt:variant>
      <vt:variant>
        <vt:lpwstr/>
      </vt:variant>
      <vt:variant>
        <vt:i4>4390952</vt:i4>
      </vt:variant>
      <vt:variant>
        <vt:i4>72</vt:i4>
      </vt:variant>
      <vt:variant>
        <vt:i4>0</vt:i4>
      </vt:variant>
      <vt:variant>
        <vt:i4>5</vt:i4>
      </vt:variant>
      <vt:variant>
        <vt:lpwstr>https://ictresearchmethods.nl/workshop/prototyping?utm_source=chatgpt.com</vt:lpwstr>
      </vt:variant>
      <vt:variant>
        <vt:lpwstr/>
      </vt:variant>
      <vt:variant>
        <vt:i4>4915272</vt:i4>
      </vt:variant>
      <vt:variant>
        <vt:i4>69</vt:i4>
      </vt:variant>
      <vt:variant>
        <vt:i4>0</vt:i4>
      </vt:variant>
      <vt:variant>
        <vt:i4>5</vt:i4>
      </vt:variant>
      <vt:variant>
        <vt:lpwstr>https://ictresearchmethods.nl/field/explore-user-requirements</vt:lpwstr>
      </vt:variant>
      <vt:variant>
        <vt:lpwstr/>
      </vt:variant>
      <vt:variant>
        <vt:i4>3407966</vt:i4>
      </vt:variant>
      <vt:variant>
        <vt:i4>66</vt:i4>
      </vt:variant>
      <vt:variant>
        <vt:i4>0</vt:i4>
      </vt:variant>
      <vt:variant>
        <vt:i4>5</vt:i4>
      </vt:variant>
      <vt:variant>
        <vt:lpwstr>https://ictresearchmethods.nl/patterns/choose-fitting-technology?utm_source=chatgpt.com</vt:lpwstr>
      </vt:variant>
      <vt:variant>
        <vt:lpwstr/>
      </vt:variant>
      <vt:variant>
        <vt:i4>3211357</vt:i4>
      </vt:variant>
      <vt:variant>
        <vt:i4>63</vt:i4>
      </vt:variant>
      <vt:variant>
        <vt:i4>0</vt:i4>
      </vt:variant>
      <vt:variant>
        <vt:i4>5</vt:i4>
      </vt:variant>
      <vt:variant>
        <vt:lpwstr>https://ictresearchmethods.nl/workshop/brainstorm?utm_source=chatgpt.com</vt:lpwstr>
      </vt:variant>
      <vt:variant>
        <vt:lpwstr/>
      </vt:variant>
      <vt:variant>
        <vt:i4>1900595</vt:i4>
      </vt:variant>
      <vt:variant>
        <vt:i4>56</vt:i4>
      </vt:variant>
      <vt:variant>
        <vt:i4>0</vt:i4>
      </vt:variant>
      <vt:variant>
        <vt:i4>5</vt:i4>
      </vt:variant>
      <vt:variant>
        <vt:lpwstr/>
      </vt:variant>
      <vt:variant>
        <vt:lpwstr>_Toc214628758</vt:lpwstr>
      </vt:variant>
      <vt:variant>
        <vt:i4>1900595</vt:i4>
      </vt:variant>
      <vt:variant>
        <vt:i4>50</vt:i4>
      </vt:variant>
      <vt:variant>
        <vt:i4>0</vt:i4>
      </vt:variant>
      <vt:variant>
        <vt:i4>5</vt:i4>
      </vt:variant>
      <vt:variant>
        <vt:lpwstr/>
      </vt:variant>
      <vt:variant>
        <vt:lpwstr>_Toc214628757</vt:lpwstr>
      </vt:variant>
      <vt:variant>
        <vt:i4>1900595</vt:i4>
      </vt:variant>
      <vt:variant>
        <vt:i4>44</vt:i4>
      </vt:variant>
      <vt:variant>
        <vt:i4>0</vt:i4>
      </vt:variant>
      <vt:variant>
        <vt:i4>5</vt:i4>
      </vt:variant>
      <vt:variant>
        <vt:lpwstr/>
      </vt:variant>
      <vt:variant>
        <vt:lpwstr>_Toc214628756</vt:lpwstr>
      </vt:variant>
      <vt:variant>
        <vt:i4>1900595</vt:i4>
      </vt:variant>
      <vt:variant>
        <vt:i4>38</vt:i4>
      </vt:variant>
      <vt:variant>
        <vt:i4>0</vt:i4>
      </vt:variant>
      <vt:variant>
        <vt:i4>5</vt:i4>
      </vt:variant>
      <vt:variant>
        <vt:lpwstr/>
      </vt:variant>
      <vt:variant>
        <vt:lpwstr>_Toc214628755</vt:lpwstr>
      </vt:variant>
      <vt:variant>
        <vt:i4>1900595</vt:i4>
      </vt:variant>
      <vt:variant>
        <vt:i4>32</vt:i4>
      </vt:variant>
      <vt:variant>
        <vt:i4>0</vt:i4>
      </vt:variant>
      <vt:variant>
        <vt:i4>5</vt:i4>
      </vt:variant>
      <vt:variant>
        <vt:lpwstr/>
      </vt:variant>
      <vt:variant>
        <vt:lpwstr>_Toc214628754</vt:lpwstr>
      </vt:variant>
      <vt:variant>
        <vt:i4>1900595</vt:i4>
      </vt:variant>
      <vt:variant>
        <vt:i4>26</vt:i4>
      </vt:variant>
      <vt:variant>
        <vt:i4>0</vt:i4>
      </vt:variant>
      <vt:variant>
        <vt:i4>5</vt:i4>
      </vt:variant>
      <vt:variant>
        <vt:lpwstr/>
      </vt:variant>
      <vt:variant>
        <vt:lpwstr>_Toc214628753</vt:lpwstr>
      </vt:variant>
      <vt:variant>
        <vt:i4>1900595</vt:i4>
      </vt:variant>
      <vt:variant>
        <vt:i4>20</vt:i4>
      </vt:variant>
      <vt:variant>
        <vt:i4>0</vt:i4>
      </vt:variant>
      <vt:variant>
        <vt:i4>5</vt:i4>
      </vt:variant>
      <vt:variant>
        <vt:lpwstr/>
      </vt:variant>
      <vt:variant>
        <vt:lpwstr>_Toc214628752</vt:lpwstr>
      </vt:variant>
      <vt:variant>
        <vt:i4>1900595</vt:i4>
      </vt:variant>
      <vt:variant>
        <vt:i4>14</vt:i4>
      </vt:variant>
      <vt:variant>
        <vt:i4>0</vt:i4>
      </vt:variant>
      <vt:variant>
        <vt:i4>5</vt:i4>
      </vt:variant>
      <vt:variant>
        <vt:lpwstr/>
      </vt:variant>
      <vt:variant>
        <vt:lpwstr>_Toc214628751</vt:lpwstr>
      </vt:variant>
      <vt:variant>
        <vt:i4>1900595</vt:i4>
      </vt:variant>
      <vt:variant>
        <vt:i4>8</vt:i4>
      </vt:variant>
      <vt:variant>
        <vt:i4>0</vt:i4>
      </vt:variant>
      <vt:variant>
        <vt:i4>5</vt:i4>
      </vt:variant>
      <vt:variant>
        <vt:lpwstr/>
      </vt:variant>
      <vt:variant>
        <vt:lpwstr>_Toc214628750</vt:lpwstr>
      </vt:variant>
      <vt:variant>
        <vt:i4>1835059</vt:i4>
      </vt:variant>
      <vt:variant>
        <vt:i4>2</vt:i4>
      </vt:variant>
      <vt:variant>
        <vt:i4>0</vt:i4>
      </vt:variant>
      <vt:variant>
        <vt:i4>5</vt:i4>
      </vt:variant>
      <vt:variant>
        <vt:lpwstr/>
      </vt:variant>
      <vt:variant>
        <vt:lpwstr>_Toc214628749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Alexandros Karayiannis, Anton Reunovs, Bence Mohr, Carlos Schaap García, David Corodeanu, Nick Grahovskis, Sara Kiani Nejad</dc:creator>
  <cp:keywords/>
  <dc:description/>
  <cp:lastModifiedBy>David Corodeanu</cp:lastModifiedBy>
  <cp:revision>334</cp:revision>
  <cp:lastPrinted>2026-01-16T17:33:00Z</cp:lastPrinted>
  <dcterms:created xsi:type="dcterms:W3CDTF">2025-10-29T04:41:00Z</dcterms:created>
  <dcterms:modified xsi:type="dcterms:W3CDTF">2026-01-16T17:33:00Z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0x010100DF5D3D75F9A9524D97C9E169A4618C01</vt:lpwstr>
  </property>
  <property fmtid="{D5CDD505-2E9C-101B-9397-08002B2CF9AE}" pid="3" name="GrammarlyDocumentId">
    <vt:lpwstr>8ef8da05-c4d0-4fd5-b1ef-c13d44b7dbc3</vt:lpwstr>
  </property>
</Properties>
</file>