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48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Nombre: </w:t>
      </w:r>
      <w:r w:rsidR="00061508">
        <w:rPr>
          <w:rFonts w:ascii="Arial" w:hAnsi="Arial" w:cs="Arial"/>
          <w:sz w:val="24"/>
        </w:rPr>
        <w:t>Coronilla García David</w:t>
      </w:r>
    </w:p>
    <w:p w:rsidR="0070256F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Proyecto: </w:t>
      </w:r>
    </w:p>
    <w:p w:rsidR="0070256F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GridTable6Colorful"/>
        <w:tblW w:w="14727" w:type="dxa"/>
        <w:tblLook w:val="04A0" w:firstRow="1" w:lastRow="0" w:firstColumn="1" w:lastColumn="0" w:noHBand="0" w:noVBand="1"/>
      </w:tblPr>
      <w:tblGrid>
        <w:gridCol w:w="2165"/>
        <w:gridCol w:w="2091"/>
        <w:gridCol w:w="1046"/>
        <w:gridCol w:w="1048"/>
        <w:gridCol w:w="1046"/>
        <w:gridCol w:w="1048"/>
        <w:gridCol w:w="1046"/>
        <w:gridCol w:w="1048"/>
        <w:gridCol w:w="1046"/>
        <w:gridCol w:w="1048"/>
        <w:gridCol w:w="1047"/>
        <w:gridCol w:w="1048"/>
      </w:tblGrid>
      <w:tr w:rsidR="00B51AEC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</w:tcPr>
          <w:p w:rsidR="00B51AEC" w:rsidRDefault="00B51AEC" w:rsidP="0070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52D53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51AEC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</w:t>
            </w:r>
          </w:p>
        </w:tc>
        <w:tc>
          <w:tcPr>
            <w:tcW w:w="2103" w:type="dxa"/>
          </w:tcPr>
          <w:p w:rsidR="00B51AEC" w:rsidRDefault="003701A9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</w:t>
            </w:r>
          </w:p>
        </w:tc>
        <w:tc>
          <w:tcPr>
            <w:tcW w:w="2103" w:type="dxa"/>
          </w:tcPr>
          <w:p w:rsidR="00B51AEC" w:rsidRDefault="000374F0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2103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51AEC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51AEC" w:rsidRDefault="009F2595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51AEC" w:rsidRDefault="00B51AEC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1D1404" w:rsidRDefault="003E1FBF" w:rsidP="003E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D1404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1D1404" w:rsidRDefault="003E1FBF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1D1404" w:rsidRDefault="001D1404" w:rsidP="00702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70256F" w:rsidRDefault="0070256F" w:rsidP="0070256F">
      <w:pPr>
        <w:jc w:val="center"/>
        <w:rPr>
          <w:rFonts w:ascii="Arial" w:hAnsi="Arial" w:cs="Arial"/>
          <w:sz w:val="24"/>
        </w:rPr>
      </w:pPr>
    </w:p>
    <w:p w:rsidR="00B51AEC" w:rsidRDefault="00B51AEC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B6445E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GridTable6Colorful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B6445E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B6445E" w:rsidRDefault="00B6445E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6445E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Diagramas UML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del producto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Normas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interfaces</w:t>
            </w:r>
          </w:p>
        </w:tc>
        <w:tc>
          <w:tcPr>
            <w:tcW w:w="2103" w:type="dxa"/>
          </w:tcPr>
          <w:p w:rsidR="00B6445E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6445E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 solución del problema</w:t>
            </w:r>
          </w:p>
        </w:tc>
        <w:tc>
          <w:tcPr>
            <w:tcW w:w="2103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B6445E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</w:tcPr>
          <w:p w:rsidR="00B6445E" w:rsidRDefault="00B6445E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7E5F52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las pruebas</w:t>
            </w:r>
          </w:p>
        </w:tc>
        <w:tc>
          <w:tcPr>
            <w:tcW w:w="2103" w:type="dxa"/>
          </w:tcPr>
          <w:p w:rsidR="007E5F52" w:rsidRDefault="000374F0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7E5F52" w:rsidRDefault="009F2595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053" w:type="dxa"/>
          </w:tcPr>
          <w:p w:rsidR="007E5F52" w:rsidRDefault="007E5F52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B6445E" w:rsidRDefault="00B6445E" w:rsidP="00B6445E">
      <w:pPr>
        <w:jc w:val="center"/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GridTable6Colorful"/>
        <w:tblW w:w="14727" w:type="dxa"/>
        <w:tblLook w:val="04A0" w:firstRow="1" w:lastRow="0" w:firstColumn="1" w:lastColumn="0" w:noHBand="0" w:noVBand="1"/>
      </w:tblPr>
      <w:tblGrid>
        <w:gridCol w:w="2165"/>
        <w:gridCol w:w="2091"/>
        <w:gridCol w:w="1046"/>
        <w:gridCol w:w="1048"/>
        <w:gridCol w:w="1046"/>
        <w:gridCol w:w="1048"/>
        <w:gridCol w:w="1046"/>
        <w:gridCol w:w="1048"/>
        <w:gridCol w:w="1046"/>
        <w:gridCol w:w="1048"/>
        <w:gridCol w:w="1047"/>
        <w:gridCol w:w="1048"/>
      </w:tblGrid>
      <w:tr w:rsidR="003701A9" w:rsidTr="00061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5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061508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</w:t>
            </w:r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61508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</w:t>
            </w:r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61508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61508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61508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61508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061508" w:rsidRDefault="00061508" w:rsidP="00780430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061508" w:rsidRDefault="00061508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jc w:val="center"/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GridTable6Colorful"/>
        <w:tblW w:w="14727" w:type="dxa"/>
        <w:tblLook w:val="04A0" w:firstRow="1" w:lastRow="0" w:firstColumn="1" w:lastColumn="0" w:noHBand="0" w:noVBand="1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35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 w:val="restart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</w:tcPr>
          <w:p w:rsidR="003701A9" w:rsidRDefault="003701A9" w:rsidP="00664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vMerge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352D53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9D707A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objetos y secuencia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Proceso para cumplir la calidad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Estándares de funcionalidad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BC3E1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Bosquejo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2B5648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Metodología de la solución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01A9" w:rsidTr="00352D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3701A9" w:rsidRDefault="00352D53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Planteamiento</w:t>
            </w:r>
            <w:r w:rsidR="002B5648">
              <w:rPr>
                <w:rFonts w:ascii="Arial" w:hAnsi="Arial" w:cs="Arial"/>
                <w:sz w:val="24"/>
              </w:rPr>
              <w:t xml:space="preserve"> de pruebas</w:t>
            </w:r>
          </w:p>
        </w:tc>
        <w:tc>
          <w:tcPr>
            <w:tcW w:w="2103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</w:tcPr>
          <w:p w:rsidR="003701A9" w:rsidRDefault="003E1FBF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</w:tcPr>
          <w:p w:rsidR="003701A9" w:rsidRDefault="003701A9" w:rsidP="00664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rPr>
          <w:rFonts w:ascii="Arial" w:hAnsi="Arial" w:cs="Arial"/>
          <w:sz w:val="24"/>
        </w:rPr>
      </w:pPr>
    </w:p>
    <w:p w:rsidR="00B51AEC" w:rsidRPr="0070256F" w:rsidRDefault="00B51AEC" w:rsidP="00B6445E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B51AEC" w:rsidRPr="0070256F" w:rsidSect="007025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6F"/>
    <w:rsid w:val="000143A3"/>
    <w:rsid w:val="000374F0"/>
    <w:rsid w:val="00061508"/>
    <w:rsid w:val="001A2414"/>
    <w:rsid w:val="001D1404"/>
    <w:rsid w:val="002B5648"/>
    <w:rsid w:val="0031254B"/>
    <w:rsid w:val="00352D53"/>
    <w:rsid w:val="003701A9"/>
    <w:rsid w:val="003E1FBF"/>
    <w:rsid w:val="004B74D6"/>
    <w:rsid w:val="00570F23"/>
    <w:rsid w:val="005A6C58"/>
    <w:rsid w:val="0070256F"/>
    <w:rsid w:val="007E5F52"/>
    <w:rsid w:val="007F657D"/>
    <w:rsid w:val="009D707A"/>
    <w:rsid w:val="009F2595"/>
    <w:rsid w:val="00A07B48"/>
    <w:rsid w:val="00B51AEC"/>
    <w:rsid w:val="00B6445E"/>
    <w:rsid w:val="00BB195E"/>
    <w:rsid w:val="00BC3E1C"/>
    <w:rsid w:val="00E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Tablanormal"/>
    <w:uiPriority w:val="50"/>
    <w:rsid w:val="00352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352D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Tablanormal"/>
    <w:uiPriority w:val="50"/>
    <w:rsid w:val="00352D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352D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Samm-HB</cp:lastModifiedBy>
  <cp:revision>4</cp:revision>
  <dcterms:created xsi:type="dcterms:W3CDTF">2016-01-27T17:55:00Z</dcterms:created>
  <dcterms:modified xsi:type="dcterms:W3CDTF">2016-01-28T17:21:00Z</dcterms:modified>
</cp:coreProperties>
</file>