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34C54" w14:textId="78594A77" w:rsidR="0085382B" w:rsidRPr="00046744" w:rsidRDefault="00046744" w:rsidP="00046744">
      <w:pPr>
        <w:jc w:val="center"/>
        <w:rPr>
          <w:rFonts w:ascii="Verdana" w:hAnsi="Verdana"/>
          <w:b/>
          <w:sz w:val="20"/>
          <w:szCs w:val="22"/>
          <w:lang w:val="es-ES_tradnl"/>
        </w:rPr>
      </w:pPr>
      <w:r w:rsidRPr="00046744">
        <w:rPr>
          <w:rFonts w:ascii="Verdana" w:hAnsi="Verdana"/>
          <w:b/>
          <w:sz w:val="20"/>
          <w:szCs w:val="22"/>
          <w:lang w:val="es-ES_tradnl"/>
        </w:rPr>
        <w:t>Ejercicio #</w:t>
      </w:r>
      <w:r w:rsidR="00940F36">
        <w:rPr>
          <w:rFonts w:ascii="Verdana" w:hAnsi="Verdana"/>
          <w:b/>
          <w:sz w:val="20"/>
          <w:szCs w:val="22"/>
          <w:lang w:val="es-ES_tradnl"/>
        </w:rPr>
        <w:t>3</w:t>
      </w:r>
      <w:r w:rsidRPr="00046744">
        <w:rPr>
          <w:rFonts w:ascii="Verdana" w:hAnsi="Verdana"/>
          <w:b/>
          <w:sz w:val="20"/>
          <w:szCs w:val="22"/>
          <w:lang w:val="es-ES_tradnl"/>
        </w:rPr>
        <w:t xml:space="preserve"> - </w:t>
      </w:r>
      <w:r w:rsidR="0085382B" w:rsidRPr="00046744">
        <w:rPr>
          <w:rFonts w:ascii="Verdana" w:hAnsi="Verdana"/>
          <w:b/>
          <w:sz w:val="20"/>
          <w:szCs w:val="22"/>
          <w:lang w:val="es-ES_tradnl"/>
        </w:rPr>
        <w:t xml:space="preserve"> Capital de Trabajo</w:t>
      </w:r>
    </w:p>
    <w:p w14:paraId="08A3EFA9" w14:textId="77777777" w:rsidR="0085382B" w:rsidRPr="00046744" w:rsidRDefault="0085382B">
      <w:pPr>
        <w:rPr>
          <w:rFonts w:ascii="Verdana" w:hAnsi="Verdana"/>
          <w:sz w:val="20"/>
          <w:szCs w:val="22"/>
          <w:lang w:val="es-ES_tradnl"/>
        </w:rPr>
      </w:pPr>
    </w:p>
    <w:p w14:paraId="0F62A41C" w14:textId="77777777" w:rsidR="00046744" w:rsidRDefault="00046744">
      <w:pPr>
        <w:rPr>
          <w:rFonts w:ascii="Verdana" w:hAnsi="Verdana"/>
          <w:sz w:val="20"/>
          <w:szCs w:val="22"/>
          <w:lang w:val="es-ES_tradnl"/>
        </w:rPr>
      </w:pPr>
    </w:p>
    <w:p w14:paraId="46676CEB" w14:textId="4D49CFA0" w:rsidR="00046744" w:rsidRDefault="006D7737">
      <w:pPr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Nombre: _____________________________</w:t>
      </w:r>
      <w:r w:rsidR="00046744">
        <w:rPr>
          <w:rFonts w:ascii="Verdana" w:hAnsi="Verdana"/>
          <w:sz w:val="20"/>
          <w:szCs w:val="22"/>
          <w:lang w:val="es-ES_tradnl"/>
        </w:rPr>
        <w:t>__________  Carné: _______</w:t>
      </w:r>
      <w:r w:rsidRPr="00046744">
        <w:rPr>
          <w:rFonts w:ascii="Verdana" w:hAnsi="Verdana"/>
          <w:sz w:val="20"/>
          <w:szCs w:val="22"/>
          <w:lang w:val="es-ES_tradnl"/>
        </w:rPr>
        <w:t>____</w:t>
      </w:r>
    </w:p>
    <w:p w14:paraId="51745FA5" w14:textId="77777777" w:rsidR="00046744" w:rsidRDefault="00046744">
      <w:pPr>
        <w:rPr>
          <w:rFonts w:ascii="Verdana" w:hAnsi="Verdana"/>
          <w:sz w:val="20"/>
          <w:szCs w:val="22"/>
          <w:lang w:val="es-ES_tradnl"/>
        </w:rPr>
      </w:pPr>
    </w:p>
    <w:p w14:paraId="3F4E0333" w14:textId="1DBE0A5B" w:rsidR="0085382B" w:rsidRPr="00046744" w:rsidRDefault="00046744">
      <w:pPr>
        <w:rPr>
          <w:rFonts w:ascii="Verdana" w:hAnsi="Verdana"/>
          <w:sz w:val="20"/>
          <w:szCs w:val="22"/>
          <w:lang w:val="es-ES_tradnl"/>
        </w:rPr>
      </w:pPr>
      <w:r>
        <w:rPr>
          <w:rFonts w:ascii="Verdana" w:hAnsi="Verdana"/>
          <w:sz w:val="20"/>
          <w:szCs w:val="22"/>
          <w:lang w:val="es-ES_tradnl"/>
        </w:rPr>
        <w:t xml:space="preserve">La </w:t>
      </w:r>
      <w:r w:rsidR="005B19A1" w:rsidRPr="00046744">
        <w:rPr>
          <w:rFonts w:ascii="Verdana" w:hAnsi="Verdana"/>
          <w:sz w:val="20"/>
          <w:szCs w:val="22"/>
          <w:lang w:val="es-ES_tradnl"/>
        </w:rPr>
        <w:t xml:space="preserve">empresa </w:t>
      </w:r>
      <w:proofErr w:type="spellStart"/>
      <w:r w:rsidR="0014794F" w:rsidRPr="00046744">
        <w:rPr>
          <w:rFonts w:ascii="Verdana" w:hAnsi="Verdana"/>
          <w:sz w:val="20"/>
          <w:szCs w:val="22"/>
          <w:lang w:val="es-ES_tradnl"/>
        </w:rPr>
        <w:t>Car</w:t>
      </w:r>
      <w:r w:rsidR="00BC7A5A" w:rsidRPr="00046744">
        <w:rPr>
          <w:rFonts w:ascii="Verdana" w:hAnsi="Verdana"/>
          <w:sz w:val="20"/>
          <w:szCs w:val="22"/>
          <w:lang w:val="es-ES_tradnl"/>
        </w:rPr>
        <w:t>o</w:t>
      </w:r>
      <w:r w:rsidR="0014794F" w:rsidRPr="00046744">
        <w:rPr>
          <w:rFonts w:ascii="Verdana" w:hAnsi="Verdana"/>
          <w:sz w:val="20"/>
          <w:szCs w:val="22"/>
          <w:lang w:val="es-ES_tradnl"/>
        </w:rPr>
        <w:t>l</w:t>
      </w:r>
      <w:r w:rsidR="00BC7A5A" w:rsidRPr="00046744">
        <w:rPr>
          <w:rFonts w:ascii="Verdana" w:hAnsi="Verdana"/>
          <w:sz w:val="20"/>
          <w:szCs w:val="22"/>
          <w:lang w:val="es-ES_tradnl"/>
        </w:rPr>
        <w:t>´s</w:t>
      </w:r>
      <w:proofErr w:type="spellEnd"/>
      <w:r w:rsidR="00BC7A5A" w:rsidRPr="00046744">
        <w:rPr>
          <w:rFonts w:ascii="Verdana" w:hAnsi="Verdana"/>
          <w:sz w:val="20"/>
          <w:szCs w:val="22"/>
          <w:lang w:val="es-ES_tradnl"/>
        </w:rPr>
        <w:t xml:space="preserve"> </w:t>
      </w:r>
      <w:proofErr w:type="spellStart"/>
      <w:r w:rsidR="00BC7A5A" w:rsidRPr="00046744">
        <w:rPr>
          <w:rFonts w:ascii="Verdana" w:hAnsi="Verdana"/>
          <w:sz w:val="20"/>
          <w:szCs w:val="22"/>
          <w:lang w:val="es-ES_tradnl"/>
        </w:rPr>
        <w:t>Fashion</w:t>
      </w:r>
      <w:proofErr w:type="spellEnd"/>
      <w:r w:rsidR="0085382B" w:rsidRPr="00046744">
        <w:rPr>
          <w:rFonts w:ascii="Verdana" w:hAnsi="Verdana"/>
          <w:sz w:val="20"/>
          <w:szCs w:val="22"/>
          <w:lang w:val="es-ES_tradnl"/>
        </w:rPr>
        <w:t xml:space="preserve"> ha estimado los siguientes pronósticos de ventas de la empresa en relación </w:t>
      </w:r>
      <w:r w:rsidR="00940F36">
        <w:rPr>
          <w:rFonts w:ascii="Verdana" w:hAnsi="Verdana"/>
          <w:sz w:val="20"/>
          <w:szCs w:val="22"/>
          <w:lang w:val="es-ES_tradnl"/>
        </w:rPr>
        <w:t xml:space="preserve">al segundo semestre del año </w:t>
      </w:r>
      <w:r w:rsidR="0085382B" w:rsidRPr="00046744">
        <w:rPr>
          <w:rFonts w:ascii="Verdana" w:hAnsi="Verdana"/>
          <w:sz w:val="20"/>
          <w:szCs w:val="22"/>
          <w:lang w:val="es-ES_tradnl"/>
        </w:rPr>
        <w:t>201</w:t>
      </w:r>
      <w:r w:rsidR="00940F36">
        <w:rPr>
          <w:rFonts w:ascii="Verdana" w:hAnsi="Verdana"/>
          <w:sz w:val="20"/>
          <w:szCs w:val="22"/>
          <w:lang w:val="es-ES_tradnl"/>
        </w:rPr>
        <w:t>9</w:t>
      </w:r>
      <w:r w:rsidR="0085382B" w:rsidRPr="00046744">
        <w:rPr>
          <w:rFonts w:ascii="Verdana" w:hAnsi="Verdana"/>
          <w:sz w:val="20"/>
          <w:szCs w:val="22"/>
          <w:lang w:val="es-ES_tradnl"/>
        </w:rPr>
        <w:t>.</w:t>
      </w:r>
    </w:p>
    <w:p w14:paraId="2EDD93B8" w14:textId="77777777" w:rsidR="0085382B" w:rsidRPr="00046744" w:rsidRDefault="0085382B">
      <w:pPr>
        <w:rPr>
          <w:rFonts w:ascii="Verdana" w:hAnsi="Verdana"/>
          <w:sz w:val="20"/>
          <w:szCs w:val="22"/>
          <w:lang w:val="es-ES_tradnl"/>
        </w:rPr>
      </w:pPr>
    </w:p>
    <w:p w14:paraId="0578CBAB" w14:textId="57BCC8D0" w:rsidR="0085382B" w:rsidRPr="00046744" w:rsidRDefault="0085382B">
      <w:pPr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Mayo</w:t>
      </w:r>
      <w:r w:rsidR="00940F36">
        <w:rPr>
          <w:rFonts w:ascii="Verdana" w:hAnsi="Verdana"/>
          <w:sz w:val="20"/>
          <w:szCs w:val="22"/>
          <w:lang w:val="es-ES_tradnl"/>
        </w:rPr>
        <w:tab/>
      </w:r>
      <w:r w:rsidRPr="00046744">
        <w:rPr>
          <w:rFonts w:ascii="Verdana" w:hAnsi="Verdana"/>
          <w:sz w:val="20"/>
          <w:szCs w:val="22"/>
          <w:lang w:val="es-ES_tradnl"/>
        </w:rPr>
        <w:tab/>
        <w:t>$180,000</w:t>
      </w:r>
    </w:p>
    <w:p w14:paraId="062A2016" w14:textId="77777777" w:rsidR="0085382B" w:rsidRPr="00046744" w:rsidRDefault="0085382B">
      <w:pPr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Junio</w:t>
      </w:r>
      <w:r w:rsidRPr="00046744">
        <w:rPr>
          <w:rFonts w:ascii="Verdana" w:hAnsi="Verdana"/>
          <w:sz w:val="20"/>
          <w:szCs w:val="22"/>
          <w:lang w:val="es-ES_tradnl"/>
        </w:rPr>
        <w:tab/>
      </w:r>
      <w:r w:rsidRPr="00046744">
        <w:rPr>
          <w:rFonts w:ascii="Verdana" w:hAnsi="Verdana"/>
          <w:sz w:val="20"/>
          <w:szCs w:val="22"/>
          <w:lang w:val="es-ES_tradnl"/>
        </w:rPr>
        <w:tab/>
        <w:t xml:space="preserve">  180,000</w:t>
      </w:r>
    </w:p>
    <w:p w14:paraId="191DB1FA" w14:textId="77777777" w:rsidR="0085382B" w:rsidRPr="00046744" w:rsidRDefault="0085382B">
      <w:pPr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Julio</w:t>
      </w:r>
      <w:r w:rsidRPr="00046744">
        <w:rPr>
          <w:rFonts w:ascii="Verdana" w:hAnsi="Verdana"/>
          <w:sz w:val="20"/>
          <w:szCs w:val="22"/>
          <w:lang w:val="es-ES_tradnl"/>
        </w:rPr>
        <w:tab/>
      </w:r>
      <w:r w:rsidRPr="00046744">
        <w:rPr>
          <w:rFonts w:ascii="Verdana" w:hAnsi="Verdana"/>
          <w:sz w:val="20"/>
          <w:szCs w:val="22"/>
          <w:lang w:val="es-ES_tradnl"/>
        </w:rPr>
        <w:tab/>
        <w:t xml:space="preserve">  360,000</w:t>
      </w:r>
    </w:p>
    <w:p w14:paraId="23419053" w14:textId="77777777" w:rsidR="0085382B" w:rsidRPr="00046744" w:rsidRDefault="0085382B">
      <w:pPr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Agosto</w:t>
      </w:r>
      <w:r w:rsidRPr="00046744">
        <w:rPr>
          <w:rFonts w:ascii="Verdana" w:hAnsi="Verdana"/>
          <w:sz w:val="20"/>
          <w:szCs w:val="22"/>
          <w:lang w:val="es-ES_tradnl"/>
        </w:rPr>
        <w:tab/>
      </w:r>
      <w:r w:rsidRPr="00046744">
        <w:rPr>
          <w:rFonts w:ascii="Verdana" w:hAnsi="Verdana"/>
          <w:sz w:val="20"/>
          <w:szCs w:val="22"/>
          <w:lang w:val="es-ES_tradnl"/>
        </w:rPr>
        <w:tab/>
        <w:t xml:space="preserve">  540,000</w:t>
      </w:r>
    </w:p>
    <w:p w14:paraId="254A8517" w14:textId="77777777" w:rsidR="0085382B" w:rsidRPr="00046744" w:rsidRDefault="0085382B">
      <w:pPr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Septiembre</w:t>
      </w:r>
      <w:r w:rsidRPr="00046744">
        <w:rPr>
          <w:rFonts w:ascii="Verdana" w:hAnsi="Verdana"/>
          <w:sz w:val="20"/>
          <w:szCs w:val="22"/>
          <w:lang w:val="es-ES_tradnl"/>
        </w:rPr>
        <w:tab/>
        <w:t xml:space="preserve">  720,000</w:t>
      </w:r>
    </w:p>
    <w:p w14:paraId="36E07B07" w14:textId="77777777" w:rsidR="0085382B" w:rsidRPr="00046744" w:rsidRDefault="0085382B">
      <w:pPr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Octubre</w:t>
      </w:r>
      <w:r w:rsidRPr="00046744">
        <w:rPr>
          <w:rFonts w:ascii="Verdana" w:hAnsi="Verdana"/>
          <w:sz w:val="20"/>
          <w:szCs w:val="22"/>
          <w:lang w:val="es-ES_tradnl"/>
        </w:rPr>
        <w:tab/>
        <w:t xml:space="preserve">  360,000</w:t>
      </w:r>
    </w:p>
    <w:p w14:paraId="5CDC93CF" w14:textId="77777777" w:rsidR="0085382B" w:rsidRPr="00046744" w:rsidRDefault="0085382B">
      <w:pPr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Noviembre</w:t>
      </w:r>
      <w:r w:rsidRPr="00046744">
        <w:rPr>
          <w:rFonts w:ascii="Verdana" w:hAnsi="Verdana"/>
          <w:sz w:val="20"/>
          <w:szCs w:val="22"/>
          <w:lang w:val="es-ES_tradnl"/>
        </w:rPr>
        <w:tab/>
        <w:t xml:space="preserve">  360,000</w:t>
      </w:r>
    </w:p>
    <w:p w14:paraId="151F44FE" w14:textId="77777777" w:rsidR="0085382B" w:rsidRPr="00046744" w:rsidRDefault="0085382B">
      <w:pPr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Diciembre</w:t>
      </w:r>
      <w:r w:rsidRPr="00046744">
        <w:rPr>
          <w:rFonts w:ascii="Verdana" w:hAnsi="Verdana"/>
          <w:sz w:val="20"/>
          <w:szCs w:val="22"/>
          <w:lang w:val="es-ES_tradnl"/>
        </w:rPr>
        <w:tab/>
        <w:t xml:space="preserve">    90,000</w:t>
      </w:r>
    </w:p>
    <w:p w14:paraId="6BA6811D" w14:textId="688C828F" w:rsidR="0085382B" w:rsidRPr="00046744" w:rsidRDefault="0085382B">
      <w:pPr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Enero, 201</w:t>
      </w:r>
      <w:r w:rsidR="00046744" w:rsidRPr="00046744">
        <w:rPr>
          <w:rFonts w:ascii="Verdana" w:hAnsi="Verdana"/>
          <w:sz w:val="20"/>
          <w:szCs w:val="22"/>
          <w:lang w:val="es-ES_tradnl"/>
        </w:rPr>
        <w:t>8</w:t>
      </w:r>
      <w:r w:rsidRPr="00046744">
        <w:rPr>
          <w:rFonts w:ascii="Verdana" w:hAnsi="Verdana"/>
          <w:sz w:val="20"/>
          <w:szCs w:val="22"/>
          <w:lang w:val="es-ES_tradnl"/>
        </w:rPr>
        <w:t xml:space="preserve">     180,000</w:t>
      </w:r>
    </w:p>
    <w:p w14:paraId="6DB42241" w14:textId="77777777" w:rsidR="0085382B" w:rsidRPr="00046744" w:rsidRDefault="0085382B">
      <w:pPr>
        <w:rPr>
          <w:rFonts w:ascii="Verdana" w:hAnsi="Verdana"/>
          <w:sz w:val="20"/>
          <w:szCs w:val="22"/>
          <w:lang w:val="es-ES_tradnl"/>
        </w:rPr>
      </w:pPr>
    </w:p>
    <w:p w14:paraId="32930708" w14:textId="77777777" w:rsidR="0085382B" w:rsidRPr="00046744" w:rsidRDefault="0085382B">
      <w:pPr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 xml:space="preserve">Las estimaciones de cobranzas del departamento de crédito son las siguientes: </w:t>
      </w:r>
    </w:p>
    <w:p w14:paraId="4D819BA4" w14:textId="77777777" w:rsidR="0085382B" w:rsidRPr="00046744" w:rsidRDefault="0085382B" w:rsidP="0085382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Cobranzas en el mes de la venta: 10%</w:t>
      </w:r>
    </w:p>
    <w:p w14:paraId="003CC556" w14:textId="77777777" w:rsidR="0085382B" w:rsidRPr="00046744" w:rsidRDefault="0085382B" w:rsidP="0085382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Cobranzas en el mes siguiente al de la venta: 75%</w:t>
      </w:r>
    </w:p>
    <w:p w14:paraId="366B3727" w14:textId="77777777" w:rsidR="0085382B" w:rsidRPr="00046744" w:rsidRDefault="0085382B" w:rsidP="0085382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Cobranzas del segundo mes siguiente al de la venta: 15%</w:t>
      </w:r>
    </w:p>
    <w:p w14:paraId="4A2FB4E0" w14:textId="77777777" w:rsidR="0085382B" w:rsidRPr="00046744" w:rsidRDefault="0085382B" w:rsidP="0085382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Los pagos de materia se realizan un mes después de la compra y las compras fueron las siguientes:</w:t>
      </w:r>
    </w:p>
    <w:p w14:paraId="233AD835" w14:textId="3D62B789" w:rsidR="0085382B" w:rsidRPr="00046744" w:rsidRDefault="0085382B" w:rsidP="00F02E90">
      <w:pPr>
        <w:jc w:val="center"/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 xml:space="preserve">Mayo </w:t>
      </w:r>
      <w:r w:rsidR="00940F36">
        <w:rPr>
          <w:rFonts w:ascii="Verdana" w:hAnsi="Verdana"/>
          <w:sz w:val="20"/>
          <w:szCs w:val="22"/>
          <w:lang w:val="es-ES_tradnl"/>
        </w:rPr>
        <w:tab/>
      </w:r>
      <w:r w:rsidRPr="00046744">
        <w:rPr>
          <w:rFonts w:ascii="Verdana" w:hAnsi="Verdana"/>
          <w:sz w:val="20"/>
          <w:szCs w:val="22"/>
          <w:lang w:val="es-ES_tradnl"/>
        </w:rPr>
        <w:tab/>
        <w:t>$90,000</w:t>
      </w:r>
    </w:p>
    <w:p w14:paraId="23853323" w14:textId="77777777" w:rsidR="0085382B" w:rsidRPr="00046744" w:rsidRDefault="0085382B" w:rsidP="00F02E90">
      <w:pPr>
        <w:jc w:val="center"/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Junio</w:t>
      </w:r>
      <w:r w:rsidRPr="00046744">
        <w:rPr>
          <w:rFonts w:ascii="Verdana" w:hAnsi="Verdana"/>
          <w:sz w:val="20"/>
          <w:szCs w:val="22"/>
          <w:lang w:val="es-ES_tradnl"/>
        </w:rPr>
        <w:tab/>
      </w:r>
      <w:r w:rsidRPr="00046744">
        <w:rPr>
          <w:rFonts w:ascii="Verdana" w:hAnsi="Verdana"/>
          <w:sz w:val="20"/>
          <w:szCs w:val="22"/>
          <w:lang w:val="es-ES_tradnl"/>
        </w:rPr>
        <w:tab/>
        <w:t xml:space="preserve">  90,000</w:t>
      </w:r>
    </w:p>
    <w:p w14:paraId="48077CF0" w14:textId="77777777" w:rsidR="0085382B" w:rsidRPr="00046744" w:rsidRDefault="0085382B" w:rsidP="00F02E90">
      <w:pPr>
        <w:jc w:val="center"/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Julio</w:t>
      </w:r>
      <w:r w:rsidRPr="00046744">
        <w:rPr>
          <w:rFonts w:ascii="Verdana" w:hAnsi="Verdana"/>
          <w:sz w:val="20"/>
          <w:szCs w:val="22"/>
          <w:lang w:val="es-ES_tradnl"/>
        </w:rPr>
        <w:tab/>
      </w:r>
      <w:r w:rsidRPr="00046744">
        <w:rPr>
          <w:rFonts w:ascii="Verdana" w:hAnsi="Verdana"/>
          <w:sz w:val="20"/>
          <w:szCs w:val="22"/>
          <w:lang w:val="es-ES_tradnl"/>
        </w:rPr>
        <w:tab/>
        <w:t>126,000</w:t>
      </w:r>
    </w:p>
    <w:p w14:paraId="6250D801" w14:textId="77777777" w:rsidR="0085382B" w:rsidRPr="00046744" w:rsidRDefault="0085382B" w:rsidP="00F02E90">
      <w:pPr>
        <w:jc w:val="center"/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Agosto</w:t>
      </w:r>
      <w:r w:rsidRPr="00046744">
        <w:rPr>
          <w:rFonts w:ascii="Verdana" w:hAnsi="Verdana"/>
          <w:sz w:val="20"/>
          <w:szCs w:val="22"/>
          <w:lang w:val="es-ES_tradnl"/>
        </w:rPr>
        <w:tab/>
      </w:r>
      <w:r w:rsidRPr="00046744">
        <w:rPr>
          <w:rFonts w:ascii="Verdana" w:hAnsi="Verdana"/>
          <w:sz w:val="20"/>
          <w:szCs w:val="22"/>
          <w:lang w:val="es-ES_tradnl"/>
        </w:rPr>
        <w:tab/>
        <w:t>882,000</w:t>
      </w:r>
    </w:p>
    <w:p w14:paraId="527B8FE1" w14:textId="77777777" w:rsidR="0085382B" w:rsidRPr="00046744" w:rsidRDefault="0085382B" w:rsidP="00F02E90">
      <w:pPr>
        <w:jc w:val="center"/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Septiembre</w:t>
      </w:r>
      <w:r w:rsidRPr="00046744">
        <w:rPr>
          <w:rFonts w:ascii="Verdana" w:hAnsi="Verdana"/>
          <w:sz w:val="20"/>
          <w:szCs w:val="22"/>
          <w:lang w:val="es-ES_tradnl"/>
        </w:rPr>
        <w:tab/>
        <w:t>306,000</w:t>
      </w:r>
    </w:p>
    <w:p w14:paraId="694B8BB1" w14:textId="77777777" w:rsidR="0085382B" w:rsidRPr="00046744" w:rsidRDefault="0085382B" w:rsidP="00F02E90">
      <w:pPr>
        <w:jc w:val="center"/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Octubre</w:t>
      </w:r>
      <w:r w:rsidRPr="00046744">
        <w:rPr>
          <w:rFonts w:ascii="Verdana" w:hAnsi="Verdana"/>
          <w:sz w:val="20"/>
          <w:szCs w:val="22"/>
          <w:lang w:val="es-ES_tradnl"/>
        </w:rPr>
        <w:tab/>
        <w:t>234,000</w:t>
      </w:r>
    </w:p>
    <w:p w14:paraId="123B0728" w14:textId="77777777" w:rsidR="0085382B" w:rsidRPr="00046744" w:rsidRDefault="0085382B" w:rsidP="00F02E90">
      <w:pPr>
        <w:jc w:val="center"/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Noviembre</w:t>
      </w:r>
      <w:r w:rsidRPr="00046744">
        <w:rPr>
          <w:rFonts w:ascii="Verdana" w:hAnsi="Verdana"/>
          <w:sz w:val="20"/>
          <w:szCs w:val="22"/>
          <w:lang w:val="es-ES_tradnl"/>
        </w:rPr>
        <w:tab/>
        <w:t>162,000</w:t>
      </w:r>
    </w:p>
    <w:p w14:paraId="7D8E34B0" w14:textId="77777777" w:rsidR="0085382B" w:rsidRPr="00046744" w:rsidRDefault="0085382B" w:rsidP="00F02E90">
      <w:pPr>
        <w:jc w:val="center"/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Diciembre</w:t>
      </w:r>
      <w:r w:rsidRPr="00046744">
        <w:rPr>
          <w:rFonts w:ascii="Verdana" w:hAnsi="Verdana"/>
          <w:sz w:val="20"/>
          <w:szCs w:val="22"/>
          <w:lang w:val="es-ES_tradnl"/>
        </w:rPr>
        <w:tab/>
        <w:t xml:space="preserve">  90,000</w:t>
      </w:r>
    </w:p>
    <w:p w14:paraId="2F204979" w14:textId="71F62AE6" w:rsidR="00046744" w:rsidRPr="00046744" w:rsidRDefault="00046744" w:rsidP="00046744">
      <w:pPr>
        <w:jc w:val="center"/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Enero</w:t>
      </w:r>
      <w:r w:rsidRPr="00046744">
        <w:rPr>
          <w:rFonts w:ascii="Verdana" w:hAnsi="Verdana"/>
          <w:sz w:val="20"/>
          <w:szCs w:val="22"/>
          <w:lang w:val="es-ES_tradnl"/>
        </w:rPr>
        <w:tab/>
      </w:r>
      <w:r w:rsidRPr="00046744">
        <w:rPr>
          <w:rFonts w:ascii="Verdana" w:hAnsi="Verdana"/>
          <w:sz w:val="20"/>
          <w:szCs w:val="22"/>
          <w:lang w:val="es-ES_tradnl"/>
        </w:rPr>
        <w:tab/>
        <w:t xml:space="preserve">  90,000</w:t>
      </w:r>
    </w:p>
    <w:p w14:paraId="04AF7928" w14:textId="5AC7B0F9" w:rsidR="00046744" w:rsidRPr="00046744" w:rsidRDefault="00046744" w:rsidP="00046744">
      <w:pPr>
        <w:jc w:val="center"/>
        <w:rPr>
          <w:rFonts w:ascii="Verdana" w:hAnsi="Verdana"/>
          <w:sz w:val="20"/>
          <w:szCs w:val="22"/>
          <w:lang w:val="es-ES_tradnl"/>
        </w:rPr>
      </w:pPr>
    </w:p>
    <w:p w14:paraId="538835C1" w14:textId="77777777" w:rsidR="0085382B" w:rsidRPr="00046744" w:rsidRDefault="0085382B" w:rsidP="0085382B">
      <w:pPr>
        <w:rPr>
          <w:rFonts w:ascii="Verdana" w:hAnsi="Verdana"/>
          <w:sz w:val="20"/>
          <w:szCs w:val="22"/>
          <w:lang w:val="es-ES_tradnl"/>
        </w:rPr>
      </w:pPr>
    </w:p>
    <w:p w14:paraId="2B8303A8" w14:textId="77777777" w:rsidR="0085382B" w:rsidRPr="00046744" w:rsidRDefault="0085382B" w:rsidP="0085382B">
      <w:pPr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Los pagos mensuales son:</w:t>
      </w:r>
    </w:p>
    <w:p w14:paraId="5C301600" w14:textId="77777777" w:rsidR="0085382B" w:rsidRPr="00046744" w:rsidRDefault="0085382B" w:rsidP="0085382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Salarios: $27,000</w:t>
      </w:r>
    </w:p>
    <w:p w14:paraId="3BC8F343" w14:textId="77777777" w:rsidR="0085382B" w:rsidRPr="00046744" w:rsidRDefault="0085382B" w:rsidP="0085382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Arrendamiento de los contratos a largo plazo: $9,000</w:t>
      </w:r>
    </w:p>
    <w:p w14:paraId="27293572" w14:textId="77777777" w:rsidR="0085382B" w:rsidRPr="00046744" w:rsidRDefault="0085382B" w:rsidP="0085382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Cargos por depreciación: $36,000.</w:t>
      </w:r>
    </w:p>
    <w:p w14:paraId="72F423AA" w14:textId="77777777" w:rsidR="0085382B" w:rsidRPr="00046744" w:rsidRDefault="0085382B" w:rsidP="0085382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En el mes de septiembre y diciembre se adeudarán gastos misceláneos por: $27,000</w:t>
      </w:r>
    </w:p>
    <w:p w14:paraId="1B091504" w14:textId="77777777" w:rsidR="0085382B" w:rsidRPr="00046744" w:rsidRDefault="0085382B" w:rsidP="0085382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Los impuestos son el 40% de las ventas del mes.</w:t>
      </w:r>
    </w:p>
    <w:p w14:paraId="4677EF6D" w14:textId="77777777" w:rsidR="0085382B" w:rsidRPr="00046744" w:rsidRDefault="0085382B" w:rsidP="0085382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En el mes de octubre hay que hacer un pago parcial de $180,000 sobre un nuevo estudio de diseño.</w:t>
      </w:r>
    </w:p>
    <w:p w14:paraId="0229128D" w14:textId="77777777" w:rsidR="0085382B" w:rsidRDefault="0085382B" w:rsidP="0085382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>El efectivo disponible el primero de julio ascenderá a $132,000, y se mantendrá un saldo de efectivo de $90,000 a lo largo de todo el periodo del presupuesto de efectivo.</w:t>
      </w:r>
    </w:p>
    <w:p w14:paraId="50A908EC" w14:textId="0329C47D" w:rsidR="00C70FF5" w:rsidRPr="00046744" w:rsidRDefault="00C70FF5" w:rsidP="0085382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2"/>
          <w:lang w:val="es-ES_tradnl"/>
        </w:rPr>
      </w:pPr>
      <w:r>
        <w:rPr>
          <w:rFonts w:ascii="Verdana" w:hAnsi="Verdana"/>
          <w:sz w:val="20"/>
          <w:szCs w:val="22"/>
          <w:lang w:val="es-ES_tradnl"/>
        </w:rPr>
        <w:t>En caso de necesitar fondos, será a través de un préstamo a un plazo de 24 meses con una tasa de interés mensual de 1%.</w:t>
      </w:r>
    </w:p>
    <w:p w14:paraId="7CB9588D" w14:textId="77777777" w:rsidR="0085382B" w:rsidRPr="00046744" w:rsidRDefault="0085382B" w:rsidP="005B19A1">
      <w:pPr>
        <w:rPr>
          <w:rFonts w:ascii="Verdana" w:hAnsi="Verdana"/>
          <w:sz w:val="20"/>
          <w:szCs w:val="22"/>
          <w:lang w:val="es-ES_tradnl"/>
        </w:rPr>
      </w:pPr>
    </w:p>
    <w:p w14:paraId="6D87154E" w14:textId="77777777" w:rsidR="005B19A1" w:rsidRPr="00046744" w:rsidRDefault="005B19A1" w:rsidP="005B19A1">
      <w:pPr>
        <w:rPr>
          <w:rFonts w:ascii="Verdana" w:hAnsi="Verdana"/>
          <w:sz w:val="20"/>
          <w:szCs w:val="22"/>
          <w:lang w:val="es-ES_tradnl"/>
        </w:rPr>
      </w:pPr>
      <w:bookmarkStart w:id="0" w:name="_GoBack"/>
      <w:bookmarkEnd w:id="0"/>
    </w:p>
    <w:p w14:paraId="72493A75" w14:textId="3E993F16" w:rsidR="0085382B" w:rsidRPr="00046744" w:rsidRDefault="005B19A1">
      <w:pPr>
        <w:rPr>
          <w:rFonts w:ascii="Verdana" w:hAnsi="Verdana"/>
          <w:sz w:val="20"/>
          <w:szCs w:val="22"/>
          <w:lang w:val="es-ES_tradnl"/>
        </w:rPr>
      </w:pPr>
      <w:r w:rsidRPr="00046744">
        <w:rPr>
          <w:rFonts w:ascii="Verdana" w:hAnsi="Verdana"/>
          <w:sz w:val="20"/>
          <w:szCs w:val="22"/>
          <w:lang w:val="es-ES_tradnl"/>
        </w:rPr>
        <w:t xml:space="preserve">En el mes de septiembre deberá de sacar un préstamo, ¿Por qué cantidad deberá sacarlo? Y en los </w:t>
      </w:r>
      <w:r w:rsidR="006E352C">
        <w:rPr>
          <w:rFonts w:ascii="Verdana" w:hAnsi="Verdana"/>
          <w:sz w:val="20"/>
          <w:szCs w:val="22"/>
          <w:lang w:val="es-ES_tradnl"/>
        </w:rPr>
        <w:t>siguientes mese</w:t>
      </w:r>
      <w:r w:rsidRPr="00046744">
        <w:rPr>
          <w:rFonts w:ascii="Verdana" w:hAnsi="Verdana"/>
          <w:sz w:val="20"/>
          <w:szCs w:val="22"/>
          <w:lang w:val="es-ES_tradnl"/>
        </w:rPr>
        <w:t>s: ¿Qué decisiones tomará?</w:t>
      </w:r>
    </w:p>
    <w:sectPr w:rsidR="0085382B" w:rsidRPr="00046744" w:rsidSect="00DF51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2378E"/>
    <w:multiLevelType w:val="hybridMultilevel"/>
    <w:tmpl w:val="3202F53C"/>
    <w:lvl w:ilvl="0" w:tplc="426C9E4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2B"/>
    <w:rsid w:val="00046744"/>
    <w:rsid w:val="0014794F"/>
    <w:rsid w:val="00410EA5"/>
    <w:rsid w:val="005B19A1"/>
    <w:rsid w:val="006D7737"/>
    <w:rsid w:val="006E352C"/>
    <w:rsid w:val="00764735"/>
    <w:rsid w:val="0085382B"/>
    <w:rsid w:val="00940F36"/>
    <w:rsid w:val="00A94C6B"/>
    <w:rsid w:val="00BC7A5A"/>
    <w:rsid w:val="00C326FA"/>
    <w:rsid w:val="00C50BA4"/>
    <w:rsid w:val="00C70FF5"/>
    <w:rsid w:val="00DF5153"/>
    <w:rsid w:val="00F0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DD9EDDA"/>
  <w14:defaultImageDpi w14:val="300"/>
  <w15:docId w15:val="{B80EACC4-B54F-4D89-96CC-47B5C1FD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Maria  Lopez</dc:creator>
  <cp:keywords/>
  <dc:description/>
  <cp:lastModifiedBy>Ana Munoz</cp:lastModifiedBy>
  <cp:revision>2</cp:revision>
  <dcterms:created xsi:type="dcterms:W3CDTF">2020-10-19T04:57:00Z</dcterms:created>
  <dcterms:modified xsi:type="dcterms:W3CDTF">2020-10-19T04:57:00Z</dcterms:modified>
</cp:coreProperties>
</file>