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B4D" w:rsidRPr="001825F2" w:rsidRDefault="001825F2" w:rsidP="001825F2">
      <w:pPr>
        <w:jc w:val="center"/>
        <w:rPr>
          <w:b/>
          <w:lang w:val="es-GT"/>
        </w:rPr>
      </w:pPr>
      <w:r w:rsidRPr="001825F2">
        <w:rPr>
          <w:b/>
          <w:lang w:val="es-GT"/>
        </w:rPr>
        <w:t>EJERCICI</w:t>
      </w:r>
      <w:bookmarkStart w:id="0" w:name="_GoBack"/>
      <w:bookmarkEnd w:id="0"/>
      <w:r w:rsidRPr="001825F2">
        <w:rPr>
          <w:b/>
          <w:lang w:val="es-GT"/>
        </w:rPr>
        <w:t>O CAPITAL TRABAJO, ESTADO DE RESULTADOS Y BALANCE GENERAL</w:t>
      </w:r>
    </w:p>
    <w:p w:rsidR="001920DC" w:rsidRDefault="00A354B9">
      <w:pPr>
        <w:rPr>
          <w:lang w:val="es-GT"/>
        </w:rPr>
      </w:pPr>
      <w:r>
        <w:rPr>
          <w:lang w:val="es-GT"/>
        </w:rPr>
        <w:t>Usted tiene un emprendimiento que se llama “Sol Nuevo, S.A.”</w:t>
      </w:r>
      <w:r w:rsidR="001825F2">
        <w:rPr>
          <w:lang w:val="es-GT"/>
        </w:rPr>
        <w:t xml:space="preserve"> y desea realizar la proyección de estados financieros para presentar a sus potenciales socios </w:t>
      </w:r>
      <w:proofErr w:type="spellStart"/>
      <w:r w:rsidR="001825F2">
        <w:rPr>
          <w:lang w:val="es-GT"/>
        </w:rPr>
        <w:t>asi</w:t>
      </w:r>
      <w:proofErr w:type="spellEnd"/>
      <w:r w:rsidR="001825F2">
        <w:rPr>
          <w:lang w:val="es-GT"/>
        </w:rPr>
        <w:t xml:space="preserve"> como al banco.</w:t>
      </w:r>
    </w:p>
    <w:p w:rsidR="00A354B9" w:rsidRDefault="001825F2">
      <w:pPr>
        <w:rPr>
          <w:lang w:val="es-GT"/>
        </w:rPr>
      </w:pPr>
      <w:r>
        <w:rPr>
          <w:lang w:val="es-GT"/>
        </w:rPr>
        <w:t xml:space="preserve">La estimación de ventas para el primer año es el siguiente, la cual está en unidades.  </w:t>
      </w:r>
      <w:r w:rsidR="00A354B9">
        <w:rPr>
          <w:lang w:val="es-GT"/>
        </w:rPr>
        <w:t>El costo de ventas unitario es de Q6 y el precio de venta es de Q10 la unidad:</w:t>
      </w:r>
    </w:p>
    <w:p w:rsidR="00A354B9" w:rsidRDefault="00A354B9">
      <w:pPr>
        <w:rPr>
          <w:lang w:val="es-GT"/>
        </w:rPr>
      </w:pPr>
      <w:r w:rsidRPr="00A354B9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981075" cy="2676525"/>
            <wp:effectExtent l="0" t="0" r="9525" b="9525"/>
            <wp:wrapTight wrapText="bothSides">
              <wp:wrapPolygon edited="0">
                <wp:start x="0" y="0"/>
                <wp:lineTo x="0" y="21523"/>
                <wp:lineTo x="21390" y="21523"/>
                <wp:lineTo x="2139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6D7F">
        <w:rPr>
          <w:lang w:val="es-GT"/>
        </w:rPr>
        <w:t>Las compras de materia prima se realizan un mes previo a la venta.  De estas 30% es al contado y del resto se tiene un mes de crédito.</w:t>
      </w:r>
    </w:p>
    <w:p w:rsidR="000D6D7F" w:rsidRDefault="000D6D7F">
      <w:pPr>
        <w:rPr>
          <w:lang w:val="es-GT"/>
        </w:rPr>
      </w:pPr>
      <w:r>
        <w:rPr>
          <w:lang w:val="es-GT"/>
        </w:rPr>
        <w:t>De las ventas el 10% es a contado y para el resto de clientes se tienen 60 días de crédito.</w:t>
      </w:r>
    </w:p>
    <w:p w:rsidR="000D6D7F" w:rsidRDefault="000D6D7F">
      <w:pPr>
        <w:rPr>
          <w:lang w:val="es-GT"/>
        </w:rPr>
      </w:pPr>
      <w:r>
        <w:rPr>
          <w:lang w:val="es-GT"/>
        </w:rPr>
        <w:t>La inversión a realizar en el mes 0 es la siguiente la cual será depreciada a 60 meses plazo.</w:t>
      </w:r>
    </w:p>
    <w:p w:rsidR="000D6D7F" w:rsidRDefault="000D6D7F">
      <w:pPr>
        <w:rPr>
          <w:lang w:val="es-GT"/>
        </w:rPr>
      </w:pPr>
      <w:r w:rsidRPr="000D6D7F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1082040</wp:posOffset>
            </wp:positionH>
            <wp:positionV relativeFrom="paragraph">
              <wp:posOffset>-3175</wp:posOffset>
            </wp:positionV>
            <wp:extent cx="2219325" cy="11525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C2D38">
        <w:rPr>
          <w:lang w:val="es-GT"/>
        </w:rPr>
        <w:t xml:space="preserve">Tiene gastos de organización </w:t>
      </w:r>
      <w:r w:rsidR="00A43A32">
        <w:rPr>
          <w:lang w:val="es-GT"/>
        </w:rPr>
        <w:t>d</w:t>
      </w:r>
      <w:r w:rsidR="005C2D38">
        <w:rPr>
          <w:lang w:val="es-GT"/>
        </w:rPr>
        <w:t>e Q25</w:t>
      </w:r>
      <w:proofErr w:type="gramStart"/>
      <w:r w:rsidR="005C2D38">
        <w:rPr>
          <w:lang w:val="es-GT"/>
        </w:rPr>
        <w:t>,000</w:t>
      </w:r>
      <w:proofErr w:type="gramEnd"/>
      <w:r w:rsidR="005C2D38">
        <w:rPr>
          <w:lang w:val="es-GT"/>
        </w:rPr>
        <w:t xml:space="preserve"> en el mes </w:t>
      </w:r>
      <w:r w:rsidR="00A43A32">
        <w:rPr>
          <w:lang w:val="es-GT"/>
        </w:rPr>
        <w:t>0</w:t>
      </w:r>
      <w:r w:rsidR="005C2D38">
        <w:rPr>
          <w:lang w:val="es-GT"/>
        </w:rPr>
        <w:t>.</w:t>
      </w:r>
    </w:p>
    <w:p w:rsidR="005C2D38" w:rsidRDefault="005C2D38">
      <w:pPr>
        <w:rPr>
          <w:lang w:val="es-GT"/>
        </w:rPr>
      </w:pPr>
      <w:r>
        <w:rPr>
          <w:lang w:val="es-GT"/>
        </w:rPr>
        <w:t>S</w:t>
      </w:r>
      <w:r w:rsidR="00A43A32">
        <w:rPr>
          <w:lang w:val="es-GT"/>
        </w:rPr>
        <w:t>ueldos</w:t>
      </w:r>
      <w:r>
        <w:rPr>
          <w:lang w:val="es-GT"/>
        </w:rPr>
        <w:t xml:space="preserve"> administrativos de Q20</w:t>
      </w:r>
      <w:proofErr w:type="gramStart"/>
      <w:r>
        <w:rPr>
          <w:lang w:val="es-GT"/>
        </w:rPr>
        <w:t>,000</w:t>
      </w:r>
      <w:proofErr w:type="gramEnd"/>
      <w:r>
        <w:rPr>
          <w:lang w:val="es-GT"/>
        </w:rPr>
        <w:t xml:space="preserve"> mensuales.</w:t>
      </w:r>
    </w:p>
    <w:p w:rsidR="00A43A32" w:rsidRDefault="00A43A32">
      <w:pPr>
        <w:rPr>
          <w:lang w:val="es-GT"/>
        </w:rPr>
      </w:pPr>
    </w:p>
    <w:p w:rsidR="00A43A32" w:rsidRDefault="00A43A32">
      <w:pPr>
        <w:rPr>
          <w:lang w:val="es-GT"/>
        </w:rPr>
      </w:pPr>
    </w:p>
    <w:p w:rsidR="005C2D38" w:rsidRDefault="005C2D38">
      <w:pPr>
        <w:rPr>
          <w:lang w:val="es-GT"/>
        </w:rPr>
      </w:pPr>
      <w:r>
        <w:rPr>
          <w:lang w:val="es-GT"/>
        </w:rPr>
        <w:t>Gasto de agua de Q1000 mensuales, excepto en el mes 0  que estima Q500.  De energía eléctrica está estimando Q300</w:t>
      </w:r>
      <w:r w:rsidR="003C5B4D">
        <w:rPr>
          <w:lang w:val="es-GT"/>
        </w:rPr>
        <w:t>0 mensuales a partir del mes 1; en</w:t>
      </w:r>
      <w:r>
        <w:rPr>
          <w:lang w:val="es-GT"/>
        </w:rPr>
        <w:t xml:space="preserve"> el mes 0 estima que serán Q1000.   En gastos de teléfono, serán Q1000 y tiene el contrato a partir del mes 0.  Esta estimando gastos de mercadeo de Q30, 000 en los meses 1, 3, 6 y 11.  </w:t>
      </w:r>
    </w:p>
    <w:p w:rsidR="005C2D38" w:rsidRDefault="005C2D38">
      <w:pPr>
        <w:rPr>
          <w:lang w:val="es-GT"/>
        </w:rPr>
      </w:pPr>
      <w:r>
        <w:rPr>
          <w:lang w:val="es-GT"/>
        </w:rPr>
        <w:t>Para este negocio estima que puede obtener de los socios un capital de Q5</w:t>
      </w:r>
      <w:proofErr w:type="gramStart"/>
      <w:r>
        <w:rPr>
          <w:lang w:val="es-GT"/>
        </w:rPr>
        <w:t>,500,000</w:t>
      </w:r>
      <w:proofErr w:type="gramEnd"/>
      <w:r>
        <w:rPr>
          <w:lang w:val="es-GT"/>
        </w:rPr>
        <w:t>.  Consideran que pueden adquirir un préstamo por un valor de Q2</w:t>
      </w:r>
      <w:proofErr w:type="gramStart"/>
      <w:r>
        <w:rPr>
          <w:lang w:val="es-GT"/>
        </w:rPr>
        <w:t>,000,000</w:t>
      </w:r>
      <w:proofErr w:type="gramEnd"/>
      <w:r>
        <w:rPr>
          <w:lang w:val="es-GT"/>
        </w:rPr>
        <w:t xml:space="preserve"> a un plazo de 60 meses a una tasa del 1% mensual.</w:t>
      </w:r>
    </w:p>
    <w:p w:rsidR="005C2D38" w:rsidRDefault="005C2D38">
      <w:pPr>
        <w:rPr>
          <w:lang w:val="es-GT"/>
        </w:rPr>
      </w:pPr>
      <w:r>
        <w:rPr>
          <w:lang w:val="es-GT"/>
        </w:rPr>
        <w:t>La tasa</w:t>
      </w:r>
      <w:r w:rsidR="00A43A32">
        <w:rPr>
          <w:lang w:val="es-GT"/>
        </w:rPr>
        <w:t xml:space="preserve"> de Impuesto a pagar es del 25% y estima que deberá tener un salo de caja de Q90</w:t>
      </w:r>
      <w:proofErr w:type="gramStart"/>
      <w:r w:rsidR="00A43A32">
        <w:rPr>
          <w:lang w:val="es-GT"/>
        </w:rPr>
        <w:t>,000</w:t>
      </w:r>
      <w:proofErr w:type="gramEnd"/>
      <w:r w:rsidR="00A43A32">
        <w:rPr>
          <w:lang w:val="es-GT"/>
        </w:rPr>
        <w:t xml:space="preserve"> mensuales.</w:t>
      </w:r>
    </w:p>
    <w:p w:rsidR="00A43A32" w:rsidRDefault="00A43A32">
      <w:pPr>
        <w:rPr>
          <w:lang w:val="es-GT"/>
        </w:rPr>
      </w:pPr>
      <w:r>
        <w:rPr>
          <w:lang w:val="es-GT"/>
        </w:rPr>
        <w:t>Prepare lo siguiente:</w:t>
      </w:r>
    </w:p>
    <w:p w:rsidR="00A43A32" w:rsidRPr="00A43A32" w:rsidRDefault="00A43A32" w:rsidP="00A43A32">
      <w:pPr>
        <w:pStyle w:val="ListParagraph"/>
        <w:numPr>
          <w:ilvl w:val="0"/>
          <w:numId w:val="1"/>
        </w:numPr>
        <w:rPr>
          <w:lang w:val="es-GT"/>
        </w:rPr>
      </w:pPr>
      <w:r w:rsidRPr="00A43A32">
        <w:rPr>
          <w:lang w:val="es-GT"/>
        </w:rPr>
        <w:t>Capital de trabajo</w:t>
      </w:r>
    </w:p>
    <w:p w:rsidR="00A43A32" w:rsidRPr="00A43A32" w:rsidRDefault="00A43A32" w:rsidP="00A43A32">
      <w:pPr>
        <w:pStyle w:val="ListParagraph"/>
        <w:numPr>
          <w:ilvl w:val="0"/>
          <w:numId w:val="1"/>
        </w:numPr>
        <w:rPr>
          <w:lang w:val="es-GT"/>
        </w:rPr>
      </w:pPr>
      <w:r w:rsidRPr="00A43A32">
        <w:rPr>
          <w:lang w:val="es-GT"/>
        </w:rPr>
        <w:t>Tabla de amortización para el préstamo</w:t>
      </w:r>
    </w:p>
    <w:p w:rsidR="00A43A32" w:rsidRPr="00A43A32" w:rsidRDefault="00A43A32" w:rsidP="00A43A32">
      <w:pPr>
        <w:pStyle w:val="ListParagraph"/>
        <w:numPr>
          <w:ilvl w:val="0"/>
          <w:numId w:val="1"/>
        </w:numPr>
        <w:rPr>
          <w:lang w:val="es-GT"/>
        </w:rPr>
      </w:pPr>
      <w:r w:rsidRPr="00A43A32">
        <w:rPr>
          <w:lang w:val="es-GT"/>
        </w:rPr>
        <w:t>Estado de resultados y balance general del mes 0 al 12.</w:t>
      </w:r>
    </w:p>
    <w:sectPr w:rsidR="00A43A32" w:rsidRPr="00A43A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B54CD8"/>
    <w:multiLevelType w:val="hybridMultilevel"/>
    <w:tmpl w:val="7B025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4B9"/>
    <w:rsid w:val="000D6D7F"/>
    <w:rsid w:val="001825F2"/>
    <w:rsid w:val="001920DC"/>
    <w:rsid w:val="003C5B4D"/>
    <w:rsid w:val="005C2D38"/>
    <w:rsid w:val="00A354B9"/>
    <w:rsid w:val="00A4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461E93A-80C3-442F-921A-FDAF00DDC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Munoz</dc:creator>
  <cp:keywords/>
  <dc:description/>
  <cp:lastModifiedBy>Ana Munoz</cp:lastModifiedBy>
  <cp:revision>2</cp:revision>
  <dcterms:created xsi:type="dcterms:W3CDTF">2020-11-02T00:40:00Z</dcterms:created>
  <dcterms:modified xsi:type="dcterms:W3CDTF">2020-11-02T03:56:00Z</dcterms:modified>
</cp:coreProperties>
</file>