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1E26B8" w14:textId="0AF18082" w:rsidR="00687339" w:rsidRDefault="001E4625">
      <w:r>
        <w:t>Instrucciones</w:t>
      </w:r>
      <w:r w:rsidR="000F5664">
        <w:t xml:space="preserve"> quiz 4</w:t>
      </w:r>
      <w:r>
        <w:t xml:space="preserve">: </w:t>
      </w:r>
    </w:p>
    <w:p w14:paraId="74C041A6" w14:textId="34585D35" w:rsidR="00B851DE" w:rsidRDefault="00B851DE">
      <w:r>
        <w:t>En su hoja de calculo del drive se le presenta l</w:t>
      </w:r>
      <w:r w:rsidR="00F76320">
        <w:t xml:space="preserve">a información necesaria para el </w:t>
      </w:r>
      <w:r w:rsidR="000F5664">
        <w:t>cálculo</w:t>
      </w:r>
      <w:r w:rsidR="00F76320">
        <w:t xml:space="preserve"> del </w:t>
      </w:r>
      <w:r w:rsidR="00BB109A">
        <w:t xml:space="preserve">flujo de efectivo de </w:t>
      </w:r>
      <w:r w:rsidR="00F76320">
        <w:t>capital de trabajo de la empresa Tampa</w:t>
      </w:r>
      <w:r>
        <w:t xml:space="preserve"> S.A.</w:t>
      </w:r>
      <w:r w:rsidR="00BB109A">
        <w:t xml:space="preserve"> para los meses de </w:t>
      </w:r>
      <w:r w:rsidR="00BB109A" w:rsidRPr="003869CC">
        <w:rPr>
          <w:b/>
          <w:bCs/>
        </w:rPr>
        <w:t>julio a enero</w:t>
      </w:r>
      <w:r w:rsidR="00BB109A">
        <w:t xml:space="preserve">. </w:t>
      </w:r>
    </w:p>
    <w:p w14:paraId="60E2D6F8" w14:textId="3C22166C" w:rsidR="00BB109A" w:rsidRDefault="000F5664">
      <w:r>
        <w:t>Además, d</w:t>
      </w:r>
      <w:r w:rsidR="00BB109A">
        <w:t>ebe calcular los ingresos y egresos de efectivo, el flujo</w:t>
      </w:r>
      <w:r>
        <w:t xml:space="preserve"> y </w:t>
      </w:r>
      <w:proofErr w:type="gramStart"/>
      <w:r>
        <w:t>el la cantidad</w:t>
      </w:r>
      <w:proofErr w:type="gramEnd"/>
      <w:r>
        <w:t xml:space="preserve"> del préstamo necesario para mantener la cantidad de efectivo meta (si fuera necesario) y los intereses de dicho préstamo.</w:t>
      </w:r>
    </w:p>
    <w:p w14:paraId="10C01BC0" w14:textId="489B1D9E" w:rsidR="00AA7DB1" w:rsidRDefault="00AA7DB1">
      <w:r>
        <w:t xml:space="preserve">Algunas consideraciones </w:t>
      </w:r>
      <w:r w:rsidR="002342AF">
        <w:t xml:space="preserve">para el </w:t>
      </w:r>
      <w:r w:rsidR="000F5664">
        <w:t>cálculo</w:t>
      </w:r>
      <w:r>
        <w:t>:</w:t>
      </w:r>
    </w:p>
    <w:p w14:paraId="34F547C7" w14:textId="289F3E56" w:rsidR="00AA7DB1" w:rsidRDefault="00F76320" w:rsidP="00AA7DB1">
      <w:pPr>
        <w:pStyle w:val="ListParagraph"/>
        <w:numPr>
          <w:ilvl w:val="0"/>
          <w:numId w:val="2"/>
        </w:numPr>
      </w:pPr>
      <w:r>
        <w:t xml:space="preserve">La empresa tiene una política de aplicar un 5% de descuento a sus clientes que pagan </w:t>
      </w:r>
      <w:proofErr w:type="gramStart"/>
      <w:r>
        <w:t>en  los</w:t>
      </w:r>
      <w:proofErr w:type="gramEnd"/>
      <w:r>
        <w:t xml:space="preserve"> primeros 15 días después de la venta (únicamente </w:t>
      </w:r>
      <w:r w:rsidR="000F5664">
        <w:t>se cobra</w:t>
      </w:r>
      <w:r>
        <w:t xml:space="preserve"> el 10% de sus </w:t>
      </w:r>
      <w:r w:rsidR="000F5664">
        <w:t>ventas de esta manera</w:t>
      </w:r>
      <w:r>
        <w:t>).</w:t>
      </w:r>
    </w:p>
    <w:p w14:paraId="40CF6B85" w14:textId="13145528" w:rsidR="00AA7DB1" w:rsidRDefault="00F76320" w:rsidP="00AA7DB1">
      <w:pPr>
        <w:pStyle w:val="ListParagraph"/>
        <w:numPr>
          <w:ilvl w:val="0"/>
          <w:numId w:val="2"/>
        </w:numPr>
      </w:pPr>
      <w:r>
        <w:t>El 80% de las ventas se cobra el siguiente mes de la venta, mientras que el 10% restante se cobra a 2 meses plazo</w:t>
      </w:r>
      <w:r w:rsidR="004A3F04">
        <w:t>.</w:t>
      </w:r>
    </w:p>
    <w:p w14:paraId="705C9911" w14:textId="0BB78FEC" w:rsidR="00606143" w:rsidRDefault="00F76320" w:rsidP="00AA7DB1">
      <w:pPr>
        <w:pStyle w:val="ListParagraph"/>
        <w:numPr>
          <w:ilvl w:val="0"/>
          <w:numId w:val="2"/>
        </w:numPr>
      </w:pPr>
      <w:r>
        <w:t xml:space="preserve">Se ha negociado 60 </w:t>
      </w:r>
      <w:r w:rsidR="000F5664">
        <w:t>días</w:t>
      </w:r>
      <w:r>
        <w:t xml:space="preserve"> (2 meses) de plazo con los proveedores</w:t>
      </w:r>
      <w:r w:rsidR="004A3F04">
        <w:t xml:space="preserve"> para el pago de la materia prima.</w:t>
      </w:r>
    </w:p>
    <w:p w14:paraId="1A52B9A9" w14:textId="77777777" w:rsidR="004A3F04" w:rsidRDefault="00606143" w:rsidP="00AA7DB1">
      <w:pPr>
        <w:pStyle w:val="ListParagraph"/>
        <w:numPr>
          <w:ilvl w:val="0"/>
          <w:numId w:val="2"/>
        </w:numPr>
      </w:pPr>
      <w:r>
        <w:t xml:space="preserve">Los gastos </w:t>
      </w:r>
      <w:r w:rsidR="004A3F04">
        <w:t>mensuales son:</w:t>
      </w:r>
    </w:p>
    <w:p w14:paraId="1D2A3BD4" w14:textId="77777777" w:rsidR="004A3F04" w:rsidRDefault="004A3F04" w:rsidP="004A3F04">
      <w:pPr>
        <w:pStyle w:val="ListParagraph"/>
        <w:numPr>
          <w:ilvl w:val="1"/>
          <w:numId w:val="2"/>
        </w:numPr>
      </w:pPr>
      <w:r>
        <w:t>25 de salarios</w:t>
      </w:r>
    </w:p>
    <w:p w14:paraId="4BF47F60" w14:textId="77777777" w:rsidR="004A3F04" w:rsidRDefault="004A3F04" w:rsidP="004A3F04">
      <w:pPr>
        <w:pStyle w:val="ListParagraph"/>
        <w:numPr>
          <w:ilvl w:val="1"/>
          <w:numId w:val="2"/>
        </w:numPr>
      </w:pPr>
      <w:r>
        <w:t>10 de arrendamiento</w:t>
      </w:r>
    </w:p>
    <w:p w14:paraId="2B691385" w14:textId="5E580F54" w:rsidR="00606143" w:rsidRDefault="004A3F04" w:rsidP="004A3F04">
      <w:pPr>
        <w:pStyle w:val="ListParagraph"/>
        <w:numPr>
          <w:ilvl w:val="1"/>
          <w:numId w:val="2"/>
        </w:numPr>
      </w:pPr>
      <w:r>
        <w:t>10 de gastos misceláneos (únicamente en junio, septiembre y noviembre)</w:t>
      </w:r>
    </w:p>
    <w:p w14:paraId="7350F3D6" w14:textId="670222B1" w:rsidR="004A3F04" w:rsidRDefault="004A3F04" w:rsidP="004A3F04">
      <w:pPr>
        <w:pStyle w:val="ListParagraph"/>
        <w:numPr>
          <w:ilvl w:val="1"/>
          <w:numId w:val="2"/>
        </w:numPr>
      </w:pPr>
      <w:r>
        <w:t>35% de impuesto sobre las ventas</w:t>
      </w:r>
    </w:p>
    <w:p w14:paraId="57F9CEAB" w14:textId="50258CC5" w:rsidR="004A3F04" w:rsidRDefault="004A3F04" w:rsidP="004A3F04">
      <w:pPr>
        <w:pStyle w:val="ListParagraph"/>
        <w:numPr>
          <w:ilvl w:val="1"/>
          <w:numId w:val="2"/>
        </w:numPr>
      </w:pPr>
      <w:r>
        <w:t>Gasto de depreciación de PPE de 40</w:t>
      </w:r>
    </w:p>
    <w:p w14:paraId="791E8FFB" w14:textId="08DFDBF9" w:rsidR="00606143" w:rsidRDefault="004A3F04" w:rsidP="00606143">
      <w:pPr>
        <w:pStyle w:val="ListParagraph"/>
        <w:numPr>
          <w:ilvl w:val="0"/>
          <w:numId w:val="2"/>
        </w:numPr>
      </w:pPr>
      <w:r>
        <w:t>Se realizar</w:t>
      </w:r>
      <w:r w:rsidR="000F5664">
        <w:t>á</w:t>
      </w:r>
      <w:r>
        <w:t xml:space="preserve"> una inversión de equipo de oficina </w:t>
      </w:r>
      <w:r w:rsidR="00BB109A">
        <w:t>en los meses de julio y septiembre (200 en cada mes).</w:t>
      </w:r>
    </w:p>
    <w:p w14:paraId="622ABA1B" w14:textId="02C301DF" w:rsidR="00B851DE" w:rsidRDefault="00BB109A" w:rsidP="000F5664">
      <w:pPr>
        <w:pStyle w:val="ListParagraph"/>
        <w:numPr>
          <w:ilvl w:val="0"/>
          <w:numId w:val="2"/>
        </w:numPr>
      </w:pPr>
      <w:r>
        <w:t xml:space="preserve">LA TASA DE INTERES DEL PRESTAMO ES MENSUAL (la tasa que se encuentra en su </w:t>
      </w:r>
      <w:proofErr w:type="spellStart"/>
      <w:r>
        <w:t>spreadsheet</w:t>
      </w:r>
      <w:proofErr w:type="spellEnd"/>
      <w:r>
        <w:t>)</w:t>
      </w:r>
      <w:r w:rsidR="000F5664">
        <w:t xml:space="preserve">. </w:t>
      </w:r>
    </w:p>
    <w:p w14:paraId="0E2B6E87" w14:textId="10C20436" w:rsidR="000F5664" w:rsidRDefault="000F5664" w:rsidP="000F5664">
      <w:pPr>
        <w:pStyle w:val="ListParagraph"/>
        <w:numPr>
          <w:ilvl w:val="0"/>
          <w:numId w:val="2"/>
        </w:numPr>
      </w:pPr>
      <w:r>
        <w:t>En su archivo del drive encontrará las ventas proyectadas, el gasto proyectado de materia prima, su saldo inicial de caja, el efectivo meta que debe mantener en caja y las condiciones del préstamo (si fuera necesario).</w:t>
      </w:r>
    </w:p>
    <w:sectPr w:rsidR="000F566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AC5D89"/>
    <w:multiLevelType w:val="hybridMultilevel"/>
    <w:tmpl w:val="1E58624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1C18E2"/>
    <w:multiLevelType w:val="hybridMultilevel"/>
    <w:tmpl w:val="BB60F56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25"/>
    <w:rsid w:val="000F5664"/>
    <w:rsid w:val="001E4625"/>
    <w:rsid w:val="002342AF"/>
    <w:rsid w:val="002B5F4F"/>
    <w:rsid w:val="003869CC"/>
    <w:rsid w:val="004A3F04"/>
    <w:rsid w:val="00511A2D"/>
    <w:rsid w:val="00602903"/>
    <w:rsid w:val="00606143"/>
    <w:rsid w:val="008B76BD"/>
    <w:rsid w:val="009E0523"/>
    <w:rsid w:val="00AA7DB1"/>
    <w:rsid w:val="00B851DE"/>
    <w:rsid w:val="00BB109A"/>
    <w:rsid w:val="00DE51BA"/>
    <w:rsid w:val="00F76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99A70A7"/>
  <w15:chartTrackingRefBased/>
  <w15:docId w15:val="{6A456287-0DC7-4095-8CDE-41C8EADFB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2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Calderon</dc:creator>
  <cp:keywords/>
  <dc:description/>
  <cp:lastModifiedBy>David Corzo</cp:lastModifiedBy>
  <cp:revision>3</cp:revision>
  <dcterms:created xsi:type="dcterms:W3CDTF">2020-10-04T23:53:00Z</dcterms:created>
  <dcterms:modified xsi:type="dcterms:W3CDTF">2020-10-26T13:08:00Z</dcterms:modified>
</cp:coreProperties>
</file>