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B2" w:rsidRPr="00A026B2" w:rsidRDefault="00A026B2" w:rsidP="00A026B2">
      <w:pPr>
        <w:rPr>
          <w:b/>
          <w:u w:val="single"/>
          <w:lang w:val="es-GT"/>
        </w:rPr>
      </w:pPr>
      <w:r w:rsidRPr="00A026B2">
        <w:rPr>
          <w:b/>
          <w:u w:val="single"/>
          <w:lang w:val="es-GT"/>
        </w:rPr>
        <w:t>En el ejercicio # 1</w:t>
      </w:r>
    </w:p>
    <w:p w:rsidR="00A026B2" w:rsidRPr="00A026B2" w:rsidRDefault="00A026B2" w:rsidP="00A026B2">
      <w:pPr>
        <w:rPr>
          <w:lang w:val="es-GT"/>
        </w:rPr>
      </w:pPr>
      <w:r w:rsidRPr="00A026B2">
        <w:rPr>
          <w:lang w:val="es-GT"/>
        </w:rPr>
        <w:t>La empresa proyecta para el 2020 un crecimiento del 8%.  Sin embargo, no considera que habrá incremento en otros gastos.</w:t>
      </w:r>
    </w:p>
    <w:p w:rsidR="00A026B2" w:rsidRPr="00A026B2" w:rsidRDefault="00A026B2" w:rsidP="00A026B2">
      <w:pPr>
        <w:rPr>
          <w:lang w:val="es-GT"/>
        </w:rPr>
      </w:pPr>
      <w:r w:rsidRPr="00A026B2">
        <w:rPr>
          <w:lang w:val="es-GT"/>
        </w:rPr>
        <w:t xml:space="preserve">Esta empresa </w:t>
      </w:r>
      <w:r w:rsidR="00AE431B" w:rsidRPr="00A026B2">
        <w:rPr>
          <w:lang w:val="es-GT"/>
        </w:rPr>
        <w:t>está</w:t>
      </w:r>
      <w:r w:rsidRPr="00A026B2">
        <w:rPr>
          <w:lang w:val="es-GT"/>
        </w:rPr>
        <w:t xml:space="preserve"> operando a capacidad máxima por lo que deberá realizar una ampliación de la planta en la misma proporción de las ventas.</w:t>
      </w:r>
    </w:p>
    <w:p w:rsidR="00A026B2" w:rsidRPr="00A026B2" w:rsidRDefault="00A026B2" w:rsidP="00A026B2">
      <w:pPr>
        <w:rPr>
          <w:lang w:val="es-GT"/>
        </w:rPr>
      </w:pPr>
      <w:r w:rsidRPr="00A026B2">
        <w:rPr>
          <w:lang w:val="es-GT"/>
        </w:rPr>
        <w:t>De requerir fondos adicionales se financiará de la siguiente forma:</w:t>
      </w:r>
    </w:p>
    <w:p w:rsidR="00A026B2" w:rsidRPr="00A026B2" w:rsidRDefault="00A026B2" w:rsidP="00A026B2">
      <w:pPr>
        <w:rPr>
          <w:lang w:val="es-GT"/>
        </w:rPr>
      </w:pPr>
      <w:r w:rsidRPr="00A026B2">
        <w:rPr>
          <w:lang w:val="es-GT"/>
        </w:rPr>
        <w:t>40% capital contable, estima el precio por acción a $10</w:t>
      </w:r>
      <w:bookmarkStart w:id="0" w:name="_GoBack"/>
      <w:bookmarkEnd w:id="0"/>
    </w:p>
    <w:p w:rsidR="00561064" w:rsidRPr="00A026B2" w:rsidRDefault="00A026B2" w:rsidP="00A026B2">
      <w:pPr>
        <w:rPr>
          <w:lang w:val="es-GT"/>
        </w:rPr>
      </w:pPr>
      <w:r w:rsidRPr="00A026B2">
        <w:rPr>
          <w:lang w:val="es-GT"/>
        </w:rPr>
        <w:t xml:space="preserve">60% en deuda a  LP a una tasa </w:t>
      </w:r>
      <w:r w:rsidR="00AE431B" w:rsidRPr="00A026B2">
        <w:rPr>
          <w:lang w:val="es-GT"/>
        </w:rPr>
        <w:t>de interés</w:t>
      </w:r>
      <w:r w:rsidRPr="00A026B2">
        <w:rPr>
          <w:lang w:val="es-GT"/>
        </w:rPr>
        <w:t xml:space="preserve"> del 7%</w:t>
      </w:r>
    </w:p>
    <w:sectPr w:rsidR="00561064" w:rsidRPr="00A02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B2"/>
    <w:rsid w:val="00561064"/>
    <w:rsid w:val="00A026B2"/>
    <w:rsid w:val="00A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BE3643-8115-40E3-811D-20A076F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2</cp:revision>
  <dcterms:created xsi:type="dcterms:W3CDTF">2020-08-31T12:57:00Z</dcterms:created>
  <dcterms:modified xsi:type="dcterms:W3CDTF">2020-08-31T12:59:00Z</dcterms:modified>
</cp:coreProperties>
</file>