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David Corzo - Entrega individual.</w:t>
      </w:r>
    </w:p>
    <w:p w:rsidR="00000000" w:rsidDel="00000000" w:rsidP="00000000" w:rsidRDefault="00000000" w:rsidRPr="00000000" w14:paraId="00000002">
      <w:pPr>
        <w:rPr>
          <w:b w:val="1"/>
        </w:rPr>
      </w:pPr>
      <w:r w:rsidDel="00000000" w:rsidR="00000000" w:rsidRPr="00000000">
        <w:rPr>
          <w:b w:val="1"/>
          <w:rtl w:val="0"/>
        </w:rPr>
        <w:t xml:space="preserve">1. Preparación de un perfil personal</w:t>
      </w:r>
    </w:p>
    <w:p w:rsidR="00000000" w:rsidDel="00000000" w:rsidP="00000000" w:rsidRDefault="00000000" w:rsidRPr="00000000" w14:paraId="00000003">
      <w:pPr>
        <w:numPr>
          <w:ilvl w:val="0"/>
          <w:numId w:val="7"/>
        </w:numPr>
        <w:ind w:left="720" w:hanging="360"/>
        <w:rPr/>
      </w:pPr>
      <w:r w:rsidDel="00000000" w:rsidR="00000000" w:rsidRPr="00000000">
        <w:rPr>
          <w:rtl w:val="0"/>
        </w:rPr>
        <w:t xml:space="preserve">¿soy introvertido o extravertido? Definitivamente no extrovertido, soy más introvertido que extrovertido pero tengo algunas capacidades extrovertidas, soy un híbrido.</w:t>
      </w:r>
    </w:p>
    <w:p w:rsidR="00000000" w:rsidDel="00000000" w:rsidP="00000000" w:rsidRDefault="00000000" w:rsidRPr="00000000" w14:paraId="00000004">
      <w:pPr>
        <w:numPr>
          <w:ilvl w:val="0"/>
          <w:numId w:val="7"/>
        </w:numPr>
        <w:ind w:left="720" w:hanging="360"/>
        <w:rPr/>
      </w:pPr>
      <w:r w:rsidDel="00000000" w:rsidR="00000000" w:rsidRPr="00000000">
        <w:rPr>
          <w:rtl w:val="0"/>
        </w:rPr>
        <w:t xml:space="preserve">¿cuáles son mis actitudes hacia el tiempo, el logro, el trabajo, las cosas materiales y los cambios? Opino que el tiempo, el logro, el trabajo, las cosas materiales y los cambios son cosas que hay que aspirar para conseguir éticamente.</w:t>
      </w:r>
    </w:p>
    <w:p w:rsidR="00000000" w:rsidDel="00000000" w:rsidP="00000000" w:rsidRDefault="00000000" w:rsidRPr="00000000" w14:paraId="00000005">
      <w:pPr>
        <w:numPr>
          <w:ilvl w:val="0"/>
          <w:numId w:val="7"/>
        </w:numPr>
        <w:ind w:left="720" w:hanging="360"/>
        <w:rPr/>
      </w:pPr>
      <w:r w:rsidDel="00000000" w:rsidR="00000000" w:rsidRPr="00000000">
        <w:rPr>
          <w:rtl w:val="0"/>
        </w:rPr>
        <w:t xml:space="preserve">Aclaración de valores personales: creo en que hay una ética universal de la cual todos los seres humanos deben seguir, hay ambigüedades por supuesto pero creo que con tan sólo usar la lógica estaré bien.</w:t>
      </w:r>
    </w:p>
    <w:p w:rsidR="00000000" w:rsidDel="00000000" w:rsidP="00000000" w:rsidRDefault="00000000" w:rsidRPr="00000000" w14:paraId="00000006">
      <w:pPr>
        <w:rPr>
          <w:b w:val="1"/>
        </w:rPr>
      </w:pPr>
      <w:r w:rsidDel="00000000" w:rsidR="00000000" w:rsidRPr="00000000">
        <w:rPr>
          <w:b w:val="1"/>
          <w:rtl w:val="0"/>
        </w:rPr>
        <w:t xml:space="preserve">2. Desarrollo de metas personales y profesionales a largo plazo</w:t>
      </w:r>
    </w:p>
    <w:p w:rsidR="00000000" w:rsidDel="00000000" w:rsidP="00000000" w:rsidRDefault="00000000" w:rsidRPr="00000000" w14:paraId="00000007">
      <w:pPr>
        <w:numPr>
          <w:ilvl w:val="0"/>
          <w:numId w:val="5"/>
        </w:numPr>
        <w:ind w:left="720" w:hanging="360"/>
        <w:rPr/>
      </w:pPr>
      <w:r w:rsidDel="00000000" w:rsidR="00000000" w:rsidRPr="00000000">
        <w:rPr>
          <w:rtl w:val="0"/>
        </w:rPr>
        <w:t xml:space="preserve">¿Qué tan clara tienen los gerentes la dirección de su vida? Realmente nadie hace un plan que siga al pie de la letra, pero tener un plan hacia dónde quiero ir es algo que naturalmente ocurre desde la niñez, entonces en mi caso siempre he tenido un plan.</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¿Con qué antelación debemos planear? Opino que estudiar 4 años de universidad es más que suficiente para mis propósitos, sólo </w:t>
      </w:r>
      <w:r w:rsidDel="00000000" w:rsidR="00000000" w:rsidRPr="00000000">
        <w:rPr>
          <w:rtl w:val="0"/>
        </w:rPr>
        <w:t xml:space="preserve">alocaría</w:t>
      </w:r>
      <w:r w:rsidDel="00000000" w:rsidR="00000000" w:rsidRPr="00000000">
        <w:rPr>
          <w:rtl w:val="0"/>
        </w:rPr>
        <w:t xml:space="preserve"> tiempo de 4 años para después empezar a trabajar.</w:t>
      </w:r>
    </w:p>
    <w:p w:rsidR="00000000" w:rsidDel="00000000" w:rsidP="00000000" w:rsidRDefault="00000000" w:rsidRPr="00000000" w14:paraId="00000009">
      <w:pPr>
        <w:rPr>
          <w:b w:val="1"/>
        </w:rPr>
      </w:pPr>
      <w:r w:rsidDel="00000000" w:rsidR="00000000" w:rsidRPr="00000000">
        <w:rPr>
          <w:b w:val="1"/>
          <w:rtl w:val="0"/>
        </w:rPr>
        <w:t xml:space="preserve">3. Análisis del ambiente: amenazas y oportunidades</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Amenazas: Guatemala es un país tercermundista, el mercado laboral gracias al salario mínimo está produciendo escasez de trabajo.</w:t>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Oportunidades: por mi área de especialidad me puedo dedicar casi a cualquier cosa que quiera puesto a que el día de hoy todo se mueve a través de tecnología.</w:t>
      </w:r>
    </w:p>
    <w:p w:rsidR="00000000" w:rsidDel="00000000" w:rsidP="00000000" w:rsidRDefault="00000000" w:rsidRPr="00000000" w14:paraId="0000000C">
      <w:pPr>
        <w:rPr>
          <w:b w:val="1"/>
        </w:rPr>
      </w:pPr>
      <w:r w:rsidDel="00000000" w:rsidR="00000000" w:rsidRPr="00000000">
        <w:rPr>
          <w:b w:val="1"/>
          <w:rtl w:val="0"/>
        </w:rPr>
        <w:t xml:space="preserve">4. Análisis de las fortalezas y debilidades personales</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Fortalezas (técnicas, humanas, conceptuales, diseño): realmente mi fortaleza está en lo conceptual y técnico, creo que lo de fortaleza humana y de diseño lo pueden hacer con más motivación otras personas, aunque no significa que sea malo para ellas sólo no me gustaría.</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Debilidades: me desmotivan las habilidades humanas, sin embargo también me considero capaz ejecutar trabajos que las requieran si llegase a darse el caso.</w:t>
      </w:r>
    </w:p>
    <w:p w:rsidR="00000000" w:rsidDel="00000000" w:rsidP="00000000" w:rsidRDefault="00000000" w:rsidRPr="00000000" w14:paraId="0000000F">
      <w:pPr>
        <w:rPr>
          <w:b w:val="1"/>
        </w:rPr>
      </w:pPr>
      <w:r w:rsidDel="00000000" w:rsidR="00000000" w:rsidRPr="00000000">
        <w:rPr>
          <w:b w:val="1"/>
          <w:rtl w:val="0"/>
        </w:rPr>
        <w:t xml:space="preserve">5. Desarrollo de alternativas estratégicas en la carrera</w:t>
      </w:r>
    </w:p>
    <w:p w:rsidR="00000000" w:rsidDel="00000000" w:rsidP="00000000" w:rsidRDefault="00000000" w:rsidRPr="00000000" w14:paraId="00000010">
      <w:pPr>
        <w:numPr>
          <w:ilvl w:val="0"/>
          <w:numId w:val="4"/>
        </w:numPr>
        <w:ind w:left="720" w:hanging="360"/>
        <w:rPr/>
      </w:pPr>
      <w:r w:rsidDel="00000000" w:rsidR="00000000" w:rsidRPr="00000000">
        <w:rPr>
          <w:rtl w:val="0"/>
        </w:rPr>
        <w:t xml:space="preserve">Alternativas estratégicas: las tendencias nos indican que hay una creciente demanda para software, eso estoy estudiando, pero si llegase a cambiar estas tendencias es asunto de adaptarse e intentar volverse competente en lo que el mercado laboral demande.</w:t>
      </w:r>
    </w:p>
    <w:p w:rsidR="00000000" w:rsidDel="00000000" w:rsidP="00000000" w:rsidRDefault="00000000" w:rsidRPr="00000000" w14:paraId="00000011">
      <w:pPr>
        <w:rPr>
          <w:b w:val="1"/>
        </w:rPr>
      </w:pPr>
      <w:r w:rsidDel="00000000" w:rsidR="00000000" w:rsidRPr="00000000">
        <w:rPr>
          <w:b w:val="1"/>
          <w:rtl w:val="0"/>
        </w:rPr>
        <w:t xml:space="preserve">6. Pruebas de consistencia y elecciones de estrategias</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Consistencia: realmente mi opción de carrera en ingeniería en Computer Science es congruente y consistente con mis valores porque me gusta resolver problemas, pensar y entender sistemas complejos y cómo sacarles provecho.</w:t>
      </w:r>
    </w:p>
    <w:p w:rsidR="00000000" w:rsidDel="00000000" w:rsidP="00000000" w:rsidRDefault="00000000" w:rsidRPr="00000000" w14:paraId="00000013">
      <w:pPr>
        <w:rPr>
          <w:b w:val="1"/>
        </w:rPr>
      </w:pPr>
      <w:r w:rsidDel="00000000" w:rsidR="00000000" w:rsidRPr="00000000">
        <w:rPr>
          <w:b w:val="1"/>
          <w:rtl w:val="0"/>
        </w:rPr>
        <w:t xml:space="preserve">7. Desarrollo de objetivos y planes de acción en la carrera de corto plazo</w:t>
      </w:r>
    </w:p>
    <w:p w:rsidR="00000000" w:rsidDel="00000000" w:rsidP="00000000" w:rsidRDefault="00000000" w:rsidRPr="00000000" w14:paraId="00000014">
      <w:pPr>
        <w:numPr>
          <w:ilvl w:val="0"/>
          <w:numId w:val="8"/>
        </w:numPr>
        <w:ind w:left="720" w:hanging="360"/>
        <w:rPr/>
      </w:pPr>
      <w:r w:rsidDel="00000000" w:rsidR="00000000" w:rsidRPr="00000000">
        <w:rPr>
          <w:rtl w:val="0"/>
        </w:rPr>
        <w:t xml:space="preserve">Objetivo ejemplar: pasar los 9 cursos en los que estoy inscrito para el 16 de noviembre de 2020.</w:t>
      </w:r>
    </w:p>
    <w:p w:rsidR="00000000" w:rsidDel="00000000" w:rsidP="00000000" w:rsidRDefault="00000000" w:rsidRPr="00000000" w14:paraId="00000015">
      <w:pPr>
        <w:rPr>
          <w:b w:val="1"/>
        </w:rPr>
      </w:pPr>
      <w:r w:rsidDel="00000000" w:rsidR="00000000" w:rsidRPr="00000000">
        <w:rPr>
          <w:b w:val="1"/>
          <w:rtl w:val="0"/>
        </w:rPr>
        <w:t xml:space="preserve">8. Desarrollo de planes de contingencia</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Plan de contingencia: si por alguna razón ya no se puede estudiar o lograr mis metas el plan de contingencia será analizar tendencias y hacer un análisis costo beneficio, después a partir de los resultados que determine estudio por mi cuenta los temas en los que deseo volverme competente y pido trabajo.</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9. Instrumentación del plan de carrera profesional</w:t>
      </w:r>
    </w:p>
    <w:p w:rsidR="00000000" w:rsidDel="00000000" w:rsidP="00000000" w:rsidRDefault="00000000" w:rsidRPr="00000000" w14:paraId="00000019">
      <w:pPr>
        <w:rPr>
          <w:b w:val="1"/>
        </w:rPr>
      </w:pPr>
      <w:r w:rsidDel="00000000" w:rsidR="00000000" w:rsidRPr="00000000">
        <w:rPr>
          <w:b w:val="1"/>
          <w:rtl w:val="0"/>
        </w:rPr>
        <w:t xml:space="preserve">10. Monitorear el progreso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