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204C9" w14:textId="77777777" w:rsidR="00D86CC4" w:rsidRDefault="00D86CC4" w:rsidP="00D109D5">
      <w:pPr>
        <w:spacing w:after="0"/>
        <w:rPr>
          <w:rFonts w:asciiTheme="majorHAnsi" w:hAnsiTheme="majorHAnsi" w:cstheme="majorHAnsi"/>
          <w:b/>
        </w:rPr>
      </w:pPr>
    </w:p>
    <w:p w14:paraId="182E4107" w14:textId="77777777" w:rsidR="00D109D5" w:rsidRPr="00E4398C" w:rsidRDefault="00D109D5" w:rsidP="00D109D5">
      <w:pPr>
        <w:spacing w:after="0"/>
        <w:rPr>
          <w:rFonts w:asciiTheme="majorHAnsi" w:hAnsiTheme="majorHAnsi" w:cstheme="majorHAnsi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70F9CC7" wp14:editId="5CFE70A2">
            <wp:simplePos x="0" y="0"/>
            <wp:positionH relativeFrom="column">
              <wp:posOffset>3987165</wp:posOffset>
            </wp:positionH>
            <wp:positionV relativeFrom="paragraph">
              <wp:posOffset>0</wp:posOffset>
            </wp:positionV>
            <wp:extent cx="2031820" cy="521335"/>
            <wp:effectExtent l="0" t="0" r="0" b="0"/>
            <wp:wrapTight wrapText="bothSides">
              <wp:wrapPolygon edited="0">
                <wp:start x="11141" y="789"/>
                <wp:lineTo x="810" y="2368"/>
                <wp:lineTo x="608" y="11839"/>
                <wp:lineTo x="1823" y="14996"/>
                <wp:lineTo x="1823" y="15786"/>
                <wp:lineTo x="11749" y="19732"/>
                <wp:lineTo x="13572" y="19732"/>
                <wp:lineTo x="20864" y="15786"/>
                <wp:lineTo x="21269" y="3946"/>
                <wp:lineTo x="20256" y="2368"/>
                <wp:lineTo x="14179" y="789"/>
                <wp:lineTo x="11141" y="789"/>
              </wp:wrapPolygon>
            </wp:wrapTight>
            <wp:docPr id="1" name="Imagen 1" descr="Résultats de recherche d'images pour « UFM 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s de recherche d'images pour « UFM »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820" cy="52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398C">
        <w:rPr>
          <w:rFonts w:asciiTheme="majorHAnsi" w:hAnsiTheme="majorHAnsi" w:cstheme="majorHAnsi"/>
          <w:b/>
        </w:rPr>
        <w:t xml:space="preserve">Universidad Francisco Marroquín </w:t>
      </w:r>
    </w:p>
    <w:p w14:paraId="41817140" w14:textId="77777777" w:rsidR="00D109D5" w:rsidRPr="00E4398C" w:rsidRDefault="00D109D5" w:rsidP="00D109D5">
      <w:pPr>
        <w:spacing w:after="0"/>
        <w:rPr>
          <w:rFonts w:asciiTheme="majorHAnsi" w:hAnsiTheme="majorHAnsi" w:cstheme="majorHAnsi"/>
          <w:b/>
        </w:rPr>
      </w:pPr>
      <w:r w:rsidRPr="00E4398C">
        <w:rPr>
          <w:rFonts w:asciiTheme="majorHAnsi" w:hAnsiTheme="majorHAnsi" w:cstheme="majorHAnsi"/>
          <w:b/>
        </w:rPr>
        <w:t xml:space="preserve">Facultad de Ciencias Económicas </w:t>
      </w:r>
    </w:p>
    <w:p w14:paraId="1DE27793" w14:textId="77777777" w:rsidR="00D109D5" w:rsidRPr="00975650" w:rsidRDefault="00D109D5" w:rsidP="00D109D5">
      <w:pPr>
        <w:spacing w:after="0"/>
        <w:rPr>
          <w:rFonts w:asciiTheme="majorHAnsi" w:hAnsiTheme="majorHAnsi" w:cstheme="majorHAnsi"/>
          <w:b/>
          <w:lang w:val="es-MX"/>
        </w:rPr>
      </w:pPr>
      <w:r w:rsidRPr="00975650">
        <w:rPr>
          <w:rFonts w:asciiTheme="majorHAnsi" w:hAnsiTheme="majorHAnsi" w:cstheme="majorHAnsi"/>
          <w:b/>
          <w:lang w:val="es-MX"/>
        </w:rPr>
        <w:t xml:space="preserve">Prof. Marcela Porta: </w:t>
      </w:r>
    </w:p>
    <w:p w14:paraId="1411F548" w14:textId="77777777" w:rsidR="00D109D5" w:rsidRPr="00975650" w:rsidRDefault="00426880" w:rsidP="00D109D5">
      <w:pPr>
        <w:spacing w:after="0"/>
        <w:rPr>
          <w:rFonts w:asciiTheme="majorHAnsi" w:hAnsiTheme="majorHAnsi" w:cstheme="majorHAnsi"/>
          <w:b/>
          <w:lang w:val="es-MX"/>
        </w:rPr>
      </w:pPr>
      <w:hyperlink r:id="rId6" w:history="1">
        <w:r w:rsidR="00D109D5" w:rsidRPr="00975650">
          <w:rPr>
            <w:rStyle w:val="Hipervnculo"/>
            <w:rFonts w:asciiTheme="majorHAnsi" w:hAnsiTheme="majorHAnsi" w:cstheme="majorHAnsi"/>
            <w:b/>
            <w:sz w:val="20"/>
            <w:lang w:val="es-MX"/>
          </w:rPr>
          <w:t>https://www.linkedin.com/in/marcela-porta-42135936/</w:t>
        </w:r>
      </w:hyperlink>
    </w:p>
    <w:p w14:paraId="0FFB8B73" w14:textId="77777777" w:rsidR="00D109D5" w:rsidRDefault="00D109D5" w:rsidP="00D109D5">
      <w:pPr>
        <w:spacing w:after="0"/>
        <w:rPr>
          <w:rFonts w:asciiTheme="majorHAnsi" w:hAnsiTheme="majorHAnsi" w:cstheme="majorHAnsi"/>
          <w:b/>
          <w:color w:val="0070C0"/>
        </w:rPr>
      </w:pPr>
    </w:p>
    <w:p w14:paraId="1F49BB0E" w14:textId="77777777" w:rsidR="003F581B" w:rsidRDefault="003F581B" w:rsidP="00D109D5">
      <w:pPr>
        <w:spacing w:after="0"/>
        <w:rPr>
          <w:rFonts w:asciiTheme="majorHAnsi" w:hAnsiTheme="majorHAnsi" w:cstheme="majorHAnsi"/>
          <w:b/>
          <w:sz w:val="22"/>
        </w:rPr>
      </w:pPr>
    </w:p>
    <w:p w14:paraId="2B4C607B" w14:textId="77777777" w:rsidR="00CA67A5" w:rsidRDefault="00CA67A5" w:rsidP="00CA67A5">
      <w:pPr>
        <w:jc w:val="center"/>
        <w:rPr>
          <w:rFonts w:asciiTheme="majorHAnsi" w:hAnsiTheme="majorHAnsi" w:cstheme="majorHAnsi"/>
          <w:b/>
        </w:rPr>
      </w:pPr>
    </w:p>
    <w:p w14:paraId="2C1E108C" w14:textId="5C3CD4A0" w:rsidR="005E089E" w:rsidRDefault="00CA67A5" w:rsidP="00A609C4">
      <w:pPr>
        <w:spacing w:after="0"/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SEMINARIO DE ECONOMÍA</w:t>
      </w:r>
    </w:p>
    <w:p w14:paraId="24B5E527" w14:textId="27D425CF" w:rsidR="00A609C4" w:rsidRDefault="00A609C4" w:rsidP="00A609C4">
      <w:pPr>
        <w:spacing w:after="0"/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¿Quién es libertario? </w:t>
      </w:r>
    </w:p>
    <w:p w14:paraId="78F40DF8" w14:textId="77777777" w:rsidR="00A609C4" w:rsidRDefault="00A609C4" w:rsidP="005E089E">
      <w:pPr>
        <w:rPr>
          <w:rFonts w:asciiTheme="majorHAnsi" w:hAnsiTheme="majorHAnsi" w:cstheme="majorHAnsi"/>
          <w:b/>
        </w:rPr>
      </w:pPr>
    </w:p>
    <w:p w14:paraId="186D97BD" w14:textId="11976B17" w:rsidR="005E089E" w:rsidRPr="00E4398C" w:rsidRDefault="005E089E" w:rsidP="005E089E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Objetivo del curso</w:t>
      </w:r>
      <w:r w:rsidRPr="00E4398C">
        <w:rPr>
          <w:rFonts w:asciiTheme="majorHAnsi" w:hAnsiTheme="majorHAnsi" w:cstheme="majorHAnsi"/>
          <w:b/>
        </w:rPr>
        <w:t xml:space="preserve">: </w:t>
      </w:r>
    </w:p>
    <w:p w14:paraId="3F62EF13" w14:textId="45C8E146" w:rsidR="00876442" w:rsidRDefault="00B632FC" w:rsidP="005E089E">
      <w:pPr>
        <w:rPr>
          <w:rFonts w:asciiTheme="majorHAnsi" w:hAnsiTheme="majorHAnsi" w:cstheme="majorHAnsi"/>
        </w:rPr>
      </w:pPr>
      <w:r w:rsidRPr="001D1565">
        <w:rPr>
          <w:rFonts w:asciiTheme="majorHAnsi" w:hAnsiTheme="majorHAnsi" w:cstheme="majorHAnsi"/>
        </w:rPr>
        <w:t xml:space="preserve">Este seminario </w:t>
      </w:r>
      <w:r w:rsidR="00F14D25" w:rsidRPr="001D1565">
        <w:rPr>
          <w:rFonts w:asciiTheme="majorHAnsi" w:hAnsiTheme="majorHAnsi" w:cstheme="majorHAnsi"/>
        </w:rPr>
        <w:t>ha sido pensado para desarrollar en los participantes la capacidad de</w:t>
      </w:r>
      <w:r w:rsidR="0058225F">
        <w:rPr>
          <w:rFonts w:asciiTheme="majorHAnsi" w:hAnsiTheme="majorHAnsi" w:cstheme="majorHAnsi"/>
        </w:rPr>
        <w:t xml:space="preserve"> </w:t>
      </w:r>
      <w:r w:rsidR="00F14D25" w:rsidRPr="001D1565">
        <w:rPr>
          <w:rFonts w:asciiTheme="majorHAnsi" w:hAnsiTheme="majorHAnsi" w:cstheme="majorHAnsi"/>
        </w:rPr>
        <w:t>comprender y discutir</w:t>
      </w:r>
      <w:r w:rsidR="008527A2">
        <w:rPr>
          <w:rFonts w:asciiTheme="majorHAnsi" w:hAnsiTheme="majorHAnsi" w:cstheme="majorHAnsi"/>
        </w:rPr>
        <w:t>,</w:t>
      </w:r>
      <w:r w:rsidR="00F14D25" w:rsidRPr="001D1565">
        <w:rPr>
          <w:rFonts w:asciiTheme="majorHAnsi" w:hAnsiTheme="majorHAnsi" w:cstheme="majorHAnsi"/>
        </w:rPr>
        <w:t xml:space="preserve"> académicamente y de manera socrática, </w:t>
      </w:r>
      <w:r w:rsidR="00770525">
        <w:rPr>
          <w:rFonts w:asciiTheme="majorHAnsi" w:hAnsiTheme="majorHAnsi" w:cstheme="majorHAnsi"/>
        </w:rPr>
        <w:t>información relevante</w:t>
      </w:r>
      <w:r w:rsidR="00904CF9" w:rsidRPr="001D1565">
        <w:rPr>
          <w:rFonts w:asciiTheme="majorHAnsi" w:hAnsiTheme="majorHAnsi" w:cstheme="majorHAnsi"/>
        </w:rPr>
        <w:t xml:space="preserve"> sobre economía</w:t>
      </w:r>
      <w:r w:rsidR="00F14D25" w:rsidRPr="001D1565">
        <w:rPr>
          <w:rFonts w:asciiTheme="majorHAnsi" w:hAnsiTheme="majorHAnsi" w:cstheme="majorHAnsi"/>
        </w:rPr>
        <w:t xml:space="preserve">. </w:t>
      </w:r>
      <w:r w:rsidR="00876442">
        <w:rPr>
          <w:rFonts w:asciiTheme="majorHAnsi" w:hAnsiTheme="majorHAnsi" w:cstheme="majorHAnsi"/>
        </w:rPr>
        <w:t xml:space="preserve">El curso debe reforzar </w:t>
      </w:r>
      <w:r w:rsidR="008527A2">
        <w:rPr>
          <w:rFonts w:asciiTheme="majorHAnsi" w:hAnsiTheme="majorHAnsi" w:cstheme="majorHAnsi"/>
        </w:rPr>
        <w:t>la</w:t>
      </w:r>
      <w:r w:rsidR="00876442">
        <w:rPr>
          <w:rFonts w:asciiTheme="majorHAnsi" w:hAnsiTheme="majorHAnsi" w:cstheme="majorHAnsi"/>
        </w:rPr>
        <w:t xml:space="preserve"> </w:t>
      </w:r>
      <w:r w:rsidR="003D787B" w:rsidRPr="003D787B">
        <w:rPr>
          <w:rFonts w:asciiTheme="majorHAnsi" w:hAnsiTheme="majorHAnsi" w:cstheme="majorHAnsi"/>
          <w:b/>
          <w:bCs/>
        </w:rPr>
        <w:t>actitud</w:t>
      </w:r>
      <w:r w:rsidR="003D787B">
        <w:rPr>
          <w:rFonts w:asciiTheme="majorHAnsi" w:hAnsiTheme="majorHAnsi" w:cstheme="majorHAnsi"/>
        </w:rPr>
        <w:t xml:space="preserve">, </w:t>
      </w:r>
      <w:r w:rsidR="00147791">
        <w:rPr>
          <w:rFonts w:asciiTheme="majorHAnsi" w:hAnsiTheme="majorHAnsi" w:cstheme="majorHAnsi"/>
          <w:b/>
        </w:rPr>
        <w:t>comprensión</w:t>
      </w:r>
      <w:r w:rsidR="00876442" w:rsidRPr="005E089E">
        <w:rPr>
          <w:rFonts w:asciiTheme="majorHAnsi" w:hAnsiTheme="majorHAnsi" w:cstheme="majorHAnsi"/>
          <w:b/>
        </w:rPr>
        <w:t xml:space="preserve">, </w:t>
      </w:r>
      <w:r w:rsidR="008E5964">
        <w:rPr>
          <w:rFonts w:asciiTheme="majorHAnsi" w:hAnsiTheme="majorHAnsi" w:cstheme="majorHAnsi"/>
          <w:b/>
        </w:rPr>
        <w:t xml:space="preserve">redacción, ortografía, </w:t>
      </w:r>
      <w:r w:rsidR="00147791">
        <w:rPr>
          <w:rFonts w:asciiTheme="majorHAnsi" w:hAnsiTheme="majorHAnsi" w:cstheme="majorHAnsi"/>
          <w:b/>
        </w:rPr>
        <w:t>oratori</w:t>
      </w:r>
      <w:r w:rsidR="00770525">
        <w:rPr>
          <w:rFonts w:asciiTheme="majorHAnsi" w:hAnsiTheme="majorHAnsi" w:cstheme="majorHAnsi"/>
          <w:b/>
        </w:rPr>
        <w:t>a</w:t>
      </w:r>
      <w:r w:rsidR="00876442" w:rsidRPr="005E089E">
        <w:rPr>
          <w:rFonts w:asciiTheme="majorHAnsi" w:hAnsiTheme="majorHAnsi" w:cstheme="majorHAnsi"/>
          <w:b/>
        </w:rPr>
        <w:t xml:space="preserve"> y </w:t>
      </w:r>
      <w:r w:rsidR="00147791">
        <w:rPr>
          <w:rFonts w:asciiTheme="majorHAnsi" w:hAnsiTheme="majorHAnsi" w:cstheme="majorHAnsi"/>
          <w:b/>
        </w:rPr>
        <w:t>convicción (debate)</w:t>
      </w:r>
      <w:r w:rsidR="00876442">
        <w:rPr>
          <w:rFonts w:asciiTheme="majorHAnsi" w:hAnsiTheme="majorHAnsi" w:cstheme="majorHAnsi"/>
        </w:rPr>
        <w:t xml:space="preserve">. </w:t>
      </w:r>
    </w:p>
    <w:p w14:paraId="3344969C" w14:textId="315D14E1" w:rsidR="00A609C4" w:rsidRDefault="00A609C4" w:rsidP="005E089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El curso nos acerca a responder a la pregunta ¿Quién es libertario? Para esto, exploraremos diferentes sistemas económicos y sociales, expondremos los modelos económicos de algunos países y exploraremos términos relacionados, por ejemplo: el objetivismo, el neoliberalismo, </w:t>
      </w:r>
      <w:r w:rsidR="00B5032B">
        <w:rPr>
          <w:rFonts w:asciiTheme="majorHAnsi" w:hAnsiTheme="majorHAnsi" w:cstheme="majorHAnsi"/>
        </w:rPr>
        <w:t xml:space="preserve">el utilitarismo, </w:t>
      </w:r>
      <w:r>
        <w:rPr>
          <w:rFonts w:asciiTheme="majorHAnsi" w:hAnsiTheme="majorHAnsi" w:cstheme="majorHAnsi"/>
        </w:rPr>
        <w:t xml:space="preserve">etc. </w:t>
      </w:r>
    </w:p>
    <w:p w14:paraId="72B5FBB9" w14:textId="77777777" w:rsidR="008E5964" w:rsidRPr="008E5964" w:rsidRDefault="008E5964" w:rsidP="005E089E">
      <w:pPr>
        <w:rPr>
          <w:rFonts w:asciiTheme="majorHAnsi" w:hAnsiTheme="majorHAnsi" w:cstheme="majorHAnsi"/>
          <w:b/>
          <w:sz w:val="2"/>
          <w:szCs w:val="2"/>
        </w:rPr>
      </w:pPr>
    </w:p>
    <w:p w14:paraId="775FABE7" w14:textId="0109DED3" w:rsidR="005E089E" w:rsidRPr="00E4398C" w:rsidRDefault="005E089E" w:rsidP="005E089E">
      <w:pPr>
        <w:rPr>
          <w:rFonts w:asciiTheme="majorHAnsi" w:hAnsiTheme="majorHAnsi" w:cstheme="majorHAnsi"/>
          <w:b/>
        </w:rPr>
      </w:pPr>
      <w:r w:rsidRPr="00E4398C">
        <w:rPr>
          <w:rFonts w:asciiTheme="majorHAnsi" w:hAnsiTheme="majorHAnsi" w:cstheme="majorHAnsi"/>
          <w:b/>
        </w:rPr>
        <w:t xml:space="preserve">Reglamento del curso: </w:t>
      </w:r>
    </w:p>
    <w:p w14:paraId="2C52B315" w14:textId="66AD1AAB" w:rsidR="005E089E" w:rsidRPr="006C291A" w:rsidRDefault="005E089E" w:rsidP="006C291A">
      <w:pPr>
        <w:tabs>
          <w:tab w:val="left" w:pos="2408"/>
        </w:tabs>
        <w:rPr>
          <w:rFonts w:asciiTheme="majorHAnsi" w:hAnsiTheme="majorHAnsi" w:cstheme="majorHAnsi"/>
          <w:lang w:val="es-ES"/>
        </w:rPr>
      </w:pPr>
      <w:r w:rsidRPr="006C291A">
        <w:rPr>
          <w:rFonts w:asciiTheme="majorHAnsi" w:hAnsiTheme="majorHAnsi" w:cstheme="majorHAnsi"/>
          <w:lang w:val="es-ES"/>
        </w:rPr>
        <w:t xml:space="preserve">Considero muy importante la disciplina, puntualidad, respeto al catedrático y al resto de sus compañeros. </w:t>
      </w:r>
    </w:p>
    <w:p w14:paraId="6CD1920F" w14:textId="1A184AE5" w:rsidR="008E5964" w:rsidRDefault="005E089E" w:rsidP="006C291A">
      <w:pPr>
        <w:tabs>
          <w:tab w:val="left" w:pos="2408"/>
        </w:tabs>
        <w:rPr>
          <w:rFonts w:asciiTheme="majorHAnsi" w:hAnsiTheme="majorHAnsi" w:cstheme="majorHAnsi"/>
          <w:lang w:val="es-ES"/>
        </w:rPr>
      </w:pPr>
      <w:r w:rsidRPr="006C291A">
        <w:rPr>
          <w:rFonts w:asciiTheme="majorHAnsi" w:hAnsiTheme="majorHAnsi" w:cstheme="majorHAnsi"/>
          <w:lang w:val="es-ES"/>
        </w:rPr>
        <w:t xml:space="preserve">No se permite el ingreso después de la hora acordada. </w:t>
      </w:r>
      <w:r w:rsidR="004C60EA">
        <w:rPr>
          <w:rFonts w:asciiTheme="majorHAnsi" w:hAnsiTheme="majorHAnsi" w:cstheme="majorHAnsi"/>
          <w:lang w:val="es-ES"/>
        </w:rPr>
        <w:t>Nunca</w:t>
      </w:r>
      <w:r w:rsidRPr="006C291A">
        <w:rPr>
          <w:rFonts w:asciiTheme="majorHAnsi" w:hAnsiTheme="majorHAnsi" w:cstheme="majorHAnsi"/>
          <w:lang w:val="es-ES"/>
        </w:rPr>
        <w:t xml:space="preserve"> repetiré una tarea o asignación con valor de manera tardía por ninguna </w:t>
      </w:r>
      <w:r w:rsidR="008527A2" w:rsidRPr="006C291A">
        <w:rPr>
          <w:rFonts w:asciiTheme="majorHAnsi" w:hAnsiTheme="majorHAnsi" w:cstheme="majorHAnsi"/>
          <w:lang w:val="es-ES"/>
        </w:rPr>
        <w:t>razón,</w:t>
      </w:r>
      <w:r w:rsidR="008527A2">
        <w:rPr>
          <w:rFonts w:asciiTheme="majorHAnsi" w:hAnsiTheme="majorHAnsi" w:cstheme="majorHAnsi"/>
          <w:lang w:val="es-ES"/>
        </w:rPr>
        <w:t xml:space="preserve"> aunque pueda demostrar que no es culpable de su ausencia</w:t>
      </w:r>
      <w:r w:rsidRPr="006C291A">
        <w:rPr>
          <w:rFonts w:asciiTheme="majorHAnsi" w:hAnsiTheme="majorHAnsi" w:cstheme="majorHAnsi"/>
          <w:lang w:val="es-ES"/>
        </w:rPr>
        <w:t xml:space="preserve">. </w:t>
      </w:r>
      <w:r w:rsidRPr="00F41EEB">
        <w:rPr>
          <w:rFonts w:asciiTheme="majorHAnsi" w:hAnsiTheme="majorHAnsi" w:cstheme="majorHAnsi"/>
          <w:b/>
          <w:lang w:val="es-ES"/>
        </w:rPr>
        <w:t>La única sesión obligatoria es la primera.</w:t>
      </w:r>
      <w:r w:rsidRPr="006C291A">
        <w:rPr>
          <w:rFonts w:asciiTheme="majorHAnsi" w:hAnsiTheme="majorHAnsi" w:cstheme="majorHAnsi"/>
          <w:lang w:val="es-ES"/>
        </w:rPr>
        <w:t xml:space="preserve"> </w:t>
      </w:r>
    </w:p>
    <w:p w14:paraId="34B35FBD" w14:textId="31B7A213" w:rsidR="005E089E" w:rsidRPr="006C291A" w:rsidRDefault="005E089E" w:rsidP="006C291A">
      <w:pPr>
        <w:tabs>
          <w:tab w:val="left" w:pos="2408"/>
        </w:tabs>
        <w:rPr>
          <w:rFonts w:asciiTheme="majorHAnsi" w:hAnsiTheme="majorHAnsi" w:cstheme="majorHAnsi"/>
          <w:lang w:val="es-ES"/>
        </w:rPr>
      </w:pPr>
      <w:r w:rsidRPr="006C291A">
        <w:rPr>
          <w:rFonts w:asciiTheme="majorHAnsi" w:hAnsiTheme="majorHAnsi" w:cstheme="majorHAnsi"/>
          <w:lang w:val="es-ES"/>
        </w:rPr>
        <w:t xml:space="preserve">Dentro del salón está prohibido hablar por teléfono, usar el teléfono celular para chatear o ver redes sociales. </w:t>
      </w:r>
      <w:r w:rsidR="008527A2">
        <w:rPr>
          <w:rFonts w:asciiTheme="majorHAnsi" w:hAnsiTheme="majorHAnsi" w:cstheme="majorHAnsi"/>
          <w:lang w:val="es-ES"/>
        </w:rPr>
        <w:t xml:space="preserve">Puesto que el curso evalúa la discusión, no necesita computadora. </w:t>
      </w:r>
    </w:p>
    <w:p w14:paraId="606C93ED" w14:textId="217DBEEE" w:rsidR="005E089E" w:rsidRDefault="005E089E" w:rsidP="006C291A">
      <w:pPr>
        <w:tabs>
          <w:tab w:val="left" w:pos="2408"/>
        </w:tabs>
        <w:rPr>
          <w:rFonts w:asciiTheme="majorHAnsi" w:hAnsiTheme="majorHAnsi" w:cstheme="majorHAnsi"/>
          <w:lang w:val="es-ES"/>
        </w:rPr>
      </w:pPr>
      <w:r w:rsidRPr="006C291A">
        <w:rPr>
          <w:rFonts w:asciiTheme="majorHAnsi" w:hAnsiTheme="majorHAnsi" w:cstheme="majorHAnsi"/>
          <w:lang w:val="es-ES"/>
        </w:rPr>
        <w:t xml:space="preserve">Puede salir y volver a entrar por razones de importancia, pero si considero que lo hace de manera molesta (muchas veces) le negaré el acceso al aula. </w:t>
      </w:r>
    </w:p>
    <w:p w14:paraId="7012758B" w14:textId="40A47AFF" w:rsidR="008E5964" w:rsidRDefault="008E5964" w:rsidP="006C291A">
      <w:pPr>
        <w:tabs>
          <w:tab w:val="left" w:pos="2408"/>
        </w:tabs>
        <w:rPr>
          <w:rFonts w:asciiTheme="majorHAnsi" w:hAnsiTheme="majorHAnsi" w:cstheme="majorHAnsi"/>
          <w:lang w:val="es-ES"/>
        </w:rPr>
      </w:pPr>
      <w:r>
        <w:rPr>
          <w:rFonts w:asciiTheme="majorHAnsi" w:hAnsiTheme="majorHAnsi" w:cstheme="majorHAnsi"/>
          <w:lang w:val="es-ES"/>
        </w:rPr>
        <w:t xml:space="preserve">El curso está diseñado para dejar una enseñanza al final de cada sesión, usted tiene derecho a exigirme que esto suceda. </w:t>
      </w:r>
    </w:p>
    <w:p w14:paraId="77496C01" w14:textId="366B2E90" w:rsidR="00C42B4E" w:rsidRPr="006F60BA" w:rsidRDefault="003D787B" w:rsidP="00A609C4">
      <w:pPr>
        <w:rPr>
          <w:rFonts w:asciiTheme="majorHAnsi" w:hAnsiTheme="majorHAnsi" w:cstheme="majorHAnsi"/>
          <w:b/>
          <w:bCs/>
          <w:u w:val="single"/>
          <w:lang w:val="es-ES"/>
        </w:rPr>
      </w:pPr>
      <w:r>
        <w:rPr>
          <w:rFonts w:asciiTheme="majorHAnsi" w:hAnsiTheme="majorHAnsi" w:cstheme="majorHAnsi"/>
          <w:b/>
        </w:rPr>
        <w:t xml:space="preserve">Literatura </w:t>
      </w:r>
      <w:r w:rsidR="004C60EA">
        <w:rPr>
          <w:rFonts w:asciiTheme="majorHAnsi" w:hAnsiTheme="majorHAnsi" w:cstheme="majorHAnsi"/>
          <w:b/>
        </w:rPr>
        <w:t xml:space="preserve">obligatoria </w:t>
      </w:r>
      <w:r>
        <w:rPr>
          <w:rFonts w:asciiTheme="majorHAnsi" w:hAnsiTheme="majorHAnsi" w:cstheme="majorHAnsi"/>
          <w:b/>
        </w:rPr>
        <w:t>del curso</w:t>
      </w:r>
      <w:r w:rsidRPr="00E4398C">
        <w:rPr>
          <w:rFonts w:asciiTheme="majorHAnsi" w:hAnsiTheme="majorHAnsi" w:cstheme="majorHAnsi"/>
          <w:b/>
        </w:rPr>
        <w:t xml:space="preserve">: </w:t>
      </w:r>
      <w:r>
        <w:rPr>
          <w:rFonts w:asciiTheme="majorHAnsi" w:hAnsiTheme="majorHAnsi" w:cstheme="majorHAnsi"/>
          <w:lang w:val="es-ES"/>
        </w:rPr>
        <w:t>La economía en una lección, Henry Hazlitt</w:t>
      </w:r>
      <w:r w:rsidR="004C60EA">
        <w:rPr>
          <w:rFonts w:asciiTheme="majorHAnsi" w:hAnsiTheme="majorHAnsi" w:cstheme="majorHAnsi"/>
          <w:lang w:val="es-ES"/>
        </w:rPr>
        <w:t xml:space="preserve">; El juego que no suma cero, </w:t>
      </w:r>
      <w:proofErr w:type="spellStart"/>
      <w:r w:rsidR="004C60EA">
        <w:rPr>
          <w:rFonts w:asciiTheme="majorHAnsi" w:hAnsiTheme="majorHAnsi" w:cstheme="majorHAnsi"/>
          <w:lang w:val="es-ES"/>
        </w:rPr>
        <w:t>Mauel</w:t>
      </w:r>
      <w:proofErr w:type="spellEnd"/>
      <w:r w:rsidR="004C60EA">
        <w:rPr>
          <w:rFonts w:asciiTheme="majorHAnsi" w:hAnsiTheme="majorHAnsi" w:cstheme="majorHAnsi"/>
          <w:lang w:val="es-ES"/>
        </w:rPr>
        <w:t xml:space="preserve"> F. Ayau. </w:t>
      </w:r>
      <w:r w:rsidR="006F60BA" w:rsidRPr="006F60BA">
        <w:rPr>
          <w:rFonts w:asciiTheme="majorHAnsi" w:hAnsiTheme="majorHAnsi" w:cstheme="majorHAnsi"/>
          <w:b/>
          <w:bCs/>
          <w:u w:val="single"/>
          <w:lang w:val="es-ES"/>
        </w:rPr>
        <w:t xml:space="preserve">Son dos libros para ocho semanas, recomiendo que empiece a leerlos. </w:t>
      </w:r>
    </w:p>
    <w:p w14:paraId="0D0E7B86" w14:textId="5DCD5C1D" w:rsidR="00B5032B" w:rsidRDefault="00A609C4" w:rsidP="006C291A">
      <w:pPr>
        <w:tabs>
          <w:tab w:val="left" w:pos="2408"/>
        </w:tabs>
        <w:rPr>
          <w:rFonts w:asciiTheme="majorHAnsi" w:hAnsiTheme="majorHAnsi" w:cstheme="majorHAnsi"/>
          <w:lang w:val="es-ES"/>
        </w:rPr>
      </w:pPr>
      <w:r w:rsidRPr="00B5032B">
        <w:rPr>
          <w:rFonts w:asciiTheme="majorHAnsi" w:hAnsiTheme="majorHAnsi" w:cstheme="majorHAnsi"/>
          <w:b/>
          <w:bCs/>
          <w:lang w:val="es-ES"/>
        </w:rPr>
        <w:lastRenderedPageBreak/>
        <w:t>Programa del curso:</w:t>
      </w:r>
      <w:r>
        <w:rPr>
          <w:rFonts w:asciiTheme="majorHAnsi" w:hAnsiTheme="majorHAnsi" w:cstheme="majorHAnsi"/>
          <w:lang w:val="es-ES"/>
        </w:rPr>
        <w:t xml:space="preserve"> Son únicamente </w:t>
      </w:r>
      <w:r w:rsidR="00FB756E">
        <w:rPr>
          <w:rFonts w:asciiTheme="majorHAnsi" w:hAnsiTheme="majorHAnsi" w:cstheme="majorHAnsi"/>
          <w:lang w:val="es-ES"/>
        </w:rPr>
        <w:t>nueve</w:t>
      </w:r>
      <w:r>
        <w:rPr>
          <w:rFonts w:asciiTheme="majorHAnsi" w:hAnsiTheme="majorHAnsi" w:cstheme="majorHAnsi"/>
          <w:lang w:val="es-ES"/>
        </w:rPr>
        <w:t xml:space="preserve"> sesiones en total</w:t>
      </w:r>
      <w:r w:rsidR="001212BA">
        <w:rPr>
          <w:rFonts w:asciiTheme="majorHAnsi" w:hAnsiTheme="majorHAnsi" w:cstheme="majorHAnsi"/>
          <w:lang w:val="es-ES"/>
        </w:rPr>
        <w:t xml:space="preserve">. Por eso su asistencia es importante y no </w:t>
      </w:r>
      <w:r>
        <w:rPr>
          <w:rFonts w:asciiTheme="majorHAnsi" w:hAnsiTheme="majorHAnsi" w:cstheme="majorHAnsi"/>
          <w:lang w:val="es-ES"/>
        </w:rPr>
        <w:t xml:space="preserve">puedo permitir la entrega tardía, repeticiones o reemplazo de trabajos. </w:t>
      </w:r>
    </w:p>
    <w:tbl>
      <w:tblPr>
        <w:tblStyle w:val="Tablaconcuadrcula"/>
        <w:tblW w:w="992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68"/>
        <w:gridCol w:w="1417"/>
        <w:gridCol w:w="5103"/>
        <w:gridCol w:w="2835"/>
      </w:tblGrid>
      <w:tr w:rsidR="003D787B" w:rsidRPr="001D1565" w14:paraId="28DC40F0" w14:textId="391C3CA2" w:rsidTr="00693DD3">
        <w:trPr>
          <w:trHeight w:val="132"/>
        </w:trPr>
        <w:tc>
          <w:tcPr>
            <w:tcW w:w="568" w:type="dxa"/>
            <w:shd w:val="clear" w:color="auto" w:fill="B4C6E7" w:themeFill="accent1" w:themeFillTint="66"/>
          </w:tcPr>
          <w:p w14:paraId="3403A09C" w14:textId="77777777" w:rsidR="003D787B" w:rsidRPr="006F02D4" w:rsidRDefault="003D787B" w:rsidP="00D352B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6F02D4">
              <w:rPr>
                <w:rFonts w:asciiTheme="majorHAnsi" w:hAnsiTheme="majorHAnsi" w:cstheme="majorHAnsi"/>
                <w:b/>
              </w:rPr>
              <w:t>No.</w:t>
            </w:r>
          </w:p>
        </w:tc>
        <w:tc>
          <w:tcPr>
            <w:tcW w:w="1417" w:type="dxa"/>
            <w:shd w:val="clear" w:color="auto" w:fill="B4C6E7" w:themeFill="accent1" w:themeFillTint="66"/>
          </w:tcPr>
          <w:p w14:paraId="0A355E7C" w14:textId="77777777" w:rsidR="003D787B" w:rsidRPr="006F02D4" w:rsidRDefault="003D787B" w:rsidP="00D352B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6F02D4">
              <w:rPr>
                <w:rFonts w:asciiTheme="majorHAnsi" w:hAnsiTheme="majorHAnsi" w:cstheme="majorHAnsi"/>
                <w:b/>
              </w:rPr>
              <w:t>Autor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3C767E68" w14:textId="64176197" w:rsidR="003D787B" w:rsidRPr="006F02D4" w:rsidRDefault="003D787B" w:rsidP="00D352BA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6F02D4">
              <w:rPr>
                <w:rFonts w:asciiTheme="majorHAnsi" w:hAnsiTheme="majorHAnsi" w:cstheme="majorHAnsi"/>
                <w:b/>
              </w:rPr>
              <w:t>Contenido</w:t>
            </w:r>
          </w:p>
        </w:tc>
        <w:tc>
          <w:tcPr>
            <w:tcW w:w="2835" w:type="dxa"/>
            <w:shd w:val="clear" w:color="auto" w:fill="B4C6E7" w:themeFill="accent1" w:themeFillTint="66"/>
          </w:tcPr>
          <w:p w14:paraId="0B4EDCE2" w14:textId="7CC939D2" w:rsidR="003D787B" w:rsidRPr="006F02D4" w:rsidRDefault="003D787B" w:rsidP="00D352BA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Evaluación</w:t>
            </w:r>
          </w:p>
        </w:tc>
      </w:tr>
      <w:tr w:rsidR="003D787B" w:rsidRPr="00B66D2A" w14:paraId="6DFDD413" w14:textId="6B7C8F42" w:rsidTr="00693DD3">
        <w:trPr>
          <w:trHeight w:val="369"/>
        </w:trPr>
        <w:tc>
          <w:tcPr>
            <w:tcW w:w="568" w:type="dxa"/>
            <w:shd w:val="clear" w:color="auto" w:fill="auto"/>
          </w:tcPr>
          <w:p w14:paraId="24B3F2E8" w14:textId="77777777" w:rsidR="003D787B" w:rsidRPr="006F60BA" w:rsidRDefault="003D787B" w:rsidP="00B66D2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14:paraId="267A7F35" w14:textId="5EC59DAB" w:rsidR="003D787B" w:rsidRPr="006F60BA" w:rsidRDefault="003D787B" w:rsidP="00B66D2A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>--</w:t>
            </w:r>
          </w:p>
        </w:tc>
        <w:tc>
          <w:tcPr>
            <w:tcW w:w="5103" w:type="dxa"/>
            <w:shd w:val="clear" w:color="auto" w:fill="auto"/>
          </w:tcPr>
          <w:p w14:paraId="519E16DF" w14:textId="2089025A" w:rsidR="003D787B" w:rsidRPr="006F60BA" w:rsidRDefault="003D787B" w:rsidP="00B66D2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Primera sesión: explicación del curso y lectura del programa. </w:t>
            </w:r>
          </w:p>
          <w:p w14:paraId="432BF137" w14:textId="77777777" w:rsidR="00FB756E" w:rsidRPr="006F60BA" w:rsidRDefault="00FB756E" w:rsidP="00B66D2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17424AD9" w14:textId="77777777" w:rsidR="00C974A6" w:rsidRPr="006F60BA" w:rsidRDefault="003D787B" w:rsidP="00C409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Creación de Backlog del curso.  </w:t>
            </w:r>
            <w:r w:rsidR="00A609C4" w:rsidRPr="006F60BA">
              <w:rPr>
                <w:rFonts w:asciiTheme="majorHAnsi" w:hAnsiTheme="majorHAnsi" w:cstheme="majorHAnsi"/>
                <w:sz w:val="20"/>
                <w:szCs w:val="20"/>
              </w:rPr>
              <w:t>¿</w:t>
            </w:r>
            <w:r w:rsidR="00282E5A" w:rsidRPr="006F60BA">
              <w:rPr>
                <w:rFonts w:asciiTheme="majorHAnsi" w:hAnsiTheme="majorHAnsi" w:cstheme="majorHAnsi"/>
                <w:sz w:val="20"/>
                <w:szCs w:val="20"/>
              </w:rPr>
              <w:t>Soy libertario sí o no</w:t>
            </w:r>
            <w:r w:rsidR="00A609C4" w:rsidRPr="006F60BA">
              <w:rPr>
                <w:rFonts w:asciiTheme="majorHAnsi" w:hAnsiTheme="majorHAnsi" w:cstheme="majorHAnsi"/>
                <w:sz w:val="20"/>
                <w:szCs w:val="20"/>
              </w:rPr>
              <w:t>?</w:t>
            </w:r>
          </w:p>
          <w:p w14:paraId="0FA18563" w14:textId="0EA266B7" w:rsidR="003B6970" w:rsidRPr="006F60BA" w:rsidRDefault="003B6970" w:rsidP="003B697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934CCED" w14:textId="77777777" w:rsidR="00706D5E" w:rsidRPr="006F60BA" w:rsidRDefault="00706D5E" w:rsidP="00706D5E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>Diferentes sistemas económicos.</w:t>
            </w:r>
          </w:p>
          <w:p w14:paraId="074B2771" w14:textId="77777777" w:rsidR="00706D5E" w:rsidRPr="006F60BA" w:rsidRDefault="00706D5E" w:rsidP="003B6970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9EE1739" w14:textId="7D6FFC29" w:rsidR="003B6970" w:rsidRPr="006F60BA" w:rsidRDefault="00706D5E" w:rsidP="00706D5E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Taller: </w:t>
            </w:r>
            <w:r w:rsidR="003B6970" w:rsidRPr="006F60BA">
              <w:rPr>
                <w:rFonts w:asciiTheme="majorHAnsi" w:hAnsiTheme="majorHAnsi" w:cstheme="majorHAnsi"/>
                <w:sz w:val="20"/>
                <w:szCs w:val="20"/>
              </w:rPr>
              <w:t>“objetivismo”, “utilitarismo”</w:t>
            </w:r>
            <w:r w:rsidR="001212BA"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r w:rsidR="003B6970" w:rsidRPr="006F60BA">
              <w:rPr>
                <w:rFonts w:asciiTheme="majorHAnsi" w:hAnsiTheme="majorHAnsi" w:cstheme="majorHAnsi"/>
                <w:sz w:val="20"/>
                <w:szCs w:val="20"/>
              </w:rPr>
              <w:t>“neoliberalismo” (tres grupos).</w:t>
            </w:r>
          </w:p>
        </w:tc>
        <w:tc>
          <w:tcPr>
            <w:tcW w:w="2835" w:type="dxa"/>
            <w:shd w:val="clear" w:color="auto" w:fill="auto"/>
          </w:tcPr>
          <w:p w14:paraId="30D27E69" w14:textId="2EB2556B" w:rsidR="00706D5E" w:rsidRPr="006F60BA" w:rsidRDefault="00706D5E" w:rsidP="00706D5E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Asistencia </w:t>
            </w:r>
            <w:r w:rsidRPr="006F60B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3</w:t>
            </w: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 pts. </w:t>
            </w:r>
          </w:p>
          <w:p w14:paraId="33F908FE" w14:textId="0A83AFA2" w:rsidR="00706D5E" w:rsidRPr="006F60BA" w:rsidRDefault="00706D5E" w:rsidP="00706D5E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Puntualidad </w:t>
            </w:r>
            <w:r w:rsidRPr="006F60B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2</w:t>
            </w: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 pts. </w:t>
            </w:r>
          </w:p>
          <w:p w14:paraId="17164B3A" w14:textId="1E9D778F" w:rsidR="003D787B" w:rsidRPr="006F60BA" w:rsidRDefault="003D787B" w:rsidP="00B66D2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  <w:p w14:paraId="2CAFC03A" w14:textId="77777777" w:rsidR="00C974A6" w:rsidRPr="006F60BA" w:rsidRDefault="00C974A6" w:rsidP="00B66D2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490C9EB" w14:textId="5AFE6364" w:rsidR="00C974A6" w:rsidRPr="006F60BA" w:rsidRDefault="00C974A6" w:rsidP="00C974A6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D787B" w:rsidRPr="00B66D2A" w14:paraId="448CB5FB" w14:textId="619F086C" w:rsidTr="00693DD3">
        <w:trPr>
          <w:trHeight w:val="496"/>
        </w:trPr>
        <w:tc>
          <w:tcPr>
            <w:tcW w:w="568" w:type="dxa"/>
            <w:shd w:val="clear" w:color="auto" w:fill="auto"/>
          </w:tcPr>
          <w:p w14:paraId="3DBDCC19" w14:textId="77777777" w:rsidR="003D787B" w:rsidRPr="006F60BA" w:rsidRDefault="003D787B" w:rsidP="00B66D2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186D881C" w14:textId="77777777" w:rsidR="003D787B" w:rsidRPr="006F60BA" w:rsidRDefault="003D787B" w:rsidP="00B66D2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>Ramón Parellada</w:t>
            </w:r>
          </w:p>
          <w:p w14:paraId="7607C6F7" w14:textId="77777777" w:rsidR="00FB756E" w:rsidRPr="006F60BA" w:rsidRDefault="00FB756E" w:rsidP="00B66D2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A1F2622" w14:textId="77777777" w:rsidR="00FB756E" w:rsidRPr="006F60BA" w:rsidRDefault="00FB756E" w:rsidP="00B66D2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F0ED9C8" w14:textId="77777777" w:rsidR="00FB756E" w:rsidRPr="006F60BA" w:rsidRDefault="00FB756E" w:rsidP="00B66D2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58B9B6A3" w14:textId="77777777" w:rsidR="00FB756E" w:rsidRPr="006F60BA" w:rsidRDefault="00FB756E" w:rsidP="00B66D2A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354BA3D7" w14:textId="5446972D" w:rsidR="00FB756E" w:rsidRPr="006F60BA" w:rsidRDefault="00FB756E" w:rsidP="00B66D2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>CEES</w:t>
            </w:r>
          </w:p>
        </w:tc>
        <w:tc>
          <w:tcPr>
            <w:tcW w:w="5103" w:type="dxa"/>
            <w:shd w:val="clear" w:color="auto" w:fill="auto"/>
          </w:tcPr>
          <w:p w14:paraId="56B09124" w14:textId="77777777" w:rsidR="00FB756E" w:rsidRPr="006F60BA" w:rsidRDefault="003D787B" w:rsidP="00B66D2A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Mercantilismo no es liberalismo. </w:t>
            </w:r>
          </w:p>
          <w:p w14:paraId="5F6F33CA" w14:textId="6C501132" w:rsidR="003B6970" w:rsidRPr="006F60BA" w:rsidRDefault="00FB756E" w:rsidP="00B66D2A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>Ejemplos de Guatemala.</w:t>
            </w:r>
          </w:p>
          <w:p w14:paraId="2DCF1CBE" w14:textId="5B33707C" w:rsidR="003D787B" w:rsidRPr="006F60BA" w:rsidRDefault="003D787B" w:rsidP="00B66D2A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>Discusión: la diferencia de oportunidades</w:t>
            </w:r>
            <w:r w:rsidR="003B6970"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. </w:t>
            </w:r>
          </w:p>
          <w:p w14:paraId="202DB146" w14:textId="77777777" w:rsidR="003D787B" w:rsidRPr="006F60BA" w:rsidRDefault="00426880" w:rsidP="00B66D2A">
            <w:pPr>
              <w:jc w:val="left"/>
              <w:rPr>
                <w:sz w:val="20"/>
                <w:szCs w:val="20"/>
              </w:rPr>
            </w:pPr>
            <w:hyperlink r:id="rId7" w:history="1">
              <w:r w:rsidR="003D787B" w:rsidRPr="006F60BA">
                <w:rPr>
                  <w:rStyle w:val="Hipervnculo"/>
                  <w:rFonts w:asciiTheme="majorHAnsi" w:hAnsiTheme="majorHAnsi" w:cstheme="majorHAnsi"/>
                  <w:sz w:val="20"/>
                  <w:szCs w:val="20"/>
                </w:rPr>
                <w:t>https://republica.gt/2018/10/08/mercantilismo-no-es-liberalismo/</w:t>
              </w:r>
            </w:hyperlink>
            <w:r w:rsidR="003D787B" w:rsidRPr="006F60BA">
              <w:rPr>
                <w:sz w:val="20"/>
                <w:szCs w:val="20"/>
              </w:rPr>
              <w:t xml:space="preserve"> </w:t>
            </w:r>
          </w:p>
          <w:p w14:paraId="75795A39" w14:textId="77777777" w:rsidR="00FB756E" w:rsidRPr="006F60BA" w:rsidRDefault="00FB756E" w:rsidP="00B66D2A">
            <w:pPr>
              <w:jc w:val="left"/>
              <w:rPr>
                <w:sz w:val="20"/>
                <w:szCs w:val="20"/>
              </w:rPr>
            </w:pPr>
          </w:p>
          <w:p w14:paraId="4B8728FA" w14:textId="77777777" w:rsidR="00FB756E" w:rsidRPr="006F60BA" w:rsidRDefault="00FB756E" w:rsidP="00FB756E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Ocho verdades relativas al capitalismo. </w:t>
            </w:r>
          </w:p>
          <w:p w14:paraId="74358719" w14:textId="1B3BEACB" w:rsidR="00FB756E" w:rsidRPr="006F60BA" w:rsidRDefault="00426880" w:rsidP="00FB756E">
            <w:pPr>
              <w:jc w:val="left"/>
              <w:rPr>
                <w:sz w:val="20"/>
                <w:szCs w:val="20"/>
              </w:rPr>
            </w:pPr>
            <w:hyperlink r:id="rId8" w:history="1">
              <w:r w:rsidR="00FB756E" w:rsidRPr="006F60BA">
                <w:rPr>
                  <w:rStyle w:val="Hipervnculo"/>
                  <w:rFonts w:asciiTheme="majorHAnsi" w:hAnsiTheme="majorHAnsi" w:cstheme="majorHAnsi"/>
                  <w:sz w:val="20"/>
                  <w:szCs w:val="20"/>
                </w:rPr>
                <w:t>https://cees.org.gt/blogs/ocho-verdades-relativas-al-capitalismo</w:t>
              </w:r>
            </w:hyperlink>
          </w:p>
        </w:tc>
        <w:tc>
          <w:tcPr>
            <w:tcW w:w="2835" w:type="dxa"/>
            <w:shd w:val="clear" w:color="auto" w:fill="auto"/>
          </w:tcPr>
          <w:p w14:paraId="2BC2A764" w14:textId="6BC027BD" w:rsidR="00706D5E" w:rsidRPr="006F60BA" w:rsidRDefault="00706D5E" w:rsidP="00706D5E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Asistencia </w:t>
            </w:r>
            <w:r w:rsidRPr="006F60B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1</w:t>
            </w: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 pt. </w:t>
            </w:r>
          </w:p>
          <w:p w14:paraId="16D682A2" w14:textId="77777777" w:rsidR="003D787B" w:rsidRPr="006F60BA" w:rsidRDefault="00706D5E" w:rsidP="00B66D2A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Puntualidad </w:t>
            </w:r>
            <w:r w:rsidRPr="006F60B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2</w:t>
            </w: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 pts. </w:t>
            </w:r>
          </w:p>
          <w:p w14:paraId="2D12FF16" w14:textId="375B1F1E" w:rsidR="00706D5E" w:rsidRPr="006F60BA" w:rsidRDefault="00706D5E" w:rsidP="00B66D2A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Participación socrática </w:t>
            </w:r>
            <w:r w:rsidRPr="006F60B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2</w:t>
            </w: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pts. </w:t>
            </w:r>
          </w:p>
        </w:tc>
      </w:tr>
      <w:tr w:rsidR="003D787B" w:rsidRPr="00B66D2A" w14:paraId="5E9B363E" w14:textId="77777777" w:rsidTr="00693DD3">
        <w:trPr>
          <w:trHeight w:val="496"/>
        </w:trPr>
        <w:tc>
          <w:tcPr>
            <w:tcW w:w="568" w:type="dxa"/>
            <w:shd w:val="clear" w:color="auto" w:fill="auto"/>
          </w:tcPr>
          <w:p w14:paraId="6F4CA2E9" w14:textId="037CDA6B" w:rsidR="003D787B" w:rsidRPr="006F60BA" w:rsidRDefault="003D787B" w:rsidP="00B66D2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1417" w:type="dxa"/>
            <w:shd w:val="clear" w:color="auto" w:fill="auto"/>
          </w:tcPr>
          <w:p w14:paraId="4815DA51" w14:textId="77777777" w:rsidR="005845CE" w:rsidRPr="006F60BA" w:rsidRDefault="005845CE" w:rsidP="00F11B4F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07E4AB9F" w14:textId="77777777" w:rsidR="009B6B9F" w:rsidRPr="006F60BA" w:rsidRDefault="009B6B9F" w:rsidP="00F11B4F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6A12A779" w14:textId="4EA9B6CB" w:rsidR="009B6B9F" w:rsidRPr="006F60BA" w:rsidRDefault="009B6B9F" w:rsidP="00F11B4F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>BBVA Educación Financiera</w:t>
            </w:r>
          </w:p>
        </w:tc>
        <w:tc>
          <w:tcPr>
            <w:tcW w:w="5103" w:type="dxa"/>
            <w:shd w:val="clear" w:color="auto" w:fill="auto"/>
          </w:tcPr>
          <w:p w14:paraId="27C3ABCA" w14:textId="1973CE7B" w:rsidR="00B57874" w:rsidRPr="006F60BA" w:rsidRDefault="00B57874" w:rsidP="00B66D2A">
            <w:pPr>
              <w:jc w:val="left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 xml:space="preserve">Debatiremos este artículo: Lo que se dice y lo que es, sobre Hayek y Keynes. </w:t>
            </w:r>
          </w:p>
          <w:p w14:paraId="01742F2B" w14:textId="417E5D07" w:rsidR="00C974A6" w:rsidRPr="006F60BA" w:rsidRDefault="009B6B9F" w:rsidP="00B66D2A">
            <w:pPr>
              <w:jc w:val="left"/>
              <w:rPr>
                <w:rStyle w:val="Hipervnculo"/>
                <w:rFonts w:asciiTheme="majorHAnsi" w:hAnsiTheme="majorHAnsi" w:cstheme="majorHAnsi"/>
                <w:sz w:val="20"/>
                <w:szCs w:val="20"/>
              </w:rPr>
            </w:pPr>
            <w:hyperlink r:id="rId9" w:history="1">
              <w:r w:rsidRPr="006F60BA">
                <w:rPr>
                  <w:rStyle w:val="Hipervnculo"/>
                  <w:rFonts w:asciiTheme="majorHAnsi" w:hAnsiTheme="majorHAnsi" w:cstheme="majorHAnsi"/>
                  <w:sz w:val="20"/>
                  <w:szCs w:val="20"/>
                </w:rPr>
                <w:t>https://www.bbva.com/es/keynes-vs-hayek-lo-debes-saber/</w:t>
              </w:r>
            </w:hyperlink>
          </w:p>
          <w:p w14:paraId="02AD323C" w14:textId="77777777" w:rsidR="00C974A6" w:rsidRPr="006F60BA" w:rsidRDefault="003D787B" w:rsidP="00C974A6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Cómo funciona la depreciación del dinero.  </w:t>
            </w:r>
          </w:p>
          <w:p w14:paraId="21740EDF" w14:textId="65111EEF" w:rsidR="005845CE" w:rsidRPr="006F60BA" w:rsidRDefault="00C974A6" w:rsidP="005845CE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La crisis inmobiliaria de los </w:t>
            </w:r>
            <w:r w:rsidR="00282E5A" w:rsidRPr="006F60BA">
              <w:rPr>
                <w:rFonts w:asciiTheme="majorHAnsi" w:hAnsiTheme="majorHAnsi" w:cstheme="majorHAnsi"/>
                <w:sz w:val="20"/>
                <w:szCs w:val="20"/>
              </w:rPr>
              <w:t>EE. UU.</w:t>
            </w:r>
          </w:p>
          <w:p w14:paraId="68AFBD46" w14:textId="6558C469" w:rsidR="00F11B4F" w:rsidRPr="006F60BA" w:rsidRDefault="00B57874" w:rsidP="00B57874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¿Por qué algunas personas están a favor y otras en contra del banco central?</w:t>
            </w:r>
          </w:p>
        </w:tc>
        <w:tc>
          <w:tcPr>
            <w:tcW w:w="2835" w:type="dxa"/>
            <w:shd w:val="clear" w:color="auto" w:fill="auto"/>
          </w:tcPr>
          <w:p w14:paraId="6A629E49" w14:textId="77777777" w:rsidR="00706D5E" w:rsidRPr="006F60BA" w:rsidRDefault="00706D5E" w:rsidP="00706D5E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Asistencia </w:t>
            </w:r>
            <w:r w:rsidRPr="006F60B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1</w:t>
            </w: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 pt. </w:t>
            </w:r>
          </w:p>
          <w:p w14:paraId="645F4EED" w14:textId="77777777" w:rsidR="00706D5E" w:rsidRPr="006F60BA" w:rsidRDefault="00706D5E" w:rsidP="00706D5E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Puntualidad </w:t>
            </w:r>
            <w:r w:rsidRPr="006F60B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2</w:t>
            </w: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 pts. </w:t>
            </w:r>
          </w:p>
          <w:p w14:paraId="38FD0AFC" w14:textId="3763D654" w:rsidR="003D787B" w:rsidRPr="006F60BA" w:rsidRDefault="00706D5E" w:rsidP="00706D5E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Participación socrática </w:t>
            </w:r>
            <w:r w:rsidRPr="006F60B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2</w:t>
            </w: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>pts.</w:t>
            </w:r>
          </w:p>
        </w:tc>
      </w:tr>
      <w:tr w:rsidR="003D787B" w:rsidRPr="00B66D2A" w14:paraId="3B357740" w14:textId="4CD0BF64" w:rsidTr="00693DD3">
        <w:trPr>
          <w:trHeight w:val="121"/>
        </w:trPr>
        <w:tc>
          <w:tcPr>
            <w:tcW w:w="568" w:type="dxa"/>
            <w:shd w:val="clear" w:color="auto" w:fill="auto"/>
          </w:tcPr>
          <w:p w14:paraId="652E273D" w14:textId="4C4384E8" w:rsidR="003D787B" w:rsidRPr="006F60BA" w:rsidRDefault="003D787B" w:rsidP="00B66D2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14:paraId="3AE3AF98" w14:textId="722B9E05" w:rsidR="003D787B" w:rsidRPr="006F60BA" w:rsidRDefault="00706D5E" w:rsidP="00F11B4F">
            <w:pPr>
              <w:jc w:val="left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>--</w:t>
            </w:r>
          </w:p>
        </w:tc>
        <w:tc>
          <w:tcPr>
            <w:tcW w:w="5103" w:type="dxa"/>
            <w:shd w:val="clear" w:color="auto" w:fill="auto"/>
          </w:tcPr>
          <w:p w14:paraId="445AB2E5" w14:textId="77777777" w:rsidR="003D787B" w:rsidRPr="006F60BA" w:rsidRDefault="00B57874" w:rsidP="00B66D2A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 xml:space="preserve">Taller: </w:t>
            </w:r>
            <w:r w:rsidR="003D787B" w:rsidRPr="006F60BA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 xml:space="preserve">El sistema bancario guatemalteco, su función y sus responsabilidades. </w:t>
            </w:r>
          </w:p>
          <w:p w14:paraId="44CE58E7" w14:textId="688D1ACA" w:rsidR="00B57874" w:rsidRPr="006F60BA" w:rsidRDefault="00B57874" w:rsidP="00B66D2A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 xml:space="preserve">Dejar tarea de investigación para la semana siguiente. </w:t>
            </w:r>
          </w:p>
        </w:tc>
        <w:tc>
          <w:tcPr>
            <w:tcW w:w="2835" w:type="dxa"/>
            <w:shd w:val="clear" w:color="auto" w:fill="auto"/>
          </w:tcPr>
          <w:p w14:paraId="6947C03F" w14:textId="77777777" w:rsidR="00706D5E" w:rsidRPr="006F60BA" w:rsidRDefault="00706D5E" w:rsidP="00706D5E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Asistencia </w:t>
            </w:r>
            <w:r w:rsidRPr="006F60B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3</w:t>
            </w: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 pts. </w:t>
            </w:r>
          </w:p>
          <w:p w14:paraId="7F4B3558" w14:textId="26C00BCD" w:rsidR="003D787B" w:rsidRPr="006F60BA" w:rsidRDefault="00706D5E" w:rsidP="00706D5E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Puntualidad </w:t>
            </w:r>
            <w:r w:rsidRPr="006F60B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2 </w:t>
            </w: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pts. </w:t>
            </w:r>
          </w:p>
        </w:tc>
      </w:tr>
      <w:tr w:rsidR="003D787B" w:rsidRPr="009E70E2" w14:paraId="37CE79C2" w14:textId="430B2103" w:rsidTr="00693DD3">
        <w:trPr>
          <w:trHeight w:val="121"/>
        </w:trPr>
        <w:tc>
          <w:tcPr>
            <w:tcW w:w="568" w:type="dxa"/>
            <w:shd w:val="clear" w:color="auto" w:fill="auto"/>
          </w:tcPr>
          <w:p w14:paraId="50C730FC" w14:textId="479AE0E6" w:rsidR="003D787B" w:rsidRPr="006F60BA" w:rsidRDefault="00B5032B" w:rsidP="005C704F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1417" w:type="dxa"/>
            <w:shd w:val="clear" w:color="auto" w:fill="auto"/>
          </w:tcPr>
          <w:p w14:paraId="04AF0D3D" w14:textId="4AEE6868" w:rsidR="003D787B" w:rsidRPr="006F60BA" w:rsidRDefault="00706D5E" w:rsidP="00F11B4F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>--</w:t>
            </w:r>
          </w:p>
        </w:tc>
        <w:tc>
          <w:tcPr>
            <w:tcW w:w="5103" w:type="dxa"/>
            <w:shd w:val="clear" w:color="auto" w:fill="auto"/>
          </w:tcPr>
          <w:p w14:paraId="3E11469B" w14:textId="07202251" w:rsidR="003D787B" w:rsidRPr="006F60BA" w:rsidRDefault="00F11B4F" w:rsidP="005C704F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Investigación en grupos: cómo se conforma el gobierno de Guatemala, quiénes son sus nuevos integrantes y cuál es la función de cada ministerio. </w:t>
            </w:r>
          </w:p>
        </w:tc>
        <w:tc>
          <w:tcPr>
            <w:tcW w:w="2835" w:type="dxa"/>
            <w:shd w:val="clear" w:color="auto" w:fill="auto"/>
          </w:tcPr>
          <w:p w14:paraId="048291CC" w14:textId="77777777" w:rsidR="003D787B" w:rsidRPr="006F60BA" w:rsidRDefault="003B6970" w:rsidP="005C704F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20</w:t>
            </w:r>
            <w:r w:rsidR="00A41A6D"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 pts. Netos.</w:t>
            </w:r>
          </w:p>
          <w:p w14:paraId="1CFE3F4B" w14:textId="4EBE8FB8" w:rsidR="00A53532" w:rsidRPr="006F60BA" w:rsidRDefault="00A53532" w:rsidP="005C704F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>¡Redacción importante!</w:t>
            </w:r>
          </w:p>
        </w:tc>
      </w:tr>
      <w:tr w:rsidR="00706D5E" w:rsidRPr="009E70E2" w14:paraId="1E3514AA" w14:textId="60CED37F" w:rsidTr="00693DD3">
        <w:trPr>
          <w:trHeight w:val="121"/>
        </w:trPr>
        <w:tc>
          <w:tcPr>
            <w:tcW w:w="568" w:type="dxa"/>
            <w:shd w:val="clear" w:color="auto" w:fill="auto"/>
          </w:tcPr>
          <w:p w14:paraId="369A76F5" w14:textId="31046499" w:rsidR="00706D5E" w:rsidRPr="006F60BA" w:rsidRDefault="00706D5E" w:rsidP="00706D5E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1417" w:type="dxa"/>
            <w:shd w:val="clear" w:color="auto" w:fill="auto"/>
          </w:tcPr>
          <w:p w14:paraId="5ED25FA2" w14:textId="31E858EB" w:rsidR="00706D5E" w:rsidRPr="006F60BA" w:rsidRDefault="00706D5E" w:rsidP="00706D5E">
            <w:pPr>
              <w:jc w:val="left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>CEES</w:t>
            </w:r>
          </w:p>
        </w:tc>
        <w:tc>
          <w:tcPr>
            <w:tcW w:w="5103" w:type="dxa"/>
            <w:shd w:val="clear" w:color="auto" w:fill="auto"/>
          </w:tcPr>
          <w:p w14:paraId="025C1CFD" w14:textId="77777777" w:rsidR="00706D5E" w:rsidRPr="006F60BA" w:rsidRDefault="00706D5E" w:rsidP="00706D5E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Combatir el tráfico ilícito en las aduanas</w:t>
            </w:r>
          </w:p>
          <w:p w14:paraId="27AA4D10" w14:textId="77777777" w:rsidR="00706D5E" w:rsidRPr="006F60BA" w:rsidRDefault="00426880" w:rsidP="00706D5E">
            <w:pPr>
              <w:rPr>
                <w:rStyle w:val="Hipervnculo"/>
                <w:rFonts w:asciiTheme="majorHAnsi" w:hAnsiTheme="majorHAnsi" w:cstheme="majorHAnsi"/>
                <w:sz w:val="20"/>
                <w:szCs w:val="20"/>
              </w:rPr>
            </w:pPr>
            <w:hyperlink r:id="rId10" w:history="1">
              <w:r w:rsidR="00706D5E" w:rsidRPr="006F60BA">
                <w:rPr>
                  <w:rStyle w:val="Hipervnculo"/>
                  <w:rFonts w:asciiTheme="majorHAnsi" w:hAnsiTheme="majorHAnsi" w:cstheme="majorHAnsi"/>
                  <w:sz w:val="20"/>
                  <w:szCs w:val="20"/>
                </w:rPr>
                <w:t>https://cees.org.gt/publicaciones/combatir-el-trafico-ilicito-en-las-aduanas</w:t>
              </w:r>
            </w:hyperlink>
          </w:p>
          <w:p w14:paraId="5E67F00E" w14:textId="02C70227" w:rsidR="00706D5E" w:rsidRPr="006F60BA" w:rsidRDefault="00706D5E" w:rsidP="00706D5E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El sistema de salud pública en Guatemala</w:t>
            </w:r>
          </w:p>
          <w:p w14:paraId="0C22449E" w14:textId="0D750D12" w:rsidR="00706D5E" w:rsidRPr="006F60BA" w:rsidRDefault="00426880" w:rsidP="00706D5E">
            <w:pPr>
              <w:jc w:val="left"/>
              <w:rPr>
                <w:rStyle w:val="Hipervnculo"/>
                <w:rFonts w:asciiTheme="majorHAnsi" w:hAnsiTheme="majorHAnsi" w:cstheme="majorHAnsi"/>
                <w:sz w:val="20"/>
                <w:szCs w:val="20"/>
              </w:rPr>
            </w:pPr>
            <w:hyperlink r:id="rId11" w:history="1">
              <w:r w:rsidR="00706D5E" w:rsidRPr="006F60BA">
                <w:rPr>
                  <w:rStyle w:val="Hipervnculo"/>
                  <w:rFonts w:asciiTheme="majorHAnsi" w:hAnsiTheme="majorHAnsi" w:cstheme="majorHAnsi"/>
                  <w:sz w:val="20"/>
                  <w:szCs w:val="20"/>
                </w:rPr>
                <w:t>https://cees.org.gt/publicaciones/la-salud-publica-como-la-conocemos-no-funciona</w:t>
              </w:r>
            </w:hyperlink>
          </w:p>
          <w:p w14:paraId="697D14C6" w14:textId="6A761716" w:rsidR="00B57874" w:rsidRPr="006F60BA" w:rsidRDefault="00B57874" w:rsidP="00B57874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Conclusiones generales sobre la devolución del CF</w:t>
            </w:r>
          </w:p>
          <w:p w14:paraId="73441A94" w14:textId="77777777" w:rsidR="00B57874" w:rsidRPr="006F60BA" w:rsidRDefault="00B57874" w:rsidP="00706D5E">
            <w:pPr>
              <w:jc w:val="left"/>
              <w:rPr>
                <w:rStyle w:val="Hipervnculo"/>
                <w:rFonts w:asciiTheme="majorHAnsi" w:hAnsiTheme="majorHAnsi" w:cstheme="majorHAnsi"/>
                <w:sz w:val="20"/>
                <w:szCs w:val="20"/>
              </w:rPr>
            </w:pPr>
            <w:hyperlink r:id="rId12" w:history="1">
              <w:r w:rsidRPr="006F60BA">
                <w:rPr>
                  <w:rStyle w:val="Hipervnculo"/>
                  <w:rFonts w:asciiTheme="majorHAnsi" w:hAnsiTheme="majorHAnsi" w:cstheme="majorHAnsi"/>
                  <w:sz w:val="20"/>
                  <w:szCs w:val="20"/>
                </w:rPr>
                <w:t>https://cees.org.gt/publicaciones/conclusiones-generales-sobre-la-devolucion-del-credito-fiscal</w:t>
              </w:r>
            </w:hyperlink>
          </w:p>
          <w:p w14:paraId="5E827121" w14:textId="77777777" w:rsidR="006F60BA" w:rsidRPr="006F60BA" w:rsidRDefault="006F60BA" w:rsidP="006F60BA">
            <w:pPr>
              <w:rPr>
                <w:sz w:val="20"/>
                <w:szCs w:val="20"/>
                <w:lang w:val="es-MX"/>
              </w:rPr>
            </w:pPr>
          </w:p>
          <w:p w14:paraId="47ABA065" w14:textId="5D87900B" w:rsidR="006F60BA" w:rsidRPr="006F60BA" w:rsidRDefault="006F60BA" w:rsidP="006F60BA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Dejar tarea para la semana siguiente.</w:t>
            </w:r>
            <w:r w:rsidRPr="006F60BA">
              <w:rPr>
                <w:rStyle w:val="Hipervnculo"/>
                <w:color w:val="auto"/>
                <w:sz w:val="20"/>
                <w:szCs w:val="20"/>
                <w:u w:val="none"/>
              </w:rPr>
              <w:t xml:space="preserve">  </w:t>
            </w:r>
          </w:p>
        </w:tc>
        <w:tc>
          <w:tcPr>
            <w:tcW w:w="2835" w:type="dxa"/>
            <w:shd w:val="clear" w:color="auto" w:fill="auto"/>
          </w:tcPr>
          <w:p w14:paraId="1AE14853" w14:textId="77777777" w:rsidR="00706D5E" w:rsidRPr="006F60BA" w:rsidRDefault="00706D5E" w:rsidP="00706D5E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Asistencia </w:t>
            </w:r>
            <w:r w:rsidRPr="006F60B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1</w:t>
            </w: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 pt. </w:t>
            </w:r>
          </w:p>
          <w:p w14:paraId="4FA05E6F" w14:textId="77777777" w:rsidR="00706D5E" w:rsidRPr="006F60BA" w:rsidRDefault="00706D5E" w:rsidP="00706D5E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Puntualidad </w:t>
            </w:r>
            <w:r w:rsidRPr="006F60B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2</w:t>
            </w: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 pts. </w:t>
            </w:r>
          </w:p>
          <w:p w14:paraId="79949243" w14:textId="5653B0B3" w:rsidR="00706D5E" w:rsidRPr="006F60BA" w:rsidRDefault="00706D5E" w:rsidP="00706D5E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Participación socrática </w:t>
            </w:r>
            <w:r w:rsidRPr="006F60B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2</w:t>
            </w: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>pts.</w:t>
            </w:r>
          </w:p>
        </w:tc>
      </w:tr>
      <w:tr w:rsidR="00706D5E" w:rsidRPr="009E70E2" w14:paraId="0532FC10" w14:textId="53BC2074" w:rsidTr="00693DD3">
        <w:trPr>
          <w:trHeight w:val="121"/>
        </w:trPr>
        <w:tc>
          <w:tcPr>
            <w:tcW w:w="568" w:type="dxa"/>
            <w:shd w:val="clear" w:color="auto" w:fill="auto"/>
          </w:tcPr>
          <w:p w14:paraId="75668CA8" w14:textId="1B0CC582" w:rsidR="00706D5E" w:rsidRPr="006F60BA" w:rsidRDefault="00706D5E" w:rsidP="00706D5E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1417" w:type="dxa"/>
            <w:shd w:val="clear" w:color="auto" w:fill="auto"/>
          </w:tcPr>
          <w:p w14:paraId="7A2EED22" w14:textId="5E56554F" w:rsidR="00706D5E" w:rsidRPr="006F60BA" w:rsidRDefault="00706D5E" w:rsidP="00706D5E">
            <w:pPr>
              <w:jc w:val="left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>Henry Hazlitt</w:t>
            </w:r>
          </w:p>
        </w:tc>
        <w:tc>
          <w:tcPr>
            <w:tcW w:w="5103" w:type="dxa"/>
            <w:shd w:val="clear" w:color="auto" w:fill="auto"/>
          </w:tcPr>
          <w:p w14:paraId="4295045E" w14:textId="663B3B79" w:rsidR="00706D5E" w:rsidRPr="006F60BA" w:rsidRDefault="00706D5E" w:rsidP="00706D5E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Discusión </w:t>
            </w:r>
            <w:r w:rsidR="006F60BA"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socrática </w:t>
            </w: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>sobre</w:t>
            </w:r>
            <w:r w:rsidR="006F60BA" w:rsidRPr="006F60BA">
              <w:rPr>
                <w:rFonts w:asciiTheme="majorHAnsi" w:hAnsiTheme="majorHAnsi" w:cstheme="majorHAnsi"/>
                <w:sz w:val="20"/>
                <w:szCs w:val="20"/>
              </w:rPr>
              <w:t>:</w:t>
            </w: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6F60BA" w:rsidRPr="006F60BA">
              <w:rPr>
                <w:rFonts w:asciiTheme="majorHAnsi" w:hAnsiTheme="majorHAnsi" w:cstheme="majorHAnsi"/>
                <w:sz w:val="20"/>
                <w:szCs w:val="20"/>
              </w:rPr>
              <w:t>L</w:t>
            </w: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a Economía en una Lección. </w:t>
            </w:r>
          </w:p>
          <w:p w14:paraId="754C24F7" w14:textId="59A8E57E" w:rsidR="00706D5E" w:rsidRPr="006F60BA" w:rsidRDefault="00706D5E" w:rsidP="00706D5E">
            <w:pPr>
              <w:jc w:val="left"/>
              <w:rPr>
                <w:rFonts w:asciiTheme="majorHAnsi" w:hAnsiTheme="majorHAnsi" w:cstheme="majorHAnsi"/>
                <w:color w:val="0563C1" w:themeColor="hyperlink"/>
                <w:sz w:val="20"/>
                <w:szCs w:val="20"/>
                <w:u w:val="single"/>
              </w:rPr>
            </w:pPr>
          </w:p>
        </w:tc>
        <w:tc>
          <w:tcPr>
            <w:tcW w:w="2835" w:type="dxa"/>
            <w:shd w:val="clear" w:color="auto" w:fill="auto"/>
          </w:tcPr>
          <w:p w14:paraId="0B4E7C30" w14:textId="77777777" w:rsidR="00706D5E" w:rsidRPr="006F60BA" w:rsidRDefault="00706D5E" w:rsidP="00706D5E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Puntualidad </w:t>
            </w:r>
            <w:r w:rsidRPr="006F60B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2 </w:t>
            </w: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pts. </w:t>
            </w:r>
          </w:p>
          <w:p w14:paraId="2EC19AB8" w14:textId="2F1BFC90" w:rsidR="00706D5E" w:rsidRPr="006F60BA" w:rsidRDefault="00706D5E" w:rsidP="00706D5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Participación socrática </w:t>
            </w:r>
            <w:r w:rsidR="00A53532" w:rsidRPr="006F60B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8</w:t>
            </w: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 pts.</w:t>
            </w:r>
          </w:p>
          <w:p w14:paraId="7335F5C1" w14:textId="21DC04CB" w:rsidR="00A53532" w:rsidRPr="006F60BA" w:rsidRDefault="00A53532" w:rsidP="00706D5E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Resumen </w:t>
            </w:r>
            <w:r w:rsidRPr="006F60B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5</w:t>
            </w: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pts. </w:t>
            </w:r>
          </w:p>
        </w:tc>
      </w:tr>
      <w:tr w:rsidR="00706D5E" w:rsidRPr="009E70E2" w14:paraId="25BE2245" w14:textId="77777777" w:rsidTr="00693DD3">
        <w:trPr>
          <w:trHeight w:val="121"/>
        </w:trPr>
        <w:tc>
          <w:tcPr>
            <w:tcW w:w="568" w:type="dxa"/>
            <w:shd w:val="clear" w:color="auto" w:fill="auto"/>
          </w:tcPr>
          <w:p w14:paraId="290AFE1C" w14:textId="0A356F30" w:rsidR="00706D5E" w:rsidRPr="006F60BA" w:rsidRDefault="00706D5E" w:rsidP="00706D5E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1417" w:type="dxa"/>
            <w:shd w:val="clear" w:color="auto" w:fill="auto"/>
          </w:tcPr>
          <w:p w14:paraId="25C341FA" w14:textId="7EC5C1EE" w:rsidR="00706D5E" w:rsidRPr="006F60BA" w:rsidRDefault="00706D5E" w:rsidP="00706D5E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>Manuel Ayau</w:t>
            </w:r>
          </w:p>
        </w:tc>
        <w:tc>
          <w:tcPr>
            <w:tcW w:w="5103" w:type="dxa"/>
            <w:shd w:val="clear" w:color="auto" w:fill="auto"/>
          </w:tcPr>
          <w:p w14:paraId="4EC6EA70" w14:textId="09658E8A" w:rsidR="00706D5E" w:rsidRPr="006F60BA" w:rsidRDefault="006F60BA" w:rsidP="00706D5E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Discusión socrática sobre: </w:t>
            </w:r>
            <w:r w:rsidR="00706D5E" w:rsidRPr="006F60BA">
              <w:rPr>
                <w:rFonts w:asciiTheme="majorHAnsi" w:hAnsiTheme="majorHAnsi" w:cstheme="majorHAnsi"/>
                <w:sz w:val="20"/>
                <w:szCs w:val="20"/>
              </w:rPr>
              <w:t xml:space="preserve">El juego que no suma cero. </w:t>
            </w:r>
          </w:p>
        </w:tc>
        <w:tc>
          <w:tcPr>
            <w:tcW w:w="2835" w:type="dxa"/>
            <w:shd w:val="clear" w:color="auto" w:fill="auto"/>
          </w:tcPr>
          <w:p w14:paraId="27A6AF5E" w14:textId="77777777" w:rsidR="00693DD3" w:rsidRPr="00693DD3" w:rsidRDefault="00693DD3" w:rsidP="00706D5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693DD3">
              <w:rPr>
                <w:rFonts w:asciiTheme="majorHAnsi" w:hAnsiTheme="majorHAnsi" w:cstheme="majorHAnsi"/>
                <w:sz w:val="20"/>
                <w:szCs w:val="20"/>
              </w:rPr>
              <w:t xml:space="preserve">Participación socrática </w:t>
            </w:r>
            <w:r w:rsidRPr="00693DD3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10</w:t>
            </w:r>
            <w:r w:rsidRPr="00693DD3">
              <w:rPr>
                <w:rFonts w:asciiTheme="majorHAnsi" w:hAnsiTheme="majorHAnsi" w:cstheme="majorHAnsi"/>
                <w:sz w:val="20"/>
                <w:szCs w:val="20"/>
              </w:rPr>
              <w:t xml:space="preserve"> pts. </w:t>
            </w:r>
          </w:p>
          <w:p w14:paraId="401CA3A1" w14:textId="090329D2" w:rsidR="00706D5E" w:rsidRPr="00693DD3" w:rsidRDefault="00693DD3" w:rsidP="00706D5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Resumen </w:t>
            </w:r>
            <w:r w:rsidRPr="00693DD3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10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pts. </w:t>
            </w:r>
          </w:p>
        </w:tc>
      </w:tr>
      <w:tr w:rsidR="00706D5E" w:rsidRPr="009E70E2" w14:paraId="3EA036C2" w14:textId="77777777" w:rsidTr="00693DD3">
        <w:trPr>
          <w:trHeight w:val="121"/>
        </w:trPr>
        <w:tc>
          <w:tcPr>
            <w:tcW w:w="568" w:type="dxa"/>
            <w:shd w:val="clear" w:color="auto" w:fill="auto"/>
          </w:tcPr>
          <w:p w14:paraId="1DE38325" w14:textId="23618646" w:rsidR="00706D5E" w:rsidRPr="006F60BA" w:rsidRDefault="00706D5E" w:rsidP="00706D5E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1417" w:type="dxa"/>
            <w:shd w:val="clear" w:color="auto" w:fill="auto"/>
          </w:tcPr>
          <w:p w14:paraId="3C2AF58A" w14:textId="251C9D61" w:rsidR="00706D5E" w:rsidRPr="006F60BA" w:rsidRDefault="00706D5E" w:rsidP="00706D5E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5103" w:type="dxa"/>
            <w:shd w:val="clear" w:color="auto" w:fill="auto"/>
          </w:tcPr>
          <w:p w14:paraId="571A7377" w14:textId="203719E4" w:rsidR="00706D5E" w:rsidRPr="006F60BA" w:rsidRDefault="00706D5E" w:rsidP="00706D5E">
            <w:pPr>
              <w:jc w:val="left"/>
              <w:rPr>
                <w:rFonts w:asciiTheme="majorHAnsi" w:hAnsiTheme="majorHAnsi" w:cstheme="majorHAnsi"/>
                <w:sz w:val="20"/>
                <w:szCs w:val="20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>Examen escrito.</w:t>
            </w:r>
          </w:p>
        </w:tc>
        <w:tc>
          <w:tcPr>
            <w:tcW w:w="2835" w:type="dxa"/>
            <w:shd w:val="clear" w:color="auto" w:fill="auto"/>
          </w:tcPr>
          <w:p w14:paraId="7BED224D" w14:textId="77777777" w:rsidR="00706D5E" w:rsidRPr="006F60BA" w:rsidRDefault="00706D5E" w:rsidP="00706D5E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6F60BA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s-MX"/>
              </w:rPr>
              <w:t>20</w:t>
            </w:r>
            <w:r w:rsidRPr="006F60BA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 xml:space="preserve"> pts. netos</w:t>
            </w:r>
          </w:p>
          <w:p w14:paraId="2CCC8F3F" w14:textId="5349DE41" w:rsidR="006F60BA" w:rsidRPr="006F60BA" w:rsidRDefault="006F60BA" w:rsidP="00706D5E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6F60BA">
              <w:rPr>
                <w:rFonts w:asciiTheme="majorHAnsi" w:hAnsiTheme="majorHAnsi" w:cstheme="majorHAnsi"/>
                <w:sz w:val="20"/>
                <w:szCs w:val="20"/>
              </w:rPr>
              <w:t>¡Redacción importante!</w:t>
            </w:r>
          </w:p>
        </w:tc>
      </w:tr>
    </w:tbl>
    <w:p w14:paraId="2450AC78" w14:textId="77777777" w:rsidR="00C40956" w:rsidRPr="00C40956" w:rsidRDefault="00C40956" w:rsidP="00B66D2A">
      <w:pPr>
        <w:rPr>
          <w:rFonts w:asciiTheme="majorHAnsi" w:hAnsiTheme="majorHAnsi" w:cstheme="majorHAnsi"/>
        </w:rPr>
      </w:pPr>
    </w:p>
    <w:p w14:paraId="4B0E468C" w14:textId="29957422" w:rsidR="00147791" w:rsidRDefault="00147791" w:rsidP="00B66D2A">
      <w:pPr>
        <w:rPr>
          <w:rFonts w:asciiTheme="majorHAnsi" w:hAnsiTheme="majorHAnsi" w:cstheme="majorHAnsi"/>
          <w:b/>
        </w:rPr>
      </w:pPr>
      <w:r w:rsidRPr="00B66D2A">
        <w:rPr>
          <w:rFonts w:asciiTheme="majorHAnsi" w:hAnsiTheme="majorHAnsi" w:cstheme="majorHAnsi"/>
          <w:b/>
        </w:rPr>
        <w:t xml:space="preserve">Evaluación del curso: </w:t>
      </w:r>
    </w:p>
    <w:p w14:paraId="65950807" w14:textId="62600045" w:rsidR="006F60BA" w:rsidRPr="00426880" w:rsidRDefault="006F60BA" w:rsidP="00B66D2A">
      <w:pPr>
        <w:rPr>
          <w:rFonts w:asciiTheme="majorHAnsi" w:hAnsiTheme="majorHAnsi" w:cstheme="majorHAnsi"/>
          <w:bCs/>
          <w:sz w:val="20"/>
          <w:szCs w:val="18"/>
        </w:rPr>
      </w:pPr>
      <w:r w:rsidRPr="00426880">
        <w:rPr>
          <w:rFonts w:asciiTheme="majorHAnsi" w:hAnsiTheme="majorHAnsi" w:cstheme="majorHAnsi"/>
          <w:bCs/>
          <w:sz w:val="20"/>
          <w:szCs w:val="18"/>
        </w:rPr>
        <w:t xml:space="preserve">Asistencia </w:t>
      </w:r>
      <w:r w:rsidR="00426880">
        <w:rPr>
          <w:rFonts w:asciiTheme="majorHAnsi" w:hAnsiTheme="majorHAnsi" w:cstheme="majorHAnsi"/>
          <w:bCs/>
          <w:sz w:val="20"/>
          <w:szCs w:val="18"/>
        </w:rPr>
        <w:t xml:space="preserve">-- 9pts. </w:t>
      </w:r>
    </w:p>
    <w:p w14:paraId="1FF5A849" w14:textId="17F735B4" w:rsidR="006F60BA" w:rsidRPr="00426880" w:rsidRDefault="006F60BA" w:rsidP="00B66D2A">
      <w:pPr>
        <w:rPr>
          <w:rFonts w:asciiTheme="majorHAnsi" w:hAnsiTheme="majorHAnsi" w:cstheme="majorHAnsi"/>
          <w:bCs/>
          <w:sz w:val="20"/>
          <w:szCs w:val="18"/>
        </w:rPr>
      </w:pPr>
      <w:r w:rsidRPr="00426880">
        <w:rPr>
          <w:rFonts w:asciiTheme="majorHAnsi" w:hAnsiTheme="majorHAnsi" w:cstheme="majorHAnsi"/>
          <w:bCs/>
          <w:sz w:val="20"/>
          <w:szCs w:val="18"/>
        </w:rPr>
        <w:t xml:space="preserve">Puntualidad </w:t>
      </w:r>
      <w:r w:rsidR="00426880">
        <w:rPr>
          <w:rFonts w:asciiTheme="majorHAnsi" w:hAnsiTheme="majorHAnsi" w:cstheme="majorHAnsi"/>
          <w:bCs/>
          <w:sz w:val="20"/>
          <w:szCs w:val="18"/>
        </w:rPr>
        <w:t xml:space="preserve">--12pts. </w:t>
      </w:r>
    </w:p>
    <w:p w14:paraId="50EEAD81" w14:textId="01D3FDAE" w:rsidR="006F60BA" w:rsidRPr="00426880" w:rsidRDefault="006F60BA" w:rsidP="00B66D2A">
      <w:pPr>
        <w:rPr>
          <w:rFonts w:asciiTheme="majorHAnsi" w:hAnsiTheme="majorHAnsi" w:cstheme="majorHAnsi"/>
          <w:bCs/>
          <w:sz w:val="20"/>
          <w:szCs w:val="18"/>
        </w:rPr>
      </w:pPr>
      <w:r w:rsidRPr="00426880">
        <w:rPr>
          <w:rFonts w:asciiTheme="majorHAnsi" w:hAnsiTheme="majorHAnsi" w:cstheme="majorHAnsi"/>
          <w:bCs/>
          <w:sz w:val="20"/>
          <w:szCs w:val="18"/>
        </w:rPr>
        <w:t xml:space="preserve">Participación socrática </w:t>
      </w:r>
      <w:r w:rsidR="00426880">
        <w:rPr>
          <w:rFonts w:asciiTheme="majorHAnsi" w:hAnsiTheme="majorHAnsi" w:cstheme="majorHAnsi"/>
          <w:bCs/>
          <w:sz w:val="20"/>
          <w:szCs w:val="18"/>
        </w:rPr>
        <w:t xml:space="preserve">--24pts. </w:t>
      </w:r>
    </w:p>
    <w:p w14:paraId="0E795ACF" w14:textId="59EA6743" w:rsidR="006F60BA" w:rsidRPr="00426880" w:rsidRDefault="006F60BA" w:rsidP="00B66D2A">
      <w:pPr>
        <w:rPr>
          <w:rFonts w:asciiTheme="majorHAnsi" w:hAnsiTheme="majorHAnsi" w:cstheme="majorHAnsi"/>
          <w:bCs/>
          <w:sz w:val="20"/>
          <w:szCs w:val="18"/>
        </w:rPr>
      </w:pPr>
      <w:r w:rsidRPr="00426880">
        <w:rPr>
          <w:rFonts w:asciiTheme="majorHAnsi" w:hAnsiTheme="majorHAnsi" w:cstheme="majorHAnsi"/>
          <w:bCs/>
          <w:sz w:val="20"/>
          <w:szCs w:val="18"/>
        </w:rPr>
        <w:t>Investigación en grupos: cómo se conforma el gobierno de Guatemala,</w:t>
      </w:r>
      <w:r w:rsidRPr="00426880">
        <w:rPr>
          <w:rFonts w:asciiTheme="majorHAnsi" w:hAnsiTheme="majorHAnsi" w:cstheme="majorHAnsi"/>
          <w:bCs/>
          <w:sz w:val="20"/>
          <w:szCs w:val="18"/>
        </w:rPr>
        <w:t xml:space="preserve"> </w:t>
      </w:r>
      <w:r w:rsidR="00426880">
        <w:rPr>
          <w:rFonts w:asciiTheme="majorHAnsi" w:hAnsiTheme="majorHAnsi" w:cstheme="majorHAnsi"/>
          <w:bCs/>
          <w:sz w:val="20"/>
          <w:szCs w:val="18"/>
        </w:rPr>
        <w:t>--</w:t>
      </w:r>
      <w:r w:rsidRPr="00426880">
        <w:rPr>
          <w:rFonts w:asciiTheme="majorHAnsi" w:hAnsiTheme="majorHAnsi" w:cstheme="majorHAnsi"/>
          <w:bCs/>
          <w:sz w:val="20"/>
          <w:szCs w:val="18"/>
        </w:rPr>
        <w:t>20</w:t>
      </w:r>
      <w:r w:rsidR="00426880">
        <w:rPr>
          <w:rFonts w:asciiTheme="majorHAnsi" w:hAnsiTheme="majorHAnsi" w:cstheme="majorHAnsi"/>
          <w:bCs/>
          <w:sz w:val="20"/>
          <w:szCs w:val="18"/>
        </w:rPr>
        <w:t xml:space="preserve">pts. </w:t>
      </w:r>
    </w:p>
    <w:p w14:paraId="01FF4AA9" w14:textId="5C8B38C1" w:rsidR="006F60BA" w:rsidRPr="00426880" w:rsidRDefault="006F60BA" w:rsidP="00B66D2A">
      <w:pPr>
        <w:rPr>
          <w:rFonts w:asciiTheme="majorHAnsi" w:hAnsiTheme="majorHAnsi" w:cstheme="majorHAnsi"/>
          <w:bCs/>
          <w:sz w:val="20"/>
          <w:szCs w:val="18"/>
        </w:rPr>
      </w:pPr>
      <w:r w:rsidRPr="00426880">
        <w:rPr>
          <w:rFonts w:asciiTheme="majorHAnsi" w:hAnsiTheme="majorHAnsi" w:cstheme="majorHAnsi"/>
          <w:bCs/>
          <w:sz w:val="20"/>
          <w:szCs w:val="18"/>
        </w:rPr>
        <w:t>Resumen sobre La Economía en una lección</w:t>
      </w:r>
      <w:r w:rsidR="00426880" w:rsidRPr="00426880">
        <w:rPr>
          <w:rFonts w:asciiTheme="majorHAnsi" w:hAnsiTheme="majorHAnsi" w:cstheme="majorHAnsi"/>
          <w:bCs/>
          <w:sz w:val="20"/>
          <w:szCs w:val="18"/>
        </w:rPr>
        <w:t xml:space="preserve"> </w:t>
      </w:r>
      <w:r w:rsidR="00426880">
        <w:rPr>
          <w:rFonts w:asciiTheme="majorHAnsi" w:hAnsiTheme="majorHAnsi" w:cstheme="majorHAnsi"/>
          <w:bCs/>
          <w:sz w:val="20"/>
          <w:szCs w:val="18"/>
        </w:rPr>
        <w:t xml:space="preserve">--5pts. </w:t>
      </w:r>
    </w:p>
    <w:p w14:paraId="3FFC655B" w14:textId="0074C800" w:rsidR="00426880" w:rsidRPr="00426880" w:rsidRDefault="00426880" w:rsidP="00B66D2A">
      <w:pPr>
        <w:rPr>
          <w:rFonts w:asciiTheme="majorHAnsi" w:hAnsiTheme="majorHAnsi" w:cstheme="majorHAnsi"/>
          <w:bCs/>
          <w:sz w:val="20"/>
          <w:szCs w:val="18"/>
        </w:rPr>
      </w:pPr>
      <w:r w:rsidRPr="00426880">
        <w:rPr>
          <w:rFonts w:asciiTheme="majorHAnsi" w:hAnsiTheme="majorHAnsi" w:cstheme="majorHAnsi"/>
          <w:bCs/>
          <w:sz w:val="20"/>
          <w:szCs w:val="18"/>
        </w:rPr>
        <w:t xml:space="preserve">Resumen sobre El juego que no suma cero </w:t>
      </w:r>
      <w:r>
        <w:rPr>
          <w:rFonts w:asciiTheme="majorHAnsi" w:hAnsiTheme="majorHAnsi" w:cstheme="majorHAnsi"/>
          <w:bCs/>
          <w:sz w:val="20"/>
          <w:szCs w:val="18"/>
        </w:rPr>
        <w:t>--</w:t>
      </w:r>
      <w:r w:rsidRPr="00426880">
        <w:rPr>
          <w:rFonts w:asciiTheme="majorHAnsi" w:hAnsiTheme="majorHAnsi" w:cstheme="majorHAnsi"/>
          <w:bCs/>
          <w:sz w:val="20"/>
          <w:szCs w:val="18"/>
        </w:rPr>
        <w:t>10</w:t>
      </w:r>
      <w:r>
        <w:rPr>
          <w:rFonts w:asciiTheme="majorHAnsi" w:hAnsiTheme="majorHAnsi" w:cstheme="majorHAnsi"/>
          <w:bCs/>
          <w:sz w:val="20"/>
          <w:szCs w:val="18"/>
        </w:rPr>
        <w:t xml:space="preserve">pts. </w:t>
      </w:r>
    </w:p>
    <w:p w14:paraId="4ADB254C" w14:textId="1AD85DD1" w:rsidR="00426880" w:rsidRPr="00426880" w:rsidRDefault="00426880" w:rsidP="00B66D2A">
      <w:pPr>
        <w:rPr>
          <w:rFonts w:asciiTheme="majorHAnsi" w:hAnsiTheme="majorHAnsi" w:cstheme="majorHAnsi"/>
          <w:bCs/>
          <w:sz w:val="20"/>
          <w:szCs w:val="18"/>
        </w:rPr>
      </w:pPr>
      <w:r w:rsidRPr="00426880">
        <w:rPr>
          <w:rFonts w:asciiTheme="majorHAnsi" w:hAnsiTheme="majorHAnsi" w:cstheme="majorHAnsi"/>
          <w:bCs/>
          <w:sz w:val="20"/>
          <w:szCs w:val="18"/>
        </w:rPr>
        <w:t xml:space="preserve">Examen </w:t>
      </w:r>
      <w:r>
        <w:rPr>
          <w:rFonts w:asciiTheme="majorHAnsi" w:hAnsiTheme="majorHAnsi" w:cstheme="majorHAnsi"/>
          <w:bCs/>
          <w:sz w:val="20"/>
          <w:szCs w:val="18"/>
        </w:rPr>
        <w:t>--</w:t>
      </w:r>
      <w:r w:rsidRPr="00426880">
        <w:rPr>
          <w:rFonts w:asciiTheme="majorHAnsi" w:hAnsiTheme="majorHAnsi" w:cstheme="majorHAnsi"/>
          <w:bCs/>
          <w:sz w:val="20"/>
          <w:szCs w:val="18"/>
        </w:rPr>
        <w:t>20</w:t>
      </w:r>
    </w:p>
    <w:p w14:paraId="42D7F903" w14:textId="77777777" w:rsidR="006F60BA" w:rsidRPr="00426880" w:rsidRDefault="006F60BA" w:rsidP="00B66D2A">
      <w:pPr>
        <w:rPr>
          <w:rFonts w:asciiTheme="majorHAnsi" w:hAnsiTheme="majorHAnsi" w:cstheme="majorHAnsi"/>
          <w:bCs/>
          <w:sz w:val="20"/>
          <w:szCs w:val="18"/>
        </w:rPr>
      </w:pPr>
      <w:bookmarkStart w:id="0" w:name="_GoBack"/>
      <w:bookmarkEnd w:id="0"/>
    </w:p>
    <w:sectPr w:rsidR="006F60BA" w:rsidRPr="004268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53DC4"/>
    <w:multiLevelType w:val="hybridMultilevel"/>
    <w:tmpl w:val="9F0AB8C2"/>
    <w:lvl w:ilvl="0" w:tplc="8E8E43BA">
      <w:start w:val="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55620"/>
    <w:multiLevelType w:val="hybridMultilevel"/>
    <w:tmpl w:val="BB6E107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15432"/>
    <w:multiLevelType w:val="hybridMultilevel"/>
    <w:tmpl w:val="CC94FDB8"/>
    <w:lvl w:ilvl="0" w:tplc="771E33B4">
      <w:start w:val="1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B26E3"/>
    <w:multiLevelType w:val="hybridMultilevel"/>
    <w:tmpl w:val="3990DA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E41CE"/>
    <w:multiLevelType w:val="hybridMultilevel"/>
    <w:tmpl w:val="A872A824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1021D"/>
    <w:multiLevelType w:val="hybridMultilevel"/>
    <w:tmpl w:val="907A1E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D25"/>
    <w:rsid w:val="00004CBD"/>
    <w:rsid w:val="00022DBB"/>
    <w:rsid w:val="00024674"/>
    <w:rsid w:val="000456D0"/>
    <w:rsid w:val="000516DB"/>
    <w:rsid w:val="00057147"/>
    <w:rsid w:val="00071B53"/>
    <w:rsid w:val="000B4FE4"/>
    <w:rsid w:val="000E0CDC"/>
    <w:rsid w:val="000E0DBB"/>
    <w:rsid w:val="000F66A3"/>
    <w:rsid w:val="00103E39"/>
    <w:rsid w:val="00107517"/>
    <w:rsid w:val="00116CFE"/>
    <w:rsid w:val="001212BA"/>
    <w:rsid w:val="0013541A"/>
    <w:rsid w:val="00147791"/>
    <w:rsid w:val="00150A57"/>
    <w:rsid w:val="001816D7"/>
    <w:rsid w:val="00182842"/>
    <w:rsid w:val="001858D9"/>
    <w:rsid w:val="001A56C2"/>
    <w:rsid w:val="001C5040"/>
    <w:rsid w:val="001D1565"/>
    <w:rsid w:val="001F22C3"/>
    <w:rsid w:val="001F31DA"/>
    <w:rsid w:val="002013AA"/>
    <w:rsid w:val="00205C9F"/>
    <w:rsid w:val="00214498"/>
    <w:rsid w:val="00226E06"/>
    <w:rsid w:val="0023770F"/>
    <w:rsid w:val="0026132A"/>
    <w:rsid w:val="002806D5"/>
    <w:rsid w:val="00280D6B"/>
    <w:rsid w:val="00282E5A"/>
    <w:rsid w:val="00293D44"/>
    <w:rsid w:val="002A6F25"/>
    <w:rsid w:val="002B1243"/>
    <w:rsid w:val="002B7AFD"/>
    <w:rsid w:val="002C3B5A"/>
    <w:rsid w:val="002D79E5"/>
    <w:rsid w:val="002E3A53"/>
    <w:rsid w:val="002E51B5"/>
    <w:rsid w:val="002F5B11"/>
    <w:rsid w:val="00301B10"/>
    <w:rsid w:val="00306116"/>
    <w:rsid w:val="003100CA"/>
    <w:rsid w:val="00327EBD"/>
    <w:rsid w:val="003303DA"/>
    <w:rsid w:val="00333DC6"/>
    <w:rsid w:val="0033431A"/>
    <w:rsid w:val="00336A5F"/>
    <w:rsid w:val="0034427E"/>
    <w:rsid w:val="00352809"/>
    <w:rsid w:val="0035484B"/>
    <w:rsid w:val="00361A3D"/>
    <w:rsid w:val="0039538A"/>
    <w:rsid w:val="00396956"/>
    <w:rsid w:val="003B2EA1"/>
    <w:rsid w:val="003B6970"/>
    <w:rsid w:val="003C0B48"/>
    <w:rsid w:val="003D0C07"/>
    <w:rsid w:val="003D787B"/>
    <w:rsid w:val="003F027B"/>
    <w:rsid w:val="003F3D27"/>
    <w:rsid w:val="003F581B"/>
    <w:rsid w:val="00412CDF"/>
    <w:rsid w:val="004137AB"/>
    <w:rsid w:val="00417F8E"/>
    <w:rsid w:val="00426880"/>
    <w:rsid w:val="00433267"/>
    <w:rsid w:val="00443339"/>
    <w:rsid w:val="0049725E"/>
    <w:rsid w:val="004B4B86"/>
    <w:rsid w:val="004B52DC"/>
    <w:rsid w:val="004B7FE9"/>
    <w:rsid w:val="004C25BC"/>
    <w:rsid w:val="004C60EA"/>
    <w:rsid w:val="00503313"/>
    <w:rsid w:val="00504BF1"/>
    <w:rsid w:val="00546966"/>
    <w:rsid w:val="00561B9E"/>
    <w:rsid w:val="00565A8A"/>
    <w:rsid w:val="00570D88"/>
    <w:rsid w:val="00573BA3"/>
    <w:rsid w:val="0058225F"/>
    <w:rsid w:val="00583988"/>
    <w:rsid w:val="005845CE"/>
    <w:rsid w:val="005C1064"/>
    <w:rsid w:val="005D6D8B"/>
    <w:rsid w:val="005E089E"/>
    <w:rsid w:val="00602125"/>
    <w:rsid w:val="0061796A"/>
    <w:rsid w:val="0063600A"/>
    <w:rsid w:val="0065184F"/>
    <w:rsid w:val="00653A7E"/>
    <w:rsid w:val="00684073"/>
    <w:rsid w:val="00687A8D"/>
    <w:rsid w:val="00693DD3"/>
    <w:rsid w:val="0069722E"/>
    <w:rsid w:val="006A40E5"/>
    <w:rsid w:val="006A619A"/>
    <w:rsid w:val="006B2FC5"/>
    <w:rsid w:val="006B3C77"/>
    <w:rsid w:val="006C291A"/>
    <w:rsid w:val="006C3ABB"/>
    <w:rsid w:val="006E0BC6"/>
    <w:rsid w:val="006E1A43"/>
    <w:rsid w:val="006E702B"/>
    <w:rsid w:val="006F02D4"/>
    <w:rsid w:val="006F60BA"/>
    <w:rsid w:val="00706D5E"/>
    <w:rsid w:val="00713CAC"/>
    <w:rsid w:val="007328AC"/>
    <w:rsid w:val="007434DC"/>
    <w:rsid w:val="00745367"/>
    <w:rsid w:val="00761EBE"/>
    <w:rsid w:val="00770525"/>
    <w:rsid w:val="007801C0"/>
    <w:rsid w:val="00792010"/>
    <w:rsid w:val="00797A3B"/>
    <w:rsid w:val="007B2DB6"/>
    <w:rsid w:val="007D4CE6"/>
    <w:rsid w:val="007D5FC6"/>
    <w:rsid w:val="007E23E1"/>
    <w:rsid w:val="00805B32"/>
    <w:rsid w:val="0080745B"/>
    <w:rsid w:val="00821ABE"/>
    <w:rsid w:val="00824AC6"/>
    <w:rsid w:val="008527A2"/>
    <w:rsid w:val="0085632E"/>
    <w:rsid w:val="008651BD"/>
    <w:rsid w:val="00876442"/>
    <w:rsid w:val="00880B87"/>
    <w:rsid w:val="00880E21"/>
    <w:rsid w:val="00881999"/>
    <w:rsid w:val="00893543"/>
    <w:rsid w:val="008B09A6"/>
    <w:rsid w:val="008B18CE"/>
    <w:rsid w:val="008E5964"/>
    <w:rsid w:val="008F53E6"/>
    <w:rsid w:val="008F5689"/>
    <w:rsid w:val="00904CF9"/>
    <w:rsid w:val="00925A70"/>
    <w:rsid w:val="00935874"/>
    <w:rsid w:val="009500E5"/>
    <w:rsid w:val="00963708"/>
    <w:rsid w:val="00966EC6"/>
    <w:rsid w:val="0098268E"/>
    <w:rsid w:val="009938B8"/>
    <w:rsid w:val="009A028E"/>
    <w:rsid w:val="009B6B9F"/>
    <w:rsid w:val="009C1F12"/>
    <w:rsid w:val="009C4CF5"/>
    <w:rsid w:val="009D16B5"/>
    <w:rsid w:val="009D61B9"/>
    <w:rsid w:val="009F7EA8"/>
    <w:rsid w:val="00A038ED"/>
    <w:rsid w:val="00A0474A"/>
    <w:rsid w:val="00A2646D"/>
    <w:rsid w:val="00A3770A"/>
    <w:rsid w:val="00A41A6D"/>
    <w:rsid w:val="00A53532"/>
    <w:rsid w:val="00A5450B"/>
    <w:rsid w:val="00A609C4"/>
    <w:rsid w:val="00A73FAF"/>
    <w:rsid w:val="00A8398E"/>
    <w:rsid w:val="00A96ADD"/>
    <w:rsid w:val="00AD3AD6"/>
    <w:rsid w:val="00AF3660"/>
    <w:rsid w:val="00B02C7B"/>
    <w:rsid w:val="00B5032B"/>
    <w:rsid w:val="00B57874"/>
    <w:rsid w:val="00B632FC"/>
    <w:rsid w:val="00B66D2A"/>
    <w:rsid w:val="00B72680"/>
    <w:rsid w:val="00B7480C"/>
    <w:rsid w:val="00B75BE9"/>
    <w:rsid w:val="00B8710E"/>
    <w:rsid w:val="00BA3D5A"/>
    <w:rsid w:val="00BB579F"/>
    <w:rsid w:val="00BC46B1"/>
    <w:rsid w:val="00BC5C98"/>
    <w:rsid w:val="00BD6570"/>
    <w:rsid w:val="00BF2E70"/>
    <w:rsid w:val="00C00FE4"/>
    <w:rsid w:val="00C03961"/>
    <w:rsid w:val="00C25435"/>
    <w:rsid w:val="00C40956"/>
    <w:rsid w:val="00C42B4E"/>
    <w:rsid w:val="00C50F06"/>
    <w:rsid w:val="00C81126"/>
    <w:rsid w:val="00C9111A"/>
    <w:rsid w:val="00C954EA"/>
    <w:rsid w:val="00C96A46"/>
    <w:rsid w:val="00C974A6"/>
    <w:rsid w:val="00C97764"/>
    <w:rsid w:val="00CA67A5"/>
    <w:rsid w:val="00CB6EFC"/>
    <w:rsid w:val="00CC47B9"/>
    <w:rsid w:val="00CC4BAD"/>
    <w:rsid w:val="00CD217B"/>
    <w:rsid w:val="00CE277A"/>
    <w:rsid w:val="00CE30B6"/>
    <w:rsid w:val="00D109D5"/>
    <w:rsid w:val="00D24B08"/>
    <w:rsid w:val="00D352BA"/>
    <w:rsid w:val="00D36398"/>
    <w:rsid w:val="00D51262"/>
    <w:rsid w:val="00D62D73"/>
    <w:rsid w:val="00D646EC"/>
    <w:rsid w:val="00D8446C"/>
    <w:rsid w:val="00D86CC4"/>
    <w:rsid w:val="00D92A47"/>
    <w:rsid w:val="00DA6BCA"/>
    <w:rsid w:val="00DB622E"/>
    <w:rsid w:val="00DD2681"/>
    <w:rsid w:val="00DD2F17"/>
    <w:rsid w:val="00DE1564"/>
    <w:rsid w:val="00E01C1B"/>
    <w:rsid w:val="00E05871"/>
    <w:rsid w:val="00E42AD9"/>
    <w:rsid w:val="00E55B4E"/>
    <w:rsid w:val="00E82896"/>
    <w:rsid w:val="00EA0A7A"/>
    <w:rsid w:val="00EA504A"/>
    <w:rsid w:val="00EB3A3C"/>
    <w:rsid w:val="00EC2524"/>
    <w:rsid w:val="00ED20AB"/>
    <w:rsid w:val="00EE301C"/>
    <w:rsid w:val="00EF42B2"/>
    <w:rsid w:val="00F03B21"/>
    <w:rsid w:val="00F10574"/>
    <w:rsid w:val="00F11B4F"/>
    <w:rsid w:val="00F14D25"/>
    <w:rsid w:val="00F24ED6"/>
    <w:rsid w:val="00F41EEB"/>
    <w:rsid w:val="00F57847"/>
    <w:rsid w:val="00F75428"/>
    <w:rsid w:val="00F82CE6"/>
    <w:rsid w:val="00F8357C"/>
    <w:rsid w:val="00FA022A"/>
    <w:rsid w:val="00FA1E0B"/>
    <w:rsid w:val="00FB42DD"/>
    <w:rsid w:val="00FB756E"/>
    <w:rsid w:val="00FC03C3"/>
    <w:rsid w:val="00FD5068"/>
    <w:rsid w:val="00FF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E81BD0"/>
  <w15:chartTrackingRefBased/>
  <w15:docId w15:val="{47F1074A-8082-49F6-AA0E-0CC74EB1E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068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D50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50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506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5068"/>
    <w:rPr>
      <w:rFonts w:asciiTheme="majorHAnsi" w:eastAsiaTheme="majorEastAsia" w:hAnsiTheme="majorHAnsi" w:cstheme="majorBidi"/>
      <w:sz w:val="28"/>
      <w:szCs w:val="26"/>
    </w:rPr>
  </w:style>
  <w:style w:type="paragraph" w:customStyle="1" w:styleId="Notabibliogrfica">
    <w:name w:val="Nota bibliográfica"/>
    <w:basedOn w:val="Normal"/>
    <w:link w:val="NotabibliogrficaCar"/>
    <w:qFormat/>
    <w:rsid w:val="008B09A6"/>
    <w:pPr>
      <w:spacing w:after="0"/>
      <w:jc w:val="left"/>
    </w:pPr>
    <w:rPr>
      <w:rFonts w:ascii="Arial" w:hAnsi="Arial"/>
      <w:sz w:val="18"/>
      <w:lang w:eastAsia="es-GT"/>
    </w:rPr>
  </w:style>
  <w:style w:type="character" w:customStyle="1" w:styleId="NotabibliogrficaCar">
    <w:name w:val="Nota bibliográfica Car"/>
    <w:basedOn w:val="Fuentedeprrafopredeter"/>
    <w:link w:val="Notabibliogrfica"/>
    <w:rsid w:val="008B09A6"/>
    <w:rPr>
      <w:rFonts w:ascii="Arial" w:hAnsi="Arial"/>
      <w:sz w:val="18"/>
      <w:lang w:eastAsia="es-GT"/>
    </w:rPr>
  </w:style>
  <w:style w:type="table" w:styleId="Tablaconcuadrcula">
    <w:name w:val="Table Grid"/>
    <w:basedOn w:val="Tablanormal"/>
    <w:uiPriority w:val="39"/>
    <w:rsid w:val="00D35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966E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6EC6"/>
    <w:rPr>
      <w:color w:val="808080"/>
      <w:shd w:val="clear" w:color="auto" w:fill="E6E6E6"/>
    </w:rPr>
  </w:style>
  <w:style w:type="character" w:styleId="CitaHTML">
    <w:name w:val="HTML Cite"/>
    <w:basedOn w:val="Fuentedeprrafopredeter"/>
    <w:uiPriority w:val="99"/>
    <w:semiHidden/>
    <w:unhideWhenUsed/>
    <w:rsid w:val="0069722E"/>
    <w:rPr>
      <w:i/>
      <w:iCs/>
    </w:rPr>
  </w:style>
  <w:style w:type="paragraph" w:styleId="Prrafodelista">
    <w:name w:val="List Paragraph"/>
    <w:basedOn w:val="Normal"/>
    <w:uiPriority w:val="34"/>
    <w:qFormat/>
    <w:rsid w:val="00F8357C"/>
    <w:pPr>
      <w:ind w:left="720"/>
      <w:contextualSpacing/>
    </w:pPr>
  </w:style>
  <w:style w:type="character" w:customStyle="1" w:styleId="author">
    <w:name w:val="author"/>
    <w:basedOn w:val="Fuentedeprrafopredeter"/>
    <w:rsid w:val="00503313"/>
  </w:style>
  <w:style w:type="character" w:styleId="Refdecomentario">
    <w:name w:val="annotation reference"/>
    <w:basedOn w:val="Fuentedeprrafopredeter"/>
    <w:uiPriority w:val="99"/>
    <w:semiHidden/>
    <w:unhideWhenUsed/>
    <w:rsid w:val="006F02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F02D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F02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F02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F02D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02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02D4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0456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6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es.org.gt/blogs/ocho-verdades-relativas-al-capitalism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publica.gt/2018/10/08/mercantilismo-no-es-liberalismo/" TargetMode="External"/><Relationship Id="rId12" Type="http://schemas.openxmlformats.org/officeDocument/2006/relationships/hyperlink" Target="https://cees.org.gt/publicaciones/conclusiones-generales-sobre-la-devolucion-del-credito-fisc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rcela-porta-42135936/" TargetMode="External"/><Relationship Id="rId11" Type="http://schemas.openxmlformats.org/officeDocument/2006/relationships/hyperlink" Target="https://cees.org.gt/publicaciones/la-salud-publica-como-la-conocemos-no-funcion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cees.org.gt/publicaciones/combatir-el-trafico-ilicito-en-las-aduan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bva.com/es/keynes-vs-hayek-lo-debes-saber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12655</TotalTime>
  <Pages>3</Pages>
  <Words>790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march_porta march_porta</dc:creator>
  <cp:keywords/>
  <dc:description/>
  <cp:lastModifiedBy>Marcela</cp:lastModifiedBy>
  <cp:revision>186</cp:revision>
  <dcterms:created xsi:type="dcterms:W3CDTF">2017-10-06T01:28:00Z</dcterms:created>
  <dcterms:modified xsi:type="dcterms:W3CDTF">2019-11-29T17:39:00Z</dcterms:modified>
</cp:coreProperties>
</file>