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8BD97" w14:textId="34987388" w:rsidR="00E71DED" w:rsidRDefault="00E71D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El uso del conocimiento en la sociedad</w:t>
      </w:r>
    </w:p>
    <w:p w14:paraId="579508B0" w14:textId="3E7B3BB3" w:rsidR="00E71DED" w:rsidRPr="00E71DED" w:rsidRDefault="00E71DE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NOMBRE</w:t>
      </w:r>
      <w:r w:rsidRPr="00E71DED">
        <w:rPr>
          <w:b/>
          <w:bCs/>
          <w:sz w:val="26"/>
          <w:szCs w:val="26"/>
          <w:u w:val="single"/>
        </w:rPr>
        <w:t>:</w:t>
      </w:r>
      <w:r w:rsidR="00E8450A">
        <w:rPr>
          <w:b/>
          <w:bCs/>
          <w:sz w:val="26"/>
          <w:szCs w:val="26"/>
          <w:u w:val="single"/>
        </w:rPr>
        <w:t xml:space="preserve"> David Corzo.</w:t>
      </w:r>
    </w:p>
    <w:p w14:paraId="06BBAED2" w14:textId="428EE613" w:rsidR="00E71DED" w:rsidRDefault="00E71DED" w:rsidP="00E71DED">
      <w:pPr>
        <w:pStyle w:val="ListParagraph"/>
        <w:numPr>
          <w:ilvl w:val="0"/>
          <w:numId w:val="1"/>
        </w:numPr>
        <w:rPr>
          <w:rFonts w:ascii="YCBMGI+HelveticaNeue" w:hAnsi="YCBMGI+HelveticaNeue" w:cs="YCBMGI+HelveticaNeue"/>
        </w:rPr>
      </w:pPr>
      <w:r w:rsidRPr="00E71DED">
        <w:rPr>
          <w:rFonts w:ascii="YCBMGI+HelveticaNeue" w:hAnsi="YCBMGI+HelveticaNeue" w:cs="YCBMGI+HelveticaNeue"/>
        </w:rPr>
        <w:t xml:space="preserve">¿Los fenómenos naturales y sociales son de la misma naturaleza? </w:t>
      </w:r>
    </w:p>
    <w:p w14:paraId="7F1D490E" w14:textId="2DBFEA88" w:rsidR="002B1C25" w:rsidRPr="002B1C25" w:rsidRDefault="002B1C25" w:rsidP="002B1C25">
      <w:pPr>
        <w:rPr>
          <w:rFonts w:ascii="YCBMGI+HelveticaNeue" w:hAnsi="YCBMGI+HelveticaNeue" w:cs="YCBMGI+HelveticaNeue"/>
        </w:rPr>
      </w:pPr>
      <w:r>
        <w:rPr>
          <w:rFonts w:ascii="YCBMGI+HelveticaNeue" w:hAnsi="YCBMGI+HelveticaNeue" w:cs="YCBMGI+HelveticaNeue"/>
        </w:rPr>
        <w:t xml:space="preserve">No, Hayek pensaba que los fenómenos naturales se examinaban por medio de </w:t>
      </w:r>
      <w:r w:rsidR="00BB16A2">
        <w:rPr>
          <w:rFonts w:ascii="YCBMGI+HelveticaNeue" w:hAnsi="YCBMGI+HelveticaNeue" w:cs="YCBMGI+HelveticaNeue"/>
        </w:rPr>
        <w:t>las ciencias naturales</w:t>
      </w:r>
      <w:r>
        <w:rPr>
          <w:rFonts w:ascii="YCBMGI+HelveticaNeue" w:hAnsi="YCBMGI+HelveticaNeue" w:cs="YCBMGI+HelveticaNeue"/>
        </w:rPr>
        <w:t xml:space="preserve">, y los </w:t>
      </w:r>
      <w:r w:rsidR="00BB16A2">
        <w:rPr>
          <w:rFonts w:ascii="YCBMGI+HelveticaNeue" w:hAnsi="YCBMGI+HelveticaNeue" w:cs="YCBMGI+HelveticaNeue"/>
        </w:rPr>
        <w:t>fenómenos</w:t>
      </w:r>
      <w:r>
        <w:rPr>
          <w:rFonts w:ascii="YCBMGI+HelveticaNeue" w:hAnsi="YCBMGI+HelveticaNeue" w:cs="YCBMGI+HelveticaNeue"/>
        </w:rPr>
        <w:t xml:space="preserve"> sociales por medio de moderados datos y teorías económicas. </w:t>
      </w:r>
      <w:r w:rsidR="00E40981">
        <w:rPr>
          <w:rFonts w:ascii="YCBMGI+HelveticaNeue" w:hAnsi="YCBMGI+HelveticaNeue" w:cs="YCBMGI+HelveticaNeue"/>
        </w:rPr>
        <w:t xml:space="preserve">Es </w:t>
      </w:r>
      <w:r w:rsidR="00E75042">
        <w:rPr>
          <w:rFonts w:ascii="YCBMGI+HelveticaNeue" w:hAnsi="YCBMGI+HelveticaNeue" w:cs="YCBMGI+HelveticaNeue"/>
        </w:rPr>
        <w:t>decir,</w:t>
      </w:r>
      <w:r w:rsidR="00E40981">
        <w:rPr>
          <w:rFonts w:ascii="YCBMGI+HelveticaNeue" w:hAnsi="YCBMGI+HelveticaNeue" w:cs="YCBMGI+HelveticaNeue"/>
        </w:rPr>
        <w:t xml:space="preserve"> las ciencias naturales por causa y efecto y los </w:t>
      </w:r>
      <w:r w:rsidR="00D72DB3">
        <w:rPr>
          <w:rFonts w:ascii="YCBMGI+HelveticaNeue" w:hAnsi="YCBMGI+HelveticaNeue" w:cs="YCBMGI+HelveticaNeue"/>
        </w:rPr>
        <w:t>fenómenos</w:t>
      </w:r>
      <w:r w:rsidR="00E40981">
        <w:rPr>
          <w:rFonts w:ascii="YCBMGI+HelveticaNeue" w:hAnsi="YCBMGI+HelveticaNeue" w:cs="YCBMGI+HelveticaNeue"/>
        </w:rPr>
        <w:t xml:space="preserve"> sociales por medio de prueba y error.</w:t>
      </w:r>
      <w:r w:rsidR="00183F05">
        <w:rPr>
          <w:rFonts w:ascii="YCBMGI+HelveticaNeue" w:hAnsi="YCBMGI+HelveticaNeue" w:cs="YCBMGI+HelveticaNeue"/>
        </w:rPr>
        <w:t xml:space="preserve"> </w:t>
      </w:r>
      <w:r>
        <w:rPr>
          <w:rFonts w:ascii="YCBMGI+HelveticaNeue" w:hAnsi="YCBMGI+HelveticaNeue" w:cs="YCBMGI+HelveticaNeue"/>
        </w:rPr>
        <w:t>Por lo mismo no pueden ser de la misma naturaleza por que se trata cada fenómeno por medios radicalmente diferentes.</w:t>
      </w:r>
    </w:p>
    <w:p w14:paraId="2AD9051D" w14:textId="62D7F5D5" w:rsidR="00E71DED" w:rsidRPr="00AB49D9" w:rsidRDefault="00E71DED" w:rsidP="00AB49D9">
      <w:pPr>
        <w:pStyle w:val="ListParagraph"/>
        <w:numPr>
          <w:ilvl w:val="0"/>
          <w:numId w:val="1"/>
        </w:numPr>
        <w:rPr>
          <w:rFonts w:ascii="YCBMGI+HelveticaNeue" w:hAnsi="YCBMGI+HelveticaNeue" w:cs="YCBMGI+HelveticaNeue"/>
        </w:rPr>
      </w:pPr>
      <w:r w:rsidRPr="00AB49D9">
        <w:rPr>
          <w:rFonts w:ascii="YCBMGI+HelveticaNeue" w:hAnsi="YCBMGI+HelveticaNeue" w:cs="YCBMGI+HelveticaNeue"/>
        </w:rPr>
        <w:t>Explique qué significa que el conocimiento se encuentra disperso</w:t>
      </w:r>
    </w:p>
    <w:p w14:paraId="20E0959A" w14:textId="7DF34202" w:rsidR="00AB49D9" w:rsidRPr="00AB49D9" w:rsidRDefault="00AB49D9" w:rsidP="00AB49D9">
      <w:pPr>
        <w:rPr>
          <w:rFonts w:ascii="YCBMGI+HelveticaNeue" w:hAnsi="YCBMGI+HelveticaNeue" w:cs="YCBMGI+HelveticaNeue"/>
        </w:rPr>
      </w:pPr>
      <w:r>
        <w:rPr>
          <w:rFonts w:ascii="YCBMGI+HelveticaNeue" w:hAnsi="YCBMGI+HelveticaNeue" w:cs="YCBMGI+HelveticaNeue"/>
        </w:rPr>
        <w:t>Significa que cada individuo de la sociedad tiene su propio bit de conocimiento que es privativo y que posiblemente nadie más sabe, por lo menos de la misma manera en términos de tiempo y lugar. Hayek utiliza este argumento para defender la idea que el control estatal también debería de estar descentralizado, de una manera similar a la forma en la cual el conocimiento está descentralizado y disperso.</w:t>
      </w:r>
    </w:p>
    <w:p w14:paraId="695E4DED" w14:textId="4CB48110" w:rsidR="00E71DED" w:rsidRPr="00C42486" w:rsidRDefault="00E71DED" w:rsidP="00C42486">
      <w:pPr>
        <w:pStyle w:val="ListParagraph"/>
        <w:numPr>
          <w:ilvl w:val="0"/>
          <w:numId w:val="1"/>
        </w:numPr>
        <w:rPr>
          <w:rFonts w:ascii="YCBMGI+HelveticaNeue" w:hAnsi="YCBMGI+HelveticaNeue" w:cs="YCBMGI+HelveticaNeue"/>
        </w:rPr>
      </w:pPr>
      <w:r w:rsidRPr="00C42486">
        <w:rPr>
          <w:rFonts w:ascii="YCBMGI+HelveticaNeue" w:hAnsi="YCBMGI+HelveticaNeue" w:cs="YCBMGI+HelveticaNeue"/>
        </w:rPr>
        <w:t>¿Está Hayek en contra de la planificación?</w:t>
      </w:r>
    </w:p>
    <w:p w14:paraId="57FAD46F" w14:textId="2467E753" w:rsidR="00C42486" w:rsidRPr="00C42486" w:rsidRDefault="00C42486" w:rsidP="00C42486">
      <w:pPr>
        <w:rPr>
          <w:rFonts w:ascii="YCBMGI+HelveticaNeue" w:hAnsi="YCBMGI+HelveticaNeue" w:cs="YCBMGI+HelveticaNeue"/>
        </w:rPr>
      </w:pPr>
      <w:r>
        <w:rPr>
          <w:rFonts w:ascii="YCBMGI+HelveticaNeue" w:hAnsi="YCBMGI+HelveticaNeue" w:cs="YCBMGI+HelveticaNeue"/>
        </w:rPr>
        <w:t>No, está en contra de la planificación centralizada, que según él se debe de hacer de la manera más descentralizada posible</w:t>
      </w:r>
      <w:r w:rsidR="0017366A">
        <w:rPr>
          <w:rFonts w:ascii="YCBMGI+HelveticaNeue" w:hAnsi="YCBMGI+HelveticaNeue" w:cs="YCBMGI+HelveticaNeue"/>
        </w:rPr>
        <w:t>,</w:t>
      </w:r>
      <w:r>
        <w:rPr>
          <w:rFonts w:ascii="YCBMGI+HelveticaNeue" w:hAnsi="YCBMGI+HelveticaNeue" w:cs="YCBMGI+HelveticaNeue"/>
        </w:rPr>
        <w:t xml:space="preserve"> puesto a que el conocimiento es disperso y descentralizado y hay cosas muy técnicas que un poder central no podría saber a la hora de planear de una manera </w:t>
      </w:r>
      <w:r w:rsidR="00FC5934">
        <w:rPr>
          <w:rFonts w:ascii="YCBMGI+HelveticaNeue" w:hAnsi="YCBMGI+HelveticaNeue" w:cs="YCBMGI+HelveticaNeue"/>
        </w:rPr>
        <w:t>acertada</w:t>
      </w:r>
      <w:r>
        <w:rPr>
          <w:rFonts w:ascii="YCBMGI+HelveticaNeue" w:hAnsi="YCBMGI+HelveticaNeue" w:cs="YCBMGI+HelveticaNeue"/>
        </w:rPr>
        <w:t xml:space="preserve"> y por ende su plan no funciona por que es imposible tener visión local de todo</w:t>
      </w:r>
      <w:r w:rsidR="000D3FB1">
        <w:rPr>
          <w:rFonts w:ascii="YCBMGI+HelveticaNeue" w:hAnsi="YCBMGI+HelveticaNeue" w:cs="YCBMGI+HelveticaNeue"/>
        </w:rPr>
        <w:t xml:space="preserve"> ya que todo el conocimiento está disperso</w:t>
      </w:r>
      <w:r>
        <w:rPr>
          <w:rFonts w:ascii="YCBMGI+HelveticaNeue" w:hAnsi="YCBMGI+HelveticaNeue" w:cs="YCBMGI+HelveticaNeue"/>
        </w:rPr>
        <w:t>.</w:t>
      </w:r>
    </w:p>
    <w:p w14:paraId="795833FB" w14:textId="5CCB0C2E" w:rsidR="000765F3" w:rsidRDefault="00E71DED" w:rsidP="000765F3">
      <w:pPr>
        <w:pStyle w:val="ListParagraph"/>
        <w:numPr>
          <w:ilvl w:val="0"/>
          <w:numId w:val="1"/>
        </w:numPr>
        <w:rPr>
          <w:rFonts w:ascii="YCBMGI+HelveticaNeue" w:hAnsi="YCBMGI+HelveticaNeue" w:cs="YCBMGI+HelveticaNeue"/>
        </w:rPr>
      </w:pPr>
      <w:r w:rsidRPr="000765F3">
        <w:rPr>
          <w:rFonts w:ascii="YCBMGI+HelveticaNeue" w:hAnsi="YCBMGI+HelveticaNeue" w:cs="YCBMGI+HelveticaNeue"/>
        </w:rPr>
        <w:t>¿Qué tipos de conocimiento existen y qué relación tienen con el uso (o aprovechamiento) del conocimiento en la sociedad?</w:t>
      </w:r>
    </w:p>
    <w:p w14:paraId="749F34C6" w14:textId="19FA123D" w:rsidR="002B1C25" w:rsidRPr="002B1C25" w:rsidRDefault="00E52BAE" w:rsidP="002B1C25">
      <w:pPr>
        <w:rPr>
          <w:rFonts w:ascii="YCBMGI+HelveticaNeue" w:hAnsi="YCBMGI+HelveticaNeue" w:cs="YCBMGI+HelveticaNeue"/>
        </w:rPr>
      </w:pPr>
      <w:r>
        <w:rPr>
          <w:rFonts w:ascii="YCBMGI+HelveticaNeue" w:hAnsi="YCBMGI+HelveticaNeue" w:cs="YCBMGI+HelveticaNeue"/>
        </w:rPr>
        <w:t xml:space="preserve">Es el conocimiento del individuo, que es privativo, son bits de información que sólo posee dicho individuo y nadie más posee esos bits. Hayek propone entender el uso del conocimiento por medio de entender que el conocimiento está descentralizado en la sociedad, por medio de este axioma que </w:t>
      </w:r>
      <w:r w:rsidR="00AF2962">
        <w:rPr>
          <w:rFonts w:ascii="YCBMGI+HelveticaNeue" w:hAnsi="YCBMGI+HelveticaNeue" w:cs="YCBMGI+HelveticaNeue"/>
        </w:rPr>
        <w:t>descubrió</w:t>
      </w:r>
      <w:r>
        <w:rPr>
          <w:rFonts w:ascii="YCBMGI+HelveticaNeue" w:hAnsi="YCBMGI+HelveticaNeue" w:cs="YCBMGI+HelveticaNeue"/>
        </w:rPr>
        <w:t xml:space="preserve"> Hayek se argumenta que para aprovecharse el uso de conocimiento en la sociedad se debe de planear de manera local y descentralizada.</w:t>
      </w:r>
    </w:p>
    <w:p w14:paraId="0FD6FB4A" w14:textId="77777777" w:rsidR="00DD10C3" w:rsidRPr="00DD10C3" w:rsidRDefault="00DD10C3" w:rsidP="00DD10C3">
      <w:pPr>
        <w:rPr>
          <w:rFonts w:ascii="YCBMGI+HelveticaNeue" w:hAnsi="YCBMGI+HelveticaNeue" w:cs="YCBMGI+HelveticaNeue"/>
        </w:rPr>
      </w:pPr>
    </w:p>
    <w:sectPr w:rsidR="00DD10C3" w:rsidRPr="00DD10C3" w:rsidSect="00E71DED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CBMGI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43F"/>
    <w:multiLevelType w:val="hybridMultilevel"/>
    <w:tmpl w:val="B100B84A"/>
    <w:lvl w:ilvl="0" w:tplc="35F8D8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40" w:hanging="360"/>
      </w:pPr>
    </w:lvl>
    <w:lvl w:ilvl="2" w:tplc="100A001B" w:tentative="1">
      <w:start w:val="1"/>
      <w:numFmt w:val="lowerRoman"/>
      <w:lvlText w:val="%3."/>
      <w:lvlJc w:val="right"/>
      <w:pPr>
        <w:ind w:left="1860" w:hanging="180"/>
      </w:pPr>
    </w:lvl>
    <w:lvl w:ilvl="3" w:tplc="100A000F" w:tentative="1">
      <w:start w:val="1"/>
      <w:numFmt w:val="decimal"/>
      <w:lvlText w:val="%4."/>
      <w:lvlJc w:val="left"/>
      <w:pPr>
        <w:ind w:left="2580" w:hanging="360"/>
      </w:pPr>
    </w:lvl>
    <w:lvl w:ilvl="4" w:tplc="100A0019" w:tentative="1">
      <w:start w:val="1"/>
      <w:numFmt w:val="lowerLetter"/>
      <w:lvlText w:val="%5."/>
      <w:lvlJc w:val="left"/>
      <w:pPr>
        <w:ind w:left="3300" w:hanging="360"/>
      </w:pPr>
    </w:lvl>
    <w:lvl w:ilvl="5" w:tplc="100A001B" w:tentative="1">
      <w:start w:val="1"/>
      <w:numFmt w:val="lowerRoman"/>
      <w:lvlText w:val="%6."/>
      <w:lvlJc w:val="right"/>
      <w:pPr>
        <w:ind w:left="4020" w:hanging="180"/>
      </w:pPr>
    </w:lvl>
    <w:lvl w:ilvl="6" w:tplc="100A000F" w:tentative="1">
      <w:start w:val="1"/>
      <w:numFmt w:val="decimal"/>
      <w:lvlText w:val="%7."/>
      <w:lvlJc w:val="left"/>
      <w:pPr>
        <w:ind w:left="4740" w:hanging="360"/>
      </w:pPr>
    </w:lvl>
    <w:lvl w:ilvl="7" w:tplc="100A0019" w:tentative="1">
      <w:start w:val="1"/>
      <w:numFmt w:val="lowerLetter"/>
      <w:lvlText w:val="%8."/>
      <w:lvlJc w:val="left"/>
      <w:pPr>
        <w:ind w:left="5460" w:hanging="360"/>
      </w:pPr>
    </w:lvl>
    <w:lvl w:ilvl="8" w:tplc="10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ED"/>
    <w:rsid w:val="000765F3"/>
    <w:rsid w:val="000847B2"/>
    <w:rsid w:val="000D3FB1"/>
    <w:rsid w:val="0017366A"/>
    <w:rsid w:val="00183F05"/>
    <w:rsid w:val="002B1C25"/>
    <w:rsid w:val="00435D29"/>
    <w:rsid w:val="0071365E"/>
    <w:rsid w:val="009E03EB"/>
    <w:rsid w:val="00AB49D9"/>
    <w:rsid w:val="00AF2962"/>
    <w:rsid w:val="00B71C35"/>
    <w:rsid w:val="00BB16A2"/>
    <w:rsid w:val="00C33F49"/>
    <w:rsid w:val="00C42486"/>
    <w:rsid w:val="00D72DB3"/>
    <w:rsid w:val="00DD10C3"/>
    <w:rsid w:val="00E40981"/>
    <w:rsid w:val="00E52BAE"/>
    <w:rsid w:val="00E71DED"/>
    <w:rsid w:val="00E75042"/>
    <w:rsid w:val="00E8450A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CC3D8"/>
  <w15:chartTrackingRefBased/>
  <w15:docId w15:val="{3FA4DD84-CD3B-41CF-A391-4394D2EE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David Corzo</cp:lastModifiedBy>
  <cp:revision>36</cp:revision>
  <dcterms:created xsi:type="dcterms:W3CDTF">2021-01-26T13:52:00Z</dcterms:created>
  <dcterms:modified xsi:type="dcterms:W3CDTF">2021-01-26T14:51:00Z</dcterms:modified>
</cp:coreProperties>
</file>