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D96B8" w14:textId="1EA85B56" w:rsidR="002C1F7D" w:rsidRDefault="002C1F7D" w:rsidP="002C1F7D">
      <w:pPr>
        <w:pStyle w:val="BodyText"/>
      </w:pPr>
      <w:r>
        <w:t>David Corzo – 20190432 – Seminario de economía 1</w:t>
      </w:r>
    </w:p>
    <w:p w14:paraId="32AB7EFB" w14:textId="361D0B09" w:rsidR="002C1F7D" w:rsidRDefault="00724EB5" w:rsidP="00724EB5">
      <w:pPr>
        <w:pStyle w:val="BodyText"/>
      </w:pPr>
      <w:r>
        <w:t xml:space="preserve">a. </w:t>
      </w:r>
      <w:r w:rsidR="002C1F7D" w:rsidRPr="00013144">
        <w:t xml:space="preserve">Síntesis del contenido asignado (mínimo 200 palabras). </w:t>
      </w:r>
    </w:p>
    <w:p w14:paraId="252DFC99" w14:textId="5536CE7A" w:rsidR="00252B8F" w:rsidRPr="00A73EC1" w:rsidRDefault="00A73EC1" w:rsidP="00A73EC1">
      <w:pPr>
        <w:pStyle w:val="BodyText"/>
        <w:rPr>
          <w:b w:val="0"/>
          <w:bCs w:val="0"/>
        </w:rPr>
      </w:pPr>
      <w:r>
        <w:rPr>
          <w:b w:val="0"/>
          <w:bCs w:val="0"/>
        </w:rPr>
        <w:t>La lectura se centra alrededor del tema de la responsabilidad social corporativa, cómo se ha vuelto una virtud en el mundo empresarial. La lectura también llama la atención como las empresas deliberadamente intentan esconder sus verdaderos fines y disfrazarlos como servicio comunitario o incluso de caridad, ninguna empresa se atreve a decir que está en el mercado para ganar dinero. Este interesante fenómeno indica que hay consecuencias implícitas para los empresarios que no rinden tributo a estas 'causas nobles'.</w:t>
      </w:r>
      <w:r w:rsidR="0085184C">
        <w:rPr>
          <w:b w:val="0"/>
          <w:bCs w:val="0"/>
        </w:rPr>
        <w:t xml:space="preserve"> Es </w:t>
      </w:r>
      <w:r w:rsidR="00A56781">
        <w:rPr>
          <w:b w:val="0"/>
          <w:bCs w:val="0"/>
        </w:rPr>
        <w:t>más,</w:t>
      </w:r>
      <w:r w:rsidR="0085184C">
        <w:rPr>
          <w:b w:val="0"/>
          <w:bCs w:val="0"/>
        </w:rPr>
        <w:t xml:space="preserve"> a veces estas iniciativas distraen a la empresa de las verdaderas polémicas de la empresa, aquellos que </w:t>
      </w:r>
      <w:r w:rsidR="00A542CD">
        <w:rPr>
          <w:b w:val="0"/>
          <w:bCs w:val="0"/>
        </w:rPr>
        <w:t>deberían</w:t>
      </w:r>
      <w:r w:rsidR="0085184C">
        <w:rPr>
          <w:b w:val="0"/>
          <w:bCs w:val="0"/>
        </w:rPr>
        <w:t xml:space="preserve"> ser de gran importancia para mantener la ética empresarial y poder ajustar los precios del mercado con la mejor efectividad.</w:t>
      </w:r>
      <w:r w:rsidR="00252B8F">
        <w:rPr>
          <w:b w:val="0"/>
          <w:bCs w:val="0"/>
        </w:rPr>
        <w:t xml:space="preserve"> Pero esto en sí es realmente una ilusión, la empresa iría a la quiebra si no estuviese aportando valor a la </w:t>
      </w:r>
      <w:r w:rsidR="00A56781">
        <w:rPr>
          <w:b w:val="0"/>
          <w:bCs w:val="0"/>
        </w:rPr>
        <w:t>comunidad</w:t>
      </w:r>
      <w:r w:rsidR="00252B8F">
        <w:rPr>
          <w:b w:val="0"/>
          <w:bCs w:val="0"/>
        </w:rPr>
        <w:t xml:space="preserve">, menciona en la lectura que las empresas e iniciativa privada puede aportar tanto valor como lo harían siendo socialmente responsables, cosas como impuestos o regulaciones del gobierno que 'incentivan' a las empresas a ser más socialmente responsables en sí presumen el hecho que las empresas no son buenas para la </w:t>
      </w:r>
      <w:r w:rsidR="00A56781">
        <w:rPr>
          <w:b w:val="0"/>
          <w:bCs w:val="0"/>
        </w:rPr>
        <w:t>comunidad</w:t>
      </w:r>
      <w:r w:rsidR="00252B8F">
        <w:rPr>
          <w:b w:val="0"/>
          <w:bCs w:val="0"/>
        </w:rPr>
        <w:t xml:space="preserve"> cuando en realidad las empresas deben de estar constantemente aportando valor a la </w:t>
      </w:r>
      <w:r w:rsidR="00A56781">
        <w:rPr>
          <w:b w:val="0"/>
          <w:bCs w:val="0"/>
        </w:rPr>
        <w:t>comunidad</w:t>
      </w:r>
      <w:r w:rsidR="00252B8F">
        <w:rPr>
          <w:b w:val="0"/>
          <w:bCs w:val="0"/>
        </w:rPr>
        <w:t>, de lo contrario estarían en quiebra.</w:t>
      </w:r>
    </w:p>
    <w:p w14:paraId="44BF00A4" w14:textId="6FF7AF8F" w:rsidR="00B44BF4" w:rsidRDefault="00A56781" w:rsidP="00D81B61">
      <w:pPr>
        <w:pStyle w:val="BodyText"/>
      </w:pPr>
      <w:r w:rsidRPr="00013144">
        <w:t xml:space="preserve">b. Identificar 2 nuevas palabras o conceptos que no conoce, definirlos y relacionarlos con el tema principal en un máximo de 30 palabras cada uno. </w:t>
      </w:r>
    </w:p>
    <w:p w14:paraId="0C16EC53" w14:textId="3E601FFC" w:rsidR="009F1B27" w:rsidRDefault="00CB654F" w:rsidP="00D81B61">
      <w:pPr>
        <w:pStyle w:val="BodyText"/>
        <w:rPr>
          <w:b w:val="0"/>
          <w:bCs w:val="0"/>
        </w:rPr>
      </w:pPr>
      <w:r>
        <w:rPr>
          <w:b w:val="0"/>
          <w:bCs w:val="0"/>
        </w:rPr>
        <w:t xml:space="preserve">Responsabilidad social corporativa: </w:t>
      </w:r>
      <w:r w:rsidR="0050360C">
        <w:rPr>
          <w:b w:val="0"/>
          <w:bCs w:val="0"/>
        </w:rPr>
        <w:t xml:space="preserve">es un tipo de normas adoptadas por empresas que son notorias por su naturaleza de caridad y de </w:t>
      </w:r>
      <w:r w:rsidR="003737A1">
        <w:rPr>
          <w:b w:val="0"/>
          <w:bCs w:val="0"/>
        </w:rPr>
        <w:t xml:space="preserve">comunidad, usualmente apoyan a otras caridades o voluntariados en </w:t>
      </w:r>
      <w:r w:rsidR="00603713">
        <w:rPr>
          <w:b w:val="0"/>
          <w:bCs w:val="0"/>
        </w:rPr>
        <w:t>temas</w:t>
      </w:r>
      <w:r w:rsidR="003737A1">
        <w:rPr>
          <w:b w:val="0"/>
          <w:bCs w:val="0"/>
        </w:rPr>
        <w:t xml:space="preserve"> orientados la ética</w:t>
      </w:r>
      <w:r w:rsidR="0050360C">
        <w:rPr>
          <w:b w:val="0"/>
          <w:bCs w:val="0"/>
        </w:rPr>
        <w:t>.</w:t>
      </w:r>
      <w:r w:rsidR="004E2C9C">
        <w:rPr>
          <w:b w:val="0"/>
          <w:bCs w:val="0"/>
        </w:rPr>
        <w:t xml:space="preserve"> (Fuente: </w:t>
      </w:r>
      <w:r w:rsidR="00F1597B">
        <w:rPr>
          <w:b w:val="0"/>
          <w:bCs w:val="0"/>
        </w:rPr>
        <w:t>La buena empresa</w:t>
      </w:r>
      <w:r w:rsidR="00631565">
        <w:rPr>
          <w:b w:val="0"/>
          <w:bCs w:val="0"/>
        </w:rPr>
        <w:t>, página 1</w:t>
      </w:r>
      <w:r w:rsidR="004E2C9C">
        <w:rPr>
          <w:b w:val="0"/>
          <w:bCs w:val="0"/>
        </w:rPr>
        <w:t>).</w:t>
      </w:r>
    </w:p>
    <w:p w14:paraId="7D6B573A" w14:textId="438E848C" w:rsidR="00FF6A80" w:rsidRDefault="00F16097" w:rsidP="00D81B61">
      <w:pPr>
        <w:pStyle w:val="BodyText"/>
        <w:rPr>
          <w:b w:val="0"/>
          <w:bCs w:val="0"/>
        </w:rPr>
      </w:pPr>
      <w:r>
        <w:rPr>
          <w:b w:val="0"/>
          <w:bCs w:val="0"/>
        </w:rPr>
        <w:t xml:space="preserve">Bien común: </w:t>
      </w:r>
      <w:r w:rsidR="003A47E9">
        <w:rPr>
          <w:b w:val="0"/>
          <w:bCs w:val="0"/>
        </w:rPr>
        <w:t>se refiere cuando una sociedad se comparte aquello que es considerado beneficioso</w:t>
      </w:r>
      <w:r w:rsidR="00A077D4">
        <w:rPr>
          <w:b w:val="0"/>
          <w:bCs w:val="0"/>
        </w:rPr>
        <w:t xml:space="preserve"> entre todos los miembros de la sociedad, en este contexto las empresas adoptan la responsabilidad social corporativa para poder decir que apoyan al bien común</w:t>
      </w:r>
      <w:r w:rsidR="003A47E9">
        <w:rPr>
          <w:b w:val="0"/>
          <w:bCs w:val="0"/>
        </w:rPr>
        <w:t>.</w:t>
      </w:r>
      <w:r w:rsidR="00F27662">
        <w:rPr>
          <w:b w:val="0"/>
          <w:bCs w:val="0"/>
        </w:rPr>
        <w:t xml:space="preserve"> (Fuente: </w:t>
      </w:r>
      <w:hyperlink r:id="rId5" w:history="1">
        <w:r w:rsidR="00C23866" w:rsidRPr="00E41569">
          <w:rPr>
            <w:rStyle w:val="Hyperlink"/>
            <w:b w:val="0"/>
            <w:bCs w:val="0"/>
          </w:rPr>
          <w:t>https://es.wikipedia.org/wiki/Bien_com%C3%BAn</w:t>
        </w:r>
      </w:hyperlink>
      <w:r w:rsidR="00C23866">
        <w:rPr>
          <w:b w:val="0"/>
          <w:bCs w:val="0"/>
        </w:rPr>
        <w:t xml:space="preserve"> </w:t>
      </w:r>
      <w:r w:rsidR="00F27662">
        <w:rPr>
          <w:b w:val="0"/>
          <w:bCs w:val="0"/>
        </w:rPr>
        <w:t>)</w:t>
      </w:r>
    </w:p>
    <w:p w14:paraId="07BA0C5D" w14:textId="77777777" w:rsidR="00D76A69" w:rsidRDefault="00D76A69" w:rsidP="00D76A69">
      <w:pPr>
        <w:rPr>
          <w:b/>
          <w:bCs/>
        </w:rPr>
      </w:pPr>
      <w:r w:rsidRPr="00013144">
        <w:rPr>
          <w:b/>
          <w:bCs/>
        </w:rPr>
        <w:t>c. Descripción del autor en un mínimo de 50 palabras.</w:t>
      </w:r>
    </w:p>
    <w:p w14:paraId="67A6DEB1" w14:textId="2BFF4C23" w:rsidR="00D76A69" w:rsidRDefault="00052451" w:rsidP="00D81B61">
      <w:pPr>
        <w:pStyle w:val="BodyText"/>
        <w:rPr>
          <w:b w:val="0"/>
          <w:bCs w:val="0"/>
        </w:rPr>
      </w:pPr>
      <w:r>
        <w:rPr>
          <w:b w:val="0"/>
          <w:bCs w:val="0"/>
        </w:rPr>
        <w:t xml:space="preserve">Clive </w:t>
      </w:r>
      <w:proofErr w:type="spellStart"/>
      <w:r>
        <w:rPr>
          <w:b w:val="0"/>
          <w:bCs w:val="0"/>
        </w:rPr>
        <w:t>Crook</w:t>
      </w:r>
      <w:proofErr w:type="spellEnd"/>
      <w:r>
        <w:rPr>
          <w:b w:val="0"/>
          <w:bCs w:val="0"/>
        </w:rPr>
        <w:t>: es un columnista nacido en el año 1955 en Yorkshire, Inglaterra</w:t>
      </w:r>
      <w:r w:rsidR="001470EA">
        <w:rPr>
          <w:b w:val="0"/>
          <w:bCs w:val="0"/>
        </w:rPr>
        <w:t xml:space="preserve">. Durante 20 años escribió editoriales para la revista 'The </w:t>
      </w:r>
      <w:proofErr w:type="spellStart"/>
      <w:r w:rsidR="001470EA">
        <w:rPr>
          <w:b w:val="0"/>
          <w:bCs w:val="0"/>
        </w:rPr>
        <w:t>economist</w:t>
      </w:r>
      <w:proofErr w:type="spellEnd"/>
      <w:r w:rsidR="001470EA">
        <w:rPr>
          <w:b w:val="0"/>
          <w:bCs w:val="0"/>
        </w:rPr>
        <w:t xml:space="preserve">' hasta el 2003 que cambió a trabajar en la revista 'The </w:t>
      </w:r>
      <w:proofErr w:type="spellStart"/>
      <w:r w:rsidR="001470EA">
        <w:rPr>
          <w:b w:val="0"/>
          <w:bCs w:val="0"/>
        </w:rPr>
        <w:t>Finantial</w:t>
      </w:r>
      <w:proofErr w:type="spellEnd"/>
      <w:r w:rsidR="001470EA">
        <w:rPr>
          <w:b w:val="0"/>
          <w:bCs w:val="0"/>
        </w:rPr>
        <w:t xml:space="preserve"> Times'. Ha sido un notorio por sus propuestas económicas y participación en proyectos económicos tales como '</w:t>
      </w:r>
      <w:proofErr w:type="spellStart"/>
      <w:r w:rsidR="001470EA">
        <w:rPr>
          <w:b w:val="0"/>
          <w:bCs w:val="0"/>
        </w:rPr>
        <w:t>Globalisation</w:t>
      </w:r>
      <w:proofErr w:type="spellEnd"/>
      <w:r w:rsidR="001470EA">
        <w:rPr>
          <w:b w:val="0"/>
          <w:bCs w:val="0"/>
        </w:rPr>
        <w:t xml:space="preserve">: </w:t>
      </w:r>
      <w:proofErr w:type="spellStart"/>
      <w:r w:rsidR="001470EA">
        <w:rPr>
          <w:b w:val="0"/>
          <w:bCs w:val="0"/>
        </w:rPr>
        <w:t>Making</w:t>
      </w:r>
      <w:proofErr w:type="spellEnd"/>
      <w:r w:rsidR="001470EA">
        <w:rPr>
          <w:b w:val="0"/>
          <w:bCs w:val="0"/>
        </w:rPr>
        <w:t xml:space="preserve"> of </w:t>
      </w:r>
      <w:proofErr w:type="spellStart"/>
      <w:r w:rsidR="001470EA">
        <w:rPr>
          <w:b w:val="0"/>
          <w:bCs w:val="0"/>
        </w:rPr>
        <w:t>an</w:t>
      </w:r>
      <w:proofErr w:type="spellEnd"/>
      <w:r w:rsidR="001470EA">
        <w:rPr>
          <w:b w:val="0"/>
          <w:bCs w:val="0"/>
        </w:rPr>
        <w:t xml:space="preserve"> </w:t>
      </w:r>
      <w:proofErr w:type="spellStart"/>
      <w:r w:rsidR="001470EA">
        <w:rPr>
          <w:b w:val="0"/>
          <w:bCs w:val="0"/>
        </w:rPr>
        <w:t>Integrating</w:t>
      </w:r>
      <w:proofErr w:type="spellEnd"/>
      <w:r w:rsidR="001470EA">
        <w:rPr>
          <w:b w:val="0"/>
          <w:bCs w:val="0"/>
        </w:rPr>
        <w:t xml:space="preserve"> </w:t>
      </w:r>
      <w:proofErr w:type="spellStart"/>
      <w:r w:rsidR="001470EA">
        <w:rPr>
          <w:b w:val="0"/>
          <w:bCs w:val="0"/>
        </w:rPr>
        <w:t>World</w:t>
      </w:r>
      <w:proofErr w:type="spellEnd"/>
      <w:r w:rsidR="001470EA">
        <w:rPr>
          <w:b w:val="0"/>
          <w:bCs w:val="0"/>
        </w:rPr>
        <w:t>'.</w:t>
      </w:r>
      <w:r w:rsidR="00FE35B9">
        <w:rPr>
          <w:b w:val="0"/>
          <w:bCs w:val="0"/>
        </w:rPr>
        <w:t xml:space="preserve"> (Fuente: </w:t>
      </w:r>
      <w:hyperlink r:id="rId6" w:history="1">
        <w:r w:rsidR="004D6F9A" w:rsidRPr="00E41569">
          <w:rPr>
            <w:rStyle w:val="Hyperlink"/>
            <w:b w:val="0"/>
            <w:bCs w:val="0"/>
          </w:rPr>
          <w:t>https://en.wikipedia.org/wiki/Clive_Crook</w:t>
        </w:r>
      </w:hyperlink>
      <w:r w:rsidR="00FE35B9">
        <w:rPr>
          <w:b w:val="0"/>
          <w:bCs w:val="0"/>
        </w:rPr>
        <w:t>)</w:t>
      </w:r>
    </w:p>
    <w:p w14:paraId="672F58E0" w14:textId="77777777" w:rsidR="00696108" w:rsidRDefault="00696108" w:rsidP="00696108">
      <w:pPr>
        <w:rPr>
          <w:b/>
          <w:bCs/>
        </w:rPr>
      </w:pPr>
      <w:r w:rsidRPr="00013144">
        <w:rPr>
          <w:b/>
          <w:bCs/>
        </w:rPr>
        <w:t xml:space="preserve">d. Descripción del contexto (situación actual del momento) o las circunstancias existentes cuando se escribió o se grabó dicho contenido en un mínimo de 50 palabras. </w:t>
      </w:r>
    </w:p>
    <w:p w14:paraId="664052F9" w14:textId="6744405D" w:rsidR="00696108" w:rsidRDefault="00741D5A" w:rsidP="00D81B61">
      <w:pPr>
        <w:pStyle w:val="BodyText"/>
        <w:rPr>
          <w:b w:val="0"/>
          <w:bCs w:val="0"/>
        </w:rPr>
      </w:pPr>
      <w:r>
        <w:rPr>
          <w:b w:val="0"/>
          <w:bCs w:val="0"/>
        </w:rPr>
        <w:t xml:space="preserve">Este texto fue escrito mientras trabajaba para la revista notoria por sus temas económicos 'The </w:t>
      </w:r>
      <w:proofErr w:type="spellStart"/>
      <w:r>
        <w:rPr>
          <w:b w:val="0"/>
          <w:bCs w:val="0"/>
        </w:rPr>
        <w:t>economist</w:t>
      </w:r>
      <w:proofErr w:type="spellEnd"/>
      <w:r>
        <w:rPr>
          <w:b w:val="0"/>
          <w:bCs w:val="0"/>
        </w:rPr>
        <w:t>'</w:t>
      </w:r>
      <w:r w:rsidR="00B56C83">
        <w:rPr>
          <w:b w:val="0"/>
          <w:bCs w:val="0"/>
        </w:rPr>
        <w:t xml:space="preserve">. Mientras trabajó ahí durante 20 años fue autor de múltiples obras que indagaban sobre la naturaleza de la economía, una de ellas fue 'The Good Company' en los que indagó en temas relacionados con la responsabilidad social corporativa y </w:t>
      </w:r>
      <w:r w:rsidR="008713B5">
        <w:rPr>
          <w:b w:val="0"/>
          <w:bCs w:val="0"/>
        </w:rPr>
        <w:t>por qué</w:t>
      </w:r>
      <w:r w:rsidR="00B56C83">
        <w:rPr>
          <w:b w:val="0"/>
          <w:bCs w:val="0"/>
        </w:rPr>
        <w:t xml:space="preserve"> está en </w:t>
      </w:r>
      <w:r w:rsidR="008713B5">
        <w:rPr>
          <w:b w:val="0"/>
          <w:bCs w:val="0"/>
        </w:rPr>
        <w:t>ligero</w:t>
      </w:r>
      <w:r w:rsidR="00B56C83">
        <w:rPr>
          <w:b w:val="0"/>
          <w:bCs w:val="0"/>
        </w:rPr>
        <w:t xml:space="preserve"> desacuerdo con esa idea.</w:t>
      </w:r>
      <w:r w:rsidR="00F82624">
        <w:rPr>
          <w:b w:val="0"/>
          <w:bCs w:val="0"/>
        </w:rPr>
        <w:t xml:space="preserve"> (Fuente: </w:t>
      </w:r>
      <w:hyperlink r:id="rId7" w:history="1">
        <w:r w:rsidR="00CE5064" w:rsidRPr="00E41569">
          <w:rPr>
            <w:rStyle w:val="Hyperlink"/>
            <w:b w:val="0"/>
            <w:bCs w:val="0"/>
          </w:rPr>
          <w:t>https://www.bloomberg.com/opinion/authors/AQp3hO-GQyI/clive-crook</w:t>
        </w:r>
      </w:hyperlink>
      <w:r w:rsidR="00CE5064">
        <w:rPr>
          <w:b w:val="0"/>
          <w:bCs w:val="0"/>
        </w:rPr>
        <w:t>)</w:t>
      </w:r>
    </w:p>
    <w:p w14:paraId="018B07AE" w14:textId="77777777" w:rsidR="00E726F0" w:rsidRDefault="00E726F0" w:rsidP="00E726F0">
      <w:pPr>
        <w:pStyle w:val="BodyText"/>
      </w:pPr>
      <w:r w:rsidRPr="00013144">
        <w:lastRenderedPageBreak/>
        <w:t>e. Listar 2 preguntas que le gustaría hacerle al autor de dicho contenido si lo tuviera frente a usted.</w:t>
      </w:r>
    </w:p>
    <w:p w14:paraId="7D9EAE85" w14:textId="545B2291" w:rsidR="00EB0187" w:rsidRDefault="00D214BF" w:rsidP="00D81B61">
      <w:pPr>
        <w:pStyle w:val="BodyText"/>
        <w:rPr>
          <w:b w:val="0"/>
          <w:bCs w:val="0"/>
        </w:rPr>
      </w:pPr>
      <w:r>
        <w:rPr>
          <w:b w:val="0"/>
          <w:bCs w:val="0"/>
        </w:rPr>
        <w:t xml:space="preserve">¿Por qué </w:t>
      </w:r>
      <w:r w:rsidR="00CE0BA8">
        <w:rPr>
          <w:b w:val="0"/>
          <w:bCs w:val="0"/>
        </w:rPr>
        <w:t>otras razones especulan</w:t>
      </w:r>
      <w:r>
        <w:rPr>
          <w:b w:val="0"/>
          <w:bCs w:val="0"/>
        </w:rPr>
        <w:t xml:space="preserve"> usted que las empresas sienten el afán de asociarse con causas de caridad?</w:t>
      </w:r>
    </w:p>
    <w:p w14:paraId="54BA6803" w14:textId="6C5A4EE4" w:rsidR="007D1C7C" w:rsidRDefault="007D1C7C" w:rsidP="00D81B61">
      <w:pPr>
        <w:pStyle w:val="BodyText"/>
        <w:rPr>
          <w:b w:val="0"/>
          <w:bCs w:val="0"/>
        </w:rPr>
      </w:pPr>
      <w:r>
        <w:rPr>
          <w:b w:val="0"/>
          <w:bCs w:val="0"/>
        </w:rPr>
        <w:t>¿Cree que una democracia educada en economía aboliría la necesidad que las empresas estén constantemente demostrando responsabilidad social corporativa?</w:t>
      </w:r>
    </w:p>
    <w:p w14:paraId="45F24EE0" w14:textId="77777777" w:rsidR="009304DA" w:rsidRDefault="009304DA" w:rsidP="009304DA">
      <w:pPr>
        <w:rPr>
          <w:b/>
          <w:bCs/>
        </w:rPr>
      </w:pPr>
      <w:r w:rsidRPr="00013144">
        <w:rPr>
          <w:b/>
          <w:bCs/>
        </w:rPr>
        <w:t xml:space="preserve">f. Buscar y citar 1 fuente de información mencionadas en la lectura o vídeo. Describirla en un mínimo de 50 palabras. </w:t>
      </w:r>
    </w:p>
    <w:p w14:paraId="7C449373" w14:textId="2B55EC0E" w:rsidR="00D9218A" w:rsidRDefault="00FC3E75" w:rsidP="00B27FA6">
      <w:r>
        <w:t>"</w:t>
      </w:r>
      <w:proofErr w:type="spellStart"/>
      <w:r w:rsidR="00450FF9">
        <w:t>Giving</w:t>
      </w:r>
      <w:proofErr w:type="spellEnd"/>
      <w:r w:rsidR="00450FF9">
        <w:t xml:space="preserve"> </w:t>
      </w:r>
      <w:proofErr w:type="spellStart"/>
      <w:r w:rsidR="00450FF9">
        <w:t>list</w:t>
      </w:r>
      <w:proofErr w:type="spellEnd"/>
      <w:r>
        <w:t xml:space="preserve">" es una lista de donaciones mencionada en la lectura, las empresas frecuentemente buscan asociarse con causas benéficas para demostrar responsabilidad social, salir en la </w:t>
      </w:r>
      <w:proofErr w:type="spellStart"/>
      <w:r>
        <w:t>Giving</w:t>
      </w:r>
      <w:proofErr w:type="spellEnd"/>
      <w:r>
        <w:t xml:space="preserve"> </w:t>
      </w:r>
      <w:proofErr w:type="spellStart"/>
      <w:r>
        <w:t>List</w:t>
      </w:r>
      <w:proofErr w:type="spellEnd"/>
      <w:r>
        <w:t xml:space="preserve"> de alguna manera es un trofeo para que las empresas puedan demostrar qué tan socialmente responsables son.</w:t>
      </w:r>
    </w:p>
    <w:p w14:paraId="4E5A4ADE" w14:textId="5383D575" w:rsidR="00D9218A" w:rsidRPr="00680DD3" w:rsidRDefault="00C23866" w:rsidP="00B27FA6">
      <w:hyperlink r:id="rId8" w:history="1">
        <w:r w:rsidR="00D9218A" w:rsidRPr="00F6383E">
          <w:rPr>
            <w:rStyle w:val="Hyperlink"/>
          </w:rPr>
          <w:t>https://www.cafonline.org/my-personal-giving/long-term-giving/sunday-times-giving-list-2019</w:t>
        </w:r>
      </w:hyperlink>
    </w:p>
    <w:p w14:paraId="004BB54A" w14:textId="0989C0D8" w:rsidR="004C7567" w:rsidRDefault="002A480E" w:rsidP="00B27FA6">
      <w:pPr>
        <w:rPr>
          <w:b/>
          <w:bCs/>
        </w:rPr>
      </w:pPr>
      <w:r w:rsidRPr="00013144">
        <w:rPr>
          <w:b/>
          <w:bCs/>
        </w:rPr>
        <w:t xml:space="preserve">g. Buscar y citar 1 fuente de información adicional, que no haya sido mencionada en la lectura o el vídeo, pero que pueda relacionar a alguno de los temas principales expuestos por el autor o los autores. Describir y explicar cómo la relaciona en un mínimo de 75 palabras. </w:t>
      </w:r>
    </w:p>
    <w:p w14:paraId="324AD829" w14:textId="395B11BD" w:rsidR="00FA253A" w:rsidRPr="00AF3B4B" w:rsidRDefault="00AF3B4B" w:rsidP="009125A4">
      <w:r w:rsidRPr="00AF3B4B">
        <w:t xml:space="preserve">El </w:t>
      </w:r>
      <w:r>
        <w:t>artículo "</w:t>
      </w:r>
      <w:r w:rsidRPr="00AF3B4B">
        <w:t xml:space="preserve"> Big </w:t>
      </w:r>
      <w:proofErr w:type="spellStart"/>
      <w:r w:rsidRPr="00AF3B4B">
        <w:t>business</w:t>
      </w:r>
      <w:proofErr w:type="spellEnd"/>
      <w:r w:rsidRPr="00AF3B4B">
        <w:t xml:space="preserve"> </w:t>
      </w:r>
      <w:proofErr w:type="spellStart"/>
      <w:r w:rsidRPr="00AF3B4B">
        <w:t>is</w:t>
      </w:r>
      <w:proofErr w:type="spellEnd"/>
      <w:r w:rsidRPr="00AF3B4B">
        <w:t xml:space="preserve"> </w:t>
      </w:r>
      <w:proofErr w:type="spellStart"/>
      <w:r w:rsidRPr="00AF3B4B">
        <w:t>beginning</w:t>
      </w:r>
      <w:proofErr w:type="spellEnd"/>
      <w:r w:rsidRPr="00AF3B4B">
        <w:t xml:space="preserve"> to </w:t>
      </w:r>
      <w:proofErr w:type="spellStart"/>
      <w:r w:rsidRPr="00AF3B4B">
        <w:t>accept</w:t>
      </w:r>
      <w:proofErr w:type="spellEnd"/>
      <w:r w:rsidRPr="00AF3B4B">
        <w:t xml:space="preserve"> </w:t>
      </w:r>
      <w:proofErr w:type="spellStart"/>
      <w:r w:rsidRPr="00AF3B4B">
        <w:t>broader</w:t>
      </w:r>
      <w:proofErr w:type="spellEnd"/>
      <w:r w:rsidRPr="00AF3B4B">
        <w:t xml:space="preserve"> social </w:t>
      </w:r>
      <w:proofErr w:type="spellStart"/>
      <w:r w:rsidRPr="00AF3B4B">
        <w:t>responsibilities</w:t>
      </w:r>
      <w:proofErr w:type="spellEnd"/>
      <w:r>
        <w:t>" habla acerca de cómo las compañías más grandes están adoptando las ideas de responsabilidad social y cómo buscar la rentabilidad resulta ser no suficiente y que los clientes demandan que la empresa esté asociadas a causas benéficas o de carida</w:t>
      </w:r>
      <w:r w:rsidR="001178A9">
        <w:t>d</w:t>
      </w:r>
      <w:r>
        <w:t>.</w:t>
      </w:r>
      <w:r w:rsidR="001178A9">
        <w:t xml:space="preserve"> Esto indica que la noción de lo que hace una empresa en el mercado no está clara para la mayoría de </w:t>
      </w:r>
      <w:r w:rsidR="008713B5">
        <w:t>las personas</w:t>
      </w:r>
      <w:r w:rsidR="001178A9">
        <w:t xml:space="preserve"> por lo que es necesario educar.</w:t>
      </w:r>
    </w:p>
    <w:p w14:paraId="37F3615B" w14:textId="6F117BA1" w:rsidR="004C7567" w:rsidRDefault="00C23866" w:rsidP="009304DA">
      <w:pPr>
        <w:pStyle w:val="BodyText"/>
        <w:rPr>
          <w:b w:val="0"/>
          <w:bCs w:val="0"/>
        </w:rPr>
      </w:pPr>
      <w:hyperlink r:id="rId9" w:history="1">
        <w:r w:rsidR="00FA253A" w:rsidRPr="00525688">
          <w:rPr>
            <w:rStyle w:val="Hyperlink"/>
            <w:b w:val="0"/>
            <w:bCs w:val="0"/>
          </w:rPr>
          <w:t>https://www.economist.com/briefing/2019/08/22/big-business-is-beginning-to-accept-broader-social-responsibilities</w:t>
        </w:r>
      </w:hyperlink>
    </w:p>
    <w:p w14:paraId="268C382A" w14:textId="77777777" w:rsidR="00FA253A" w:rsidRPr="0083004E" w:rsidRDefault="00FA253A" w:rsidP="009304DA">
      <w:pPr>
        <w:pStyle w:val="BodyText"/>
        <w:rPr>
          <w:b w:val="0"/>
          <w:bCs w:val="0"/>
        </w:rPr>
      </w:pPr>
    </w:p>
    <w:sectPr w:rsidR="00FA253A" w:rsidRPr="008300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33571F"/>
    <w:multiLevelType w:val="hybridMultilevel"/>
    <w:tmpl w:val="B352E28E"/>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1A"/>
    <w:rsid w:val="00052451"/>
    <w:rsid w:val="001141F8"/>
    <w:rsid w:val="001178A9"/>
    <w:rsid w:val="001207E1"/>
    <w:rsid w:val="001470EA"/>
    <w:rsid w:val="00190CC0"/>
    <w:rsid w:val="00252B8F"/>
    <w:rsid w:val="002920BB"/>
    <w:rsid w:val="002A480E"/>
    <w:rsid w:val="002C1F7D"/>
    <w:rsid w:val="002C4C93"/>
    <w:rsid w:val="0034696E"/>
    <w:rsid w:val="003737A1"/>
    <w:rsid w:val="003974B0"/>
    <w:rsid w:val="003A47E9"/>
    <w:rsid w:val="00450FF9"/>
    <w:rsid w:val="00463592"/>
    <w:rsid w:val="00474C3B"/>
    <w:rsid w:val="004B77C8"/>
    <w:rsid w:val="004C7567"/>
    <w:rsid w:val="004D6F9A"/>
    <w:rsid w:val="004E2C9C"/>
    <w:rsid w:val="004E7D94"/>
    <w:rsid w:val="004F7259"/>
    <w:rsid w:val="0050360C"/>
    <w:rsid w:val="005A1F47"/>
    <w:rsid w:val="00603713"/>
    <w:rsid w:val="00631565"/>
    <w:rsid w:val="00674839"/>
    <w:rsid w:val="00680DD3"/>
    <w:rsid w:val="00686F5F"/>
    <w:rsid w:val="00696108"/>
    <w:rsid w:val="006A7DDA"/>
    <w:rsid w:val="00724EB5"/>
    <w:rsid w:val="007408DC"/>
    <w:rsid w:val="00741D5A"/>
    <w:rsid w:val="00755D1F"/>
    <w:rsid w:val="007D1C7C"/>
    <w:rsid w:val="0083004E"/>
    <w:rsid w:val="0085184C"/>
    <w:rsid w:val="0087001A"/>
    <w:rsid w:val="008713B5"/>
    <w:rsid w:val="00885382"/>
    <w:rsid w:val="008A5B0F"/>
    <w:rsid w:val="009125A4"/>
    <w:rsid w:val="009304DA"/>
    <w:rsid w:val="009D6928"/>
    <w:rsid w:val="009F1B27"/>
    <w:rsid w:val="00A077D4"/>
    <w:rsid w:val="00A542CD"/>
    <w:rsid w:val="00A56781"/>
    <w:rsid w:val="00A73EC1"/>
    <w:rsid w:val="00AA5D32"/>
    <w:rsid w:val="00AF3B4B"/>
    <w:rsid w:val="00B27FA6"/>
    <w:rsid w:val="00B44BF4"/>
    <w:rsid w:val="00B47591"/>
    <w:rsid w:val="00B56C83"/>
    <w:rsid w:val="00C23866"/>
    <w:rsid w:val="00CB654F"/>
    <w:rsid w:val="00CE0BA8"/>
    <w:rsid w:val="00CE252E"/>
    <w:rsid w:val="00CE5064"/>
    <w:rsid w:val="00D214BF"/>
    <w:rsid w:val="00D76A69"/>
    <w:rsid w:val="00D81B61"/>
    <w:rsid w:val="00D9218A"/>
    <w:rsid w:val="00DA0238"/>
    <w:rsid w:val="00E726F0"/>
    <w:rsid w:val="00EA0D1E"/>
    <w:rsid w:val="00EA6CF5"/>
    <w:rsid w:val="00EB0187"/>
    <w:rsid w:val="00F1597B"/>
    <w:rsid w:val="00F16097"/>
    <w:rsid w:val="00F27662"/>
    <w:rsid w:val="00F82624"/>
    <w:rsid w:val="00FA253A"/>
    <w:rsid w:val="00FC3E75"/>
    <w:rsid w:val="00FD44B1"/>
    <w:rsid w:val="00FE35B9"/>
    <w:rsid w:val="00FF6A8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4FC0A"/>
  <w15:chartTrackingRefBased/>
  <w15:docId w15:val="{CF42F6A6-DF7A-45EE-B339-00D31349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A5B0F"/>
    <w:pPr>
      <w:keepNext/>
      <w:keepLines/>
      <w:spacing w:before="240" w:after="0"/>
      <w:outlineLvl w:val="0"/>
    </w:pPr>
    <w:rPr>
      <w:rFonts w:ascii="Times New Roman" w:eastAsiaTheme="majorEastAsia" w:hAnsi="Times New Roman" w:cstheme="majorBidi"/>
      <w:color w:val="70AD47" w:themeColor="accent6"/>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0F"/>
    <w:rPr>
      <w:rFonts w:ascii="Times New Roman" w:eastAsiaTheme="majorEastAsia" w:hAnsi="Times New Roman" w:cstheme="majorBidi"/>
      <w:color w:val="70AD47" w:themeColor="accent6"/>
      <w:sz w:val="36"/>
      <w:szCs w:val="32"/>
    </w:rPr>
  </w:style>
  <w:style w:type="paragraph" w:styleId="Subtitle">
    <w:name w:val="Subtitle"/>
    <w:basedOn w:val="Normal"/>
    <w:next w:val="Normal"/>
    <w:link w:val="SubtitleChar"/>
    <w:autoRedefine/>
    <w:uiPriority w:val="11"/>
    <w:qFormat/>
    <w:rsid w:val="008A5B0F"/>
    <w:pPr>
      <w:numPr>
        <w:ilvl w:val="1"/>
      </w:numPr>
    </w:pPr>
    <w:rPr>
      <w:rFonts w:ascii="Times New Roman" w:eastAsiaTheme="minorEastAsia" w:hAnsi="Times New Roman"/>
      <w:color w:val="ED7D31" w:themeColor="accent2"/>
      <w:spacing w:val="15"/>
      <w:sz w:val="24"/>
    </w:rPr>
  </w:style>
  <w:style w:type="character" w:customStyle="1" w:styleId="SubtitleChar">
    <w:name w:val="Subtitle Char"/>
    <w:basedOn w:val="DefaultParagraphFont"/>
    <w:link w:val="Subtitle"/>
    <w:uiPriority w:val="11"/>
    <w:rsid w:val="008A5B0F"/>
    <w:rPr>
      <w:rFonts w:ascii="Times New Roman" w:eastAsiaTheme="minorEastAsia" w:hAnsi="Times New Roman"/>
      <w:color w:val="ED7D31" w:themeColor="accent2"/>
      <w:spacing w:val="15"/>
      <w:sz w:val="24"/>
    </w:rPr>
  </w:style>
  <w:style w:type="paragraph" w:styleId="Title">
    <w:name w:val="Title"/>
    <w:basedOn w:val="Normal"/>
    <w:next w:val="Normal"/>
    <w:link w:val="TitleChar"/>
    <w:uiPriority w:val="10"/>
    <w:qFormat/>
    <w:rsid w:val="00FD44B1"/>
    <w:pPr>
      <w:spacing w:after="0" w:line="240" w:lineRule="auto"/>
      <w:contextualSpacing/>
    </w:pPr>
    <w:rPr>
      <w:rFonts w:ascii="Times New Roman" w:eastAsiaTheme="majorEastAsia" w:hAnsi="Times New Roman" w:cstheme="majorBidi"/>
      <w:b/>
      <w:color w:val="FF0000"/>
      <w:spacing w:val="-10"/>
      <w:kern w:val="28"/>
      <w:sz w:val="56"/>
      <w:szCs w:val="56"/>
      <w:u w:val="single"/>
    </w:rPr>
  </w:style>
  <w:style w:type="character" w:customStyle="1" w:styleId="TitleChar">
    <w:name w:val="Title Char"/>
    <w:basedOn w:val="DefaultParagraphFont"/>
    <w:link w:val="Title"/>
    <w:uiPriority w:val="10"/>
    <w:rsid w:val="00FD44B1"/>
    <w:rPr>
      <w:rFonts w:ascii="Times New Roman" w:eastAsiaTheme="majorEastAsia" w:hAnsi="Times New Roman" w:cstheme="majorBidi"/>
      <w:b/>
      <w:color w:val="FF0000"/>
      <w:spacing w:val="-10"/>
      <w:kern w:val="28"/>
      <w:sz w:val="56"/>
      <w:szCs w:val="56"/>
      <w:u w:val="single"/>
    </w:rPr>
  </w:style>
  <w:style w:type="paragraph" w:styleId="BodyText">
    <w:name w:val="Body Text"/>
    <w:basedOn w:val="Normal"/>
    <w:link w:val="BodyTextChar"/>
    <w:uiPriority w:val="99"/>
    <w:unhideWhenUsed/>
    <w:rsid w:val="002C1F7D"/>
    <w:rPr>
      <w:b/>
      <w:bCs/>
    </w:rPr>
  </w:style>
  <w:style w:type="character" w:customStyle="1" w:styleId="BodyTextChar">
    <w:name w:val="Body Text Char"/>
    <w:basedOn w:val="DefaultParagraphFont"/>
    <w:link w:val="BodyText"/>
    <w:uiPriority w:val="99"/>
    <w:rsid w:val="002C1F7D"/>
    <w:rPr>
      <w:b/>
      <w:bCs/>
    </w:rPr>
  </w:style>
  <w:style w:type="character" w:styleId="Hyperlink">
    <w:name w:val="Hyperlink"/>
    <w:basedOn w:val="DefaultParagraphFont"/>
    <w:uiPriority w:val="99"/>
    <w:unhideWhenUsed/>
    <w:rsid w:val="00FA253A"/>
    <w:rPr>
      <w:color w:val="0563C1" w:themeColor="hyperlink"/>
      <w:u w:val="single"/>
    </w:rPr>
  </w:style>
  <w:style w:type="character" w:styleId="UnresolvedMention">
    <w:name w:val="Unresolved Mention"/>
    <w:basedOn w:val="DefaultParagraphFont"/>
    <w:uiPriority w:val="99"/>
    <w:semiHidden/>
    <w:unhideWhenUsed/>
    <w:rsid w:val="00FA2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37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fonline.org/my-personal-giving/long-term-giving/sunday-times-giving-list-2019" TargetMode="External"/><Relationship Id="rId3" Type="http://schemas.openxmlformats.org/officeDocument/2006/relationships/settings" Target="settings.xml"/><Relationship Id="rId7" Type="http://schemas.openxmlformats.org/officeDocument/2006/relationships/hyperlink" Target="https://www.bloomberg.com/opinion/authors/AQp3hO-GQyI/clive-cr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live_Crook" TargetMode="External"/><Relationship Id="rId11" Type="http://schemas.openxmlformats.org/officeDocument/2006/relationships/theme" Target="theme/theme1.xml"/><Relationship Id="rId5" Type="http://schemas.openxmlformats.org/officeDocument/2006/relationships/hyperlink" Target="https://es.wikipedia.org/wiki/Bien_com%C3%B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conomist.com/briefing/2019/08/22/big-business-is-beginning-to-accept-broader-social-responsibiliti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840</Words>
  <Characters>4620</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Corzo</dc:creator>
  <cp:keywords/>
  <dc:description/>
  <cp:lastModifiedBy>David Corzo</cp:lastModifiedBy>
  <cp:revision>78</cp:revision>
  <dcterms:created xsi:type="dcterms:W3CDTF">2021-02-12T03:16:00Z</dcterms:created>
  <dcterms:modified xsi:type="dcterms:W3CDTF">2021-02-12T06:04:00Z</dcterms:modified>
</cp:coreProperties>
</file>