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1F544" w14:textId="77777777" w:rsidR="002F0958" w:rsidRDefault="00000000" w:rsidP="006C22F1">
      <w:pPr>
        <w:spacing w:after="100"/>
        <w:jc w:val="both"/>
      </w:pPr>
      <w:r>
        <w:rPr>
          <w:b/>
          <w:bCs/>
          <w:sz w:val="32"/>
          <w:szCs w:val="32"/>
        </w:rPr>
        <w:t>SEPE-CAMPO — Sistema de captura y consolidación de actas de electrificación rural</w:t>
      </w:r>
    </w:p>
    <w:p w14:paraId="1B8DAA7B" w14:textId="77777777" w:rsidR="002F0958" w:rsidRDefault="00000000" w:rsidP="006C22F1">
      <w:pPr>
        <w:pStyle w:val="Ttulo1"/>
        <w:spacing w:before="300" w:after="150"/>
        <w:jc w:val="both"/>
      </w:pPr>
      <w:r>
        <w:t>1. Problemática</w:t>
      </w:r>
    </w:p>
    <w:p w14:paraId="24D1E104" w14:textId="77777777" w:rsidR="002F0958" w:rsidRDefault="00000000" w:rsidP="006C22F1">
      <w:pPr>
        <w:spacing w:after="100"/>
        <w:jc w:val="both"/>
      </w:pPr>
      <w:r>
        <w:t>En los proyectos de electrificación rural, los técnicos verifican en campo las cantidades de obra instaladas por el contratista (postes, estructuras, templetes, transformadores, medidores, etc.) y registran la información en formatos físicos. De regreso, la transcripción manual, la elaboración del informe técnico y la consolidación del acta de cantidades pueden tardar días, lo que retrasa la validación de actas de obra, los pagos al contratista y la toma de decisiones del administrador del contrato. A esto se suman errores de digitación y falta de trazabilidad (quién midió qué, dónde y cuándo).</w:t>
      </w:r>
    </w:p>
    <w:p w14:paraId="22B21000" w14:textId="77777777" w:rsidR="002F0958" w:rsidRDefault="00000000" w:rsidP="006C22F1">
      <w:pPr>
        <w:spacing w:after="100"/>
        <w:jc w:val="both"/>
      </w:pPr>
      <w:r>
        <w:t>El cuello de botella no es la captura en sí (el técnico ya trae sus notas de campo completas), sino todo lo que ocurre después: pasar esas notas a un sistema estructurado, calcular los totales correctamente y redactar el informe en el formato exigido.</w:t>
      </w:r>
    </w:p>
    <w:p w14:paraId="241C96A9" w14:textId="77777777" w:rsidR="002F0958" w:rsidRDefault="00000000" w:rsidP="006C22F1">
      <w:pPr>
        <w:pStyle w:val="Ttulo1"/>
        <w:spacing w:before="300" w:after="150"/>
        <w:jc w:val="both"/>
      </w:pPr>
      <w:r>
        <w:t>2. Solución propuesta</w:t>
      </w:r>
    </w:p>
    <w:p w14:paraId="77CC8FE2" w14:textId="77777777" w:rsidR="002F0958" w:rsidRDefault="00000000" w:rsidP="006C22F1">
      <w:pPr>
        <w:spacing w:after="100"/>
        <w:jc w:val="both"/>
      </w:pPr>
      <w:r>
        <w:t xml:space="preserve">Una aplicación web con arquitectura cliente-servidor: el técnico digita en Next.js, en el orden de sus notas de campo, la información de la visita (usuarios, apoyos, estructuras y tramos). Los datos se guardan directamente en PostgreSQL a través de la API de </w:t>
      </w:r>
      <w:proofErr w:type="spellStart"/>
      <w:r>
        <w:t>NestJS</w:t>
      </w:r>
      <w:proofErr w:type="spellEnd"/>
      <w:r>
        <w:t>, sin pasos de sincronización. A partir de ahí, el sistema entrega automáticamente tres resultados:</w:t>
      </w:r>
    </w:p>
    <w:p w14:paraId="7DB8BDAB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El consolidado de cantidades, calculado con consultas SQL de agregación.</w:t>
      </w:r>
    </w:p>
    <w:p w14:paraId="335150F8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El informe técnico, armado con una plantilla fija rellenada con esos mismos datos consultados.</w:t>
      </w:r>
    </w:p>
    <w:p w14:paraId="519BF9B5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El archivo Excel en el formato corporativo de la empresa, generado con fórmulas que referencian los totales.</w:t>
      </w:r>
    </w:p>
    <w:p w14:paraId="67C776C2" w14:textId="0A0041A5" w:rsidR="002F0958" w:rsidRDefault="00000000" w:rsidP="006C22F1">
      <w:pPr>
        <w:spacing w:after="100"/>
        <w:jc w:val="both"/>
      </w:pPr>
      <w:r>
        <w:t>El componente de inteligencia artificial del proyecto es un motor de reglas (sistema experto) que revisa los datos capturados y genera alertas de inconsistencias — por ejemplo, un transformador sin tierras de MT registradas — sin bloquear el guardado ni intervenir en la redacción del informe.</w:t>
      </w:r>
    </w:p>
    <w:p w14:paraId="6A23E0CB" w14:textId="77777777" w:rsidR="002F0958" w:rsidRDefault="00000000" w:rsidP="006C22F1">
      <w:pPr>
        <w:pStyle w:val="Ttulo1"/>
        <w:spacing w:before="300" w:after="150"/>
        <w:jc w:val="both"/>
      </w:pPr>
      <w:r>
        <w:t xml:space="preserve">3. Metodología: los tres ingredientes de cada </w:t>
      </w:r>
      <w:proofErr w:type="spellStart"/>
      <w:r>
        <w:t>spec</w:t>
      </w:r>
      <w:proofErr w:type="spellEnd"/>
    </w:p>
    <w:p w14:paraId="7D73B04C" w14:textId="77777777" w:rsidR="002F0958" w:rsidRDefault="00000000" w:rsidP="006C22F1">
      <w:pPr>
        <w:spacing w:after="100"/>
        <w:jc w:val="both"/>
      </w:pPr>
      <w:r>
        <w:t xml:space="preserve">Cada </w:t>
      </w:r>
      <w:proofErr w:type="spellStart"/>
      <w:r>
        <w:t>spec</w:t>
      </w:r>
      <w:proofErr w:type="spellEnd"/>
      <w:r>
        <w:t xml:space="preserve"> de este documento se construye con tres ingredientes, en este orden:</w:t>
      </w:r>
    </w:p>
    <w:p w14:paraId="5A3F4AAB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Requisitos — qué debe hacer el sistema, expresado como una capacidad concreta (equivalente a un RF).</w:t>
      </w:r>
    </w:p>
    <w:p w14:paraId="49207416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Criterios de aceptación — cómo se verifica, de forma objetiva, que ese requisito quedó bien implementado.</w:t>
      </w:r>
    </w:p>
    <w:p w14:paraId="7D125465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Modelado de datos — qué entidades y campos soportan ese requisito en la base de datos.</w:t>
      </w:r>
    </w:p>
    <w:p w14:paraId="433C8FD1" w14:textId="77777777" w:rsidR="002F0958" w:rsidRDefault="00000000" w:rsidP="006C22F1">
      <w:pPr>
        <w:spacing w:after="100"/>
        <w:jc w:val="both"/>
      </w:pPr>
      <w:r>
        <w:t xml:space="preserve">Este orden no es arbitrario: el requisito define el qué, el criterio de aceptación define el cómo se prueba, y el modelo de datos define dónde vive la información. Sin los tres, una </w:t>
      </w:r>
      <w:proofErr w:type="spellStart"/>
      <w:r>
        <w:t>spec</w:t>
      </w:r>
      <w:proofErr w:type="spellEnd"/>
      <w:r>
        <w:t xml:space="preserve"> queda incompleta — por ejemplo, un requisito sin criterio de aceptación no se puede dar por terminado, y un requisito sin modelo de datos no se puede implementar.</w:t>
      </w:r>
    </w:p>
    <w:p w14:paraId="056618C6" w14:textId="77777777" w:rsidR="002F0958" w:rsidRDefault="00000000" w:rsidP="006C22F1">
      <w:pPr>
        <w:pStyle w:val="Ttulo1"/>
        <w:spacing w:before="300" w:after="150"/>
        <w:jc w:val="both"/>
      </w:pPr>
      <w:r>
        <w:t>4. Requisitos funcionales — vista consolidada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5800"/>
        <w:gridCol w:w="2360"/>
      </w:tblGrid>
      <w:tr w:rsidR="002F0958" w14:paraId="2750FB3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1F5EE"/>
          </w:tcPr>
          <w:p w14:paraId="38D12139" w14:textId="77777777" w:rsidR="002F0958" w:rsidRDefault="00000000" w:rsidP="006C22F1">
            <w:pPr>
              <w:jc w:val="both"/>
            </w:pPr>
            <w:r>
              <w:rPr>
                <w:b/>
                <w:bCs/>
              </w:rPr>
              <w:t>ID</w:t>
            </w:r>
          </w:p>
        </w:tc>
        <w:tc>
          <w:tcPr>
            <w:tcW w:w="5800" w:type="dxa"/>
            <w:shd w:val="clear" w:color="auto" w:fill="E1F5EE"/>
          </w:tcPr>
          <w:p w14:paraId="49F45183" w14:textId="77777777" w:rsidR="002F0958" w:rsidRDefault="00000000" w:rsidP="006C22F1">
            <w:pPr>
              <w:jc w:val="both"/>
            </w:pPr>
            <w:r>
              <w:rPr>
                <w:b/>
                <w:bCs/>
              </w:rPr>
              <w:t>Capacidad</w:t>
            </w:r>
          </w:p>
        </w:tc>
        <w:tc>
          <w:tcPr>
            <w:tcW w:w="2360" w:type="dxa"/>
            <w:shd w:val="clear" w:color="auto" w:fill="E1F5EE"/>
          </w:tcPr>
          <w:p w14:paraId="3CE7E535" w14:textId="77777777" w:rsidR="002F0958" w:rsidRDefault="00000000" w:rsidP="006C22F1">
            <w:pPr>
              <w:jc w:val="both"/>
            </w:pPr>
            <w:proofErr w:type="spellStart"/>
            <w:r>
              <w:rPr>
                <w:b/>
                <w:bCs/>
              </w:rPr>
              <w:t>Spec</w:t>
            </w:r>
            <w:proofErr w:type="spellEnd"/>
            <w:r>
              <w:rPr>
                <w:b/>
                <w:bCs/>
              </w:rPr>
              <w:t xml:space="preserve"> donde se desarrolla</w:t>
            </w:r>
          </w:p>
        </w:tc>
      </w:tr>
      <w:tr w:rsidR="002F0958" w14:paraId="4E55ADD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8C177F1" w14:textId="77777777" w:rsidR="002F0958" w:rsidRDefault="00000000" w:rsidP="006C22F1">
            <w:pPr>
              <w:jc w:val="both"/>
            </w:pPr>
            <w:r>
              <w:t>RF-01</w:t>
            </w:r>
          </w:p>
        </w:tc>
        <w:tc>
          <w:tcPr>
            <w:tcW w:w="5800" w:type="dxa"/>
          </w:tcPr>
          <w:p w14:paraId="61233D07" w14:textId="77777777" w:rsidR="002F0958" w:rsidRDefault="00000000" w:rsidP="006C22F1">
            <w:pPr>
              <w:jc w:val="both"/>
            </w:pPr>
            <w:r>
              <w:t>Registrar visitas</w:t>
            </w:r>
          </w:p>
        </w:tc>
        <w:tc>
          <w:tcPr>
            <w:tcW w:w="2360" w:type="dxa"/>
          </w:tcPr>
          <w:p w14:paraId="1FE925A3" w14:textId="77777777" w:rsidR="002F0958" w:rsidRDefault="00000000" w:rsidP="006C22F1">
            <w:pPr>
              <w:jc w:val="both"/>
            </w:pPr>
            <w:proofErr w:type="spellStart"/>
            <w:r>
              <w:t>Spec</w:t>
            </w:r>
            <w:proofErr w:type="spellEnd"/>
            <w:r>
              <w:t xml:space="preserve"> 2</w:t>
            </w:r>
          </w:p>
        </w:tc>
      </w:tr>
      <w:tr w:rsidR="002F0958" w14:paraId="64AAC9F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7FBD459" w14:textId="77777777" w:rsidR="002F0958" w:rsidRDefault="00000000" w:rsidP="006C22F1">
            <w:pPr>
              <w:jc w:val="both"/>
            </w:pPr>
            <w:r>
              <w:t>RF-02</w:t>
            </w:r>
          </w:p>
        </w:tc>
        <w:tc>
          <w:tcPr>
            <w:tcW w:w="5800" w:type="dxa"/>
          </w:tcPr>
          <w:p w14:paraId="230E24BD" w14:textId="77777777" w:rsidR="002F0958" w:rsidRDefault="00000000" w:rsidP="006C22F1">
            <w:pPr>
              <w:jc w:val="both"/>
            </w:pPr>
            <w:r>
              <w:t>Registrar usuarios beneficiarios</w:t>
            </w:r>
          </w:p>
        </w:tc>
        <w:tc>
          <w:tcPr>
            <w:tcW w:w="2360" w:type="dxa"/>
          </w:tcPr>
          <w:p w14:paraId="70A4284B" w14:textId="77777777" w:rsidR="002F0958" w:rsidRDefault="00000000" w:rsidP="006C22F1">
            <w:pPr>
              <w:jc w:val="both"/>
            </w:pPr>
            <w:proofErr w:type="spellStart"/>
            <w:r>
              <w:t>Spec</w:t>
            </w:r>
            <w:proofErr w:type="spellEnd"/>
            <w:r>
              <w:t xml:space="preserve"> 3</w:t>
            </w:r>
          </w:p>
        </w:tc>
      </w:tr>
      <w:tr w:rsidR="002F0958" w14:paraId="460F90E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71216C5" w14:textId="77777777" w:rsidR="002F0958" w:rsidRDefault="00000000" w:rsidP="006C22F1">
            <w:pPr>
              <w:jc w:val="both"/>
            </w:pPr>
            <w:r>
              <w:t>RF-03</w:t>
            </w:r>
          </w:p>
        </w:tc>
        <w:tc>
          <w:tcPr>
            <w:tcW w:w="5800" w:type="dxa"/>
          </w:tcPr>
          <w:p w14:paraId="5C002C7A" w14:textId="77777777" w:rsidR="002F0958" w:rsidRDefault="00000000" w:rsidP="006C22F1">
            <w:pPr>
              <w:jc w:val="both"/>
            </w:pPr>
            <w:r>
              <w:t>Registrar apoyos y estructuras</w:t>
            </w:r>
          </w:p>
        </w:tc>
        <w:tc>
          <w:tcPr>
            <w:tcW w:w="2360" w:type="dxa"/>
          </w:tcPr>
          <w:p w14:paraId="0DB724E8" w14:textId="77777777" w:rsidR="002F0958" w:rsidRDefault="00000000" w:rsidP="006C22F1">
            <w:pPr>
              <w:jc w:val="both"/>
            </w:pPr>
            <w:proofErr w:type="spellStart"/>
            <w:r>
              <w:t>Spec</w:t>
            </w:r>
            <w:proofErr w:type="spellEnd"/>
            <w:r>
              <w:t xml:space="preserve"> 4</w:t>
            </w:r>
          </w:p>
        </w:tc>
      </w:tr>
      <w:tr w:rsidR="002F0958" w14:paraId="66DA828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5E37BA39" w14:textId="77777777" w:rsidR="002F0958" w:rsidRDefault="00000000" w:rsidP="006C22F1">
            <w:pPr>
              <w:jc w:val="both"/>
            </w:pPr>
            <w:r>
              <w:t>RF-04</w:t>
            </w:r>
          </w:p>
        </w:tc>
        <w:tc>
          <w:tcPr>
            <w:tcW w:w="5800" w:type="dxa"/>
          </w:tcPr>
          <w:p w14:paraId="1AF00CA7" w14:textId="77777777" w:rsidR="002F0958" w:rsidRDefault="00000000" w:rsidP="006C22F1">
            <w:pPr>
              <w:jc w:val="both"/>
            </w:pPr>
            <w:r>
              <w:t>Registrar tramos y calcular conductor</w:t>
            </w:r>
          </w:p>
        </w:tc>
        <w:tc>
          <w:tcPr>
            <w:tcW w:w="2360" w:type="dxa"/>
          </w:tcPr>
          <w:p w14:paraId="06222462" w14:textId="77777777" w:rsidR="002F0958" w:rsidRDefault="00000000" w:rsidP="006C22F1">
            <w:pPr>
              <w:jc w:val="both"/>
            </w:pPr>
            <w:proofErr w:type="spellStart"/>
            <w:r>
              <w:t>Spec</w:t>
            </w:r>
            <w:proofErr w:type="spellEnd"/>
            <w:r>
              <w:t xml:space="preserve"> 5</w:t>
            </w:r>
          </w:p>
        </w:tc>
      </w:tr>
      <w:tr w:rsidR="002F0958" w14:paraId="4139497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7CED826" w14:textId="77777777" w:rsidR="002F0958" w:rsidRDefault="00000000" w:rsidP="006C22F1">
            <w:pPr>
              <w:jc w:val="both"/>
            </w:pPr>
            <w:r>
              <w:t>RF-05</w:t>
            </w:r>
          </w:p>
        </w:tc>
        <w:tc>
          <w:tcPr>
            <w:tcW w:w="5800" w:type="dxa"/>
          </w:tcPr>
          <w:p w14:paraId="054718DA" w14:textId="77777777" w:rsidR="002F0958" w:rsidRDefault="00000000" w:rsidP="006C22F1">
            <w:pPr>
              <w:jc w:val="both"/>
            </w:pPr>
            <w:r>
              <w:t>Detectar inconsistencias (motor de reglas)</w:t>
            </w:r>
          </w:p>
        </w:tc>
        <w:tc>
          <w:tcPr>
            <w:tcW w:w="2360" w:type="dxa"/>
          </w:tcPr>
          <w:p w14:paraId="13911E04" w14:textId="77777777" w:rsidR="002F0958" w:rsidRDefault="00000000" w:rsidP="006C22F1">
            <w:pPr>
              <w:jc w:val="both"/>
            </w:pPr>
            <w:proofErr w:type="spellStart"/>
            <w:r>
              <w:t>Spec</w:t>
            </w:r>
            <w:proofErr w:type="spellEnd"/>
            <w:r>
              <w:t xml:space="preserve"> 6</w:t>
            </w:r>
          </w:p>
        </w:tc>
      </w:tr>
      <w:tr w:rsidR="002F0958" w14:paraId="5361DF1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DC4DF35" w14:textId="77777777" w:rsidR="002F0958" w:rsidRDefault="00000000" w:rsidP="006C22F1">
            <w:pPr>
              <w:jc w:val="both"/>
            </w:pPr>
            <w:r>
              <w:t>RF-06</w:t>
            </w:r>
          </w:p>
        </w:tc>
        <w:tc>
          <w:tcPr>
            <w:tcW w:w="5800" w:type="dxa"/>
          </w:tcPr>
          <w:p w14:paraId="14B3C0D5" w14:textId="77777777" w:rsidR="002F0958" w:rsidRDefault="00000000" w:rsidP="006C22F1">
            <w:pPr>
              <w:jc w:val="both"/>
            </w:pPr>
            <w:r>
              <w:t>Generar consolidado de cantidades</w:t>
            </w:r>
          </w:p>
        </w:tc>
        <w:tc>
          <w:tcPr>
            <w:tcW w:w="2360" w:type="dxa"/>
          </w:tcPr>
          <w:p w14:paraId="4EF97748" w14:textId="77777777" w:rsidR="002F0958" w:rsidRDefault="00000000" w:rsidP="006C22F1">
            <w:pPr>
              <w:jc w:val="both"/>
            </w:pPr>
            <w:proofErr w:type="spellStart"/>
            <w:r>
              <w:t>Spec</w:t>
            </w:r>
            <w:proofErr w:type="spellEnd"/>
            <w:r>
              <w:t xml:space="preserve"> 7</w:t>
            </w:r>
          </w:p>
        </w:tc>
      </w:tr>
      <w:tr w:rsidR="002F0958" w14:paraId="61FA8CF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CB78E2D" w14:textId="77777777" w:rsidR="002F0958" w:rsidRDefault="00000000" w:rsidP="006C22F1">
            <w:pPr>
              <w:jc w:val="both"/>
            </w:pPr>
            <w:r>
              <w:t>RF-07</w:t>
            </w:r>
          </w:p>
        </w:tc>
        <w:tc>
          <w:tcPr>
            <w:tcW w:w="5800" w:type="dxa"/>
          </w:tcPr>
          <w:p w14:paraId="58D64FFA" w14:textId="77777777" w:rsidR="002F0958" w:rsidRDefault="00000000" w:rsidP="006C22F1">
            <w:pPr>
              <w:jc w:val="both"/>
            </w:pPr>
            <w:r>
              <w:t>Generar informe técnico</w:t>
            </w:r>
          </w:p>
        </w:tc>
        <w:tc>
          <w:tcPr>
            <w:tcW w:w="2360" w:type="dxa"/>
          </w:tcPr>
          <w:p w14:paraId="30C71EEF" w14:textId="77777777" w:rsidR="002F0958" w:rsidRDefault="00000000" w:rsidP="006C22F1">
            <w:pPr>
              <w:jc w:val="both"/>
            </w:pPr>
            <w:proofErr w:type="spellStart"/>
            <w:r>
              <w:t>Spec</w:t>
            </w:r>
            <w:proofErr w:type="spellEnd"/>
            <w:r>
              <w:t xml:space="preserve"> 8</w:t>
            </w:r>
          </w:p>
        </w:tc>
      </w:tr>
      <w:tr w:rsidR="002F0958" w14:paraId="038F966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3FFC1C4" w14:textId="77777777" w:rsidR="002F0958" w:rsidRDefault="00000000" w:rsidP="006C22F1">
            <w:pPr>
              <w:jc w:val="both"/>
            </w:pPr>
            <w:r>
              <w:t>RF-08</w:t>
            </w:r>
          </w:p>
        </w:tc>
        <w:tc>
          <w:tcPr>
            <w:tcW w:w="5800" w:type="dxa"/>
          </w:tcPr>
          <w:p w14:paraId="65B95FB5" w14:textId="77777777" w:rsidR="002F0958" w:rsidRDefault="00000000" w:rsidP="006C22F1">
            <w:pPr>
              <w:jc w:val="both"/>
            </w:pPr>
            <w:r>
              <w:t>Exportar Excel corporativo</w:t>
            </w:r>
          </w:p>
        </w:tc>
        <w:tc>
          <w:tcPr>
            <w:tcW w:w="2360" w:type="dxa"/>
          </w:tcPr>
          <w:p w14:paraId="139984FD" w14:textId="77777777" w:rsidR="002F0958" w:rsidRDefault="00000000" w:rsidP="006C22F1">
            <w:pPr>
              <w:jc w:val="both"/>
            </w:pPr>
            <w:proofErr w:type="spellStart"/>
            <w:r>
              <w:t>Spec</w:t>
            </w:r>
            <w:proofErr w:type="spellEnd"/>
            <w:r>
              <w:t xml:space="preserve"> 9</w:t>
            </w:r>
          </w:p>
        </w:tc>
      </w:tr>
    </w:tbl>
    <w:p w14:paraId="3689EBF9" w14:textId="77777777" w:rsidR="002F0958" w:rsidRDefault="00000000" w:rsidP="006C22F1">
      <w:pPr>
        <w:jc w:val="both"/>
      </w:pPr>
      <w:r>
        <w:lastRenderedPageBreak/>
        <w:br w:type="page"/>
      </w:r>
    </w:p>
    <w:p w14:paraId="642E8147" w14:textId="77777777" w:rsidR="002F0958" w:rsidRDefault="00000000" w:rsidP="006C22F1">
      <w:pPr>
        <w:pStyle w:val="Ttulo1"/>
        <w:spacing w:before="300" w:after="150"/>
        <w:jc w:val="both"/>
      </w:pPr>
      <w:r>
        <w:lastRenderedPageBreak/>
        <w:t>5. Resumen de los cambios frente a la versión 1.0</w:t>
      </w:r>
    </w:p>
    <w:p w14:paraId="6722681E" w14:textId="77777777" w:rsidR="002F0958" w:rsidRDefault="00000000" w:rsidP="006C22F1">
      <w:pPr>
        <w:spacing w:after="100"/>
        <w:jc w:val="both"/>
      </w:pPr>
      <w:r>
        <w:t>Este documento reemplaza la versión anterior (app móvil offline-</w:t>
      </w:r>
      <w:proofErr w:type="spellStart"/>
      <w:r>
        <w:t>first</w:t>
      </w:r>
      <w:proofErr w:type="spellEnd"/>
      <w:r>
        <w:t xml:space="preserve"> tipo PWA). Los cambios principales son:</w:t>
      </w:r>
    </w:p>
    <w:p w14:paraId="2E01333F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 xml:space="preserve">La app deja de ser offline: es una aplicación web cliente-servidor (Next.js + </w:t>
      </w:r>
      <w:proofErr w:type="spellStart"/>
      <w:r>
        <w:t>NestJS</w:t>
      </w:r>
      <w:proofErr w:type="spellEnd"/>
      <w:r>
        <w:t xml:space="preserve"> + PostgreSQL). No hay sincronización ni almacenamiento local en el dispositivo.</w:t>
      </w:r>
    </w:p>
    <w:p w14:paraId="7F17C463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El técnico digita la información en orden, tal como la registró en campo en su formato físico. Ya no se exige soportar captura desordenada.</w:t>
      </w:r>
    </w:p>
    <w:p w14:paraId="4DD5F543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Se elimina el croquis/plano gráfico del ramal. Los tramos se registran como datos (origen, destino, longitud), sin edición visual de nodos.</w:t>
      </w:r>
    </w:p>
    <w:p w14:paraId="242EE960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El informe técnico y el consolidado de cantidades ya NO se generan con inteligencia artificial (API de un LLM). Se generan con consultas SQL y una plantilla fija.</w:t>
      </w:r>
    </w:p>
    <w:p w14:paraId="36BBE024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El componente de inteligencia artificial del proyecto pasa a ser un motor de reglas (sistema experto basado en lógica IF-ENTONCES) que detecta inconsistencias en los datos capturados y las muestra como alertas, sin bloquear el guardado.</w:t>
      </w:r>
    </w:p>
    <w:p w14:paraId="60929DDE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Las visitas las crea el técnico que realiza la salida de campo; solo esa misma persona puede editarla después. No hay edición concurrente ni roles de aprobación en el MVP.</w:t>
      </w:r>
    </w:p>
    <w:p w14:paraId="73BF30DA" w14:textId="77777777" w:rsidR="002F0958" w:rsidRDefault="00000000" w:rsidP="006C22F1">
      <w:pPr>
        <w:jc w:val="both"/>
      </w:pPr>
      <w:r>
        <w:br w:type="page"/>
      </w:r>
    </w:p>
    <w:p w14:paraId="08C207EC" w14:textId="77777777" w:rsidR="002F0958" w:rsidRDefault="00000000" w:rsidP="006C22F1">
      <w:pPr>
        <w:pStyle w:val="Ttulo1"/>
        <w:spacing w:before="300" w:after="150"/>
        <w:jc w:val="both"/>
      </w:pPr>
      <w:r>
        <w:lastRenderedPageBreak/>
        <w:t xml:space="preserve">6. Lista de </w:t>
      </w:r>
      <w:proofErr w:type="spellStart"/>
      <w:r>
        <w:t>specs</w:t>
      </w:r>
      <w:proofErr w:type="spellEnd"/>
      <w:r>
        <w:t>, ordenadas por dependencia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000"/>
        <w:gridCol w:w="2660"/>
      </w:tblGrid>
      <w:tr w:rsidR="002F0958" w14:paraId="57844B4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1F5EE"/>
          </w:tcPr>
          <w:p w14:paraId="16B68B6E" w14:textId="77777777" w:rsidR="002F0958" w:rsidRDefault="00000000" w:rsidP="006C22F1">
            <w:pPr>
              <w:jc w:val="both"/>
            </w:pPr>
            <w:r>
              <w:rPr>
                <w:b/>
                <w:bCs/>
              </w:rPr>
              <w:t>#</w:t>
            </w:r>
          </w:p>
        </w:tc>
        <w:tc>
          <w:tcPr>
            <w:tcW w:w="6000" w:type="dxa"/>
            <w:shd w:val="clear" w:color="auto" w:fill="E1F5EE"/>
          </w:tcPr>
          <w:p w14:paraId="740FB241" w14:textId="77777777" w:rsidR="002F0958" w:rsidRDefault="00000000" w:rsidP="006C22F1">
            <w:pPr>
              <w:jc w:val="both"/>
            </w:pPr>
            <w:proofErr w:type="spellStart"/>
            <w:r>
              <w:rPr>
                <w:b/>
                <w:bCs/>
              </w:rPr>
              <w:t>Spec</w:t>
            </w:r>
            <w:proofErr w:type="spellEnd"/>
          </w:p>
        </w:tc>
        <w:tc>
          <w:tcPr>
            <w:tcW w:w="2660" w:type="dxa"/>
            <w:shd w:val="clear" w:color="auto" w:fill="E1F5EE"/>
          </w:tcPr>
          <w:p w14:paraId="193669C4" w14:textId="77777777" w:rsidR="002F0958" w:rsidRDefault="00000000" w:rsidP="006C22F1">
            <w:pPr>
              <w:jc w:val="both"/>
            </w:pPr>
            <w:r>
              <w:rPr>
                <w:b/>
                <w:bCs/>
              </w:rPr>
              <w:t>Depende de</w:t>
            </w:r>
          </w:p>
        </w:tc>
      </w:tr>
      <w:tr w:rsidR="002F0958" w14:paraId="2B09309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949FE01" w14:textId="77777777" w:rsidR="002F0958" w:rsidRDefault="00000000" w:rsidP="006C22F1">
            <w:pPr>
              <w:jc w:val="both"/>
            </w:pPr>
            <w:r>
              <w:t>1</w:t>
            </w:r>
          </w:p>
        </w:tc>
        <w:tc>
          <w:tcPr>
            <w:tcW w:w="6000" w:type="dxa"/>
          </w:tcPr>
          <w:p w14:paraId="76A219D7" w14:textId="77777777" w:rsidR="002F0958" w:rsidRDefault="00000000" w:rsidP="006C22F1">
            <w:pPr>
              <w:jc w:val="both"/>
            </w:pPr>
            <w:r>
              <w:t>Modelo de datos</w:t>
            </w:r>
          </w:p>
        </w:tc>
        <w:tc>
          <w:tcPr>
            <w:tcW w:w="2660" w:type="dxa"/>
          </w:tcPr>
          <w:p w14:paraId="43C65720" w14:textId="77777777" w:rsidR="002F0958" w:rsidRDefault="00000000" w:rsidP="006C22F1">
            <w:pPr>
              <w:jc w:val="both"/>
            </w:pPr>
            <w:r>
              <w:t>—</w:t>
            </w:r>
          </w:p>
        </w:tc>
      </w:tr>
      <w:tr w:rsidR="002F0958" w14:paraId="70FF769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A998252" w14:textId="77777777" w:rsidR="002F0958" w:rsidRDefault="00000000" w:rsidP="006C22F1">
            <w:pPr>
              <w:jc w:val="both"/>
            </w:pPr>
            <w:r>
              <w:t>2</w:t>
            </w:r>
          </w:p>
        </w:tc>
        <w:tc>
          <w:tcPr>
            <w:tcW w:w="6000" w:type="dxa"/>
          </w:tcPr>
          <w:p w14:paraId="0E29547D" w14:textId="77777777" w:rsidR="002F0958" w:rsidRDefault="00000000" w:rsidP="006C22F1">
            <w:pPr>
              <w:jc w:val="both"/>
            </w:pPr>
            <w:r>
              <w:t>Gestión de visitas</w:t>
            </w:r>
          </w:p>
        </w:tc>
        <w:tc>
          <w:tcPr>
            <w:tcW w:w="2660" w:type="dxa"/>
          </w:tcPr>
          <w:p w14:paraId="629B0AF0" w14:textId="77777777" w:rsidR="002F0958" w:rsidRDefault="00000000" w:rsidP="006C22F1">
            <w:pPr>
              <w:jc w:val="both"/>
            </w:pPr>
            <w:proofErr w:type="spellStart"/>
            <w:r>
              <w:t>Spec</w:t>
            </w:r>
            <w:proofErr w:type="spellEnd"/>
            <w:r>
              <w:t xml:space="preserve"> 1</w:t>
            </w:r>
          </w:p>
        </w:tc>
      </w:tr>
      <w:tr w:rsidR="002F0958" w14:paraId="4F3E3DE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3769F03" w14:textId="77777777" w:rsidR="002F0958" w:rsidRDefault="00000000" w:rsidP="006C22F1">
            <w:pPr>
              <w:jc w:val="both"/>
            </w:pPr>
            <w:r>
              <w:t>3</w:t>
            </w:r>
          </w:p>
        </w:tc>
        <w:tc>
          <w:tcPr>
            <w:tcW w:w="6000" w:type="dxa"/>
          </w:tcPr>
          <w:p w14:paraId="48BEE345" w14:textId="77777777" w:rsidR="002F0958" w:rsidRDefault="00000000" w:rsidP="006C22F1">
            <w:pPr>
              <w:jc w:val="both"/>
            </w:pPr>
            <w:r>
              <w:t>Registro de usuarios beneficiarios</w:t>
            </w:r>
          </w:p>
        </w:tc>
        <w:tc>
          <w:tcPr>
            <w:tcW w:w="2660" w:type="dxa"/>
          </w:tcPr>
          <w:p w14:paraId="5E21BC36" w14:textId="77777777" w:rsidR="002F0958" w:rsidRDefault="00000000" w:rsidP="006C22F1">
            <w:pPr>
              <w:jc w:val="both"/>
            </w:pPr>
            <w:proofErr w:type="spellStart"/>
            <w:r>
              <w:t>Spec</w:t>
            </w:r>
            <w:proofErr w:type="spellEnd"/>
            <w:r>
              <w:t xml:space="preserve"> 2</w:t>
            </w:r>
          </w:p>
        </w:tc>
      </w:tr>
      <w:tr w:rsidR="002F0958" w14:paraId="65C39A6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1D9C267" w14:textId="77777777" w:rsidR="002F0958" w:rsidRDefault="00000000" w:rsidP="006C22F1">
            <w:pPr>
              <w:jc w:val="both"/>
            </w:pPr>
            <w:r>
              <w:t>4</w:t>
            </w:r>
          </w:p>
        </w:tc>
        <w:tc>
          <w:tcPr>
            <w:tcW w:w="6000" w:type="dxa"/>
          </w:tcPr>
          <w:p w14:paraId="3A03AA15" w14:textId="77777777" w:rsidR="002F0958" w:rsidRDefault="00000000" w:rsidP="006C22F1">
            <w:pPr>
              <w:jc w:val="both"/>
            </w:pPr>
            <w:r>
              <w:t>Registro de apoyos y estructuras</w:t>
            </w:r>
          </w:p>
        </w:tc>
        <w:tc>
          <w:tcPr>
            <w:tcW w:w="2660" w:type="dxa"/>
          </w:tcPr>
          <w:p w14:paraId="39A0B81A" w14:textId="77777777" w:rsidR="002F0958" w:rsidRDefault="00000000" w:rsidP="006C22F1">
            <w:pPr>
              <w:jc w:val="both"/>
            </w:pPr>
            <w:proofErr w:type="spellStart"/>
            <w:r>
              <w:t>Spec</w:t>
            </w:r>
            <w:proofErr w:type="spellEnd"/>
            <w:r>
              <w:t xml:space="preserve"> 2</w:t>
            </w:r>
          </w:p>
        </w:tc>
      </w:tr>
      <w:tr w:rsidR="002F0958" w14:paraId="62E485C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C0857C3" w14:textId="77777777" w:rsidR="002F0958" w:rsidRDefault="00000000" w:rsidP="006C22F1">
            <w:pPr>
              <w:jc w:val="both"/>
            </w:pPr>
            <w:r>
              <w:t>5</w:t>
            </w:r>
          </w:p>
        </w:tc>
        <w:tc>
          <w:tcPr>
            <w:tcW w:w="6000" w:type="dxa"/>
          </w:tcPr>
          <w:p w14:paraId="071B999A" w14:textId="77777777" w:rsidR="002F0958" w:rsidRDefault="00000000" w:rsidP="006C22F1">
            <w:pPr>
              <w:jc w:val="both"/>
            </w:pPr>
            <w:r>
              <w:t>Registro de tramos y cálculo de conductor</w:t>
            </w:r>
          </w:p>
        </w:tc>
        <w:tc>
          <w:tcPr>
            <w:tcW w:w="2660" w:type="dxa"/>
          </w:tcPr>
          <w:p w14:paraId="48E0608B" w14:textId="77777777" w:rsidR="002F0958" w:rsidRDefault="00000000" w:rsidP="006C22F1">
            <w:pPr>
              <w:jc w:val="both"/>
            </w:pPr>
            <w:proofErr w:type="spellStart"/>
            <w:r>
              <w:t>Spec</w:t>
            </w:r>
            <w:proofErr w:type="spellEnd"/>
            <w:r>
              <w:t xml:space="preserve"> 4</w:t>
            </w:r>
          </w:p>
        </w:tc>
      </w:tr>
      <w:tr w:rsidR="002F0958" w14:paraId="645414C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3ED99A8" w14:textId="77777777" w:rsidR="002F0958" w:rsidRDefault="00000000" w:rsidP="006C22F1">
            <w:pPr>
              <w:jc w:val="both"/>
            </w:pPr>
            <w:r>
              <w:t>6</w:t>
            </w:r>
          </w:p>
        </w:tc>
        <w:tc>
          <w:tcPr>
            <w:tcW w:w="6000" w:type="dxa"/>
          </w:tcPr>
          <w:p w14:paraId="7D2CA4DC" w14:textId="77777777" w:rsidR="002F0958" w:rsidRDefault="00000000" w:rsidP="006C22F1">
            <w:pPr>
              <w:jc w:val="both"/>
            </w:pPr>
            <w:r>
              <w:t>Motor de validación de inconsistencias</w:t>
            </w:r>
          </w:p>
        </w:tc>
        <w:tc>
          <w:tcPr>
            <w:tcW w:w="2660" w:type="dxa"/>
          </w:tcPr>
          <w:p w14:paraId="34BD7C3E" w14:textId="77777777" w:rsidR="002F0958" w:rsidRDefault="00000000" w:rsidP="006C22F1">
            <w:pPr>
              <w:jc w:val="both"/>
            </w:pPr>
            <w:proofErr w:type="spellStart"/>
            <w:r>
              <w:t>Specs</w:t>
            </w:r>
            <w:proofErr w:type="spellEnd"/>
            <w:r>
              <w:t xml:space="preserve"> 3, 4, 5</w:t>
            </w:r>
          </w:p>
        </w:tc>
      </w:tr>
      <w:tr w:rsidR="002F0958" w14:paraId="536F9DD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8AE610D" w14:textId="77777777" w:rsidR="002F0958" w:rsidRDefault="00000000" w:rsidP="006C22F1">
            <w:pPr>
              <w:jc w:val="both"/>
            </w:pPr>
            <w:r>
              <w:t>7</w:t>
            </w:r>
          </w:p>
        </w:tc>
        <w:tc>
          <w:tcPr>
            <w:tcW w:w="6000" w:type="dxa"/>
          </w:tcPr>
          <w:p w14:paraId="24CDF722" w14:textId="77777777" w:rsidR="002F0958" w:rsidRDefault="00000000" w:rsidP="006C22F1">
            <w:pPr>
              <w:jc w:val="both"/>
            </w:pPr>
            <w:r>
              <w:t>Consolidado de cantidades</w:t>
            </w:r>
          </w:p>
        </w:tc>
        <w:tc>
          <w:tcPr>
            <w:tcW w:w="2660" w:type="dxa"/>
          </w:tcPr>
          <w:p w14:paraId="0C8E8ACD" w14:textId="77777777" w:rsidR="002F0958" w:rsidRDefault="00000000" w:rsidP="006C22F1">
            <w:pPr>
              <w:jc w:val="both"/>
            </w:pPr>
            <w:proofErr w:type="spellStart"/>
            <w:r>
              <w:t>Specs</w:t>
            </w:r>
            <w:proofErr w:type="spellEnd"/>
            <w:r>
              <w:t xml:space="preserve"> 3, 4, 5</w:t>
            </w:r>
          </w:p>
        </w:tc>
      </w:tr>
      <w:tr w:rsidR="002F0958" w14:paraId="1D99312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C06D987" w14:textId="77777777" w:rsidR="002F0958" w:rsidRDefault="00000000" w:rsidP="006C22F1">
            <w:pPr>
              <w:jc w:val="both"/>
            </w:pPr>
            <w:r>
              <w:t>8</w:t>
            </w:r>
          </w:p>
        </w:tc>
        <w:tc>
          <w:tcPr>
            <w:tcW w:w="6000" w:type="dxa"/>
          </w:tcPr>
          <w:p w14:paraId="2DD4187D" w14:textId="77777777" w:rsidR="002F0958" w:rsidRDefault="00000000" w:rsidP="006C22F1">
            <w:pPr>
              <w:jc w:val="both"/>
            </w:pPr>
            <w:r>
              <w:t>Informe técnico</w:t>
            </w:r>
          </w:p>
        </w:tc>
        <w:tc>
          <w:tcPr>
            <w:tcW w:w="2660" w:type="dxa"/>
          </w:tcPr>
          <w:p w14:paraId="3CBC4468" w14:textId="77777777" w:rsidR="002F0958" w:rsidRDefault="00000000" w:rsidP="006C22F1">
            <w:pPr>
              <w:jc w:val="both"/>
            </w:pPr>
            <w:proofErr w:type="spellStart"/>
            <w:r>
              <w:t>Specs</w:t>
            </w:r>
            <w:proofErr w:type="spellEnd"/>
            <w:r>
              <w:t xml:space="preserve"> 6, 7</w:t>
            </w:r>
          </w:p>
        </w:tc>
      </w:tr>
      <w:tr w:rsidR="002F0958" w14:paraId="42C7A24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900A507" w14:textId="77777777" w:rsidR="002F0958" w:rsidRDefault="00000000" w:rsidP="006C22F1">
            <w:pPr>
              <w:jc w:val="both"/>
            </w:pPr>
            <w:r>
              <w:t>9</w:t>
            </w:r>
          </w:p>
        </w:tc>
        <w:tc>
          <w:tcPr>
            <w:tcW w:w="6000" w:type="dxa"/>
          </w:tcPr>
          <w:p w14:paraId="48C7C5EC" w14:textId="77777777" w:rsidR="002F0958" w:rsidRDefault="00000000" w:rsidP="006C22F1">
            <w:pPr>
              <w:jc w:val="both"/>
            </w:pPr>
            <w:r>
              <w:t>Exportación a Excel corporativo</w:t>
            </w:r>
          </w:p>
        </w:tc>
        <w:tc>
          <w:tcPr>
            <w:tcW w:w="2660" w:type="dxa"/>
          </w:tcPr>
          <w:p w14:paraId="3300DA68" w14:textId="77777777" w:rsidR="002F0958" w:rsidRDefault="00000000" w:rsidP="006C22F1">
            <w:pPr>
              <w:jc w:val="both"/>
            </w:pPr>
            <w:proofErr w:type="spellStart"/>
            <w:r>
              <w:t>Spec</w:t>
            </w:r>
            <w:proofErr w:type="spellEnd"/>
            <w:r>
              <w:t xml:space="preserve"> 7</w:t>
            </w:r>
          </w:p>
        </w:tc>
      </w:tr>
    </w:tbl>
    <w:p w14:paraId="7FAA0144" w14:textId="77777777" w:rsidR="002F0958" w:rsidRDefault="00000000" w:rsidP="006C22F1">
      <w:pPr>
        <w:jc w:val="both"/>
      </w:pPr>
      <w:r>
        <w:br w:type="page"/>
      </w:r>
    </w:p>
    <w:p w14:paraId="37FF8EBB" w14:textId="77777777" w:rsidR="002F0958" w:rsidRDefault="00000000" w:rsidP="006C22F1">
      <w:pPr>
        <w:pStyle w:val="Ttulo1"/>
        <w:spacing w:before="300" w:after="150"/>
        <w:jc w:val="both"/>
      </w:pPr>
      <w:r>
        <w:lastRenderedPageBreak/>
        <w:t>7. Modelo de datos general</w:t>
      </w:r>
    </w:p>
    <w:p w14:paraId="62136DAE" w14:textId="77777777" w:rsidR="002F0958" w:rsidRDefault="00000000" w:rsidP="006C22F1">
      <w:pPr>
        <w:spacing w:after="100"/>
        <w:jc w:val="both"/>
      </w:pPr>
      <w:r>
        <w:t>Entidades del sistema y sus campos principales. Relaciones: una VISITA tiene muchos USUARIO_BENEFICIARIO, APOYO y TRAMO (</w:t>
      </w:r>
      <w:proofErr w:type="gramStart"/>
      <w:r>
        <w:t>1:N</w:t>
      </w:r>
      <w:proofErr w:type="gramEnd"/>
      <w:r>
        <w:t>); un APOYO tiene muchas ESTRUCTURA_APOYO (</w:t>
      </w:r>
      <w:proofErr w:type="gramStart"/>
      <w:r>
        <w:t>1:N</w:t>
      </w:r>
      <w:proofErr w:type="gramEnd"/>
      <w:r>
        <w:t>); un TRAMO conecta dos APOYO (origen y destino).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8"/>
        <w:gridCol w:w="4841"/>
        <w:gridCol w:w="2121"/>
      </w:tblGrid>
      <w:tr w:rsidR="002F0958" w14:paraId="667F43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1F5EE"/>
          </w:tcPr>
          <w:p w14:paraId="1E638C92" w14:textId="77777777" w:rsidR="002F0958" w:rsidRDefault="00000000" w:rsidP="006C22F1">
            <w:pPr>
              <w:jc w:val="both"/>
            </w:pPr>
            <w:r>
              <w:rPr>
                <w:b/>
                <w:bCs/>
              </w:rPr>
              <w:t>Entidad</w:t>
            </w:r>
          </w:p>
        </w:tc>
        <w:tc>
          <w:tcPr>
            <w:tcW w:w="5200" w:type="dxa"/>
            <w:shd w:val="clear" w:color="auto" w:fill="E1F5EE"/>
          </w:tcPr>
          <w:p w14:paraId="6C148724" w14:textId="77777777" w:rsidR="002F0958" w:rsidRDefault="00000000" w:rsidP="006C22F1">
            <w:pPr>
              <w:jc w:val="both"/>
            </w:pPr>
            <w:r>
              <w:rPr>
                <w:b/>
                <w:bCs/>
              </w:rPr>
              <w:t>Campos principales</w:t>
            </w:r>
          </w:p>
        </w:tc>
        <w:tc>
          <w:tcPr>
            <w:tcW w:w="1960" w:type="dxa"/>
            <w:shd w:val="clear" w:color="auto" w:fill="E1F5EE"/>
          </w:tcPr>
          <w:p w14:paraId="6A916291" w14:textId="77777777" w:rsidR="002F0958" w:rsidRDefault="00000000" w:rsidP="006C22F1">
            <w:pPr>
              <w:jc w:val="both"/>
            </w:pPr>
            <w:r>
              <w:rPr>
                <w:b/>
                <w:bCs/>
              </w:rPr>
              <w:t>Relación</w:t>
            </w:r>
          </w:p>
        </w:tc>
      </w:tr>
      <w:tr w:rsidR="002F0958" w14:paraId="2C4BF3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B4D2B6A" w14:textId="77777777" w:rsidR="002F0958" w:rsidRDefault="00000000" w:rsidP="006C22F1">
            <w:pPr>
              <w:jc w:val="both"/>
            </w:pPr>
            <w:r>
              <w:t>VISITA</w:t>
            </w:r>
          </w:p>
        </w:tc>
        <w:tc>
          <w:tcPr>
            <w:tcW w:w="5200" w:type="dxa"/>
          </w:tcPr>
          <w:p w14:paraId="1A8757E7" w14:textId="77777777" w:rsidR="002F0958" w:rsidRDefault="00000000" w:rsidP="006C22F1">
            <w:pPr>
              <w:jc w:val="both"/>
            </w:pPr>
            <w:r>
              <w:t xml:space="preserve">id, contrato, vereda, municipio, </w:t>
            </w:r>
            <w:proofErr w:type="spellStart"/>
            <w:r>
              <w:t>tecnico_id</w:t>
            </w:r>
            <w:proofErr w:type="spellEnd"/>
            <w:r>
              <w:t>, fecha</w:t>
            </w:r>
          </w:p>
        </w:tc>
        <w:tc>
          <w:tcPr>
            <w:tcW w:w="1960" w:type="dxa"/>
          </w:tcPr>
          <w:p w14:paraId="5543FCF4" w14:textId="77777777" w:rsidR="002F0958" w:rsidRDefault="00000000" w:rsidP="006C22F1">
            <w:pPr>
              <w:jc w:val="both"/>
            </w:pPr>
            <w:r>
              <w:t xml:space="preserve">Raíz — </w:t>
            </w:r>
            <w:proofErr w:type="gramStart"/>
            <w:r>
              <w:t>1:N</w:t>
            </w:r>
            <w:proofErr w:type="gramEnd"/>
            <w:r>
              <w:t xml:space="preserve"> con las demás</w:t>
            </w:r>
          </w:p>
        </w:tc>
      </w:tr>
      <w:tr w:rsidR="002F0958" w14:paraId="00C89C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8D42302" w14:textId="77777777" w:rsidR="002F0958" w:rsidRDefault="00000000" w:rsidP="006C22F1">
            <w:pPr>
              <w:jc w:val="both"/>
            </w:pPr>
            <w:r>
              <w:t>USUARIO_BENEFICIARIO</w:t>
            </w:r>
          </w:p>
        </w:tc>
        <w:tc>
          <w:tcPr>
            <w:tcW w:w="5200" w:type="dxa"/>
          </w:tcPr>
          <w:p w14:paraId="7D4FFE61" w14:textId="77777777" w:rsidR="002F0958" w:rsidRDefault="00000000" w:rsidP="006C22F1">
            <w:pPr>
              <w:jc w:val="both"/>
            </w:pPr>
            <w:r>
              <w:t xml:space="preserve">id, </w:t>
            </w:r>
            <w:proofErr w:type="spellStart"/>
            <w:r>
              <w:t>visita_id</w:t>
            </w:r>
            <w:proofErr w:type="spellEnd"/>
            <w:r>
              <w:t xml:space="preserve">, nombre, </w:t>
            </w:r>
            <w:proofErr w:type="spellStart"/>
            <w:r>
              <w:t>num_medidor</w:t>
            </w:r>
            <w:proofErr w:type="spellEnd"/>
            <w:r>
              <w:t xml:space="preserve">, </w:t>
            </w:r>
            <w:proofErr w:type="spellStart"/>
            <w:r>
              <w:t>tipo_medidor</w:t>
            </w:r>
            <w:proofErr w:type="spellEnd"/>
            <w:r>
              <w:t>, acometida, observaciones</w:t>
            </w:r>
          </w:p>
        </w:tc>
        <w:tc>
          <w:tcPr>
            <w:tcW w:w="1960" w:type="dxa"/>
          </w:tcPr>
          <w:p w14:paraId="00DEDCC8" w14:textId="77777777" w:rsidR="002F0958" w:rsidRDefault="00000000" w:rsidP="006C22F1">
            <w:pPr>
              <w:jc w:val="both"/>
            </w:pPr>
            <w:r>
              <w:t>N:1 con VISITA</w:t>
            </w:r>
          </w:p>
        </w:tc>
      </w:tr>
      <w:tr w:rsidR="002F0958" w14:paraId="75485F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B335A02" w14:textId="77777777" w:rsidR="002F0958" w:rsidRDefault="00000000" w:rsidP="006C22F1">
            <w:pPr>
              <w:jc w:val="both"/>
            </w:pPr>
            <w:r>
              <w:t>APOYO</w:t>
            </w:r>
          </w:p>
        </w:tc>
        <w:tc>
          <w:tcPr>
            <w:tcW w:w="5200" w:type="dxa"/>
          </w:tcPr>
          <w:p w14:paraId="6C10CA49" w14:textId="77777777" w:rsidR="002F0958" w:rsidRDefault="00000000" w:rsidP="006C22F1">
            <w:pPr>
              <w:jc w:val="both"/>
            </w:pPr>
            <w:r>
              <w:t xml:space="preserve">id, </w:t>
            </w:r>
            <w:proofErr w:type="spellStart"/>
            <w:r>
              <w:t>visita_id</w:t>
            </w:r>
            <w:proofErr w:type="spellEnd"/>
            <w:r>
              <w:t xml:space="preserve">, numero, </w:t>
            </w:r>
            <w:proofErr w:type="spellStart"/>
            <w:r>
              <w:t>nivel_tension</w:t>
            </w:r>
            <w:proofErr w:type="spellEnd"/>
            <w:r>
              <w:t xml:space="preserve">, </w:t>
            </w:r>
            <w:proofErr w:type="spellStart"/>
            <w:r>
              <w:t>tipo_poste</w:t>
            </w:r>
            <w:proofErr w:type="spellEnd"/>
            <w:r>
              <w:t xml:space="preserve">, perchas, </w:t>
            </w:r>
            <w:proofErr w:type="spellStart"/>
            <w:r>
              <w:t>templetes_bt</w:t>
            </w:r>
            <w:proofErr w:type="spellEnd"/>
            <w:r>
              <w:t>/</w:t>
            </w:r>
            <w:proofErr w:type="spellStart"/>
            <w:r>
              <w:t>mt</w:t>
            </w:r>
            <w:proofErr w:type="spellEnd"/>
            <w:r>
              <w:t xml:space="preserve">, </w:t>
            </w:r>
            <w:proofErr w:type="spellStart"/>
            <w:r>
              <w:t>tierras_bt</w:t>
            </w:r>
            <w:proofErr w:type="spellEnd"/>
            <w:r>
              <w:t>/</w:t>
            </w:r>
            <w:proofErr w:type="spellStart"/>
            <w:r>
              <w:t>mt</w:t>
            </w:r>
            <w:proofErr w:type="spellEnd"/>
            <w:r>
              <w:t xml:space="preserve">, conectores, transformador, </w:t>
            </w:r>
            <w:proofErr w:type="spellStart"/>
            <w:r>
              <w:t>coord_x</w:t>
            </w:r>
            <w:proofErr w:type="spellEnd"/>
            <w:r>
              <w:t>/y/z, observaciones</w:t>
            </w:r>
          </w:p>
        </w:tc>
        <w:tc>
          <w:tcPr>
            <w:tcW w:w="1960" w:type="dxa"/>
          </w:tcPr>
          <w:p w14:paraId="5B2D55FB" w14:textId="77777777" w:rsidR="002F0958" w:rsidRDefault="00000000" w:rsidP="006C22F1">
            <w:pPr>
              <w:jc w:val="both"/>
            </w:pPr>
            <w:r>
              <w:t xml:space="preserve">N:1 con VISITA · </w:t>
            </w:r>
            <w:proofErr w:type="gramStart"/>
            <w:r>
              <w:t>1:N</w:t>
            </w:r>
            <w:proofErr w:type="gramEnd"/>
            <w:r>
              <w:t xml:space="preserve"> con ESTRUCTURA_APOYO</w:t>
            </w:r>
          </w:p>
        </w:tc>
      </w:tr>
      <w:tr w:rsidR="002F0958" w14:paraId="1923E7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47F632D" w14:textId="77777777" w:rsidR="002F0958" w:rsidRDefault="00000000" w:rsidP="006C22F1">
            <w:pPr>
              <w:jc w:val="both"/>
            </w:pPr>
            <w:r>
              <w:t>ESTRUCTURA_APOYO</w:t>
            </w:r>
          </w:p>
        </w:tc>
        <w:tc>
          <w:tcPr>
            <w:tcW w:w="5200" w:type="dxa"/>
          </w:tcPr>
          <w:p w14:paraId="560CA0DE" w14:textId="77777777" w:rsidR="002F0958" w:rsidRDefault="00000000" w:rsidP="006C22F1">
            <w:pPr>
              <w:jc w:val="both"/>
            </w:pPr>
            <w:r>
              <w:t xml:space="preserve">id, </w:t>
            </w:r>
            <w:proofErr w:type="spellStart"/>
            <w:r>
              <w:t>apoyo_id</w:t>
            </w:r>
            <w:proofErr w:type="spellEnd"/>
            <w:r>
              <w:t xml:space="preserve">, </w:t>
            </w:r>
            <w:proofErr w:type="spellStart"/>
            <w:r>
              <w:t>codigo</w:t>
            </w:r>
            <w:proofErr w:type="spellEnd"/>
            <w:r>
              <w:t>, cantidad</w:t>
            </w:r>
          </w:p>
        </w:tc>
        <w:tc>
          <w:tcPr>
            <w:tcW w:w="1960" w:type="dxa"/>
          </w:tcPr>
          <w:p w14:paraId="3D8457AA" w14:textId="77777777" w:rsidR="002F0958" w:rsidRDefault="00000000" w:rsidP="006C22F1">
            <w:pPr>
              <w:jc w:val="both"/>
            </w:pPr>
            <w:r>
              <w:t>N:1 con APOYO</w:t>
            </w:r>
          </w:p>
        </w:tc>
      </w:tr>
      <w:tr w:rsidR="002F0958" w14:paraId="2ADB6B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179E149" w14:textId="77777777" w:rsidR="002F0958" w:rsidRDefault="00000000" w:rsidP="006C22F1">
            <w:pPr>
              <w:jc w:val="both"/>
            </w:pPr>
            <w:r>
              <w:t>TRAMO</w:t>
            </w:r>
          </w:p>
        </w:tc>
        <w:tc>
          <w:tcPr>
            <w:tcW w:w="5200" w:type="dxa"/>
          </w:tcPr>
          <w:p w14:paraId="0BC4602D" w14:textId="77777777" w:rsidR="002F0958" w:rsidRDefault="00000000" w:rsidP="006C22F1">
            <w:pPr>
              <w:jc w:val="both"/>
            </w:pPr>
            <w:r>
              <w:t xml:space="preserve">id, </w:t>
            </w:r>
            <w:proofErr w:type="spellStart"/>
            <w:r>
              <w:t>visita_id</w:t>
            </w:r>
            <w:proofErr w:type="spellEnd"/>
            <w:r>
              <w:t xml:space="preserve">, </w:t>
            </w:r>
            <w:proofErr w:type="spellStart"/>
            <w:r>
              <w:t>apoyo_origen_id</w:t>
            </w:r>
            <w:proofErr w:type="spellEnd"/>
            <w:r>
              <w:t xml:space="preserve">, </w:t>
            </w:r>
            <w:proofErr w:type="spellStart"/>
            <w:r>
              <w:t>apoyo_destino_id</w:t>
            </w:r>
            <w:proofErr w:type="spellEnd"/>
            <w:r>
              <w:t xml:space="preserve">, </w:t>
            </w:r>
            <w:proofErr w:type="spellStart"/>
            <w:r>
              <w:t>nivel_tension</w:t>
            </w:r>
            <w:proofErr w:type="spellEnd"/>
            <w:r>
              <w:t xml:space="preserve">, </w:t>
            </w:r>
            <w:proofErr w:type="spellStart"/>
            <w:r>
              <w:t>longitud_ml</w:t>
            </w:r>
            <w:proofErr w:type="spellEnd"/>
            <w:r>
              <w:t>, observaciones</w:t>
            </w:r>
          </w:p>
        </w:tc>
        <w:tc>
          <w:tcPr>
            <w:tcW w:w="1960" w:type="dxa"/>
          </w:tcPr>
          <w:p w14:paraId="07AA49BC" w14:textId="77777777" w:rsidR="002F0958" w:rsidRDefault="00000000" w:rsidP="006C22F1">
            <w:pPr>
              <w:jc w:val="both"/>
            </w:pPr>
            <w:r>
              <w:t>N:1 con VISITA · referencia 2 APOYO</w:t>
            </w:r>
          </w:p>
        </w:tc>
      </w:tr>
    </w:tbl>
    <w:p w14:paraId="3EAFE65A" w14:textId="77777777" w:rsidR="002F0958" w:rsidRDefault="00000000" w:rsidP="006C22F1">
      <w:pPr>
        <w:jc w:val="both"/>
      </w:pPr>
      <w:r>
        <w:br w:type="page"/>
      </w:r>
    </w:p>
    <w:p w14:paraId="7D24D6D2" w14:textId="77777777" w:rsidR="002F0958" w:rsidRDefault="00000000" w:rsidP="006C22F1">
      <w:pPr>
        <w:pStyle w:val="Ttulo1"/>
        <w:spacing w:before="300" w:after="150"/>
        <w:jc w:val="both"/>
      </w:pPr>
      <w:r>
        <w:lastRenderedPageBreak/>
        <w:t xml:space="preserve">8. Desarrollo de cada </w:t>
      </w:r>
      <w:proofErr w:type="spellStart"/>
      <w:r>
        <w:t>spec</w:t>
      </w:r>
      <w:proofErr w:type="spellEnd"/>
    </w:p>
    <w:p w14:paraId="0952251D" w14:textId="77777777" w:rsidR="002F0958" w:rsidRDefault="00000000" w:rsidP="006C22F1">
      <w:pPr>
        <w:pStyle w:val="Ttulo2"/>
        <w:spacing w:before="240" w:after="120"/>
        <w:jc w:val="both"/>
      </w:pPr>
      <w:r>
        <w:t>SPEC-01 — Modelo de datos</w:t>
      </w:r>
    </w:p>
    <w:p w14:paraId="2F666F86" w14:textId="77777777" w:rsidR="002F0958" w:rsidRDefault="00000000" w:rsidP="006C22F1">
      <w:pPr>
        <w:pStyle w:val="Ttulo3"/>
        <w:spacing w:before="180" w:after="90"/>
        <w:jc w:val="both"/>
      </w:pPr>
      <w:r>
        <w:t>Objetivo</w:t>
      </w:r>
    </w:p>
    <w:p w14:paraId="07D1450B" w14:textId="77777777" w:rsidR="002F0958" w:rsidRDefault="00000000" w:rsidP="006C22F1">
      <w:pPr>
        <w:spacing w:after="100"/>
        <w:jc w:val="both"/>
      </w:pPr>
      <w:r>
        <w:t>Definir las entidades, campos y relaciones que soportan todo el sistema.</w:t>
      </w:r>
    </w:p>
    <w:p w14:paraId="025276EA" w14:textId="77777777" w:rsidR="002F0958" w:rsidRDefault="00000000" w:rsidP="006C22F1">
      <w:pPr>
        <w:pStyle w:val="Ttulo3"/>
        <w:spacing w:before="180" w:after="90"/>
        <w:jc w:val="both"/>
      </w:pPr>
      <w:r>
        <w:t>Contexto</w:t>
      </w:r>
    </w:p>
    <w:p w14:paraId="30A8A029" w14:textId="77777777" w:rsidR="002F0958" w:rsidRDefault="00000000" w:rsidP="006C22F1">
      <w:pPr>
        <w:spacing w:after="100"/>
        <w:jc w:val="both"/>
      </w:pPr>
      <w:r>
        <w:t xml:space="preserve">Es la base sobre la que se construyen los módulos de captura, validación y reportería. No depende de ningún otro </w:t>
      </w:r>
      <w:proofErr w:type="spellStart"/>
      <w:r>
        <w:t>spec</w:t>
      </w:r>
      <w:proofErr w:type="spellEnd"/>
      <w:r>
        <w:t>.</w:t>
      </w:r>
    </w:p>
    <w:p w14:paraId="501524BB" w14:textId="77777777" w:rsidR="002F0958" w:rsidRDefault="00000000" w:rsidP="006C22F1">
      <w:pPr>
        <w:pStyle w:val="Ttulo3"/>
        <w:spacing w:before="180" w:after="90"/>
        <w:jc w:val="both"/>
      </w:pPr>
      <w:r>
        <w:t>Entradas / Salidas</w:t>
      </w:r>
    </w:p>
    <w:p w14:paraId="562EF0A0" w14:textId="77777777" w:rsidR="002F0958" w:rsidRDefault="00000000" w:rsidP="006C22F1">
      <w:pPr>
        <w:spacing w:after="100"/>
        <w:jc w:val="both"/>
      </w:pPr>
      <w:r>
        <w:rPr>
          <w:b/>
          <w:bCs/>
        </w:rPr>
        <w:t>Salidas:</w:t>
      </w:r>
    </w:p>
    <w:p w14:paraId="61D20A08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 xml:space="preserve">VISITA (id, contrato, vereda, municipio, </w:t>
      </w:r>
      <w:proofErr w:type="spellStart"/>
      <w:r>
        <w:t>tecnico_id</w:t>
      </w:r>
      <w:proofErr w:type="spellEnd"/>
      <w:r>
        <w:t>, fecha)</w:t>
      </w:r>
    </w:p>
    <w:p w14:paraId="51D7C1ED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 xml:space="preserve">USUARIO_BENEFICIARIO (id, </w:t>
      </w:r>
      <w:proofErr w:type="spellStart"/>
      <w:r>
        <w:t>visita_id</w:t>
      </w:r>
      <w:proofErr w:type="spellEnd"/>
      <w:r>
        <w:t xml:space="preserve">, nombre, </w:t>
      </w:r>
      <w:proofErr w:type="spellStart"/>
      <w:r>
        <w:t>num_medidor</w:t>
      </w:r>
      <w:proofErr w:type="spellEnd"/>
      <w:r>
        <w:t xml:space="preserve">, </w:t>
      </w:r>
      <w:proofErr w:type="spellStart"/>
      <w:r>
        <w:t>tipo_medidor</w:t>
      </w:r>
      <w:proofErr w:type="spellEnd"/>
      <w:r>
        <w:t>, acometida, observaciones)</w:t>
      </w:r>
    </w:p>
    <w:p w14:paraId="5D3785F3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 xml:space="preserve">APOYO (id, </w:t>
      </w:r>
      <w:proofErr w:type="spellStart"/>
      <w:r>
        <w:t>visita_id</w:t>
      </w:r>
      <w:proofErr w:type="spellEnd"/>
      <w:r>
        <w:t xml:space="preserve">, numero, </w:t>
      </w:r>
      <w:proofErr w:type="spellStart"/>
      <w:r>
        <w:t>nivel_tension</w:t>
      </w:r>
      <w:proofErr w:type="spellEnd"/>
      <w:r>
        <w:t xml:space="preserve">, </w:t>
      </w:r>
      <w:proofErr w:type="spellStart"/>
      <w:r>
        <w:t>tipo_poste</w:t>
      </w:r>
      <w:proofErr w:type="spellEnd"/>
      <w:r>
        <w:t xml:space="preserve">, perchas, </w:t>
      </w:r>
      <w:proofErr w:type="spellStart"/>
      <w:r>
        <w:t>templetes_bt</w:t>
      </w:r>
      <w:proofErr w:type="spellEnd"/>
      <w:r>
        <w:t xml:space="preserve">, </w:t>
      </w:r>
      <w:proofErr w:type="spellStart"/>
      <w:r>
        <w:t>templetes_mt</w:t>
      </w:r>
      <w:proofErr w:type="spellEnd"/>
      <w:r>
        <w:t xml:space="preserve">, </w:t>
      </w:r>
      <w:proofErr w:type="spellStart"/>
      <w:r>
        <w:t>tierras_bt</w:t>
      </w:r>
      <w:proofErr w:type="spellEnd"/>
      <w:r>
        <w:t xml:space="preserve">, </w:t>
      </w:r>
      <w:proofErr w:type="spellStart"/>
      <w:r>
        <w:t>tierras_mt</w:t>
      </w:r>
      <w:proofErr w:type="spellEnd"/>
      <w:r>
        <w:t xml:space="preserve">, conectores, transformador, </w:t>
      </w:r>
      <w:proofErr w:type="spellStart"/>
      <w:r>
        <w:t>coord_x</w:t>
      </w:r>
      <w:proofErr w:type="spellEnd"/>
      <w:r>
        <w:t xml:space="preserve">, </w:t>
      </w:r>
      <w:proofErr w:type="spellStart"/>
      <w:r>
        <w:t>coord_y</w:t>
      </w:r>
      <w:proofErr w:type="spellEnd"/>
      <w:r>
        <w:t xml:space="preserve">, </w:t>
      </w:r>
      <w:proofErr w:type="spellStart"/>
      <w:r>
        <w:t>coord_z</w:t>
      </w:r>
      <w:proofErr w:type="spellEnd"/>
      <w:r>
        <w:t>, observaciones)</w:t>
      </w:r>
    </w:p>
    <w:p w14:paraId="361AA7D9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 xml:space="preserve">ESTRUCTURA_APOYO (id, </w:t>
      </w:r>
      <w:proofErr w:type="spellStart"/>
      <w:r>
        <w:t>apoyo_id</w:t>
      </w:r>
      <w:proofErr w:type="spellEnd"/>
      <w:r>
        <w:t xml:space="preserve">, </w:t>
      </w:r>
      <w:proofErr w:type="spellStart"/>
      <w:r>
        <w:t>codigo</w:t>
      </w:r>
      <w:proofErr w:type="spellEnd"/>
      <w:r>
        <w:t>, cantidad)</w:t>
      </w:r>
    </w:p>
    <w:p w14:paraId="37A6113D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 xml:space="preserve">TRAMO (id, </w:t>
      </w:r>
      <w:proofErr w:type="spellStart"/>
      <w:r>
        <w:t>visita_id</w:t>
      </w:r>
      <w:proofErr w:type="spellEnd"/>
      <w:r>
        <w:t xml:space="preserve">, </w:t>
      </w:r>
      <w:proofErr w:type="spellStart"/>
      <w:r>
        <w:t>apoyo_origen_id</w:t>
      </w:r>
      <w:proofErr w:type="spellEnd"/>
      <w:r>
        <w:t xml:space="preserve">, </w:t>
      </w:r>
      <w:proofErr w:type="spellStart"/>
      <w:r>
        <w:t>apoyo_destino_id</w:t>
      </w:r>
      <w:proofErr w:type="spellEnd"/>
      <w:r>
        <w:t xml:space="preserve">, </w:t>
      </w:r>
      <w:proofErr w:type="spellStart"/>
      <w:r>
        <w:t>nivel_tension</w:t>
      </w:r>
      <w:proofErr w:type="spellEnd"/>
      <w:r>
        <w:t xml:space="preserve">, </w:t>
      </w:r>
      <w:proofErr w:type="spellStart"/>
      <w:r>
        <w:t>longitud_ml</w:t>
      </w:r>
      <w:proofErr w:type="spellEnd"/>
      <w:r>
        <w:t>, observaciones)</w:t>
      </w:r>
    </w:p>
    <w:p w14:paraId="78F03017" w14:textId="77777777" w:rsidR="002F0958" w:rsidRDefault="00000000" w:rsidP="006C22F1">
      <w:pPr>
        <w:pStyle w:val="Ttulo3"/>
        <w:spacing w:before="180" w:after="90"/>
        <w:jc w:val="both"/>
      </w:pPr>
      <w:r>
        <w:t>Reglas</w:t>
      </w:r>
    </w:p>
    <w:p w14:paraId="3171E7E1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Todos los identificadores son autogenerados por PostgreSQL (</w:t>
      </w:r>
      <w:proofErr w:type="spellStart"/>
      <w:r>
        <w:t>uuid</w:t>
      </w:r>
      <w:proofErr w:type="spellEnd"/>
      <w:r>
        <w:t xml:space="preserve"> o serial), no por el cliente.</w:t>
      </w:r>
    </w:p>
    <w:p w14:paraId="79D97096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Un TRAMO siempre referencia dos APOYO existentes de la misma visita.</w:t>
      </w:r>
    </w:p>
    <w:p w14:paraId="25C12022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Las coordenadas X, Y, Z son opcionales y editables en cualquier momento.</w:t>
      </w:r>
    </w:p>
    <w:p w14:paraId="7CFA72B8" w14:textId="77777777" w:rsidR="002F0958" w:rsidRDefault="00000000" w:rsidP="006C22F1">
      <w:pPr>
        <w:pStyle w:val="Ttulo3"/>
        <w:spacing w:before="180" w:after="90"/>
        <w:jc w:val="both"/>
      </w:pPr>
      <w:r>
        <w:t>Criterios de aceptación</w:t>
      </w:r>
    </w:p>
    <w:p w14:paraId="2F0FE9CA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Toda tabla hija (usuario, apoyo, estructura, tramo) queda asociada correctamente a su visita mediante clave foránea.</w:t>
      </w:r>
    </w:p>
    <w:p w14:paraId="1088C86C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No es posible crear un TRAMO que referencie un apoyo de otra visita.</w:t>
      </w:r>
    </w:p>
    <w:p w14:paraId="6A7D8922" w14:textId="77777777" w:rsidR="002F0958" w:rsidRDefault="00000000" w:rsidP="006C22F1">
      <w:pPr>
        <w:pStyle w:val="Ttulo3"/>
        <w:spacing w:before="180" w:after="90"/>
        <w:jc w:val="both"/>
      </w:pPr>
      <w:r>
        <w:t>Fuera de alcance</w:t>
      </w:r>
    </w:p>
    <w:p w14:paraId="6D02DC81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proofErr w:type="spellStart"/>
      <w:r>
        <w:t>Versionamiento</w:t>
      </w:r>
      <w:proofErr w:type="spellEnd"/>
      <w:r>
        <w:t xml:space="preserve"> histórico de cambios sobre los registros (auditoría de ediciones).</w:t>
      </w:r>
    </w:p>
    <w:p w14:paraId="21D22412" w14:textId="77777777" w:rsidR="002F0958" w:rsidRDefault="00000000" w:rsidP="006C22F1">
      <w:pPr>
        <w:pStyle w:val="Ttulo2"/>
        <w:spacing w:before="240" w:after="120"/>
        <w:jc w:val="both"/>
      </w:pPr>
      <w:r>
        <w:t>SPEC-02 — Gestión de visitas</w:t>
      </w:r>
    </w:p>
    <w:p w14:paraId="15BE8CE6" w14:textId="77777777" w:rsidR="002F0958" w:rsidRDefault="00000000" w:rsidP="006C22F1">
      <w:pPr>
        <w:pStyle w:val="Ttulo3"/>
        <w:spacing w:before="180" w:after="90"/>
        <w:jc w:val="both"/>
      </w:pPr>
      <w:r>
        <w:t>Objetivo</w:t>
      </w:r>
    </w:p>
    <w:p w14:paraId="4A301C89" w14:textId="77777777" w:rsidR="002F0958" w:rsidRDefault="00000000" w:rsidP="006C22F1">
      <w:pPr>
        <w:spacing w:after="100"/>
        <w:jc w:val="both"/>
      </w:pPr>
      <w:r>
        <w:t>Permitir que el técnico registre y edite las visitas de verificación de obra que realiza en campo.</w:t>
      </w:r>
    </w:p>
    <w:p w14:paraId="32C38A76" w14:textId="77777777" w:rsidR="002F0958" w:rsidRDefault="00000000" w:rsidP="006C22F1">
      <w:pPr>
        <w:pStyle w:val="Ttulo3"/>
        <w:spacing w:before="180" w:after="90"/>
        <w:jc w:val="both"/>
      </w:pPr>
      <w:r>
        <w:t>Contexto</w:t>
      </w:r>
    </w:p>
    <w:p w14:paraId="12A3B0C7" w14:textId="77777777" w:rsidR="002F0958" w:rsidRDefault="00000000" w:rsidP="006C22F1">
      <w:pPr>
        <w:spacing w:after="100"/>
        <w:jc w:val="both"/>
      </w:pPr>
      <w:r>
        <w:t>Es el registro raíz: toda la demás información (usuarios, apoyos, tramos) se asocia a una visita. La visita la crea el técnico responsable y solo él puede editarla después.</w:t>
      </w:r>
    </w:p>
    <w:p w14:paraId="2CC188F4" w14:textId="77777777" w:rsidR="002F0958" w:rsidRDefault="00000000" w:rsidP="006C22F1">
      <w:pPr>
        <w:pStyle w:val="Ttulo3"/>
        <w:spacing w:before="180" w:after="90"/>
        <w:jc w:val="both"/>
      </w:pPr>
      <w:r>
        <w:t>Entradas / Salidas</w:t>
      </w:r>
    </w:p>
    <w:p w14:paraId="17AFB722" w14:textId="77777777" w:rsidR="002F0958" w:rsidRDefault="00000000" w:rsidP="006C22F1">
      <w:pPr>
        <w:spacing w:after="100"/>
        <w:jc w:val="both"/>
      </w:pPr>
      <w:r>
        <w:rPr>
          <w:b/>
          <w:bCs/>
        </w:rPr>
        <w:t>Entradas:</w:t>
      </w:r>
    </w:p>
    <w:p w14:paraId="4B11598F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Contrato, vereda, municipio, técnico responsable, fecha de la visita</w:t>
      </w:r>
    </w:p>
    <w:p w14:paraId="73A5A45A" w14:textId="77777777" w:rsidR="002F0958" w:rsidRDefault="00000000" w:rsidP="006C22F1">
      <w:pPr>
        <w:spacing w:after="100"/>
        <w:jc w:val="both"/>
      </w:pPr>
      <w:r>
        <w:rPr>
          <w:b/>
          <w:bCs/>
        </w:rPr>
        <w:t>Salidas:</w:t>
      </w:r>
    </w:p>
    <w:p w14:paraId="349F15FE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Registro de visita disponible para asociarle usuarios, apoyos y tramos</w:t>
      </w:r>
    </w:p>
    <w:p w14:paraId="561B9082" w14:textId="77777777" w:rsidR="002F0958" w:rsidRDefault="00000000" w:rsidP="006C22F1">
      <w:pPr>
        <w:pStyle w:val="Ttulo3"/>
        <w:spacing w:before="180" w:after="90"/>
        <w:jc w:val="both"/>
      </w:pPr>
      <w:r>
        <w:lastRenderedPageBreak/>
        <w:t>Reglas</w:t>
      </w:r>
    </w:p>
    <w:p w14:paraId="7A839FE4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Solo el técnico que creó la visita puede editarla o eliminarla.</w:t>
      </w:r>
    </w:p>
    <w:p w14:paraId="2699F7C6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Una visita puede editarse en cualquier momento después de creada; no existe un estado 'cerrada' que la bloquee.</w:t>
      </w:r>
    </w:p>
    <w:p w14:paraId="7BC329D6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No se contempla edición simultánea por dos personas sobre la misma visita.</w:t>
      </w:r>
    </w:p>
    <w:p w14:paraId="0928FED1" w14:textId="77777777" w:rsidR="002F0958" w:rsidRDefault="00000000" w:rsidP="006C22F1">
      <w:pPr>
        <w:pStyle w:val="Ttulo3"/>
        <w:spacing w:before="180" w:after="90"/>
        <w:jc w:val="both"/>
      </w:pPr>
      <w:r>
        <w:t>Criterios de aceptación</w:t>
      </w:r>
    </w:p>
    <w:p w14:paraId="04C44603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Al guardar una visita y volver a abrirla, todos sus datos generales aparecen completos y sin alteración.</w:t>
      </w:r>
    </w:p>
    <w:p w14:paraId="78BE8966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Un técnico distinto al creador no puede ver el botón de editar/eliminar sobre esa visita.</w:t>
      </w:r>
    </w:p>
    <w:p w14:paraId="40AA039E" w14:textId="77777777" w:rsidR="002F0958" w:rsidRDefault="00000000" w:rsidP="006C22F1">
      <w:pPr>
        <w:pStyle w:val="Ttulo3"/>
        <w:spacing w:before="180" w:after="90"/>
        <w:jc w:val="both"/>
      </w:pPr>
      <w:r>
        <w:t>Fuera de alcance</w:t>
      </w:r>
    </w:p>
    <w:p w14:paraId="55599E16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Aprobación o revisión de la visita por un segundo rol.</w:t>
      </w:r>
    </w:p>
    <w:p w14:paraId="6A129C17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Gestión de múltiples contratos simultáneos.</w:t>
      </w:r>
    </w:p>
    <w:p w14:paraId="66FAFFFC" w14:textId="77777777" w:rsidR="002F0958" w:rsidRDefault="00000000" w:rsidP="006C22F1">
      <w:pPr>
        <w:pStyle w:val="Ttulo2"/>
        <w:spacing w:before="240" w:after="120"/>
        <w:jc w:val="both"/>
      </w:pPr>
      <w:r>
        <w:t>SPEC-03 — Registro de usuarios beneficiarios</w:t>
      </w:r>
    </w:p>
    <w:p w14:paraId="463B5A63" w14:textId="77777777" w:rsidR="002F0958" w:rsidRDefault="00000000" w:rsidP="006C22F1">
      <w:pPr>
        <w:pStyle w:val="Ttulo3"/>
        <w:spacing w:before="180" w:after="90"/>
        <w:jc w:val="both"/>
      </w:pPr>
      <w:r>
        <w:t>Objetivo</w:t>
      </w:r>
    </w:p>
    <w:p w14:paraId="6E075AC2" w14:textId="77777777" w:rsidR="002F0958" w:rsidRDefault="00000000" w:rsidP="006C22F1">
      <w:pPr>
        <w:spacing w:after="100"/>
        <w:jc w:val="both"/>
      </w:pPr>
      <w:r>
        <w:t>Registrar, por visita, los usuarios beneficiarios del ramal verificado.</w:t>
      </w:r>
    </w:p>
    <w:p w14:paraId="2B31B9AA" w14:textId="77777777" w:rsidR="002F0958" w:rsidRDefault="00000000" w:rsidP="006C22F1">
      <w:pPr>
        <w:pStyle w:val="Ttulo3"/>
        <w:spacing w:before="180" w:after="90"/>
        <w:jc w:val="both"/>
      </w:pPr>
      <w:r>
        <w:t>Contexto</w:t>
      </w:r>
    </w:p>
    <w:p w14:paraId="2DAC8BE5" w14:textId="77777777" w:rsidR="002F0958" w:rsidRDefault="00000000" w:rsidP="006C22F1">
      <w:pPr>
        <w:spacing w:after="100"/>
        <w:jc w:val="both"/>
      </w:pPr>
      <w:r>
        <w:t>Cada visita puede tener varios usuarios; esta información alimenta luego la hoja BT del Excel corporativo.</w:t>
      </w:r>
    </w:p>
    <w:p w14:paraId="4F7FA190" w14:textId="77777777" w:rsidR="002F0958" w:rsidRDefault="00000000" w:rsidP="006C22F1">
      <w:pPr>
        <w:pStyle w:val="Ttulo3"/>
        <w:spacing w:before="180" w:after="90"/>
        <w:jc w:val="both"/>
      </w:pPr>
      <w:r>
        <w:t>Entradas / Salidas</w:t>
      </w:r>
    </w:p>
    <w:p w14:paraId="6E65F530" w14:textId="77777777" w:rsidR="002F0958" w:rsidRDefault="00000000" w:rsidP="006C22F1">
      <w:pPr>
        <w:spacing w:after="100"/>
        <w:jc w:val="both"/>
      </w:pPr>
      <w:r>
        <w:rPr>
          <w:b/>
          <w:bCs/>
        </w:rPr>
        <w:t>Entradas:</w:t>
      </w:r>
    </w:p>
    <w:p w14:paraId="587C3782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Nombre, número y tipo de medidor, acometida, observaciones</w:t>
      </w:r>
    </w:p>
    <w:p w14:paraId="306A66D8" w14:textId="77777777" w:rsidR="002F0958" w:rsidRDefault="00000000" w:rsidP="006C22F1">
      <w:pPr>
        <w:spacing w:after="100"/>
        <w:jc w:val="both"/>
      </w:pPr>
      <w:r>
        <w:rPr>
          <w:b/>
          <w:bCs/>
        </w:rPr>
        <w:t>Salidas:</w:t>
      </w:r>
    </w:p>
    <w:p w14:paraId="7CF84687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Lista de usuarios asociados a la visita</w:t>
      </w:r>
    </w:p>
    <w:p w14:paraId="5BB6B5FB" w14:textId="77777777" w:rsidR="002F0958" w:rsidRDefault="00000000" w:rsidP="006C22F1">
      <w:pPr>
        <w:pStyle w:val="Ttulo3"/>
        <w:spacing w:before="180" w:after="90"/>
        <w:jc w:val="both"/>
      </w:pPr>
      <w:r>
        <w:t>Reglas</w:t>
      </w:r>
    </w:p>
    <w:p w14:paraId="0B7051A7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Un usuario siempre pertenece a una única visita.</w:t>
      </w:r>
    </w:p>
    <w:p w14:paraId="6EF9239F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Los datos faltantes se marcan como 'por confirmar', nunca se inventan.</w:t>
      </w:r>
    </w:p>
    <w:p w14:paraId="66D86E31" w14:textId="77777777" w:rsidR="002F0958" w:rsidRDefault="00000000" w:rsidP="006C22F1">
      <w:pPr>
        <w:pStyle w:val="Ttulo3"/>
        <w:spacing w:before="180" w:after="90"/>
        <w:jc w:val="both"/>
      </w:pPr>
      <w:r>
        <w:t>Criterios de aceptación</w:t>
      </w:r>
    </w:p>
    <w:p w14:paraId="18082924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Cada usuario queda asociado a su visita y es editable de forma independiente.</w:t>
      </w:r>
    </w:p>
    <w:p w14:paraId="0C1F0DAB" w14:textId="77777777" w:rsidR="002F0958" w:rsidRDefault="00000000" w:rsidP="006C22F1">
      <w:pPr>
        <w:pStyle w:val="Ttulo3"/>
        <w:spacing w:before="180" w:after="90"/>
        <w:jc w:val="both"/>
      </w:pPr>
      <w:r>
        <w:t>Fuera de alcance</w:t>
      </w:r>
    </w:p>
    <w:p w14:paraId="1E5C0675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Registro o adjunto de fotografías del medidor o la vivienda.</w:t>
      </w:r>
    </w:p>
    <w:p w14:paraId="4B7065DC" w14:textId="77777777" w:rsidR="002F0958" w:rsidRDefault="00000000" w:rsidP="006C22F1">
      <w:pPr>
        <w:pStyle w:val="Ttulo2"/>
        <w:spacing w:before="240" w:after="120"/>
        <w:jc w:val="both"/>
      </w:pPr>
      <w:r>
        <w:t>SPEC-04 — Registro de apoyos y estructuras</w:t>
      </w:r>
    </w:p>
    <w:p w14:paraId="32007AF8" w14:textId="77777777" w:rsidR="002F0958" w:rsidRDefault="00000000" w:rsidP="006C22F1">
      <w:pPr>
        <w:pStyle w:val="Ttulo3"/>
        <w:spacing w:before="180" w:after="90"/>
        <w:jc w:val="both"/>
      </w:pPr>
      <w:r>
        <w:t>Objetivo</w:t>
      </w:r>
    </w:p>
    <w:p w14:paraId="577A51F6" w14:textId="77777777" w:rsidR="002F0958" w:rsidRDefault="00000000" w:rsidP="006C22F1">
      <w:pPr>
        <w:spacing w:after="100"/>
        <w:jc w:val="both"/>
      </w:pPr>
      <w:r>
        <w:t>Registrar cada apoyo (poste) verificado en el ramal, con sus estructuras de media tensión asociadas.</w:t>
      </w:r>
    </w:p>
    <w:p w14:paraId="0AA72A5B" w14:textId="77777777" w:rsidR="002F0958" w:rsidRDefault="00000000" w:rsidP="006C22F1">
      <w:pPr>
        <w:pStyle w:val="Ttulo3"/>
        <w:spacing w:before="180" w:after="90"/>
        <w:jc w:val="both"/>
      </w:pPr>
      <w:r>
        <w:t>Contexto</w:t>
      </w:r>
    </w:p>
    <w:p w14:paraId="4A108C52" w14:textId="77777777" w:rsidR="002F0958" w:rsidRDefault="00000000" w:rsidP="006C22F1">
      <w:pPr>
        <w:spacing w:after="100"/>
        <w:jc w:val="both"/>
      </w:pPr>
      <w:r>
        <w:t>El técnico digita los apoyos en el orden en que los tiene anotados en su formato físico de campo; ya no se exige soportar captura desordenada.</w:t>
      </w:r>
    </w:p>
    <w:p w14:paraId="77E40685" w14:textId="77777777" w:rsidR="002F0958" w:rsidRDefault="00000000" w:rsidP="006C22F1">
      <w:pPr>
        <w:pStyle w:val="Ttulo3"/>
        <w:spacing w:before="180" w:after="90"/>
        <w:jc w:val="both"/>
      </w:pPr>
      <w:r>
        <w:t>Entradas / Salidas</w:t>
      </w:r>
    </w:p>
    <w:p w14:paraId="01DB0944" w14:textId="77777777" w:rsidR="002F0958" w:rsidRDefault="00000000" w:rsidP="006C22F1">
      <w:pPr>
        <w:spacing w:after="100"/>
        <w:jc w:val="both"/>
      </w:pPr>
      <w:r>
        <w:rPr>
          <w:b/>
          <w:bCs/>
        </w:rPr>
        <w:lastRenderedPageBreak/>
        <w:t>Entradas:</w:t>
      </w:r>
    </w:p>
    <w:p w14:paraId="4AFF2D60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Número de apoyo, nivel de tensión, tipo de poste, perchas, templetes BT/MT, tierras BT/MT, conectores, transformador, observaciones</w:t>
      </w:r>
    </w:p>
    <w:p w14:paraId="3A7C9425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Estructuras MT del apoyo: código y cantidad (un apoyo puede tener varias)</w:t>
      </w:r>
    </w:p>
    <w:p w14:paraId="584C18DF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Coordenadas X, Y, Z (opcionales)</w:t>
      </w:r>
    </w:p>
    <w:p w14:paraId="7A62FD26" w14:textId="77777777" w:rsidR="002F0958" w:rsidRDefault="00000000" w:rsidP="006C22F1">
      <w:pPr>
        <w:spacing w:after="100"/>
        <w:jc w:val="both"/>
      </w:pPr>
      <w:r>
        <w:rPr>
          <w:b/>
          <w:bCs/>
        </w:rPr>
        <w:t>Salidas:</w:t>
      </w:r>
    </w:p>
    <w:p w14:paraId="4296885A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Registro de apoyo y sus estructuras asociadas, disponibles para el motor de validación y el consolidado</w:t>
      </w:r>
    </w:p>
    <w:p w14:paraId="23F9ADC1" w14:textId="77777777" w:rsidR="002F0958" w:rsidRDefault="00000000" w:rsidP="006C22F1">
      <w:pPr>
        <w:pStyle w:val="Ttulo3"/>
        <w:spacing w:before="180" w:after="90"/>
        <w:jc w:val="both"/>
      </w:pPr>
      <w:r>
        <w:t>Reglas</w:t>
      </w:r>
    </w:p>
    <w:p w14:paraId="3C8B7C69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Los campos de cantidades solo aceptan números mayores o iguales a cero.</w:t>
      </w:r>
    </w:p>
    <w:p w14:paraId="4E30A3EE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Un apoyo puede tener cero o varias estructuras MT asociadas.</w:t>
      </w:r>
    </w:p>
    <w:p w14:paraId="3B0DCEDB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Las coordenadas pueden dejarse vacías y completarse después sin afectar el resto del registro.</w:t>
      </w:r>
    </w:p>
    <w:p w14:paraId="1BC588E5" w14:textId="77777777" w:rsidR="002F0958" w:rsidRDefault="00000000" w:rsidP="006C22F1">
      <w:pPr>
        <w:pStyle w:val="Ttulo3"/>
        <w:spacing w:before="180" w:after="90"/>
        <w:jc w:val="both"/>
      </w:pPr>
      <w:r>
        <w:t>Criterios de aceptación</w:t>
      </w:r>
    </w:p>
    <w:p w14:paraId="04216ACC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Los campos de cantidades rechazan valores negativos o no numéricos.</w:t>
      </w:r>
    </w:p>
    <w:p w14:paraId="110AD107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Se puede completar la coordenada de un apoyo días después sin alterar sus demás datos.</w:t>
      </w:r>
    </w:p>
    <w:p w14:paraId="6701C6DE" w14:textId="77777777" w:rsidR="002F0958" w:rsidRDefault="00000000" w:rsidP="006C22F1">
      <w:pPr>
        <w:pStyle w:val="Ttulo3"/>
        <w:spacing w:before="180" w:after="90"/>
        <w:jc w:val="both"/>
      </w:pPr>
      <w:r>
        <w:t>Fuera de alcance</w:t>
      </w:r>
    </w:p>
    <w:p w14:paraId="4A371DDF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Croquis o representación gráfica del ramal.</w:t>
      </w:r>
    </w:p>
    <w:p w14:paraId="3F81CB14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Captura automática de coordenadas por GPS del dispositivo.</w:t>
      </w:r>
    </w:p>
    <w:p w14:paraId="71589AA6" w14:textId="77777777" w:rsidR="002F0958" w:rsidRDefault="00000000" w:rsidP="006C22F1">
      <w:pPr>
        <w:pStyle w:val="Ttulo2"/>
        <w:spacing w:before="240" w:after="120"/>
        <w:jc w:val="both"/>
      </w:pPr>
      <w:r>
        <w:t>SPEC-05 — Registro de tramos y cálculo de conductor</w:t>
      </w:r>
    </w:p>
    <w:p w14:paraId="6F31D115" w14:textId="77777777" w:rsidR="002F0958" w:rsidRDefault="00000000" w:rsidP="006C22F1">
      <w:pPr>
        <w:pStyle w:val="Ttulo3"/>
        <w:spacing w:before="180" w:after="90"/>
        <w:jc w:val="both"/>
      </w:pPr>
      <w:r>
        <w:t>Objetivo</w:t>
      </w:r>
    </w:p>
    <w:p w14:paraId="652EF95B" w14:textId="77777777" w:rsidR="002F0958" w:rsidRDefault="00000000" w:rsidP="006C22F1">
      <w:pPr>
        <w:spacing w:after="100"/>
        <w:jc w:val="both"/>
      </w:pPr>
      <w:r>
        <w:t>Registrar la conexión entre dos apoyos consecutivos y su longitud, como base para calcular el conductor instalado.</w:t>
      </w:r>
    </w:p>
    <w:p w14:paraId="5620F318" w14:textId="77777777" w:rsidR="002F0958" w:rsidRDefault="00000000" w:rsidP="006C22F1">
      <w:pPr>
        <w:pStyle w:val="Ttulo3"/>
        <w:spacing w:before="180" w:after="90"/>
        <w:jc w:val="both"/>
      </w:pPr>
      <w:r>
        <w:t>Contexto</w:t>
      </w:r>
    </w:p>
    <w:p w14:paraId="491AD428" w14:textId="77777777" w:rsidR="002F0958" w:rsidRDefault="00000000" w:rsidP="006C22F1">
      <w:pPr>
        <w:spacing w:after="100"/>
        <w:jc w:val="both"/>
      </w:pPr>
      <w:r>
        <w:t>Reemplaza el antiguo croquis gráfico: el tramo ahora es un dato tabular (apoyo origen, apoyo destino, longitud), sin edición visual de nodos.</w:t>
      </w:r>
    </w:p>
    <w:p w14:paraId="2549E6B6" w14:textId="77777777" w:rsidR="002F0958" w:rsidRDefault="00000000" w:rsidP="006C22F1">
      <w:pPr>
        <w:pStyle w:val="Ttulo3"/>
        <w:spacing w:before="180" w:after="90"/>
        <w:jc w:val="both"/>
      </w:pPr>
      <w:r>
        <w:t>Entradas / Salidas</w:t>
      </w:r>
    </w:p>
    <w:p w14:paraId="1F24A857" w14:textId="77777777" w:rsidR="002F0958" w:rsidRDefault="00000000" w:rsidP="006C22F1">
      <w:pPr>
        <w:spacing w:after="100"/>
        <w:jc w:val="both"/>
      </w:pPr>
      <w:r>
        <w:rPr>
          <w:b/>
          <w:bCs/>
        </w:rPr>
        <w:t>Entradas:</w:t>
      </w:r>
    </w:p>
    <w:p w14:paraId="5C5ACB60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Apoyo de origen, apoyo de destino, nivel de tensión, longitud en metros, observaciones</w:t>
      </w:r>
    </w:p>
    <w:p w14:paraId="2238FD71" w14:textId="77777777" w:rsidR="002F0958" w:rsidRDefault="00000000" w:rsidP="006C22F1">
      <w:pPr>
        <w:spacing w:after="100"/>
        <w:jc w:val="both"/>
      </w:pPr>
      <w:r>
        <w:rPr>
          <w:b/>
          <w:bCs/>
        </w:rPr>
        <w:t>Salidas:</w:t>
      </w:r>
    </w:p>
    <w:p w14:paraId="7F5F8A2D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Registro de tramo, usado en el cálculo del total de conductor ACSR</w:t>
      </w:r>
    </w:p>
    <w:p w14:paraId="0F44CE0C" w14:textId="77777777" w:rsidR="002F0958" w:rsidRDefault="00000000" w:rsidP="006C22F1">
      <w:pPr>
        <w:pStyle w:val="Ttulo3"/>
        <w:spacing w:before="180" w:after="90"/>
        <w:jc w:val="both"/>
      </w:pPr>
      <w:r>
        <w:t>Reglas</w:t>
      </w:r>
    </w:p>
    <w:p w14:paraId="5DA152D6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El total de conductor ACSR de la visita se calcula como la suma de los metros de todos los tramos, multiplicada por 2 (dos conductores por metro de tramo).</w:t>
      </w:r>
    </w:p>
    <w:p w14:paraId="10F3C997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Un tramo siempre conecta dos apoyos distintos de la misma visita.</w:t>
      </w:r>
    </w:p>
    <w:p w14:paraId="73896445" w14:textId="77777777" w:rsidR="002F0958" w:rsidRDefault="00000000" w:rsidP="006C22F1">
      <w:pPr>
        <w:pStyle w:val="Ttulo3"/>
        <w:spacing w:before="180" w:after="90"/>
        <w:jc w:val="both"/>
      </w:pPr>
      <w:r>
        <w:t>Criterios de aceptación</w:t>
      </w:r>
    </w:p>
    <w:p w14:paraId="78D890AB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El total de ACSR calculado coincide con la suma de longitudes de tramo × 2.</w:t>
      </w:r>
    </w:p>
    <w:p w14:paraId="2732D5A7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No es posible guardar un tramo cuyo apoyo origen sea igual al apoyo destino.</w:t>
      </w:r>
    </w:p>
    <w:p w14:paraId="643B1FF0" w14:textId="77777777" w:rsidR="002F0958" w:rsidRDefault="00000000" w:rsidP="006C22F1">
      <w:pPr>
        <w:pStyle w:val="Ttulo3"/>
        <w:spacing w:before="180" w:after="90"/>
        <w:jc w:val="both"/>
      </w:pPr>
      <w:r>
        <w:t>Fuera de alcance</w:t>
      </w:r>
    </w:p>
    <w:p w14:paraId="4B4523D6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Visualización gráfica o edición de nodos en un plano.</w:t>
      </w:r>
    </w:p>
    <w:p w14:paraId="367CA6EE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Cálculo de conductor para tecnologías distintas a ACSR.</w:t>
      </w:r>
    </w:p>
    <w:p w14:paraId="671CB84C" w14:textId="77777777" w:rsidR="002F0958" w:rsidRDefault="00000000" w:rsidP="006C22F1">
      <w:pPr>
        <w:pStyle w:val="Ttulo2"/>
        <w:spacing w:before="240" w:after="120"/>
        <w:jc w:val="both"/>
      </w:pPr>
      <w:r>
        <w:lastRenderedPageBreak/>
        <w:t>SPEC-06 — Motor de validación de inconsistencias</w:t>
      </w:r>
    </w:p>
    <w:p w14:paraId="53D73285" w14:textId="77777777" w:rsidR="002F0958" w:rsidRDefault="00000000" w:rsidP="006C22F1">
      <w:pPr>
        <w:pStyle w:val="Ttulo3"/>
        <w:spacing w:before="180" w:after="90"/>
        <w:jc w:val="both"/>
      </w:pPr>
      <w:r>
        <w:t>Objetivo</w:t>
      </w:r>
    </w:p>
    <w:p w14:paraId="01B9FC46" w14:textId="77777777" w:rsidR="002F0958" w:rsidRDefault="00000000" w:rsidP="006C22F1">
      <w:pPr>
        <w:spacing w:after="100"/>
        <w:jc w:val="both"/>
      </w:pPr>
      <w:r>
        <w:t>Detectar automáticamente inconsistencias en los datos capturados mediante un conjunto de reglas lógicas (sistema experto), y mostrarlas como alertas.</w:t>
      </w:r>
    </w:p>
    <w:p w14:paraId="570FC8BE" w14:textId="77777777" w:rsidR="002F0958" w:rsidRDefault="00000000" w:rsidP="006C22F1">
      <w:pPr>
        <w:pStyle w:val="Ttulo3"/>
        <w:spacing w:before="180" w:after="90"/>
        <w:jc w:val="both"/>
      </w:pPr>
      <w:r>
        <w:t>Contexto</w:t>
      </w:r>
    </w:p>
    <w:p w14:paraId="13950D86" w14:textId="77777777" w:rsidR="002F0958" w:rsidRDefault="00000000" w:rsidP="006C22F1">
      <w:pPr>
        <w:spacing w:after="100"/>
        <w:jc w:val="both"/>
      </w:pPr>
      <w:r>
        <w:t>Es el componente de inteligencia artificial del proyecto: un motor de inferencia basado en reglas IF-ENTONCES, sin dependencia de ninguna API externa. Corre sobre los datos ya guardados de la visita.</w:t>
      </w:r>
    </w:p>
    <w:p w14:paraId="583498C2" w14:textId="77777777" w:rsidR="002F0958" w:rsidRDefault="00000000" w:rsidP="006C22F1">
      <w:pPr>
        <w:pStyle w:val="Ttulo3"/>
        <w:spacing w:before="180" w:after="90"/>
        <w:jc w:val="both"/>
      </w:pPr>
      <w:r>
        <w:t>Entradas / Salidas</w:t>
      </w:r>
    </w:p>
    <w:p w14:paraId="74D52476" w14:textId="77777777" w:rsidR="002F0958" w:rsidRDefault="00000000" w:rsidP="006C22F1">
      <w:pPr>
        <w:spacing w:after="100"/>
        <w:jc w:val="both"/>
      </w:pPr>
      <w:r>
        <w:rPr>
          <w:b/>
          <w:bCs/>
        </w:rPr>
        <w:t>Entradas:</w:t>
      </w:r>
    </w:p>
    <w:p w14:paraId="2FE4C8D7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Datos de apoyos, estructuras y tramos de una visita</w:t>
      </w:r>
    </w:p>
    <w:p w14:paraId="76F9B140" w14:textId="77777777" w:rsidR="002F0958" w:rsidRDefault="00000000" w:rsidP="006C22F1">
      <w:pPr>
        <w:spacing w:after="100"/>
        <w:jc w:val="both"/>
      </w:pPr>
      <w:r>
        <w:rPr>
          <w:b/>
          <w:bCs/>
        </w:rPr>
        <w:t>Salidas:</w:t>
      </w:r>
    </w:p>
    <w:p w14:paraId="6411D996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Lista de alertas por visita, cada una con el apoyo/tramo afectado y la regla que la generó</w:t>
      </w:r>
    </w:p>
    <w:p w14:paraId="1BD53AB8" w14:textId="77777777" w:rsidR="002F0958" w:rsidRDefault="00000000" w:rsidP="006C22F1">
      <w:pPr>
        <w:pStyle w:val="Ttulo3"/>
        <w:spacing w:before="180" w:after="90"/>
        <w:jc w:val="both"/>
      </w:pPr>
      <w:r>
        <w:t>Reglas</w:t>
      </w:r>
    </w:p>
    <w:p w14:paraId="5E3A558C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 xml:space="preserve">Regla 1: si un apoyo reporta </w:t>
      </w:r>
      <w:proofErr w:type="gramStart"/>
      <w:r>
        <w:t>transformador</w:t>
      </w:r>
      <w:proofErr w:type="gramEnd"/>
      <w:r>
        <w:t xml:space="preserve"> pero no reporta tierras de MT, se genera una alerta.</w:t>
      </w:r>
    </w:p>
    <w:p w14:paraId="7EF0B83E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 xml:space="preserve">Regla 2: si un apoyo reporta estructura </w:t>
      </w:r>
      <w:proofErr w:type="gramStart"/>
      <w:r>
        <w:t>MT</w:t>
      </w:r>
      <w:proofErr w:type="gramEnd"/>
      <w:r>
        <w:t xml:space="preserve"> pero su nivel de tensión registrado es BT, se genera una alerta.</w:t>
      </w:r>
    </w:p>
    <w:p w14:paraId="73D9214D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Regla 3: si un usuario beneficiario no tiene número de medidor registrado, se genera una alerta.</w:t>
      </w:r>
    </w:p>
    <w:p w14:paraId="6BDF6DB2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Las alertas son informativas: nunca bloquean el guardado ni impiden generar el informe o el Excel.</w:t>
      </w:r>
    </w:p>
    <w:p w14:paraId="75804710" w14:textId="77777777" w:rsidR="002F0958" w:rsidRDefault="00000000" w:rsidP="006C22F1">
      <w:pPr>
        <w:pStyle w:val="Ttulo3"/>
        <w:spacing w:before="180" w:after="90"/>
        <w:jc w:val="both"/>
      </w:pPr>
      <w:r>
        <w:t>Criterios de aceptación</w:t>
      </w:r>
    </w:p>
    <w:p w14:paraId="55332553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Al guardar un apoyo que cumple alguna condición de alerta, esta aparece listada para esa visita.</w:t>
      </w:r>
    </w:p>
    <w:p w14:paraId="262BCC60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Guardar un apoyo con alerta pendiente se realiza sin error ni bloqueo.</w:t>
      </w:r>
    </w:p>
    <w:p w14:paraId="794C55F0" w14:textId="77777777" w:rsidR="002F0958" w:rsidRDefault="00000000" w:rsidP="006C22F1">
      <w:pPr>
        <w:pStyle w:val="Ttulo3"/>
        <w:spacing w:before="180" w:after="90"/>
        <w:jc w:val="both"/>
      </w:pPr>
      <w:r>
        <w:t>Fuera de alcance</w:t>
      </w:r>
    </w:p>
    <w:p w14:paraId="0089DAF1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Detección estadística de anomalías.</w:t>
      </w:r>
    </w:p>
    <w:p w14:paraId="43A101AE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Aprendizaje automático o modelos entrenados.</w:t>
      </w:r>
    </w:p>
    <w:p w14:paraId="12CA378C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Resolución automática de las inconsistencias detectadas.</w:t>
      </w:r>
    </w:p>
    <w:p w14:paraId="72C1B1CD" w14:textId="77777777" w:rsidR="002F0958" w:rsidRDefault="00000000" w:rsidP="006C22F1">
      <w:pPr>
        <w:pStyle w:val="Ttulo2"/>
        <w:spacing w:before="240" w:after="120"/>
        <w:jc w:val="both"/>
      </w:pPr>
      <w:r>
        <w:t>SPEC-07 — Consolidado de cantidades</w:t>
      </w:r>
    </w:p>
    <w:p w14:paraId="0BCEEB4E" w14:textId="77777777" w:rsidR="002F0958" w:rsidRDefault="00000000" w:rsidP="006C22F1">
      <w:pPr>
        <w:pStyle w:val="Ttulo3"/>
        <w:spacing w:before="180" w:after="90"/>
        <w:jc w:val="both"/>
      </w:pPr>
      <w:r>
        <w:t>Objetivo</w:t>
      </w:r>
    </w:p>
    <w:p w14:paraId="1C25BD1F" w14:textId="77777777" w:rsidR="002F0958" w:rsidRDefault="00000000" w:rsidP="006C22F1">
      <w:pPr>
        <w:spacing w:after="100"/>
        <w:jc w:val="both"/>
      </w:pPr>
      <w:r>
        <w:t>Calcular, mediante consultas SQL, los totales de cantidades de obra de una visita.</w:t>
      </w:r>
    </w:p>
    <w:p w14:paraId="6ED50110" w14:textId="77777777" w:rsidR="002F0958" w:rsidRDefault="00000000" w:rsidP="006C22F1">
      <w:pPr>
        <w:pStyle w:val="Ttulo3"/>
        <w:spacing w:before="180" w:after="90"/>
        <w:jc w:val="both"/>
      </w:pPr>
      <w:r>
        <w:t>Contexto</w:t>
      </w:r>
    </w:p>
    <w:p w14:paraId="7C96A27E" w14:textId="77777777" w:rsidR="002F0958" w:rsidRDefault="00000000" w:rsidP="006C22F1">
      <w:pPr>
        <w:spacing w:after="100"/>
        <w:jc w:val="both"/>
      </w:pPr>
      <w:r>
        <w:t>Es la base numérica tanto del informe técnico como del Excel corporativo; se genera con agregaciones sobre las tablas existentes, sin ningún componente de IA.</w:t>
      </w:r>
    </w:p>
    <w:p w14:paraId="39E4BA54" w14:textId="77777777" w:rsidR="002F0958" w:rsidRDefault="00000000" w:rsidP="006C22F1">
      <w:pPr>
        <w:pStyle w:val="Ttulo3"/>
        <w:spacing w:before="180" w:after="90"/>
        <w:jc w:val="both"/>
      </w:pPr>
      <w:r>
        <w:t>Entradas / Salidas</w:t>
      </w:r>
    </w:p>
    <w:p w14:paraId="16CCFA6A" w14:textId="77777777" w:rsidR="002F0958" w:rsidRDefault="00000000" w:rsidP="006C22F1">
      <w:pPr>
        <w:spacing w:after="100"/>
        <w:jc w:val="both"/>
      </w:pPr>
      <w:r>
        <w:rPr>
          <w:b/>
          <w:bCs/>
        </w:rPr>
        <w:t>Entradas:</w:t>
      </w:r>
    </w:p>
    <w:p w14:paraId="50AF7C70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Datos de usuarios, apoyos, estructuras y tramos de la visita</w:t>
      </w:r>
    </w:p>
    <w:p w14:paraId="7745BCE9" w14:textId="77777777" w:rsidR="002F0958" w:rsidRDefault="00000000" w:rsidP="006C22F1">
      <w:pPr>
        <w:spacing w:after="100"/>
        <w:jc w:val="both"/>
      </w:pPr>
      <w:r>
        <w:rPr>
          <w:b/>
          <w:bCs/>
        </w:rPr>
        <w:t>Salidas:</w:t>
      </w:r>
    </w:p>
    <w:p w14:paraId="496D29E2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Totales por ítem: postes por tipo, estructuras por código, templetes, tierras, conductor ACSR en metros, transformadores, medidores</w:t>
      </w:r>
    </w:p>
    <w:p w14:paraId="7BECAB06" w14:textId="77777777" w:rsidR="002F0958" w:rsidRDefault="00000000" w:rsidP="006C22F1">
      <w:pPr>
        <w:pStyle w:val="Ttulo3"/>
        <w:spacing w:before="180" w:after="90"/>
        <w:jc w:val="both"/>
      </w:pPr>
      <w:r>
        <w:t>Reglas</w:t>
      </w:r>
    </w:p>
    <w:p w14:paraId="416A02E9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lastRenderedPageBreak/>
        <w:t>Cada total se calcula exclusivamente con consultas de agregación (SUM, COUNT) sobre las tablas de la visita.</w:t>
      </w:r>
    </w:p>
    <w:p w14:paraId="1AFE76B2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Ningún total se redondea o ajusta manualmente; refleja exactamente los datos capturados.</w:t>
      </w:r>
    </w:p>
    <w:p w14:paraId="2F1C3A2C" w14:textId="77777777" w:rsidR="002F0958" w:rsidRDefault="00000000" w:rsidP="006C22F1">
      <w:pPr>
        <w:pStyle w:val="Ttulo3"/>
        <w:spacing w:before="180" w:after="90"/>
        <w:jc w:val="both"/>
      </w:pPr>
      <w:r>
        <w:t>Criterios de aceptación</w:t>
      </w:r>
    </w:p>
    <w:p w14:paraId="68F0639A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El consolidado generado coincide con el cálculo manual de los mismos datos verificado contra el acta real de referencia.</w:t>
      </w:r>
    </w:p>
    <w:p w14:paraId="6929FEEF" w14:textId="77777777" w:rsidR="002F0958" w:rsidRDefault="00000000" w:rsidP="006C22F1">
      <w:pPr>
        <w:pStyle w:val="Ttulo3"/>
        <w:spacing w:before="180" w:after="90"/>
        <w:jc w:val="both"/>
      </w:pPr>
      <w:r>
        <w:t>Fuera de alcance</w:t>
      </w:r>
    </w:p>
    <w:p w14:paraId="0B25F78F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Comparación contra presupuesto o precios contractuales.</w:t>
      </w:r>
    </w:p>
    <w:p w14:paraId="4A96EF88" w14:textId="77777777" w:rsidR="002F0958" w:rsidRDefault="00000000" w:rsidP="006C22F1">
      <w:pPr>
        <w:pStyle w:val="Ttulo2"/>
        <w:spacing w:before="240" w:after="120"/>
        <w:jc w:val="both"/>
      </w:pPr>
      <w:r>
        <w:t>SPEC-08 — Informe técnico</w:t>
      </w:r>
    </w:p>
    <w:p w14:paraId="1B70124B" w14:textId="77777777" w:rsidR="002F0958" w:rsidRDefault="00000000" w:rsidP="006C22F1">
      <w:pPr>
        <w:pStyle w:val="Ttulo3"/>
        <w:spacing w:before="180" w:after="90"/>
        <w:jc w:val="both"/>
      </w:pPr>
      <w:r>
        <w:t>Objetivo</w:t>
      </w:r>
    </w:p>
    <w:p w14:paraId="357A9193" w14:textId="77777777" w:rsidR="002F0958" w:rsidRDefault="00000000" w:rsidP="006C22F1">
      <w:pPr>
        <w:spacing w:after="100"/>
        <w:jc w:val="both"/>
      </w:pPr>
      <w:r>
        <w:t>Generar el informe técnico de la visita a partir de una plantilla fija, rellenada con los datos consultados en PostgreSQL.</w:t>
      </w:r>
    </w:p>
    <w:p w14:paraId="3A2F956F" w14:textId="77777777" w:rsidR="002F0958" w:rsidRDefault="00000000" w:rsidP="006C22F1">
      <w:pPr>
        <w:pStyle w:val="Ttulo3"/>
        <w:spacing w:before="180" w:after="90"/>
        <w:jc w:val="both"/>
      </w:pPr>
      <w:r>
        <w:t>Contexto</w:t>
      </w:r>
    </w:p>
    <w:p w14:paraId="4E84A5C8" w14:textId="77777777" w:rsidR="002F0958" w:rsidRDefault="00000000" w:rsidP="006C22F1">
      <w:pPr>
        <w:spacing w:after="100"/>
        <w:jc w:val="both"/>
      </w:pPr>
      <w:r>
        <w:t>Reemplaza la generación por IA: el informe se arma con una plantilla de 6 secciones y los datos obtenidos por consulta directa a la base de datos, incluyendo las alertas del motor de validación.</w:t>
      </w:r>
    </w:p>
    <w:p w14:paraId="51D8B70E" w14:textId="77777777" w:rsidR="002F0958" w:rsidRDefault="00000000" w:rsidP="006C22F1">
      <w:pPr>
        <w:pStyle w:val="Ttulo3"/>
        <w:spacing w:before="180" w:after="90"/>
        <w:jc w:val="both"/>
      </w:pPr>
      <w:r>
        <w:t>Entradas / Salidas</w:t>
      </w:r>
    </w:p>
    <w:p w14:paraId="01F38648" w14:textId="77777777" w:rsidR="002F0958" w:rsidRDefault="00000000" w:rsidP="006C22F1">
      <w:pPr>
        <w:spacing w:after="100"/>
        <w:jc w:val="both"/>
      </w:pPr>
      <w:r>
        <w:rPr>
          <w:b/>
          <w:bCs/>
        </w:rPr>
        <w:t>Entradas:</w:t>
      </w:r>
    </w:p>
    <w:p w14:paraId="767324BC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Datos generales de la visita, consolidado de cantidades (</w:t>
      </w:r>
      <w:proofErr w:type="spellStart"/>
      <w:r>
        <w:t>Spec</w:t>
      </w:r>
      <w:proofErr w:type="spellEnd"/>
      <w:r>
        <w:t xml:space="preserve"> 7), alertas de inconsistencias (</w:t>
      </w:r>
      <w:proofErr w:type="spellStart"/>
      <w:r>
        <w:t>Spec</w:t>
      </w:r>
      <w:proofErr w:type="spellEnd"/>
      <w:r>
        <w:t xml:space="preserve"> 6)</w:t>
      </w:r>
    </w:p>
    <w:p w14:paraId="3A55436D" w14:textId="77777777" w:rsidR="002F0958" w:rsidRDefault="00000000" w:rsidP="006C22F1">
      <w:pPr>
        <w:spacing w:after="100"/>
        <w:jc w:val="both"/>
      </w:pPr>
      <w:r>
        <w:rPr>
          <w:b/>
          <w:bCs/>
        </w:rPr>
        <w:t>Salidas:</w:t>
      </w:r>
    </w:p>
    <w:p w14:paraId="74087234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Documento del informe técnico con 6 secciones: datos generales, objeto, desarrollo de la visita, cantidades verificadas, observaciones y hallazgos, conclusiones y recomendaciones</w:t>
      </w:r>
    </w:p>
    <w:p w14:paraId="03122B48" w14:textId="77777777" w:rsidR="002F0958" w:rsidRDefault="00000000" w:rsidP="006C22F1">
      <w:pPr>
        <w:pStyle w:val="Ttulo3"/>
        <w:spacing w:before="180" w:after="90"/>
        <w:jc w:val="both"/>
      </w:pPr>
      <w:r>
        <w:t>Reglas</w:t>
      </w:r>
    </w:p>
    <w:p w14:paraId="6B131C54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Cada cifra del informe debe ser trazable a una consulta SQL específica sobre las tablas de la visita.</w:t>
      </w:r>
    </w:p>
    <w:p w14:paraId="5732C50B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La sección de observaciones y hallazgos incluye las alertas generadas por el motor de validación (</w:t>
      </w:r>
      <w:proofErr w:type="spellStart"/>
      <w:r>
        <w:t>Spec</w:t>
      </w:r>
      <w:proofErr w:type="spellEnd"/>
      <w:r>
        <w:t xml:space="preserve"> 6).</w:t>
      </w:r>
    </w:p>
    <w:p w14:paraId="51BE1195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Los datos faltantes se marcan como 'por confirmar', nunca se completan automáticamente.</w:t>
      </w:r>
    </w:p>
    <w:p w14:paraId="03B57220" w14:textId="77777777" w:rsidR="002F0958" w:rsidRDefault="00000000" w:rsidP="006C22F1">
      <w:pPr>
        <w:pStyle w:val="Ttulo3"/>
        <w:spacing w:before="180" w:after="90"/>
        <w:jc w:val="both"/>
      </w:pPr>
      <w:r>
        <w:t>Criterios de aceptación</w:t>
      </w:r>
    </w:p>
    <w:p w14:paraId="62E7E5CD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El informe generado contiene las seis secciones estándar y solo usa datos capturados.</w:t>
      </w:r>
    </w:p>
    <w:p w14:paraId="7567E1CE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Las alertas activas de la visita aparecen listadas en la sección de hallazgos.</w:t>
      </w:r>
    </w:p>
    <w:p w14:paraId="2D4E911A" w14:textId="77777777" w:rsidR="002F0958" w:rsidRDefault="00000000" w:rsidP="006C22F1">
      <w:pPr>
        <w:pStyle w:val="Ttulo3"/>
        <w:spacing w:before="180" w:after="90"/>
        <w:jc w:val="both"/>
      </w:pPr>
      <w:r>
        <w:t>Fuera de alcance</w:t>
      </w:r>
    </w:p>
    <w:p w14:paraId="3A215043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Redacción en lenguaje natural generada por un modelo de lenguaje.</w:t>
      </w:r>
    </w:p>
    <w:p w14:paraId="2B10EE90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Edición del informe dentro de la misma pantalla (se genera de una vez).</w:t>
      </w:r>
    </w:p>
    <w:p w14:paraId="439CC415" w14:textId="77777777" w:rsidR="002F0958" w:rsidRDefault="00000000" w:rsidP="006C22F1">
      <w:pPr>
        <w:pStyle w:val="Ttulo2"/>
        <w:spacing w:before="240" w:after="120"/>
        <w:jc w:val="both"/>
      </w:pPr>
      <w:r>
        <w:t>SPEC-09 — Exportación a Excel corporativo</w:t>
      </w:r>
    </w:p>
    <w:p w14:paraId="701B3530" w14:textId="77777777" w:rsidR="002F0958" w:rsidRDefault="00000000" w:rsidP="006C22F1">
      <w:pPr>
        <w:pStyle w:val="Ttulo3"/>
        <w:spacing w:before="180" w:after="90"/>
        <w:jc w:val="both"/>
      </w:pPr>
      <w:r>
        <w:t>Objetivo</w:t>
      </w:r>
    </w:p>
    <w:p w14:paraId="5ED4714A" w14:textId="77777777" w:rsidR="002F0958" w:rsidRDefault="00000000" w:rsidP="006C22F1">
      <w:pPr>
        <w:spacing w:after="100"/>
        <w:jc w:val="both"/>
      </w:pPr>
      <w:r>
        <w:t>Producir el archivo Excel en el formato corporativo existente, con los totales de la visita.</w:t>
      </w:r>
    </w:p>
    <w:p w14:paraId="170B11A8" w14:textId="77777777" w:rsidR="002F0958" w:rsidRDefault="00000000" w:rsidP="006C22F1">
      <w:pPr>
        <w:pStyle w:val="Ttulo3"/>
        <w:spacing w:before="180" w:after="90"/>
        <w:jc w:val="both"/>
      </w:pPr>
      <w:r>
        <w:t>Contexto</w:t>
      </w:r>
    </w:p>
    <w:p w14:paraId="1EB1117B" w14:textId="77777777" w:rsidR="002F0958" w:rsidRDefault="00000000" w:rsidP="006C22F1">
      <w:pPr>
        <w:spacing w:after="100"/>
        <w:jc w:val="both"/>
      </w:pPr>
      <w:r>
        <w:t xml:space="preserve">Reutiliza la estructura del libro corporativo ya validada contra el acta real de la vereda El </w:t>
      </w:r>
      <w:proofErr w:type="spellStart"/>
      <w:r>
        <w:t>Otoval</w:t>
      </w:r>
      <w:proofErr w:type="spellEnd"/>
      <w:r>
        <w:t>.</w:t>
      </w:r>
    </w:p>
    <w:p w14:paraId="09F85F0C" w14:textId="77777777" w:rsidR="002F0958" w:rsidRDefault="00000000" w:rsidP="006C22F1">
      <w:pPr>
        <w:pStyle w:val="Ttulo3"/>
        <w:spacing w:before="180" w:after="90"/>
        <w:jc w:val="both"/>
      </w:pPr>
      <w:r>
        <w:t>Entradas / Salidas</w:t>
      </w:r>
    </w:p>
    <w:p w14:paraId="18630E27" w14:textId="77777777" w:rsidR="002F0958" w:rsidRDefault="00000000" w:rsidP="006C22F1">
      <w:pPr>
        <w:spacing w:after="100"/>
        <w:jc w:val="both"/>
      </w:pPr>
      <w:r>
        <w:rPr>
          <w:b/>
          <w:bCs/>
        </w:rPr>
        <w:lastRenderedPageBreak/>
        <w:t>Entradas:</w:t>
      </w:r>
    </w:p>
    <w:p w14:paraId="2B22A9E3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Consolidado de cantidades (</w:t>
      </w:r>
      <w:proofErr w:type="spellStart"/>
      <w:r>
        <w:t>Spec</w:t>
      </w:r>
      <w:proofErr w:type="spellEnd"/>
      <w:r>
        <w:t xml:space="preserve"> 7)</w:t>
      </w:r>
    </w:p>
    <w:p w14:paraId="6BDC3A63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Catálogo de ítems contractuales y su mapeo (configuración)</w:t>
      </w:r>
    </w:p>
    <w:p w14:paraId="7AB8C865" w14:textId="77777777" w:rsidR="002F0958" w:rsidRDefault="00000000" w:rsidP="006C22F1">
      <w:pPr>
        <w:spacing w:after="100"/>
        <w:jc w:val="both"/>
      </w:pPr>
      <w:r>
        <w:rPr>
          <w:b/>
          <w:bCs/>
        </w:rPr>
        <w:t>Salidas:</w:t>
      </w:r>
    </w:p>
    <w:p w14:paraId="1DECC234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Archivo .xlsx con hoja BT, hoja MT y hoja resumen del acta</w:t>
      </w:r>
    </w:p>
    <w:p w14:paraId="1EE313F1" w14:textId="77777777" w:rsidR="002F0958" w:rsidRDefault="00000000" w:rsidP="006C22F1">
      <w:pPr>
        <w:pStyle w:val="Ttulo3"/>
        <w:spacing w:before="180" w:after="90"/>
        <w:jc w:val="both"/>
      </w:pPr>
      <w:r>
        <w:t>Reglas</w:t>
      </w:r>
    </w:p>
    <w:p w14:paraId="0880D03B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En la hoja BT, la primera fila de cada grupo lleva los datos del usuario; las filas siguientes son los postes de su ramal.</w:t>
      </w:r>
    </w:p>
    <w:p w14:paraId="50C12C71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En la hoja MT, la primera fila de cada grupo lleva el transformador; las filas siguientes son los apoyos del ramal.</w:t>
      </w:r>
    </w:p>
    <w:p w14:paraId="1DD2D00E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La hoja resumen del acta se llena únicamente mediante fórmulas que referencian los totales de las hojas BT y MT.</w:t>
      </w:r>
    </w:p>
    <w:p w14:paraId="3B847D3B" w14:textId="77777777" w:rsidR="002F0958" w:rsidRDefault="00000000" w:rsidP="006C22F1">
      <w:pPr>
        <w:pStyle w:val="Ttulo3"/>
        <w:spacing w:before="180" w:after="90"/>
        <w:jc w:val="both"/>
      </w:pPr>
      <w:r>
        <w:t>Criterios de aceptación</w:t>
      </w:r>
    </w:p>
    <w:p w14:paraId="64C51999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El Excel exportado abre correctamente y sus totales coinciden al 100% con el consolidado de la visita.</w:t>
      </w:r>
    </w:p>
    <w:p w14:paraId="7873E243" w14:textId="77777777" w:rsidR="002F0958" w:rsidRDefault="00000000" w:rsidP="006C22F1">
      <w:pPr>
        <w:pStyle w:val="Ttulo3"/>
        <w:spacing w:before="180" w:after="90"/>
        <w:jc w:val="both"/>
      </w:pPr>
      <w:r>
        <w:t>Fuera de alcance</w:t>
      </w:r>
    </w:p>
    <w:p w14:paraId="10BC22D2" w14:textId="77777777" w:rsidR="002F0958" w:rsidRDefault="00000000" w:rsidP="006C22F1">
      <w:pPr>
        <w:pStyle w:val="Prrafodelista"/>
        <w:numPr>
          <w:ilvl w:val="0"/>
          <w:numId w:val="1"/>
        </w:numPr>
        <w:spacing w:after="60"/>
        <w:jc w:val="both"/>
      </w:pPr>
      <w:r>
        <w:t>Gestión de precios o presupuesto dentro del Excel.</w:t>
      </w:r>
    </w:p>
    <w:sectPr w:rsidR="002F095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BD3C5D"/>
    <w:multiLevelType w:val="hybridMultilevel"/>
    <w:tmpl w:val="DF1275F6"/>
    <w:lvl w:ilvl="0" w:tplc="DA1CFDF4">
      <w:start w:val="1"/>
      <w:numFmt w:val="bullet"/>
      <w:lvlText w:val="●"/>
      <w:lvlJc w:val="left"/>
      <w:pPr>
        <w:ind w:left="720" w:hanging="360"/>
      </w:pPr>
    </w:lvl>
    <w:lvl w:ilvl="1" w:tplc="172C4AA6">
      <w:start w:val="1"/>
      <w:numFmt w:val="bullet"/>
      <w:lvlText w:val="○"/>
      <w:lvlJc w:val="left"/>
      <w:pPr>
        <w:ind w:left="1440" w:hanging="360"/>
      </w:pPr>
    </w:lvl>
    <w:lvl w:ilvl="2" w:tplc="17904E8A">
      <w:start w:val="1"/>
      <w:numFmt w:val="bullet"/>
      <w:lvlText w:val="■"/>
      <w:lvlJc w:val="left"/>
      <w:pPr>
        <w:ind w:left="2160" w:hanging="360"/>
      </w:pPr>
    </w:lvl>
    <w:lvl w:ilvl="3" w:tplc="63EAA0C0">
      <w:start w:val="1"/>
      <w:numFmt w:val="bullet"/>
      <w:lvlText w:val="●"/>
      <w:lvlJc w:val="left"/>
      <w:pPr>
        <w:ind w:left="2880" w:hanging="360"/>
      </w:pPr>
    </w:lvl>
    <w:lvl w:ilvl="4" w:tplc="6EFEA212">
      <w:start w:val="1"/>
      <w:numFmt w:val="bullet"/>
      <w:lvlText w:val="○"/>
      <w:lvlJc w:val="left"/>
      <w:pPr>
        <w:ind w:left="3600" w:hanging="360"/>
      </w:pPr>
    </w:lvl>
    <w:lvl w:ilvl="5" w:tplc="084CA934">
      <w:start w:val="1"/>
      <w:numFmt w:val="bullet"/>
      <w:lvlText w:val="■"/>
      <w:lvlJc w:val="left"/>
      <w:pPr>
        <w:ind w:left="4320" w:hanging="360"/>
      </w:pPr>
    </w:lvl>
    <w:lvl w:ilvl="6" w:tplc="BC4E9378">
      <w:start w:val="1"/>
      <w:numFmt w:val="bullet"/>
      <w:lvlText w:val="●"/>
      <w:lvlJc w:val="left"/>
      <w:pPr>
        <w:ind w:left="5040" w:hanging="360"/>
      </w:pPr>
    </w:lvl>
    <w:lvl w:ilvl="7" w:tplc="D2E6796E">
      <w:start w:val="1"/>
      <w:numFmt w:val="bullet"/>
      <w:lvlText w:val="●"/>
      <w:lvlJc w:val="left"/>
      <w:pPr>
        <w:ind w:left="5760" w:hanging="360"/>
      </w:pPr>
    </w:lvl>
    <w:lvl w:ilvl="8" w:tplc="EC5C321A">
      <w:start w:val="1"/>
      <w:numFmt w:val="bullet"/>
      <w:lvlText w:val="●"/>
      <w:lvlJc w:val="left"/>
      <w:pPr>
        <w:ind w:left="6480" w:hanging="360"/>
      </w:pPr>
    </w:lvl>
  </w:abstractNum>
  <w:num w:numId="1" w16cid:durableId="10846920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958"/>
    <w:rsid w:val="002F0958"/>
    <w:rsid w:val="005663C6"/>
    <w:rsid w:val="00584D97"/>
    <w:rsid w:val="006C2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EB7C4"/>
  <w15:docId w15:val="{BEB79414-D52C-4F33-AAFA-60ADAA991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2404</Words>
  <Characters>13225</Characters>
  <Application>Microsoft Office Word</Application>
  <DocSecurity>0</DocSecurity>
  <Lines>110</Lines>
  <Paragraphs>31</Paragraphs>
  <ScaleCrop>false</ScaleCrop>
  <Company/>
  <LinksUpToDate>false</LinksUpToDate>
  <CharactersWithSpaces>15598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Cote</cp:lastModifiedBy>
  <cp:revision>3</cp:revision>
  <dcterms:created xsi:type="dcterms:W3CDTF">2026-07-12T01:04:00Z</dcterms:created>
  <dcterms:modified xsi:type="dcterms:W3CDTF">2026-07-12T01:14:00Z</dcterms:modified>
</cp:coreProperties>
</file>