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AFF" w:rsidRPr="0042696A" w:rsidRDefault="0042696A" w:rsidP="0042696A">
      <w:pPr>
        <w:pStyle w:val="Title"/>
        <w:rPr>
          <w:b/>
          <w:sz w:val="44"/>
        </w:rPr>
      </w:pPr>
      <w:r w:rsidRPr="0042696A">
        <w:rPr>
          <w:b/>
          <w:sz w:val="44"/>
        </w:rPr>
        <w:t>SOFT8020 – Application Development Frameworks</w:t>
      </w:r>
    </w:p>
    <w:p w:rsidR="0042696A" w:rsidRDefault="0042696A" w:rsidP="0042696A">
      <w:pPr>
        <w:pStyle w:val="Heading2"/>
      </w:pPr>
      <w:r>
        <w:t>Assignment 1 – 30%</w:t>
      </w:r>
    </w:p>
    <w:p w:rsidR="0042696A" w:rsidRDefault="0054339F" w:rsidP="0042696A">
      <w:pPr>
        <w:pStyle w:val="Heading2"/>
      </w:pPr>
      <w:r>
        <w:t>Due: 29</w:t>
      </w:r>
      <w:r w:rsidR="0042696A" w:rsidRPr="0042696A">
        <w:rPr>
          <w:vertAlign w:val="superscript"/>
        </w:rPr>
        <w:t>th</w:t>
      </w:r>
      <w:r w:rsidR="0042696A">
        <w:t xml:space="preserve"> October 2017 </w:t>
      </w:r>
      <w:r>
        <w:t xml:space="preserve">10:00pm </w:t>
      </w:r>
      <w:r w:rsidR="0042696A">
        <w:t>(end of week 7)</w:t>
      </w:r>
    </w:p>
    <w:p w:rsidR="0042696A" w:rsidRDefault="0042696A"/>
    <w:p w:rsidR="0042696A" w:rsidRPr="0042696A" w:rsidRDefault="0042696A" w:rsidP="0042696A">
      <w:pPr>
        <w:pStyle w:val="Heading2"/>
        <w:rPr>
          <w:b/>
        </w:rPr>
      </w:pPr>
      <w:r w:rsidRPr="0042696A">
        <w:rPr>
          <w:b/>
        </w:rPr>
        <w:t>Overview</w:t>
      </w:r>
    </w:p>
    <w:p w:rsidR="0042696A" w:rsidRDefault="0042696A" w:rsidP="0042696A">
      <w:r>
        <w:t>This assignment assesses the following learning outcomes:</w:t>
      </w:r>
    </w:p>
    <w:tbl>
      <w:tblPr>
        <w:tblW w:w="5000" w:type="pct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03"/>
        <w:gridCol w:w="8123"/>
      </w:tblGrid>
      <w:tr w:rsidR="0042696A" w:rsidRPr="0042696A" w:rsidTr="0042696A">
        <w:trPr>
          <w:tblCellSpacing w:w="0" w:type="dxa"/>
        </w:trPr>
        <w:tc>
          <w:tcPr>
            <w:tcW w:w="500" w:type="pct"/>
            <w:vAlign w:val="center"/>
            <w:hideMark/>
          </w:tcPr>
          <w:p w:rsidR="0042696A" w:rsidRPr="0042696A" w:rsidRDefault="0042696A" w:rsidP="004269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42696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LO1</w:t>
            </w:r>
          </w:p>
        </w:tc>
        <w:tc>
          <w:tcPr>
            <w:tcW w:w="0" w:type="auto"/>
            <w:vAlign w:val="center"/>
            <w:hideMark/>
          </w:tcPr>
          <w:p w:rsidR="0042696A" w:rsidRPr="0042696A" w:rsidRDefault="0042696A" w:rsidP="004269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42696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Configure a software project to use framework libraries.</w:t>
            </w:r>
          </w:p>
        </w:tc>
      </w:tr>
      <w:tr w:rsidR="0042696A" w:rsidRPr="0042696A" w:rsidTr="0042696A">
        <w:trPr>
          <w:tblCellSpacing w:w="0" w:type="dxa"/>
        </w:trPr>
        <w:tc>
          <w:tcPr>
            <w:tcW w:w="500" w:type="pct"/>
            <w:vAlign w:val="center"/>
            <w:hideMark/>
          </w:tcPr>
          <w:p w:rsidR="0042696A" w:rsidRPr="0042696A" w:rsidRDefault="0042696A" w:rsidP="004269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42696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LO2</w:t>
            </w:r>
          </w:p>
        </w:tc>
        <w:tc>
          <w:tcPr>
            <w:tcW w:w="0" w:type="auto"/>
            <w:vAlign w:val="center"/>
            <w:hideMark/>
          </w:tcPr>
          <w:p w:rsidR="0042696A" w:rsidRPr="0042696A" w:rsidRDefault="0042696A" w:rsidP="004269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42696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Design scalable enterprise applications with reusable components.</w:t>
            </w:r>
          </w:p>
        </w:tc>
      </w:tr>
      <w:tr w:rsidR="0042696A" w:rsidRPr="0042696A" w:rsidTr="0042696A">
        <w:trPr>
          <w:tblCellSpacing w:w="0" w:type="dxa"/>
        </w:trPr>
        <w:tc>
          <w:tcPr>
            <w:tcW w:w="500" w:type="pct"/>
            <w:vAlign w:val="center"/>
            <w:hideMark/>
          </w:tcPr>
          <w:p w:rsidR="0042696A" w:rsidRPr="0042696A" w:rsidRDefault="0042696A" w:rsidP="004269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42696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LO3</w:t>
            </w:r>
          </w:p>
        </w:tc>
        <w:tc>
          <w:tcPr>
            <w:tcW w:w="0" w:type="auto"/>
            <w:vAlign w:val="center"/>
            <w:hideMark/>
          </w:tcPr>
          <w:p w:rsidR="0042696A" w:rsidRPr="0042696A" w:rsidRDefault="0042696A" w:rsidP="004269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42696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Implement advanced data access technologies for a given requirement.</w:t>
            </w:r>
          </w:p>
        </w:tc>
      </w:tr>
    </w:tbl>
    <w:p w:rsidR="0042696A" w:rsidRDefault="0042696A" w:rsidP="0042696A"/>
    <w:p w:rsidR="0042696A" w:rsidRDefault="0042696A" w:rsidP="0042696A">
      <w:r>
        <w:t>Therefore, it will examine your ability to configure a scalable application, design it following good design practice to ensure reusability of components, and it will access a database – in this assignment, it will be a relational database.</w:t>
      </w:r>
    </w:p>
    <w:p w:rsidR="0042696A" w:rsidRDefault="0042696A" w:rsidP="0042696A"/>
    <w:p w:rsidR="008E5C28" w:rsidRDefault="008E5C28" w:rsidP="008E5C28">
      <w:pPr>
        <w:pStyle w:val="Heading2"/>
        <w:rPr>
          <w:b/>
        </w:rPr>
      </w:pPr>
      <w:r w:rsidRPr="008E5C28">
        <w:rPr>
          <w:b/>
        </w:rPr>
        <w:t xml:space="preserve">The </w:t>
      </w:r>
      <w:r>
        <w:rPr>
          <w:b/>
        </w:rPr>
        <w:t>“</w:t>
      </w:r>
      <w:r w:rsidRPr="008E5C28">
        <w:rPr>
          <w:b/>
        </w:rPr>
        <w:t>Problem</w:t>
      </w:r>
      <w:r>
        <w:rPr>
          <w:b/>
        </w:rPr>
        <w:t>”</w:t>
      </w:r>
    </w:p>
    <w:p w:rsidR="008E5C28" w:rsidRDefault="008E5C28" w:rsidP="008E5C28">
      <w:proofErr w:type="spellStart"/>
      <w:r>
        <w:t>Microtransactions</w:t>
      </w:r>
      <w:proofErr w:type="spellEnd"/>
      <w:r>
        <w:t xml:space="preserve"> are a popular way for game developers to increase revenue from games and to spread revenue over a longer period of time than just the sales peak around initial release. You are to develop a </w:t>
      </w:r>
      <w:proofErr w:type="spellStart"/>
      <w:r>
        <w:t>microtransaction</w:t>
      </w:r>
      <w:proofErr w:type="spellEnd"/>
      <w:r>
        <w:t xml:space="preserve"> system for a text-based adventure game called “</w:t>
      </w:r>
      <w:proofErr w:type="spellStart"/>
      <w:r>
        <w:t>Kylar’s</w:t>
      </w:r>
      <w:proofErr w:type="spellEnd"/>
      <w:r>
        <w:t xml:space="preserve"> Vengeance”.</w:t>
      </w:r>
    </w:p>
    <w:p w:rsidR="007B3BAA" w:rsidRDefault="008E5C28" w:rsidP="008E5C28">
      <w:r>
        <w:t>The game’s currency is called the Kubit</w:t>
      </w:r>
      <w:r w:rsidR="00ED60CA">
        <w:t xml:space="preserve"> – players always get some free </w:t>
      </w:r>
      <w:proofErr w:type="spellStart"/>
      <w:r w:rsidR="00ED60CA">
        <w:t>Kubits</w:t>
      </w:r>
      <w:proofErr w:type="spellEnd"/>
      <w:r w:rsidR="00ED60CA">
        <w:t xml:space="preserve"> to begin with, can earn </w:t>
      </w:r>
      <w:proofErr w:type="spellStart"/>
      <w:r w:rsidR="00ED60CA">
        <w:t>Kubits</w:t>
      </w:r>
      <w:proofErr w:type="spellEnd"/>
      <w:r w:rsidR="00ED60CA">
        <w:t xml:space="preserve"> through gameplay, or purchase </w:t>
      </w:r>
      <w:proofErr w:type="spellStart"/>
      <w:r w:rsidR="00ED60CA">
        <w:t>Kubits</w:t>
      </w:r>
      <w:proofErr w:type="spellEnd"/>
      <w:r w:rsidR="00ED60CA">
        <w:t xml:space="preserve"> using real money (e.g. by credit card or </w:t>
      </w:r>
      <w:proofErr w:type="spellStart"/>
      <w:r w:rsidR="00ED60CA">
        <w:t>Paypal</w:t>
      </w:r>
      <w:proofErr w:type="spellEnd"/>
      <w:r w:rsidR="00ED60CA">
        <w:t>)</w:t>
      </w:r>
      <w:r>
        <w:t>. Each player begins with 1</w:t>
      </w:r>
      <w:r w:rsidR="007B3BAA">
        <w:t>,</w:t>
      </w:r>
      <w:r>
        <w:t>0</w:t>
      </w:r>
      <w:r w:rsidR="007B3BAA">
        <w:t>0</w:t>
      </w:r>
      <w:r>
        <w:t xml:space="preserve">0 </w:t>
      </w:r>
      <w:proofErr w:type="spellStart"/>
      <w:r>
        <w:t>Kubits</w:t>
      </w:r>
      <w:proofErr w:type="spellEnd"/>
      <w:r>
        <w:t xml:space="preserve"> and 3 pieces of equipment – a sword, a shield and </w:t>
      </w:r>
      <w:r w:rsidR="00ED60CA">
        <w:t xml:space="preserve">basic </w:t>
      </w:r>
      <w:r>
        <w:t>armour</w:t>
      </w:r>
      <w:r w:rsidR="00ED60CA">
        <w:t>, all initially at level 1 in terms of upgrades</w:t>
      </w:r>
      <w:r>
        <w:t xml:space="preserve">. </w:t>
      </w:r>
    </w:p>
    <w:p w:rsidR="007B3BAA" w:rsidRDefault="007B3BAA" w:rsidP="008E5C28">
      <w:r>
        <w:t>The player has 4</w:t>
      </w:r>
      <w:r w:rsidR="0054339F">
        <w:t xml:space="preserve"> equipment slots: an </w:t>
      </w:r>
      <w:r>
        <w:t>up-close weapon, a distance weapon, a shield and armour.</w:t>
      </w:r>
    </w:p>
    <w:p w:rsidR="008E5C28" w:rsidRDefault="008E5C28" w:rsidP="008E5C28">
      <w:r>
        <w:t>The player can upgrade 1 piece of equipment per round of play by purchasing an upgrade. The player can also buy new equipment and sell old equipment</w:t>
      </w:r>
      <w:r w:rsidR="008034A9">
        <w:t>, but only once per round of play</w:t>
      </w:r>
      <w:r w:rsidR="00ED60CA">
        <w:t xml:space="preserve"> (1 purchase and 1 sale)</w:t>
      </w:r>
      <w:r>
        <w:t>.</w:t>
      </w:r>
    </w:p>
    <w:p w:rsidR="008034A9" w:rsidRDefault="008034A9" w:rsidP="008E5C28">
      <w:r>
        <w:t>Each piece of equipment has the same set of properties, e.g. damage</w:t>
      </w:r>
      <w:r w:rsidR="00F77C51">
        <w:t xml:space="preserve"> </w:t>
      </w:r>
      <w:r w:rsidR="007B3BAA">
        <w:t>inflicted,</w:t>
      </w:r>
      <w:r>
        <w:t xml:space="preserve"> protection</w:t>
      </w:r>
      <w:r w:rsidR="007B3BAA">
        <w:t xml:space="preserve"> provided, </w:t>
      </w:r>
      <w:r>
        <w:t xml:space="preserve">and anything else you might think of. For example, </w:t>
      </w:r>
      <w:r w:rsidR="007B3BAA">
        <w:t xml:space="preserve">at upgrade level 4, </w:t>
      </w:r>
      <w:r>
        <w:t xml:space="preserve">a sword could have damage of </w:t>
      </w:r>
      <w:r w:rsidR="007B3BAA">
        <w:t>40 and</w:t>
      </w:r>
      <w:r w:rsidR="00ED60CA">
        <w:t xml:space="preserve"> protection of 16</w:t>
      </w:r>
      <w:r>
        <w:t xml:space="preserve"> </w:t>
      </w:r>
      <w:r w:rsidR="00ED60CA">
        <w:t>(e.g. you can parry with a sword)</w:t>
      </w:r>
      <w:r>
        <w:t>.</w:t>
      </w:r>
      <w:r w:rsidR="00ED60CA">
        <w:t xml:space="preserve"> Perhaps a sword has a maximum damage of 50, while a crossbow </w:t>
      </w:r>
      <w:r w:rsidR="007B3BAA">
        <w:t>might have maximum damage of 65</w:t>
      </w:r>
      <w:r w:rsidR="00ED60CA">
        <w:t>.</w:t>
      </w:r>
    </w:p>
    <w:p w:rsidR="008E5C28" w:rsidRDefault="008E5C28" w:rsidP="008E5C28">
      <w:bookmarkStart w:id="0" w:name="_GoBack"/>
      <w:bookmarkEnd w:id="0"/>
      <w:r>
        <w:t xml:space="preserve">The focus of this assignment is </w:t>
      </w:r>
      <w:r w:rsidRPr="008034A9">
        <w:rPr>
          <w:b/>
        </w:rPr>
        <w:t>not to create a game</w:t>
      </w:r>
      <w:r>
        <w:t xml:space="preserve">, but to create the infrastructure for the purchase, sale and upgrading of equipment. You must decide what </w:t>
      </w:r>
      <w:r w:rsidR="008034A9">
        <w:t xml:space="preserve">database </w:t>
      </w:r>
      <w:r>
        <w:t xml:space="preserve">tables you need </w:t>
      </w:r>
      <w:r w:rsidR="00D5280A">
        <w:t>and put in place a text-based menu</w:t>
      </w:r>
      <w:r w:rsidR="008034A9">
        <w:t xml:space="preserve"> system.</w:t>
      </w:r>
    </w:p>
    <w:p w:rsidR="008034A9" w:rsidRDefault="008034A9" w:rsidP="008E5C28">
      <w:r>
        <w:t>The initial menu could look something like this:</w:t>
      </w:r>
    </w:p>
    <w:p w:rsidR="008034A9" w:rsidRDefault="008034A9" w:rsidP="008E5C28"/>
    <w:p w:rsidR="008034A9" w:rsidRPr="008034A9" w:rsidRDefault="008034A9" w:rsidP="008E5C28">
      <w:pPr>
        <w:rPr>
          <w:rFonts w:ascii="Courier New" w:hAnsi="Courier New" w:cs="Courier New"/>
        </w:rPr>
      </w:pPr>
      <w:r w:rsidRPr="008034A9">
        <w:rPr>
          <w:rFonts w:ascii="Courier New" w:hAnsi="Courier New" w:cs="Courier New"/>
        </w:rPr>
        <w:t>--- KYLAR’S VENGEANCE ---</w:t>
      </w:r>
    </w:p>
    <w:p w:rsidR="007B3BAA" w:rsidRPr="008034A9" w:rsidRDefault="008034A9" w:rsidP="008E5C28">
      <w:pPr>
        <w:rPr>
          <w:rFonts w:ascii="Courier New" w:hAnsi="Courier New" w:cs="Courier New"/>
        </w:rPr>
      </w:pPr>
      <w:r w:rsidRPr="008034A9">
        <w:rPr>
          <w:rFonts w:ascii="Courier New" w:hAnsi="Courier New" w:cs="Courier New"/>
        </w:rPr>
        <w:lastRenderedPageBreak/>
        <w:t>Player: Jedi Jones</w:t>
      </w:r>
      <w:r w:rsidRPr="008034A9">
        <w:rPr>
          <w:rFonts w:ascii="Courier New" w:hAnsi="Courier New" w:cs="Courier New"/>
        </w:rPr>
        <w:br/>
        <w:t>Balance: 82</w:t>
      </w:r>
      <w:r w:rsidR="007B3BAA">
        <w:rPr>
          <w:rFonts w:ascii="Courier New" w:hAnsi="Courier New" w:cs="Courier New"/>
        </w:rPr>
        <w:t>4</w:t>
      </w:r>
      <w:r w:rsidRPr="008034A9">
        <w:rPr>
          <w:rFonts w:ascii="Courier New" w:hAnsi="Courier New" w:cs="Courier New"/>
        </w:rPr>
        <w:t xml:space="preserve"> </w:t>
      </w:r>
      <w:proofErr w:type="spellStart"/>
      <w:r w:rsidRPr="008034A9">
        <w:rPr>
          <w:rFonts w:ascii="Courier New" w:hAnsi="Courier New" w:cs="Courier New"/>
        </w:rPr>
        <w:t>Kubits</w:t>
      </w:r>
      <w:proofErr w:type="spellEnd"/>
      <w:r w:rsidR="007B3BAA">
        <w:rPr>
          <w:rFonts w:ascii="Courier New" w:hAnsi="Courier New" w:cs="Courier New"/>
        </w:rPr>
        <w:br/>
        <w:t>Equipment: Mace (level 3), Crossbow (level 1), Armour (level 5), Shield (level 4)</w:t>
      </w:r>
    </w:p>
    <w:p w:rsidR="008034A9" w:rsidRPr="008034A9" w:rsidRDefault="008034A9" w:rsidP="008E5C28">
      <w:pPr>
        <w:rPr>
          <w:rFonts w:ascii="Courier New" w:hAnsi="Courier New" w:cs="Courier New"/>
        </w:rPr>
      </w:pPr>
      <w:r w:rsidRPr="008034A9">
        <w:rPr>
          <w:rFonts w:ascii="Courier New" w:hAnsi="Courier New" w:cs="Courier New"/>
        </w:rPr>
        <w:t>Main Menu</w:t>
      </w:r>
    </w:p>
    <w:p w:rsidR="008034A9" w:rsidRPr="008034A9" w:rsidRDefault="008034A9" w:rsidP="008034A9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8034A9">
        <w:rPr>
          <w:rFonts w:ascii="Courier New" w:hAnsi="Courier New" w:cs="Courier New"/>
        </w:rPr>
        <w:t>Finish Round</w:t>
      </w:r>
    </w:p>
    <w:p w:rsidR="008034A9" w:rsidRPr="008034A9" w:rsidRDefault="008034A9" w:rsidP="008034A9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8034A9">
        <w:rPr>
          <w:rFonts w:ascii="Courier New" w:hAnsi="Courier New" w:cs="Courier New"/>
        </w:rPr>
        <w:t>Buy new equipment</w:t>
      </w:r>
    </w:p>
    <w:p w:rsidR="008034A9" w:rsidRPr="008034A9" w:rsidRDefault="008034A9" w:rsidP="008034A9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8034A9">
        <w:rPr>
          <w:rFonts w:ascii="Courier New" w:hAnsi="Courier New" w:cs="Courier New"/>
        </w:rPr>
        <w:t>Sell equipment</w:t>
      </w:r>
    </w:p>
    <w:p w:rsidR="008034A9" w:rsidRPr="008034A9" w:rsidRDefault="008034A9" w:rsidP="008034A9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8034A9">
        <w:rPr>
          <w:rFonts w:ascii="Courier New" w:hAnsi="Courier New" w:cs="Courier New"/>
        </w:rPr>
        <w:t>Upgrade equipment</w:t>
      </w:r>
    </w:p>
    <w:p w:rsidR="00F77C51" w:rsidRDefault="00F77C51" w:rsidP="0042696A"/>
    <w:p w:rsidR="007B3BAA" w:rsidRDefault="007B3BAA" w:rsidP="0042696A">
      <w:r>
        <w:t>When upgrading a piece of equipment, you upgrade 1 level at a time, e.g. begin at level 1, then level 2, then level 3, etc.</w:t>
      </w:r>
      <w:r w:rsidR="004377E5">
        <w:t xml:space="preserve"> Finishing a round </w:t>
      </w:r>
      <w:proofErr w:type="gramStart"/>
      <w:r w:rsidR="004377E5">
        <w:t>resets</w:t>
      </w:r>
      <w:proofErr w:type="gramEnd"/>
      <w:r w:rsidR="004377E5">
        <w:t xml:space="preserve"> the ability to upgrade a piece of equipment, purchase one new piece of equipment or sell one piece of equipment in the next round.</w:t>
      </w:r>
    </w:p>
    <w:p w:rsidR="007B3BAA" w:rsidRDefault="007B3BAA" w:rsidP="007B3BAA">
      <w:pPr>
        <w:pStyle w:val="Heading2"/>
      </w:pPr>
    </w:p>
    <w:p w:rsidR="007B3BAA" w:rsidRDefault="007B3BAA" w:rsidP="007B3BAA">
      <w:pPr>
        <w:pStyle w:val="Heading2"/>
        <w:rPr>
          <w:b/>
        </w:rPr>
      </w:pPr>
      <w:r w:rsidRPr="007B3BAA">
        <w:rPr>
          <w:b/>
        </w:rPr>
        <w:t>Technical Notes</w:t>
      </w:r>
    </w:p>
    <w:p w:rsidR="007B3BAA" w:rsidRPr="007B3BAA" w:rsidRDefault="007B3BAA" w:rsidP="007B3BAA">
      <w:r>
        <w:t xml:space="preserve">This is to be a Spring Java project. You can elect to create either a Spring Legacy project (i.e. using primarily XML for configuration) or a Spring Boot project (using annotations). You must use either H2 or HSQL and load SQL schema and data scripts into an embedded database. You must use </w:t>
      </w:r>
      <w:proofErr w:type="spellStart"/>
      <w:r>
        <w:t>JdbcTemplate</w:t>
      </w:r>
      <w:proofErr w:type="spellEnd"/>
      <w:r>
        <w:t xml:space="preserve"> within DAO/Repository components / Spring beans.</w:t>
      </w:r>
    </w:p>
    <w:p w:rsidR="00F427C6" w:rsidRDefault="00F427C6" w:rsidP="0042696A"/>
    <w:p w:rsidR="0042696A" w:rsidRPr="0042696A" w:rsidRDefault="0042696A" w:rsidP="0042696A">
      <w:pPr>
        <w:pStyle w:val="Heading2"/>
        <w:rPr>
          <w:b/>
        </w:rPr>
      </w:pPr>
      <w:r w:rsidRPr="0042696A">
        <w:rPr>
          <w:b/>
        </w:rPr>
        <w:t>Marking</w:t>
      </w:r>
    </w:p>
    <w:p w:rsidR="0042696A" w:rsidRDefault="0042696A" w:rsidP="0042696A">
      <w:r>
        <w:t xml:space="preserve">Consult the rubric </w:t>
      </w:r>
      <w:r w:rsidR="00D5280A">
        <w:t>in Blackboard for a breakdown of</w:t>
      </w:r>
      <w:r>
        <w:t xml:space="preserve"> the marks and guidance on what is expected to score well under each category.</w:t>
      </w:r>
    </w:p>
    <w:p w:rsidR="007B3BAA" w:rsidRDefault="007B3BAA" w:rsidP="0042696A"/>
    <w:p w:rsidR="007B3BAA" w:rsidRDefault="007B3BAA" w:rsidP="007B3BAA">
      <w:pPr>
        <w:pStyle w:val="Heading2"/>
        <w:rPr>
          <w:b/>
        </w:rPr>
      </w:pPr>
      <w:r w:rsidRPr="007B3BAA">
        <w:rPr>
          <w:b/>
        </w:rPr>
        <w:t>Extra marks</w:t>
      </w:r>
    </w:p>
    <w:p w:rsidR="007B3BAA" w:rsidRPr="007B3BAA" w:rsidRDefault="007B3BAA" w:rsidP="007B3BAA">
      <w:r>
        <w:t>Gain up to 5% extra by adding what you consider an extra feature. Highlight the feature in your submission and explain why you think it is worth an extra 5%.</w:t>
      </w:r>
    </w:p>
    <w:p w:rsidR="00AD5A02" w:rsidRDefault="00AD5A02" w:rsidP="0042696A"/>
    <w:p w:rsidR="00D5280A" w:rsidRPr="00F427C6" w:rsidRDefault="00D5280A" w:rsidP="00D5280A">
      <w:pPr>
        <w:pStyle w:val="Heading2"/>
        <w:rPr>
          <w:b/>
        </w:rPr>
      </w:pPr>
      <w:r w:rsidRPr="00F427C6">
        <w:rPr>
          <w:b/>
        </w:rPr>
        <w:t>Submission</w:t>
      </w:r>
    </w:p>
    <w:p w:rsidR="00D5280A" w:rsidRDefault="00D5280A" w:rsidP="00D5280A">
      <w:r>
        <w:t>Submit via the e-assignment in Blackboard. You will need the following in your zip archive:</w:t>
      </w:r>
    </w:p>
    <w:p w:rsidR="00D5280A" w:rsidRDefault="00D5280A" w:rsidP="00D5280A">
      <w:pPr>
        <w:pStyle w:val="ListParagraph"/>
        <w:numPr>
          <w:ilvl w:val="0"/>
          <w:numId w:val="3"/>
        </w:numPr>
      </w:pPr>
      <w:r>
        <w:t>A brief document outlining the high-level design of your system (1 or 2 A4 pages) + explanation of your extra feature</w:t>
      </w:r>
    </w:p>
    <w:p w:rsidR="00D5280A" w:rsidRDefault="00D5280A" w:rsidP="00D5280A">
      <w:pPr>
        <w:pStyle w:val="ListParagraph"/>
        <w:numPr>
          <w:ilvl w:val="0"/>
          <w:numId w:val="3"/>
        </w:numPr>
      </w:pPr>
      <w:r>
        <w:t xml:space="preserve">Your Spring project, including SQL scripts for initial data in </w:t>
      </w:r>
      <w:proofErr w:type="spellStart"/>
      <w:r>
        <w:t>src</w:t>
      </w:r>
      <w:proofErr w:type="spellEnd"/>
      <w:r>
        <w:t>/main/resources folder</w:t>
      </w:r>
    </w:p>
    <w:p w:rsidR="00D5280A" w:rsidRDefault="00D5280A" w:rsidP="0042696A"/>
    <w:p w:rsidR="00AD5A02" w:rsidRDefault="00AD5A02" w:rsidP="00AD5A02">
      <w:pPr>
        <w:pStyle w:val="Heading2"/>
        <w:rPr>
          <w:b/>
        </w:rPr>
      </w:pPr>
      <w:r>
        <w:rPr>
          <w:b/>
        </w:rPr>
        <w:t>Penalties</w:t>
      </w:r>
    </w:p>
    <w:p w:rsidR="0042696A" w:rsidRDefault="00AD5A02">
      <w:r>
        <w:t xml:space="preserve">Penalties </w:t>
      </w:r>
      <w:r w:rsidR="000A1309">
        <w:t xml:space="preserve">for late submission </w:t>
      </w:r>
      <w:r>
        <w:t xml:space="preserve">are applied as per section 4.4.2 of the Exam Regulations (see </w:t>
      </w:r>
      <w:hyperlink r:id="rId5" w:history="1">
        <w:r w:rsidRPr="005F1295">
          <w:rPr>
            <w:rStyle w:val="Hyperlink"/>
          </w:rPr>
          <w:t>http://www.mycit.ie/examregulations</w:t>
        </w:r>
      </w:hyperlink>
      <w:r>
        <w:t xml:space="preserve">). </w:t>
      </w:r>
      <w:r w:rsidR="00D5280A">
        <w:t xml:space="preserve">Do not plagiarize – don’t copy code, don’t provide code, don’t work too closely with someone else on the project. Trying to be clever by taking someone </w:t>
      </w:r>
      <w:r w:rsidR="00D5280A">
        <w:lastRenderedPageBreak/>
        <w:t>else’s code and renaming classes and variables is not a good strategy and will likely result in a zero grade or worse.</w:t>
      </w:r>
    </w:p>
    <w:sectPr w:rsidR="004269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F634B"/>
    <w:multiLevelType w:val="hybridMultilevel"/>
    <w:tmpl w:val="230A805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273709"/>
    <w:multiLevelType w:val="hybridMultilevel"/>
    <w:tmpl w:val="1AA20FE2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8BD4376"/>
    <w:multiLevelType w:val="hybridMultilevel"/>
    <w:tmpl w:val="724C62C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96A"/>
    <w:rsid w:val="000A1309"/>
    <w:rsid w:val="0042696A"/>
    <w:rsid w:val="004377E5"/>
    <w:rsid w:val="0054339F"/>
    <w:rsid w:val="007B3BAA"/>
    <w:rsid w:val="008034A9"/>
    <w:rsid w:val="008E5C28"/>
    <w:rsid w:val="00AD5A02"/>
    <w:rsid w:val="00C56AFF"/>
    <w:rsid w:val="00D5280A"/>
    <w:rsid w:val="00ED60CA"/>
    <w:rsid w:val="00F427C6"/>
    <w:rsid w:val="00F7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C88FD5"/>
  <w15:chartTrackingRefBased/>
  <w15:docId w15:val="{45A87168-CDD7-465A-AFC8-B90654FE4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9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69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69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9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269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9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269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269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034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5A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5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ycit.ie/examregula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Larkin Cunningham</dc:creator>
  <cp:keywords/>
  <dc:description/>
  <cp:lastModifiedBy>Larkin Cunningham</cp:lastModifiedBy>
  <cp:revision>6</cp:revision>
  <dcterms:created xsi:type="dcterms:W3CDTF">2017-09-18T14:04:00Z</dcterms:created>
  <dcterms:modified xsi:type="dcterms:W3CDTF">2017-10-02T13:33:00Z</dcterms:modified>
</cp:coreProperties>
</file>