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920C8" w14:textId="0CBFE020" w:rsidR="0053080E" w:rsidRDefault="007141A8" w:rsidP="007141A8">
      <w:pPr>
        <w:jc w:val="center"/>
        <w:rPr>
          <w:b/>
          <w:bCs/>
          <w:sz w:val="28"/>
          <w:szCs w:val="28"/>
          <w:u w:val="single"/>
        </w:rPr>
      </w:pPr>
      <w:r w:rsidRPr="007141A8">
        <w:rPr>
          <w:b/>
          <w:bCs/>
          <w:sz w:val="28"/>
          <w:szCs w:val="28"/>
          <w:u w:val="single"/>
        </w:rPr>
        <w:t>Architecting with Google Kubernetes Engine – Foundations</w:t>
      </w:r>
    </w:p>
    <w:p w14:paraId="3805D9EE" w14:textId="77777777" w:rsidR="007141A8" w:rsidRPr="007141A8" w:rsidRDefault="007141A8" w:rsidP="007141A8">
      <w:pPr>
        <w:rPr>
          <w:b/>
          <w:bCs/>
          <w:sz w:val="24"/>
          <w:szCs w:val="24"/>
        </w:rPr>
      </w:pPr>
    </w:p>
    <w:p w14:paraId="14D9DBBF" w14:textId="6D65550F" w:rsidR="007141A8" w:rsidRDefault="00943E0A" w:rsidP="007141A8">
      <w:pPr>
        <w:rPr>
          <w:b/>
          <w:bCs/>
          <w:sz w:val="24"/>
          <w:szCs w:val="24"/>
        </w:rPr>
      </w:pPr>
      <w:r>
        <w:rPr>
          <w:b/>
          <w:bCs/>
          <w:sz w:val="24"/>
          <w:szCs w:val="24"/>
        </w:rPr>
        <w:t>Introduction to Containers and Kubernetes</w:t>
      </w:r>
    </w:p>
    <w:p w14:paraId="637D02E7" w14:textId="22101BCC" w:rsidR="00943E0A" w:rsidRDefault="00943E0A" w:rsidP="007141A8">
      <w:pPr>
        <w:rPr>
          <w:sz w:val="24"/>
          <w:szCs w:val="24"/>
        </w:rPr>
      </w:pPr>
      <w:r>
        <w:rPr>
          <w:sz w:val="24"/>
          <w:szCs w:val="24"/>
        </w:rPr>
        <w:t>Containers</w:t>
      </w:r>
    </w:p>
    <w:p w14:paraId="5F07212C" w14:textId="6F1D5C12" w:rsidR="00943E0A" w:rsidRDefault="00D75676" w:rsidP="007141A8">
      <w:pPr>
        <w:rPr>
          <w:sz w:val="24"/>
          <w:szCs w:val="24"/>
        </w:rPr>
      </w:pPr>
      <w:r w:rsidRPr="00D75676">
        <w:rPr>
          <w:sz w:val="24"/>
          <w:szCs w:val="24"/>
        </w:rPr>
        <w:drawing>
          <wp:inline distT="0" distB="0" distL="0" distR="0" wp14:anchorId="542458C0" wp14:editId="1C6F264F">
            <wp:extent cx="5731510" cy="35407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540760"/>
                    </a:xfrm>
                    <a:prstGeom prst="rect">
                      <a:avLst/>
                    </a:prstGeom>
                  </pic:spPr>
                </pic:pic>
              </a:graphicData>
            </a:graphic>
          </wp:inline>
        </w:drawing>
      </w:r>
    </w:p>
    <w:p w14:paraId="5462014B" w14:textId="42E3A4A5" w:rsidR="00D75676" w:rsidRPr="00E114C1" w:rsidRDefault="00D75676" w:rsidP="00D75676">
      <w:pPr>
        <w:pStyle w:val="ListParagraph"/>
        <w:numPr>
          <w:ilvl w:val="0"/>
          <w:numId w:val="1"/>
        </w:numPr>
      </w:pPr>
      <w:r w:rsidRPr="00E114C1">
        <w:t>User space is all the code that resides above the kernel includes application and dependencies</w:t>
      </w:r>
    </w:p>
    <w:p w14:paraId="32301A4B" w14:textId="122317CC" w:rsidR="00D75676" w:rsidRPr="00E114C1" w:rsidRDefault="00D75676" w:rsidP="00D75676">
      <w:pPr>
        <w:pStyle w:val="ListParagraph"/>
        <w:numPr>
          <w:ilvl w:val="0"/>
          <w:numId w:val="1"/>
        </w:numPr>
      </w:pPr>
      <w:r w:rsidRPr="00E114C1">
        <w:t>Containers are isolated user spaces for running application code</w:t>
      </w:r>
    </w:p>
    <w:p w14:paraId="675496B1" w14:textId="20F451DA" w:rsidR="00D75676" w:rsidRPr="00E114C1" w:rsidRDefault="00D75676" w:rsidP="00D75676">
      <w:pPr>
        <w:pStyle w:val="ListParagraph"/>
        <w:numPr>
          <w:ilvl w:val="0"/>
          <w:numId w:val="1"/>
        </w:numPr>
      </w:pPr>
      <w:r w:rsidRPr="00E114C1">
        <w:t>Lightweight (no OS)</w:t>
      </w:r>
    </w:p>
    <w:p w14:paraId="57F4D2DD" w14:textId="3B641BC1" w:rsidR="00D75676" w:rsidRPr="00E114C1" w:rsidRDefault="00D75676" w:rsidP="00D75676">
      <w:pPr>
        <w:pStyle w:val="ListParagraph"/>
        <w:numPr>
          <w:ilvl w:val="0"/>
          <w:numId w:val="1"/>
        </w:numPr>
      </w:pPr>
      <w:r w:rsidRPr="00E114C1">
        <w:t>Easy to create and shutdown</w:t>
      </w:r>
    </w:p>
    <w:p w14:paraId="07C30750" w14:textId="6C59075D" w:rsidR="00D75676" w:rsidRPr="00E114C1" w:rsidRDefault="0040604E" w:rsidP="00D75676">
      <w:r w:rsidRPr="00E114C1">
        <w:t>Image – application and it’s dependencies</w:t>
      </w:r>
    </w:p>
    <w:p w14:paraId="6A72D90D" w14:textId="1527C22E" w:rsidR="0040604E" w:rsidRPr="00E114C1" w:rsidRDefault="0040604E" w:rsidP="00D75676">
      <w:r w:rsidRPr="00E114C1">
        <w:t>Container – running instance of an image</w:t>
      </w:r>
    </w:p>
    <w:p w14:paraId="31512525" w14:textId="110ACC65" w:rsidR="00F26536" w:rsidRDefault="00F26536" w:rsidP="00D75676">
      <w:pPr>
        <w:rPr>
          <w:sz w:val="24"/>
          <w:szCs w:val="24"/>
        </w:rPr>
      </w:pPr>
    </w:p>
    <w:p w14:paraId="664FEAE6" w14:textId="30698CC8" w:rsidR="00F26536" w:rsidRDefault="00C15C0C" w:rsidP="00D75676">
      <w:pPr>
        <w:rPr>
          <w:sz w:val="24"/>
          <w:szCs w:val="24"/>
        </w:rPr>
      </w:pPr>
      <w:r w:rsidRPr="00C15C0C">
        <w:rPr>
          <w:sz w:val="24"/>
          <w:szCs w:val="24"/>
        </w:rPr>
        <w:lastRenderedPageBreak/>
        <w:drawing>
          <wp:inline distT="0" distB="0" distL="0" distR="0" wp14:anchorId="5C4A9432" wp14:editId="665A92DD">
            <wp:extent cx="5731510" cy="32512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51200"/>
                    </a:xfrm>
                    <a:prstGeom prst="rect">
                      <a:avLst/>
                    </a:prstGeom>
                  </pic:spPr>
                </pic:pic>
              </a:graphicData>
            </a:graphic>
          </wp:inline>
        </w:drawing>
      </w:r>
    </w:p>
    <w:p w14:paraId="128B22D7" w14:textId="19D276FF" w:rsidR="00F26536" w:rsidRPr="00E114C1" w:rsidRDefault="00F26536" w:rsidP="00D75676">
      <w:r w:rsidRPr="00E114C1">
        <w:t>^each layer set of differences from the one before it. Organise layers least likely to most likely to change</w:t>
      </w:r>
      <w:r w:rsidR="00C15C0C" w:rsidRPr="00E114C1">
        <w:t>. The container layer is a R/W layer that is ephemeral (</w:t>
      </w:r>
      <w:proofErr w:type="gramStart"/>
      <w:r w:rsidR="00C15C0C" w:rsidRPr="00E114C1">
        <w:t>i.e.</w:t>
      </w:r>
      <w:proofErr w:type="gramEnd"/>
      <w:r w:rsidR="00C15C0C" w:rsidRPr="00E114C1">
        <w:t xml:space="preserve"> when container is delete the data in container layer is lost forever). As such, if you want to store data permanently must do it outside of the running container. When updating a container, it pulls down the layers it needs (</w:t>
      </w:r>
      <w:proofErr w:type="gramStart"/>
      <w:r w:rsidR="00C15C0C" w:rsidRPr="00E114C1">
        <w:t>i.e.</w:t>
      </w:r>
      <w:proofErr w:type="gramEnd"/>
      <w:r w:rsidR="00C15C0C" w:rsidRPr="00E114C1">
        <w:t xml:space="preserve"> only any </w:t>
      </w:r>
      <w:r w:rsidR="00E114C1" w:rsidRPr="00E114C1">
        <w:t>differences</w:t>
      </w:r>
      <w:r w:rsidR="00C15C0C" w:rsidRPr="00E114C1">
        <w:t>)</w:t>
      </w:r>
    </w:p>
    <w:p w14:paraId="596287A8" w14:textId="33FB2235" w:rsidR="00BA2AA0" w:rsidRDefault="00BA2AA0" w:rsidP="00D75676">
      <w:pPr>
        <w:rPr>
          <w:sz w:val="24"/>
          <w:szCs w:val="24"/>
        </w:rPr>
      </w:pPr>
    </w:p>
    <w:p w14:paraId="445C0D7E" w14:textId="672848F1" w:rsidR="00BA2AA0" w:rsidRDefault="00BA2AA0" w:rsidP="00D75676">
      <w:pPr>
        <w:rPr>
          <w:sz w:val="24"/>
          <w:szCs w:val="24"/>
        </w:rPr>
      </w:pPr>
      <w:r>
        <w:rPr>
          <w:sz w:val="24"/>
          <w:szCs w:val="24"/>
        </w:rPr>
        <w:t>Cloud Build</w:t>
      </w:r>
    </w:p>
    <w:p w14:paraId="0F8326BC" w14:textId="328B716F" w:rsidR="00BA2AA0" w:rsidRDefault="00BA2AA0" w:rsidP="00BA2AA0">
      <w:pPr>
        <w:pStyle w:val="ListParagraph"/>
        <w:numPr>
          <w:ilvl w:val="0"/>
          <w:numId w:val="1"/>
        </w:numPr>
        <w:rPr>
          <w:sz w:val="24"/>
          <w:szCs w:val="24"/>
        </w:rPr>
      </w:pPr>
      <w:r>
        <w:rPr>
          <w:sz w:val="24"/>
          <w:szCs w:val="24"/>
        </w:rPr>
        <w:t>Managed services for build containers (integrated with Cloud IAM)</w:t>
      </w:r>
    </w:p>
    <w:p w14:paraId="49B587B3" w14:textId="7A092420" w:rsidR="00BA2AA0" w:rsidRDefault="00804049" w:rsidP="00D75676">
      <w:pPr>
        <w:rPr>
          <w:sz w:val="24"/>
          <w:szCs w:val="24"/>
        </w:rPr>
      </w:pPr>
      <w:r w:rsidRPr="00804049">
        <w:rPr>
          <w:sz w:val="24"/>
          <w:szCs w:val="24"/>
        </w:rPr>
        <w:drawing>
          <wp:inline distT="0" distB="0" distL="0" distR="0" wp14:anchorId="192B0DFF" wp14:editId="25925665">
            <wp:extent cx="5731510" cy="32588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58820"/>
                    </a:xfrm>
                    <a:prstGeom prst="rect">
                      <a:avLst/>
                    </a:prstGeom>
                  </pic:spPr>
                </pic:pic>
              </a:graphicData>
            </a:graphic>
          </wp:inline>
        </w:drawing>
      </w:r>
    </w:p>
    <w:p w14:paraId="4BBBCBBF" w14:textId="4D681BF9" w:rsidR="00804049" w:rsidRPr="00E114C1" w:rsidRDefault="00804049" w:rsidP="00D75676">
      <w:r w:rsidRPr="00E114C1">
        <w:t>Kubernetes</w:t>
      </w:r>
    </w:p>
    <w:p w14:paraId="2E05F5A0" w14:textId="5A005865" w:rsidR="00804049" w:rsidRPr="00E114C1" w:rsidRDefault="00804049" w:rsidP="00804049">
      <w:pPr>
        <w:pStyle w:val="ListParagraph"/>
        <w:numPr>
          <w:ilvl w:val="0"/>
          <w:numId w:val="1"/>
        </w:numPr>
      </w:pPr>
      <w:r w:rsidRPr="00E114C1">
        <w:lastRenderedPageBreak/>
        <w:t>Used to managed container infrastructure</w:t>
      </w:r>
    </w:p>
    <w:p w14:paraId="5A4BEF0F" w14:textId="17608220" w:rsidR="00804049" w:rsidRPr="00E114C1" w:rsidRDefault="00804049" w:rsidP="00804049">
      <w:pPr>
        <w:pStyle w:val="ListParagraph"/>
        <w:numPr>
          <w:ilvl w:val="0"/>
          <w:numId w:val="1"/>
        </w:numPr>
      </w:pPr>
      <w:r w:rsidRPr="00E114C1">
        <w:t>Open source</w:t>
      </w:r>
    </w:p>
    <w:p w14:paraId="6C6CD56C" w14:textId="4F7FEA9E" w:rsidR="00804049" w:rsidRPr="00E114C1" w:rsidRDefault="00804049" w:rsidP="00804049">
      <w:pPr>
        <w:pStyle w:val="ListParagraph"/>
        <w:numPr>
          <w:ilvl w:val="0"/>
          <w:numId w:val="1"/>
        </w:numPr>
      </w:pPr>
      <w:r w:rsidRPr="00E114C1">
        <w:t>Manages deployment, scaling, load balancing</w:t>
      </w:r>
      <w:r w:rsidR="009B111F" w:rsidRPr="00E114C1">
        <w:t>, logging, monitoring of containerised applications</w:t>
      </w:r>
    </w:p>
    <w:p w14:paraId="79588C75" w14:textId="5C738071" w:rsidR="009B111F" w:rsidRPr="00E114C1" w:rsidRDefault="009B111F" w:rsidP="00804049">
      <w:pPr>
        <w:pStyle w:val="ListParagraph"/>
        <w:numPr>
          <w:ilvl w:val="0"/>
          <w:numId w:val="1"/>
        </w:numPr>
      </w:pPr>
      <w:r w:rsidRPr="00E114C1">
        <w:t>Declarative configuration – describe desired state rather than issue series of commands to achieve desired state</w:t>
      </w:r>
    </w:p>
    <w:p w14:paraId="56135627" w14:textId="6C3F7B28" w:rsidR="009B111F" w:rsidRPr="00E114C1" w:rsidRDefault="009B111F" w:rsidP="00804049">
      <w:pPr>
        <w:pStyle w:val="ListParagraph"/>
        <w:numPr>
          <w:ilvl w:val="0"/>
          <w:numId w:val="1"/>
        </w:numPr>
      </w:pPr>
      <w:r w:rsidRPr="00E114C1">
        <w:t>Possible to use imperative configuration for quick temp fixes</w:t>
      </w:r>
    </w:p>
    <w:p w14:paraId="5A649142" w14:textId="755D1271" w:rsidR="00926D39" w:rsidRPr="00E114C1" w:rsidRDefault="00926D39" w:rsidP="00926D39"/>
    <w:p w14:paraId="0E997DAD" w14:textId="4AAE0E64" w:rsidR="00926D39" w:rsidRPr="00E114C1" w:rsidRDefault="00926D39" w:rsidP="00926D39">
      <w:r w:rsidRPr="00E114C1">
        <w:t>Google Kubernetes Engine (GKE)</w:t>
      </w:r>
    </w:p>
    <w:p w14:paraId="15C5DDDB" w14:textId="2695D07B" w:rsidR="00926D39" w:rsidRPr="00E114C1" w:rsidRDefault="00926D39" w:rsidP="00926D39">
      <w:pPr>
        <w:pStyle w:val="ListParagraph"/>
        <w:numPr>
          <w:ilvl w:val="0"/>
          <w:numId w:val="1"/>
        </w:numPr>
      </w:pPr>
      <w:r w:rsidRPr="00E114C1">
        <w:t>Managed service for Kubernetes</w:t>
      </w:r>
    </w:p>
    <w:p w14:paraId="5C6BB561" w14:textId="1E190C1A" w:rsidR="00926D39" w:rsidRPr="00E114C1" w:rsidRDefault="00926D39" w:rsidP="00926D39">
      <w:pPr>
        <w:pStyle w:val="ListParagraph"/>
        <w:numPr>
          <w:ilvl w:val="0"/>
          <w:numId w:val="1"/>
        </w:numPr>
      </w:pPr>
      <w:r w:rsidRPr="00E114C1">
        <w:t>Fully managed</w:t>
      </w:r>
    </w:p>
    <w:p w14:paraId="41F20F12" w14:textId="7742FAF6" w:rsidR="00926D39" w:rsidRPr="00E114C1" w:rsidRDefault="00926D39" w:rsidP="00926D39">
      <w:pPr>
        <w:pStyle w:val="ListParagraph"/>
        <w:numPr>
          <w:ilvl w:val="0"/>
          <w:numId w:val="1"/>
        </w:numPr>
      </w:pPr>
      <w:r w:rsidRPr="00E114C1">
        <w:t>Container optimised OS</w:t>
      </w:r>
    </w:p>
    <w:p w14:paraId="5FA2ACF2" w14:textId="55DD3F53" w:rsidR="00926D39" w:rsidRPr="00E114C1" w:rsidRDefault="00926D39" w:rsidP="00926D39">
      <w:pPr>
        <w:pStyle w:val="ListParagraph"/>
        <w:numPr>
          <w:ilvl w:val="0"/>
          <w:numId w:val="1"/>
        </w:numPr>
      </w:pPr>
      <w:r w:rsidRPr="00E114C1">
        <w:t>Auto upgrade (clusters to latest version of Kubernetes)</w:t>
      </w:r>
    </w:p>
    <w:p w14:paraId="221C2521" w14:textId="4ABB7B36" w:rsidR="00926D39" w:rsidRPr="00E114C1" w:rsidRDefault="00926D39" w:rsidP="00926D39">
      <w:pPr>
        <w:pStyle w:val="ListParagraph"/>
        <w:numPr>
          <w:ilvl w:val="0"/>
          <w:numId w:val="1"/>
        </w:numPr>
      </w:pPr>
      <w:r w:rsidRPr="00E114C1">
        <w:t>Auto repair (nodes)</w:t>
      </w:r>
    </w:p>
    <w:p w14:paraId="1572ACD3" w14:textId="0564ED69" w:rsidR="00926D39" w:rsidRPr="00E114C1" w:rsidRDefault="00926D39" w:rsidP="00926D39">
      <w:pPr>
        <w:pStyle w:val="ListParagraph"/>
        <w:numPr>
          <w:ilvl w:val="0"/>
          <w:numId w:val="1"/>
        </w:numPr>
      </w:pPr>
      <w:r w:rsidRPr="00E114C1">
        <w:t>Cluster scaling</w:t>
      </w:r>
    </w:p>
    <w:p w14:paraId="2DE6D7E0" w14:textId="733D4700" w:rsidR="00926D39" w:rsidRPr="00E114C1" w:rsidRDefault="00926D39" w:rsidP="00926D39">
      <w:pPr>
        <w:pStyle w:val="ListParagraph"/>
        <w:numPr>
          <w:ilvl w:val="0"/>
          <w:numId w:val="1"/>
        </w:numPr>
      </w:pPr>
      <w:r w:rsidRPr="00E114C1">
        <w:t>IAM</w:t>
      </w:r>
    </w:p>
    <w:p w14:paraId="51CEE2AE" w14:textId="258C68A7" w:rsidR="00926D39" w:rsidRPr="00E114C1" w:rsidRDefault="00926D39" w:rsidP="00926D39">
      <w:pPr>
        <w:pStyle w:val="ListParagraph"/>
        <w:numPr>
          <w:ilvl w:val="0"/>
          <w:numId w:val="1"/>
        </w:numPr>
      </w:pPr>
      <w:r w:rsidRPr="00E114C1">
        <w:t>Integrated logging and monitoring (</w:t>
      </w:r>
      <w:proofErr w:type="spellStart"/>
      <w:r w:rsidRPr="00E114C1">
        <w:t>integreates</w:t>
      </w:r>
      <w:proofErr w:type="spellEnd"/>
      <w:r w:rsidRPr="00E114C1">
        <w:t xml:space="preserve"> with cloud monitoring)</w:t>
      </w:r>
    </w:p>
    <w:p w14:paraId="1697A058" w14:textId="6DA04DBF" w:rsidR="00926D39" w:rsidRPr="00E114C1" w:rsidRDefault="00926D39" w:rsidP="00926D39">
      <w:pPr>
        <w:pStyle w:val="ListParagraph"/>
        <w:numPr>
          <w:ilvl w:val="0"/>
          <w:numId w:val="1"/>
        </w:numPr>
      </w:pPr>
      <w:r w:rsidRPr="00E114C1">
        <w:t>Integrated networks</w:t>
      </w:r>
    </w:p>
    <w:p w14:paraId="39D3888E" w14:textId="24E7ABF5" w:rsidR="00926D39" w:rsidRPr="00E114C1" w:rsidRDefault="00926D39" w:rsidP="00926D39">
      <w:pPr>
        <w:pStyle w:val="ListParagraph"/>
        <w:numPr>
          <w:ilvl w:val="0"/>
          <w:numId w:val="1"/>
        </w:numPr>
      </w:pPr>
      <w:r w:rsidRPr="00E114C1">
        <w:t>Cloud console (insights into GKE cluster and resources, view inspect delete resources)</w:t>
      </w:r>
    </w:p>
    <w:p w14:paraId="66BC8DF9" w14:textId="7CEE8E8F" w:rsidR="00926D39" w:rsidRDefault="00926D39" w:rsidP="00721F7C">
      <w:pPr>
        <w:rPr>
          <w:sz w:val="24"/>
          <w:szCs w:val="24"/>
        </w:rPr>
      </w:pPr>
    </w:p>
    <w:p w14:paraId="1327EEFF" w14:textId="77777777" w:rsidR="00721F7C" w:rsidRDefault="00721F7C" w:rsidP="00721F7C">
      <w:pPr>
        <w:rPr>
          <w:noProof/>
        </w:rPr>
      </w:pPr>
      <w:r>
        <w:rPr>
          <w:sz w:val="24"/>
          <w:szCs w:val="24"/>
        </w:rPr>
        <w:t>Compute Option Details</w:t>
      </w:r>
      <w:r w:rsidRPr="00721F7C">
        <w:rPr>
          <w:noProof/>
        </w:rPr>
        <w:t xml:space="preserve"> </w:t>
      </w:r>
    </w:p>
    <w:p w14:paraId="66DFF251" w14:textId="7E087158" w:rsidR="00721F7C" w:rsidRDefault="00721F7C" w:rsidP="00721F7C">
      <w:pPr>
        <w:rPr>
          <w:sz w:val="24"/>
          <w:szCs w:val="24"/>
        </w:rPr>
      </w:pPr>
      <w:r w:rsidRPr="00721F7C">
        <w:rPr>
          <w:sz w:val="24"/>
          <w:szCs w:val="24"/>
        </w:rPr>
        <w:drawing>
          <wp:inline distT="0" distB="0" distL="0" distR="0" wp14:anchorId="72F65387" wp14:editId="393D3989">
            <wp:extent cx="5731510" cy="27070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07005"/>
                    </a:xfrm>
                    <a:prstGeom prst="rect">
                      <a:avLst/>
                    </a:prstGeom>
                  </pic:spPr>
                </pic:pic>
              </a:graphicData>
            </a:graphic>
          </wp:inline>
        </w:drawing>
      </w:r>
    </w:p>
    <w:p w14:paraId="640F1385" w14:textId="316CD405" w:rsidR="00721F7C" w:rsidRDefault="00721F7C" w:rsidP="00721F7C">
      <w:pPr>
        <w:rPr>
          <w:noProof/>
        </w:rPr>
      </w:pPr>
      <w:r w:rsidRPr="00721F7C">
        <w:rPr>
          <w:sz w:val="24"/>
          <w:szCs w:val="24"/>
        </w:rPr>
        <w:lastRenderedPageBreak/>
        <w:drawing>
          <wp:inline distT="0" distB="0" distL="0" distR="0" wp14:anchorId="1E0CF2DD" wp14:editId="71CDBAAC">
            <wp:extent cx="4544059" cy="42106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4059" cy="4210638"/>
                    </a:xfrm>
                    <a:prstGeom prst="rect">
                      <a:avLst/>
                    </a:prstGeom>
                  </pic:spPr>
                </pic:pic>
              </a:graphicData>
            </a:graphic>
          </wp:inline>
        </w:drawing>
      </w:r>
      <w:r w:rsidRPr="00721F7C">
        <w:rPr>
          <w:noProof/>
        </w:rPr>
        <w:t xml:space="preserve"> </w:t>
      </w:r>
    </w:p>
    <w:p w14:paraId="370EA393" w14:textId="77777777" w:rsidR="00721F7C" w:rsidRDefault="00721F7C" w:rsidP="00721F7C">
      <w:pPr>
        <w:rPr>
          <w:noProof/>
        </w:rPr>
      </w:pPr>
    </w:p>
    <w:p w14:paraId="24F12C77" w14:textId="47A61D7C" w:rsidR="00721F7C" w:rsidRDefault="00721F7C" w:rsidP="00721F7C">
      <w:pPr>
        <w:rPr>
          <w:sz w:val="24"/>
          <w:szCs w:val="24"/>
        </w:rPr>
      </w:pPr>
      <w:r w:rsidRPr="00721F7C">
        <w:rPr>
          <w:sz w:val="24"/>
          <w:szCs w:val="24"/>
        </w:rPr>
        <w:drawing>
          <wp:inline distT="0" distB="0" distL="0" distR="0" wp14:anchorId="1F53010E" wp14:editId="4E5C2C8F">
            <wp:extent cx="3905795" cy="3867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5795" cy="3867690"/>
                    </a:xfrm>
                    <a:prstGeom prst="rect">
                      <a:avLst/>
                    </a:prstGeom>
                  </pic:spPr>
                </pic:pic>
              </a:graphicData>
            </a:graphic>
          </wp:inline>
        </w:drawing>
      </w:r>
    </w:p>
    <w:p w14:paraId="4AC60B24" w14:textId="5CE16BB5" w:rsidR="00721F7C" w:rsidRDefault="00721F7C" w:rsidP="00721F7C">
      <w:pPr>
        <w:rPr>
          <w:sz w:val="24"/>
          <w:szCs w:val="24"/>
        </w:rPr>
      </w:pPr>
      <w:r w:rsidRPr="00721F7C">
        <w:rPr>
          <w:sz w:val="24"/>
          <w:szCs w:val="24"/>
        </w:rPr>
        <w:lastRenderedPageBreak/>
        <w:drawing>
          <wp:inline distT="0" distB="0" distL="0" distR="0" wp14:anchorId="45A2B5D5" wp14:editId="39C886A0">
            <wp:extent cx="5731510" cy="38633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63340"/>
                    </a:xfrm>
                    <a:prstGeom prst="rect">
                      <a:avLst/>
                    </a:prstGeom>
                  </pic:spPr>
                </pic:pic>
              </a:graphicData>
            </a:graphic>
          </wp:inline>
        </w:drawing>
      </w:r>
    </w:p>
    <w:p w14:paraId="4EEDF8D0" w14:textId="69995B94" w:rsidR="00721F7C" w:rsidRDefault="00721F7C" w:rsidP="00721F7C">
      <w:pPr>
        <w:rPr>
          <w:sz w:val="24"/>
          <w:szCs w:val="24"/>
        </w:rPr>
      </w:pPr>
      <w:r w:rsidRPr="00721F7C">
        <w:rPr>
          <w:sz w:val="24"/>
          <w:szCs w:val="24"/>
        </w:rPr>
        <w:drawing>
          <wp:inline distT="0" distB="0" distL="0" distR="0" wp14:anchorId="458569A3" wp14:editId="2A325FFE">
            <wp:extent cx="3886742" cy="3543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6742" cy="3543795"/>
                    </a:xfrm>
                    <a:prstGeom prst="rect">
                      <a:avLst/>
                    </a:prstGeom>
                  </pic:spPr>
                </pic:pic>
              </a:graphicData>
            </a:graphic>
          </wp:inline>
        </w:drawing>
      </w:r>
    </w:p>
    <w:p w14:paraId="3B5B2178" w14:textId="2DBB13BA" w:rsidR="00721F7C" w:rsidRDefault="007D02D6" w:rsidP="00721F7C">
      <w:pPr>
        <w:rPr>
          <w:sz w:val="24"/>
          <w:szCs w:val="24"/>
        </w:rPr>
      </w:pPr>
      <w:r w:rsidRPr="007D02D6">
        <w:rPr>
          <w:sz w:val="24"/>
          <w:szCs w:val="24"/>
        </w:rPr>
        <w:lastRenderedPageBreak/>
        <w:drawing>
          <wp:inline distT="0" distB="0" distL="0" distR="0" wp14:anchorId="20F43D3F" wp14:editId="698BA80E">
            <wp:extent cx="5731510" cy="317246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72460"/>
                    </a:xfrm>
                    <a:prstGeom prst="rect">
                      <a:avLst/>
                    </a:prstGeom>
                  </pic:spPr>
                </pic:pic>
              </a:graphicData>
            </a:graphic>
          </wp:inline>
        </w:drawing>
      </w:r>
    </w:p>
    <w:p w14:paraId="7CF09CF6" w14:textId="48D8AB33" w:rsidR="007D02D6" w:rsidRDefault="007D02D6" w:rsidP="00721F7C">
      <w:pPr>
        <w:rPr>
          <w:sz w:val="24"/>
          <w:szCs w:val="24"/>
        </w:rPr>
      </w:pPr>
      <w:r w:rsidRPr="007D02D6">
        <w:rPr>
          <w:sz w:val="24"/>
          <w:szCs w:val="24"/>
        </w:rPr>
        <w:drawing>
          <wp:inline distT="0" distB="0" distL="0" distR="0" wp14:anchorId="6046D349" wp14:editId="18246F90">
            <wp:extent cx="4210638" cy="376290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0638" cy="3762900"/>
                    </a:xfrm>
                    <a:prstGeom prst="rect">
                      <a:avLst/>
                    </a:prstGeom>
                  </pic:spPr>
                </pic:pic>
              </a:graphicData>
            </a:graphic>
          </wp:inline>
        </w:drawing>
      </w:r>
    </w:p>
    <w:p w14:paraId="3B2C8CBC" w14:textId="4BECAF1C" w:rsidR="007D02D6" w:rsidRDefault="007D02D6" w:rsidP="00721F7C">
      <w:pPr>
        <w:rPr>
          <w:sz w:val="24"/>
          <w:szCs w:val="24"/>
        </w:rPr>
      </w:pPr>
      <w:r w:rsidRPr="007D02D6">
        <w:rPr>
          <w:sz w:val="24"/>
          <w:szCs w:val="24"/>
        </w:rPr>
        <w:lastRenderedPageBreak/>
        <w:drawing>
          <wp:inline distT="0" distB="0" distL="0" distR="0" wp14:anchorId="709E7EDF" wp14:editId="0B761412">
            <wp:extent cx="5220429" cy="3943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0429" cy="3943900"/>
                    </a:xfrm>
                    <a:prstGeom prst="rect">
                      <a:avLst/>
                    </a:prstGeom>
                  </pic:spPr>
                </pic:pic>
              </a:graphicData>
            </a:graphic>
          </wp:inline>
        </w:drawing>
      </w:r>
    </w:p>
    <w:p w14:paraId="5206A454" w14:textId="2A90F775" w:rsidR="007D02D6" w:rsidRDefault="007D02D6" w:rsidP="00721F7C">
      <w:pPr>
        <w:rPr>
          <w:sz w:val="24"/>
          <w:szCs w:val="24"/>
        </w:rPr>
      </w:pPr>
      <w:r w:rsidRPr="007D02D6">
        <w:rPr>
          <w:sz w:val="24"/>
          <w:szCs w:val="24"/>
        </w:rPr>
        <w:drawing>
          <wp:inline distT="0" distB="0" distL="0" distR="0" wp14:anchorId="4E63048E" wp14:editId="47B29F2A">
            <wp:extent cx="4001058" cy="33913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01058" cy="3391373"/>
                    </a:xfrm>
                    <a:prstGeom prst="rect">
                      <a:avLst/>
                    </a:prstGeom>
                  </pic:spPr>
                </pic:pic>
              </a:graphicData>
            </a:graphic>
          </wp:inline>
        </w:drawing>
      </w:r>
    </w:p>
    <w:p w14:paraId="16721E3F" w14:textId="6D87DE45" w:rsidR="007D02D6" w:rsidRDefault="007D02D6" w:rsidP="00721F7C">
      <w:pPr>
        <w:rPr>
          <w:sz w:val="24"/>
          <w:szCs w:val="24"/>
        </w:rPr>
      </w:pPr>
      <w:r w:rsidRPr="007D02D6">
        <w:rPr>
          <w:sz w:val="24"/>
          <w:szCs w:val="24"/>
        </w:rPr>
        <w:lastRenderedPageBreak/>
        <w:drawing>
          <wp:inline distT="0" distB="0" distL="0" distR="0" wp14:anchorId="29C0649C" wp14:editId="30DEC713">
            <wp:extent cx="5731510" cy="30638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63875"/>
                    </a:xfrm>
                    <a:prstGeom prst="rect">
                      <a:avLst/>
                    </a:prstGeom>
                  </pic:spPr>
                </pic:pic>
              </a:graphicData>
            </a:graphic>
          </wp:inline>
        </w:drawing>
      </w:r>
    </w:p>
    <w:p w14:paraId="1066EA04" w14:textId="766E2D6C" w:rsidR="007D02D6" w:rsidRDefault="007D02D6" w:rsidP="00721F7C">
      <w:pPr>
        <w:rPr>
          <w:sz w:val="24"/>
          <w:szCs w:val="24"/>
        </w:rPr>
      </w:pPr>
      <w:r w:rsidRPr="007D02D6">
        <w:rPr>
          <w:sz w:val="24"/>
          <w:szCs w:val="24"/>
        </w:rPr>
        <w:drawing>
          <wp:inline distT="0" distB="0" distL="0" distR="0" wp14:anchorId="3F470CCC" wp14:editId="23C2CF98">
            <wp:extent cx="4553585" cy="45726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3585" cy="4572638"/>
                    </a:xfrm>
                    <a:prstGeom prst="rect">
                      <a:avLst/>
                    </a:prstGeom>
                  </pic:spPr>
                </pic:pic>
              </a:graphicData>
            </a:graphic>
          </wp:inline>
        </w:drawing>
      </w:r>
    </w:p>
    <w:p w14:paraId="7BD18EBA" w14:textId="292549A4" w:rsidR="00E114C1" w:rsidRDefault="00E114C1" w:rsidP="00721F7C">
      <w:pPr>
        <w:rPr>
          <w:sz w:val="24"/>
          <w:szCs w:val="24"/>
        </w:rPr>
      </w:pPr>
      <w:r w:rsidRPr="00E114C1">
        <w:rPr>
          <w:sz w:val="24"/>
          <w:szCs w:val="24"/>
        </w:rPr>
        <w:lastRenderedPageBreak/>
        <w:drawing>
          <wp:inline distT="0" distB="0" distL="0" distR="0" wp14:anchorId="35A87790" wp14:editId="77664300">
            <wp:extent cx="5731510" cy="29375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37510"/>
                    </a:xfrm>
                    <a:prstGeom prst="rect">
                      <a:avLst/>
                    </a:prstGeom>
                  </pic:spPr>
                </pic:pic>
              </a:graphicData>
            </a:graphic>
          </wp:inline>
        </w:drawing>
      </w:r>
    </w:p>
    <w:p w14:paraId="1686EF20" w14:textId="374440D1" w:rsidR="00E114C1" w:rsidRDefault="00E114C1" w:rsidP="00721F7C">
      <w:pPr>
        <w:rPr>
          <w:sz w:val="24"/>
          <w:szCs w:val="24"/>
        </w:rPr>
      </w:pPr>
    </w:p>
    <w:p w14:paraId="50777641" w14:textId="6F2DF2FC" w:rsidR="00E114C1" w:rsidRDefault="00E114C1" w:rsidP="00721F7C">
      <w:pPr>
        <w:rPr>
          <w:b/>
          <w:bCs/>
          <w:sz w:val="24"/>
          <w:szCs w:val="24"/>
        </w:rPr>
      </w:pPr>
      <w:r>
        <w:rPr>
          <w:b/>
          <w:bCs/>
          <w:sz w:val="24"/>
          <w:szCs w:val="24"/>
        </w:rPr>
        <w:t>Kubernetes Architecture</w:t>
      </w:r>
    </w:p>
    <w:p w14:paraId="72069BA5" w14:textId="0DFCCA27" w:rsidR="00BA2AA0" w:rsidRPr="00E114C1" w:rsidRDefault="00BA2AA0" w:rsidP="00D75676"/>
    <w:sectPr w:rsidR="00BA2AA0" w:rsidRPr="00E114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91592"/>
    <w:multiLevelType w:val="hybridMultilevel"/>
    <w:tmpl w:val="BAECA6C8"/>
    <w:lvl w:ilvl="0" w:tplc="918654C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1A8"/>
    <w:rsid w:val="001B4B90"/>
    <w:rsid w:val="001F0532"/>
    <w:rsid w:val="0040604E"/>
    <w:rsid w:val="0053080E"/>
    <w:rsid w:val="007141A8"/>
    <w:rsid w:val="00721F7C"/>
    <w:rsid w:val="007D02D6"/>
    <w:rsid w:val="00804049"/>
    <w:rsid w:val="00926D39"/>
    <w:rsid w:val="00943E0A"/>
    <w:rsid w:val="009B111F"/>
    <w:rsid w:val="00BA2AA0"/>
    <w:rsid w:val="00C15C0C"/>
    <w:rsid w:val="00D75676"/>
    <w:rsid w:val="00E114C1"/>
    <w:rsid w:val="00F265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E3D9B"/>
  <w15:chartTrackingRefBased/>
  <w15:docId w15:val="{F2FC815F-477C-4F46-A8B1-0D642DD55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56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9</Pages>
  <Words>252</Words>
  <Characters>1441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Cox</dc:creator>
  <cp:keywords/>
  <dc:description/>
  <cp:lastModifiedBy>David Cox</cp:lastModifiedBy>
  <cp:revision>2</cp:revision>
  <dcterms:created xsi:type="dcterms:W3CDTF">2021-11-05T15:05:00Z</dcterms:created>
  <dcterms:modified xsi:type="dcterms:W3CDTF">2021-11-05T16:30:00Z</dcterms:modified>
</cp:coreProperties>
</file>