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591A9" w14:textId="3AB83577" w:rsidR="00437423" w:rsidRPr="00437423" w:rsidRDefault="00437423" w:rsidP="00437423">
      <w:pPr>
        <w:shd w:val="clear" w:color="auto" w:fill="FFFFFF"/>
        <w:spacing w:before="300" w:after="150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 xml:space="preserve">EDUC 641 </w:t>
      </w:r>
      <w:r w:rsidRPr="00437423"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 xml:space="preserve">Assignment 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>0</w:t>
      </w:r>
      <w:r w:rsidR="00357060"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>4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 xml:space="preserve"> Key</w:t>
      </w:r>
    </w:p>
    <w:p w14:paraId="64D1D270" w14:textId="2E51C56C" w:rsidR="00437423" w:rsidRPr="00437423" w:rsidRDefault="00437423" w:rsidP="00437423">
      <w:pPr>
        <w:shd w:val="clear" w:color="auto" w:fill="FFFFFF"/>
        <w:spacing w:before="150" w:after="150"/>
        <w:outlineLvl w:val="3"/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</w:pPr>
      <w:r w:rsidRPr="00437423"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 xml:space="preserve">1. </w:t>
      </w:r>
      <w:r w:rsidR="00ED6C66"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D</w:t>
      </w:r>
      <w:r w:rsidR="00357060"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escriptive statistics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 xml:space="preserve"> (</w:t>
      </w:r>
      <w:r w:rsidR="00357060"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  <w:t>4</w:t>
      </w:r>
      <w:r w:rsidRPr="004C60E1"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  <w:t>0% point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)</w:t>
      </w:r>
    </w:p>
    <w:p w14:paraId="0316819B" w14:textId="52B487F6" w:rsidR="008A45B4" w:rsidRDefault="008A45B4" w:rsidP="008A45B4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8A45B4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1.1. </w:t>
      </w:r>
      <w:r w:rsidR="0094026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Summarize the cont.csv dataset</w:t>
      </w:r>
      <w:r w:rsidR="0047606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47606B" w:rsidRPr="0047606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(leave out the two variables </w:t>
      </w:r>
      <w:proofErr w:type="spellStart"/>
      <w:r w:rsidR="0047606B" w:rsidRPr="0047606B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tchid</w:t>
      </w:r>
      <w:proofErr w:type="spellEnd"/>
      <w:r w:rsidR="0047606B" w:rsidRPr="0047606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and </w:t>
      </w:r>
      <w:proofErr w:type="spellStart"/>
      <w:r w:rsidR="0047606B" w:rsidRPr="0047606B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vocabulary_random</w:t>
      </w:r>
      <w:proofErr w:type="spellEnd"/>
      <w:r w:rsidR="0047606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 w:rsidR="0094026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Specifically, create a table to show the mean and standard deviation of </w:t>
      </w:r>
      <w:r w:rsidR="0047606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each</w:t>
      </w:r>
      <w:r w:rsidR="0094026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continuous variable</w:t>
      </w:r>
      <w:r w:rsidR="0047606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94026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and the count and percentage for each category of the categorical variables. Write 2-3 sentences to report and interpret these statistics.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8"/>
        <w:gridCol w:w="1608"/>
      </w:tblGrid>
      <w:tr w:rsidR="008A45B4" w:rsidRPr="008A45B4" w14:paraId="770A0D29" w14:textId="77777777" w:rsidTr="005A6572">
        <w:trPr>
          <w:trHeight w:val="357"/>
          <w:jc w:val="center"/>
        </w:trPr>
        <w:tc>
          <w:tcPr>
            <w:tcW w:w="1608" w:type="dxa"/>
            <w:tcBorders>
              <w:top w:val="single" w:sz="4" w:space="0" w:color="auto"/>
              <w:bottom w:val="single" w:sz="4" w:space="0" w:color="auto"/>
            </w:tcBorders>
          </w:tcPr>
          <w:p w14:paraId="061FFC4C" w14:textId="235F3695" w:rsidR="008A45B4" w:rsidRPr="008A45B4" w:rsidRDefault="008A45B4" w:rsidP="0010525D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</w:pPr>
          </w:p>
        </w:tc>
        <w:tc>
          <w:tcPr>
            <w:tcW w:w="1608" w:type="dxa"/>
            <w:tcBorders>
              <w:top w:val="single" w:sz="4" w:space="0" w:color="auto"/>
              <w:bottom w:val="single" w:sz="4" w:space="0" w:color="auto"/>
            </w:tcBorders>
          </w:tcPr>
          <w:p w14:paraId="141EA76F" w14:textId="1386FBE8" w:rsidR="008A45B4" w:rsidRPr="008A45B4" w:rsidRDefault="008A45B4" w:rsidP="0010525D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</w:pPr>
            <w:r w:rsidRPr="0037568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zh-CN"/>
              </w:rPr>
              <w:t>N</w:t>
            </w:r>
            <w:r w:rsidRPr="008A45B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 xml:space="preserve"> = 126</w:t>
            </w:r>
          </w:p>
        </w:tc>
      </w:tr>
      <w:tr w:rsidR="008A45B4" w:rsidRPr="008A45B4" w14:paraId="5F28F8EE" w14:textId="77777777" w:rsidTr="005A6572">
        <w:trPr>
          <w:trHeight w:val="357"/>
          <w:jc w:val="center"/>
        </w:trPr>
        <w:tc>
          <w:tcPr>
            <w:tcW w:w="1608" w:type="dxa"/>
            <w:tcBorders>
              <w:top w:val="single" w:sz="4" w:space="0" w:color="auto"/>
            </w:tcBorders>
          </w:tcPr>
          <w:p w14:paraId="57A7D4CE" w14:textId="77777777" w:rsidR="008A45B4" w:rsidRPr="008A45B4" w:rsidRDefault="008A45B4" w:rsidP="0010525D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</w:pPr>
            <w:r w:rsidRPr="008A45B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treat</w:t>
            </w:r>
          </w:p>
        </w:tc>
        <w:tc>
          <w:tcPr>
            <w:tcW w:w="1608" w:type="dxa"/>
            <w:tcBorders>
              <w:top w:val="single" w:sz="4" w:space="0" w:color="auto"/>
            </w:tcBorders>
          </w:tcPr>
          <w:p w14:paraId="5C9BC6DD" w14:textId="77777777" w:rsidR="008A45B4" w:rsidRPr="008A45B4" w:rsidRDefault="008A45B4" w:rsidP="0010525D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</w:pPr>
          </w:p>
        </w:tc>
      </w:tr>
      <w:tr w:rsidR="008A45B4" w:rsidRPr="008A45B4" w14:paraId="0DF55D1F" w14:textId="77777777" w:rsidTr="005A6572">
        <w:trPr>
          <w:trHeight w:val="357"/>
          <w:jc w:val="center"/>
        </w:trPr>
        <w:tc>
          <w:tcPr>
            <w:tcW w:w="1608" w:type="dxa"/>
          </w:tcPr>
          <w:p w14:paraId="41E2AAD6" w14:textId="752681B4" w:rsidR="008A45B4" w:rsidRPr="008A45B4" w:rsidRDefault="008A45B4" w:rsidP="0010525D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 xml:space="preserve"> </w:t>
            </w:r>
            <w:r w:rsidRPr="008A45B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608" w:type="dxa"/>
          </w:tcPr>
          <w:p w14:paraId="2FC0AE8E" w14:textId="77777777" w:rsidR="008A45B4" w:rsidRPr="008A45B4" w:rsidRDefault="008A45B4" w:rsidP="0010525D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</w:pPr>
            <w:r w:rsidRPr="008A45B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60 / 126 (48%)</w:t>
            </w:r>
          </w:p>
        </w:tc>
      </w:tr>
      <w:tr w:rsidR="008A45B4" w:rsidRPr="008A45B4" w14:paraId="6DC3E823" w14:textId="77777777" w:rsidTr="005A6572">
        <w:trPr>
          <w:trHeight w:val="357"/>
          <w:jc w:val="center"/>
        </w:trPr>
        <w:tc>
          <w:tcPr>
            <w:tcW w:w="1608" w:type="dxa"/>
          </w:tcPr>
          <w:p w14:paraId="19023872" w14:textId="614AD9BD" w:rsidR="008A45B4" w:rsidRPr="008A45B4" w:rsidRDefault="008A45B4" w:rsidP="0010525D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 xml:space="preserve"> </w:t>
            </w:r>
            <w:r w:rsidRPr="008A45B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608" w:type="dxa"/>
          </w:tcPr>
          <w:p w14:paraId="053C1A26" w14:textId="77777777" w:rsidR="008A45B4" w:rsidRPr="008A45B4" w:rsidRDefault="008A45B4" w:rsidP="0010525D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</w:pPr>
            <w:r w:rsidRPr="008A45B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66 / 126 (52%)</w:t>
            </w:r>
          </w:p>
        </w:tc>
      </w:tr>
      <w:tr w:rsidR="008A45B4" w:rsidRPr="008A45B4" w14:paraId="319E0D80" w14:textId="77777777" w:rsidTr="005A6572">
        <w:trPr>
          <w:trHeight w:val="357"/>
          <w:jc w:val="center"/>
        </w:trPr>
        <w:tc>
          <w:tcPr>
            <w:tcW w:w="1608" w:type="dxa"/>
          </w:tcPr>
          <w:p w14:paraId="0FAD79BC" w14:textId="77777777" w:rsidR="008A45B4" w:rsidRPr="008A45B4" w:rsidRDefault="008A45B4" w:rsidP="0010525D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</w:pPr>
            <w:r w:rsidRPr="008A45B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coursework</w:t>
            </w:r>
          </w:p>
        </w:tc>
        <w:tc>
          <w:tcPr>
            <w:tcW w:w="1608" w:type="dxa"/>
          </w:tcPr>
          <w:p w14:paraId="0D23CDE2" w14:textId="77777777" w:rsidR="008A45B4" w:rsidRPr="008A45B4" w:rsidRDefault="008A45B4" w:rsidP="0010525D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</w:pPr>
            <w:r w:rsidRPr="008A45B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11.7 (3.5)</w:t>
            </w:r>
          </w:p>
        </w:tc>
      </w:tr>
      <w:tr w:rsidR="008A45B4" w:rsidRPr="008A45B4" w14:paraId="6F234865" w14:textId="77777777" w:rsidTr="005A6572">
        <w:trPr>
          <w:trHeight w:val="357"/>
          <w:jc w:val="center"/>
        </w:trPr>
        <w:tc>
          <w:tcPr>
            <w:tcW w:w="1608" w:type="dxa"/>
          </w:tcPr>
          <w:p w14:paraId="1778BC66" w14:textId="77777777" w:rsidR="008A45B4" w:rsidRPr="008A45B4" w:rsidRDefault="008A45B4" w:rsidP="0010525D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</w:pPr>
            <w:r w:rsidRPr="008A45B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vocabulary</w:t>
            </w:r>
          </w:p>
        </w:tc>
        <w:tc>
          <w:tcPr>
            <w:tcW w:w="1608" w:type="dxa"/>
          </w:tcPr>
          <w:p w14:paraId="0DE040D1" w14:textId="77777777" w:rsidR="008A45B4" w:rsidRPr="008A45B4" w:rsidRDefault="008A45B4" w:rsidP="0010525D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</w:pPr>
            <w:r w:rsidRPr="008A45B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88 (10)</w:t>
            </w:r>
          </w:p>
        </w:tc>
      </w:tr>
    </w:tbl>
    <w:p w14:paraId="3B9C9D2F" w14:textId="6EE650FE" w:rsidR="005A6572" w:rsidRPr="005A6572" w:rsidRDefault="005A6572" w:rsidP="005A6572">
      <w:pPr>
        <w:pStyle w:val="ListParagraph"/>
        <w:numPr>
          <w:ilvl w:val="0"/>
          <w:numId w:val="8"/>
        </w:num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There are 126 teacher-level observations in the data. No missing value on any variables.</w:t>
      </w:r>
    </w:p>
    <w:p w14:paraId="58F4F5DE" w14:textId="4F5B4020" w:rsidR="005A6572" w:rsidRPr="005A6572" w:rsidRDefault="005A6572" w:rsidP="005A6572">
      <w:pPr>
        <w:pStyle w:val="ListParagraph"/>
        <w:numPr>
          <w:ilvl w:val="0"/>
          <w:numId w:val="8"/>
        </w:num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The summary statistics </w:t>
      </w:r>
      <w:r w:rsidR="00940261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of</w:t>
      </w: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 the categorical variable treat show that there </w:t>
      </w:r>
      <w:r w:rsidR="00940261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ar</w:t>
      </w: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e 60 (48%) teachers in the control group and 66 (52%) in the treatment group.</w:t>
      </w:r>
    </w:p>
    <w:p w14:paraId="755E8479" w14:textId="6AC458CD" w:rsidR="005A6572" w:rsidRPr="005A6572" w:rsidRDefault="005A6572" w:rsidP="000C60F3">
      <w:pPr>
        <w:pStyle w:val="ListParagraph"/>
        <w:numPr>
          <w:ilvl w:val="0"/>
          <w:numId w:val="8"/>
        </w:num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5A6572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The summary statistics</w:t>
      </w:r>
      <w:r w:rsidR="00940261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 of</w:t>
      </w:r>
      <w:r w:rsidRPr="005A6572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 the two continuous variables sho</w:t>
      </w:r>
      <w:r w:rsidR="00940261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w</w:t>
      </w:r>
      <w:r w:rsidRPr="005A6572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 that on average, the sample teachers took 11.7 sessions of coursework with a standard deviation of 3.5 and their average student vocabulary score </w:t>
      </w:r>
      <w:r w:rsidR="00940261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wa</w:t>
      </w:r>
      <w:r w:rsidRPr="005A6572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s 88 with a standard deviation of 10.</w:t>
      </w:r>
    </w:p>
    <w:p w14:paraId="1176BE20" w14:textId="351F697E" w:rsidR="008A45B4" w:rsidRDefault="008A45B4" w:rsidP="008A45B4">
      <w:p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8A45B4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1.2. </w:t>
      </w:r>
      <w:r w:rsidR="00BB2F8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Summarize the variable </w:t>
      </w:r>
      <w:r w:rsidR="00BB2F85"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vocabulary</w:t>
      </w:r>
      <w:r w:rsidR="00BB2F8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by </w:t>
      </w:r>
      <w:r w:rsidR="00BB2F85"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treat</w:t>
      </w:r>
      <w:r w:rsidR="00BB2F8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Specifically, create a table to show the mean and standard deviation of </w:t>
      </w:r>
      <w:r w:rsidR="00BB2F85"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vocabulary</w:t>
      </w:r>
      <w:r w:rsidR="00BB2F8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for the treatment and control groups separately. Also, create a boxplot (make sure to label the x- and y-axes) to visualize the distributions of </w:t>
      </w:r>
      <w:r w:rsidR="00BB2F85"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vocabulary</w:t>
      </w:r>
      <w:r w:rsidR="00BB2F8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for the treatment and control groups separately (you can either use base R to produce two separate plots or use ggplot2 package to produce one plot).</w:t>
      </w:r>
    </w:p>
    <w:p w14:paraId="111EC68A" w14:textId="77777777" w:rsidR="00BB2F85" w:rsidRDefault="00BB2F85" w:rsidP="008A45B4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1863"/>
        <w:gridCol w:w="2215"/>
      </w:tblGrid>
      <w:tr w:rsidR="005A6572" w:rsidRPr="005A6572" w14:paraId="2E0991E2" w14:textId="77777777" w:rsidTr="006D1F3F">
        <w:trPr>
          <w:trHeight w:val="431"/>
          <w:jc w:val="center"/>
        </w:trPr>
        <w:tc>
          <w:tcPr>
            <w:tcW w:w="1862" w:type="dxa"/>
            <w:tcBorders>
              <w:top w:val="single" w:sz="4" w:space="0" w:color="auto"/>
              <w:bottom w:val="single" w:sz="4" w:space="0" w:color="auto"/>
            </w:tcBorders>
          </w:tcPr>
          <w:p w14:paraId="03030063" w14:textId="1364F6DD" w:rsidR="005A6572" w:rsidRPr="005A6572" w:rsidRDefault="005A6572" w:rsidP="003F48F4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</w:pPr>
          </w:p>
        </w:tc>
        <w:tc>
          <w:tcPr>
            <w:tcW w:w="1863" w:type="dxa"/>
            <w:tcBorders>
              <w:top w:val="single" w:sz="4" w:space="0" w:color="auto"/>
              <w:bottom w:val="single" w:sz="4" w:space="0" w:color="auto"/>
            </w:tcBorders>
          </w:tcPr>
          <w:p w14:paraId="25328732" w14:textId="68725753" w:rsidR="005A6572" w:rsidRPr="005A6572" w:rsidRDefault="006D1F3F" w:rsidP="003F48F4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Control</w:t>
            </w:r>
            <w:r w:rsidR="005A6572" w:rsidRPr="005A65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 xml:space="preserve">, </w:t>
            </w:r>
            <w:r w:rsidR="005A6572" w:rsidRPr="0037568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zh-CN"/>
              </w:rPr>
              <w:t>N</w:t>
            </w:r>
            <w:r w:rsidR="005A6572" w:rsidRPr="005A65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 xml:space="preserve"> = 60</w:t>
            </w:r>
          </w:p>
        </w:tc>
        <w:tc>
          <w:tcPr>
            <w:tcW w:w="2215" w:type="dxa"/>
            <w:tcBorders>
              <w:top w:val="single" w:sz="4" w:space="0" w:color="auto"/>
              <w:bottom w:val="single" w:sz="4" w:space="0" w:color="auto"/>
            </w:tcBorders>
          </w:tcPr>
          <w:p w14:paraId="1E79499B" w14:textId="4A833F5F" w:rsidR="005A6572" w:rsidRPr="005A6572" w:rsidRDefault="006D1F3F" w:rsidP="003F48F4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Treatment</w:t>
            </w:r>
            <w:r w:rsidR="005A6572" w:rsidRPr="005A65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 xml:space="preserve">, </w:t>
            </w:r>
            <w:r w:rsidR="005A6572" w:rsidRPr="0037568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zh-CN"/>
              </w:rPr>
              <w:t>N</w:t>
            </w:r>
            <w:r w:rsidR="005A6572" w:rsidRPr="005A65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 xml:space="preserve"> = 66</w:t>
            </w:r>
          </w:p>
        </w:tc>
      </w:tr>
      <w:tr w:rsidR="005A6572" w:rsidRPr="005A6572" w14:paraId="579705ED" w14:textId="77777777" w:rsidTr="006D1F3F">
        <w:trPr>
          <w:trHeight w:val="414"/>
          <w:jc w:val="center"/>
        </w:trPr>
        <w:tc>
          <w:tcPr>
            <w:tcW w:w="1862" w:type="dxa"/>
            <w:tcBorders>
              <w:top w:val="single" w:sz="4" w:space="0" w:color="auto"/>
            </w:tcBorders>
          </w:tcPr>
          <w:p w14:paraId="402E4505" w14:textId="77777777" w:rsidR="005A6572" w:rsidRPr="005A6572" w:rsidRDefault="005A6572" w:rsidP="003F48F4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</w:pPr>
            <w:r w:rsidRPr="005A65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vocabulary</w:t>
            </w:r>
          </w:p>
        </w:tc>
        <w:tc>
          <w:tcPr>
            <w:tcW w:w="1863" w:type="dxa"/>
            <w:tcBorders>
              <w:top w:val="single" w:sz="4" w:space="0" w:color="auto"/>
            </w:tcBorders>
          </w:tcPr>
          <w:p w14:paraId="4A1ABA51" w14:textId="6CE88CE4" w:rsidR="005A6572" w:rsidRPr="005A6572" w:rsidRDefault="008F4ABD" w:rsidP="003F48F4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88.55</w:t>
            </w:r>
            <w:r w:rsidR="005A6572" w:rsidRPr="005A65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 xml:space="preserve"> (9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.26</w:t>
            </w:r>
            <w:r w:rsidR="005A6572" w:rsidRPr="005A65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2215" w:type="dxa"/>
            <w:tcBorders>
              <w:top w:val="single" w:sz="4" w:space="0" w:color="auto"/>
            </w:tcBorders>
          </w:tcPr>
          <w:p w14:paraId="7E6A85AC" w14:textId="14839E43" w:rsidR="005A6572" w:rsidRPr="005A6572" w:rsidRDefault="008F4ABD" w:rsidP="003F48F4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87.73</w:t>
            </w:r>
            <w:r w:rsidR="005A6572" w:rsidRPr="005A65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 xml:space="preserve"> (10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.02</w:t>
            </w:r>
            <w:r w:rsidR="005A6572" w:rsidRPr="005A657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)</w:t>
            </w:r>
          </w:p>
        </w:tc>
      </w:tr>
    </w:tbl>
    <w:p w14:paraId="5F29A739" w14:textId="2ED470A7" w:rsidR="00C652DB" w:rsidRPr="00C652DB" w:rsidRDefault="00BB2F85" w:rsidP="00C652DB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Two boxplots from</w:t>
      </w:r>
      <w:r w:rsidR="00C652DB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base R</w:t>
      </w:r>
    </w:p>
    <w:p w14:paraId="6840AE8F" w14:textId="77777777" w:rsidR="00C652DB" w:rsidRDefault="00C652DB" w:rsidP="006D1F3F">
      <w:pPr>
        <w:shd w:val="clear" w:color="auto" w:fill="FFFFFF"/>
        <w:spacing w:before="100" w:beforeAutospacing="1" w:after="100" w:afterAutospacing="1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C652DB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lastRenderedPageBreak/>
        <w:drawing>
          <wp:inline distT="0" distB="0" distL="0" distR="0" wp14:anchorId="51FFCCE5" wp14:editId="0B419699">
            <wp:extent cx="4114800" cy="3470745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2529" cy="348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8D9D" w14:textId="77777777" w:rsidR="00C652DB" w:rsidRDefault="00C652DB" w:rsidP="006D1F3F">
      <w:pPr>
        <w:shd w:val="clear" w:color="auto" w:fill="FFFFFF"/>
        <w:spacing w:before="100" w:beforeAutospacing="1" w:after="100" w:afterAutospacing="1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</w:p>
    <w:p w14:paraId="644CE58E" w14:textId="14759B03" w:rsidR="00C652DB" w:rsidRDefault="00C652DB" w:rsidP="006D1F3F">
      <w:pPr>
        <w:shd w:val="clear" w:color="auto" w:fill="FFFFFF"/>
        <w:spacing w:before="100" w:beforeAutospacing="1" w:after="100" w:afterAutospacing="1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C652DB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drawing>
          <wp:inline distT="0" distB="0" distL="0" distR="0" wp14:anchorId="60FF9E2D" wp14:editId="4E056CD2">
            <wp:extent cx="4019550" cy="3445329"/>
            <wp:effectExtent l="0" t="0" r="0" b="3175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2410" cy="344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F796" w14:textId="3185B4B0" w:rsidR="00C652DB" w:rsidRPr="00C652DB" w:rsidRDefault="00C652DB" w:rsidP="00C652DB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 w:rsidRPr="00C652DB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Alternatively, </w:t>
      </w:r>
      <w:r w:rsidR="00BB2F85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one boxplot </w:t>
      </w:r>
      <w:r w:rsidRPr="00C652DB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using </w:t>
      </w:r>
      <w:proofErr w:type="spellStart"/>
      <w:r w:rsidRPr="00C652DB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ggplot</w:t>
      </w:r>
      <w:proofErr w:type="spellEnd"/>
      <w:r w:rsidRPr="00C652DB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()</w:t>
      </w:r>
    </w:p>
    <w:p w14:paraId="7C5105D5" w14:textId="750F73D7" w:rsidR="005A6572" w:rsidRDefault="006D1F3F" w:rsidP="006D1F3F">
      <w:pPr>
        <w:shd w:val="clear" w:color="auto" w:fill="FFFFFF"/>
        <w:spacing w:before="100" w:beforeAutospacing="1" w:after="100" w:afterAutospacing="1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6D1F3F">
        <w:rPr>
          <w:noProof/>
        </w:rPr>
        <w:lastRenderedPageBreak/>
        <w:drawing>
          <wp:inline distT="0" distB="0" distL="0" distR="0" wp14:anchorId="789E17E5" wp14:editId="79DF4AF9">
            <wp:extent cx="4615185" cy="4019550"/>
            <wp:effectExtent l="0" t="0" r="0" b="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7994" cy="402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888E" w14:textId="27B33621" w:rsidR="008A45B4" w:rsidRDefault="008A45B4" w:rsidP="008A45B4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8A45B4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1.2.1. Write 2-3 sentences to report and interpret these statistics.</w:t>
      </w:r>
    </w:p>
    <w:p w14:paraId="6DBFEF46" w14:textId="3AA1870E" w:rsidR="00375689" w:rsidRPr="00D92080" w:rsidRDefault="00375689" w:rsidP="00B65A41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</w:pPr>
      <w:r w:rsidRPr="00D92080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The table shows that o</w:t>
      </w:r>
      <w:r w:rsidR="006D1F3F" w:rsidRPr="00D92080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n average, the average student score is </w:t>
      </w:r>
      <w:r w:rsidR="00D92080" w:rsidRPr="00D92080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88.55 (</w:t>
      </w:r>
      <w:r w:rsidR="00D92080" w:rsidRPr="00D92080">
        <w:rPr>
          <w:rFonts w:ascii="Helvetica" w:eastAsia="Times New Roman" w:hAnsi="Helvetica" w:cs="Helvetica"/>
          <w:i/>
          <w:iCs/>
          <w:color w:val="2E74B5" w:themeColor="accent5" w:themeShade="BF"/>
          <w:sz w:val="21"/>
          <w:szCs w:val="21"/>
          <w:lang w:eastAsia="zh-CN"/>
        </w:rPr>
        <w:t>SD</w:t>
      </w:r>
      <w:r w:rsidR="00D92080" w:rsidRPr="00D92080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 = </w:t>
      </w:r>
      <w:r w:rsidR="00D92080" w:rsidRPr="00D92080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9.26)</w:t>
      </w:r>
      <w:r w:rsidR="006D1F3F" w:rsidRPr="00D92080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 and </w:t>
      </w:r>
      <w:r w:rsidR="00D92080" w:rsidRPr="00D92080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87.73 (</w:t>
      </w:r>
      <w:r w:rsidR="00D92080" w:rsidRPr="00D92080">
        <w:rPr>
          <w:rFonts w:ascii="Helvetica" w:eastAsia="Times New Roman" w:hAnsi="Helvetica" w:cs="Helvetica"/>
          <w:i/>
          <w:iCs/>
          <w:color w:val="2E74B5" w:themeColor="accent5" w:themeShade="BF"/>
          <w:sz w:val="21"/>
          <w:szCs w:val="21"/>
          <w:lang w:eastAsia="zh-CN"/>
        </w:rPr>
        <w:t>SD</w:t>
      </w:r>
      <w:r w:rsidR="00D92080" w:rsidRPr="00D92080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 = 10.02)</w:t>
      </w:r>
      <w:r w:rsidR="006D1F3F" w:rsidRPr="00D92080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 for control and treatment groups. </w:t>
      </w:r>
    </w:p>
    <w:p w14:paraId="31D64ADF" w14:textId="0A8F836F" w:rsidR="006D1F3F" w:rsidRPr="00B65A41" w:rsidRDefault="006D1F3F" w:rsidP="00B65A41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T</w:t>
      </w:r>
      <w:r w:rsidR="00375689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he boxplot</w:t>
      </w:r>
      <w:r w:rsidR="006A4DCD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s</w:t>
      </w:r>
      <w:r w:rsidR="00375689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 show that the distribution of outcome variable (vocabulary) is approximately normal for both groups and the means are about the same. Also, t</w:t>
      </w: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here seem to be a couple of outliers in the treatment group. </w:t>
      </w:r>
    </w:p>
    <w:p w14:paraId="2C4B592C" w14:textId="5C2AFDC5" w:rsidR="008A45B4" w:rsidRDefault="008A45B4" w:rsidP="008A45B4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8A45B4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1.2.2. Compare the </w:t>
      </w:r>
      <w:r w:rsidR="00886B28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observed </w:t>
      </w:r>
      <w:r w:rsidRPr="008A45B4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mean of </w:t>
      </w:r>
      <w:r w:rsidRPr="008A45B4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zh-CN"/>
        </w:rPr>
        <w:t>vocabulary</w:t>
      </w:r>
      <w:r w:rsidRPr="008A45B4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 for the consultancy treatment group and control group. Can you decide </w:t>
      </w:r>
      <w:r w:rsidR="00886B28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whether the treated students score higher or lower than their peers in the population</w:t>
      </w:r>
      <w:r w:rsidRPr="008A45B4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? Why or why not?</w:t>
      </w:r>
    </w:p>
    <w:p w14:paraId="65546FB0" w14:textId="77777777" w:rsidR="006A4DCD" w:rsidRPr="006A4DCD" w:rsidRDefault="00B65A41" w:rsidP="00B65A41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B65A41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The </w:t>
      </w:r>
      <w:r w:rsidR="00886B28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observed </w:t>
      </w: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mean for </w:t>
      </w:r>
      <w:r w:rsidR="00770CFB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the </w:t>
      </w: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control group is </w:t>
      </w:r>
      <w:r w:rsidR="00770CFB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8</w:t>
      </w:r>
      <w:r w:rsidR="006A4DCD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8.55</w:t>
      </w:r>
      <w:r w:rsidR="00770CFB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, </w:t>
      </w:r>
      <w:r w:rsidR="006A4DCD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a bit</w:t>
      </w: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 higher than </w:t>
      </w:r>
      <w:r w:rsidR="006A4DCD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87.73</w:t>
      </w:r>
      <w:r w:rsidR="00770CFB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, the mean for</w:t>
      </w: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 the treatment group</w:t>
      </w:r>
      <w:r w:rsidR="006A4DCD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. </w:t>
      </w:r>
    </w:p>
    <w:p w14:paraId="6A0420EF" w14:textId="488D070E" w:rsidR="00B65A41" w:rsidRPr="008A45B4" w:rsidRDefault="006A4DCD" w:rsidP="00B65A41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However, </w:t>
      </w:r>
      <w:r w:rsidR="00B65A41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we don’t know </w:t>
      </w:r>
      <w:r w:rsidR="00886B28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about the population because we don’t know </w:t>
      </w:r>
      <w:r w:rsidR="00B65A41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whether this difference comes from </w:t>
      </w:r>
      <w:r w:rsidR="00FF73E1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sampling </w:t>
      </w:r>
      <w:r w:rsidR="00FF73E1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idiosyncra</w:t>
      </w:r>
      <w:r w:rsidR="00FF73E1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s</w:t>
      </w:r>
      <w:r w:rsidR="00FF73E1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y</w:t>
      </w:r>
      <w:r w:rsidR="00FF73E1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 </w:t>
      </w:r>
      <w:r w:rsidR="00B65A41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or the </w:t>
      </w:r>
      <w:r w:rsidR="00886B28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“true”</w:t>
      </w:r>
      <w:r w:rsidR="00B65A41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 difference between these two groups</w:t>
      </w:r>
      <w:r w:rsidR="00B65A41" w:rsidRPr="00B65A41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. </w:t>
      </w:r>
    </w:p>
    <w:p w14:paraId="61A8BF8E" w14:textId="1CEFED40" w:rsidR="008A45B4" w:rsidRDefault="008A45B4" w:rsidP="008A45B4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8A45B4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1.3</w:t>
      </w:r>
      <w:r w:rsidR="00FF73E1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.</w:t>
      </w:r>
      <w:r w:rsidRPr="008A45B4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 </w:t>
      </w:r>
      <w:r w:rsidR="00FF73E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Create a plot (make sure to label the x- and y- axes) to visualize the relationship between </w:t>
      </w:r>
      <w:r w:rsidR="00FF73E1"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vocabulary</w:t>
      </w:r>
      <w:r w:rsidR="00FF73E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and </w:t>
      </w:r>
      <w:r w:rsidR="00FF73E1"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coursework</w:t>
      </w:r>
      <w:r w:rsidR="00FF73E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14:paraId="509C1005" w14:textId="0E0C6EF3" w:rsidR="000D72BA" w:rsidRPr="008A45B4" w:rsidRDefault="000D72BA" w:rsidP="008A45B4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0D72BA">
        <w:rPr>
          <w:noProof/>
        </w:rPr>
        <w:lastRenderedPageBreak/>
        <w:drawing>
          <wp:inline distT="0" distB="0" distL="0" distR="0" wp14:anchorId="0E090C57" wp14:editId="7AD7C795">
            <wp:extent cx="5391150" cy="4695369"/>
            <wp:effectExtent l="0" t="0" r="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198" cy="46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8ADF" w14:textId="43109EE2" w:rsidR="008A45B4" w:rsidRDefault="008A45B4" w:rsidP="008A45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8A45B4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1.3.1. Write one sentence describe your observation.</w:t>
      </w:r>
    </w:p>
    <w:p w14:paraId="6FAC1266" w14:textId="16F95D4E" w:rsidR="000D72BA" w:rsidRPr="008A45B4" w:rsidRDefault="000D72BA" w:rsidP="000D72BA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</w:pPr>
      <w:r w:rsidRPr="000D72BA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There doesn’t seem to be a pattern </w:t>
      </w: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of </w:t>
      </w:r>
      <w:r w:rsidR="005F7329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change in </w:t>
      </w: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average student score across teacher coursework attendance. </w:t>
      </w:r>
    </w:p>
    <w:p w14:paraId="4BE15026" w14:textId="5589720D" w:rsidR="008A45B4" w:rsidRDefault="008A45B4" w:rsidP="008A45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8A45B4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1.3.2. Can you conclude whether teachers who attended more coursework have higher student score? Why or why not?</w:t>
      </w:r>
    </w:p>
    <w:p w14:paraId="54126AA3" w14:textId="77765FBD" w:rsidR="000D72BA" w:rsidRPr="008A45B4" w:rsidRDefault="000D72BA" w:rsidP="000D72BA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We cannot</w:t>
      </w:r>
      <w:r w:rsidR="00FF73E1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 since we didn’t observe any change in student score when the number of coursework increases </w:t>
      </w:r>
    </w:p>
    <w:p w14:paraId="7BC5BFBA" w14:textId="79E76FF8" w:rsidR="00ED6C66" w:rsidRDefault="00ED6C66" w:rsidP="00ED6C66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 xml:space="preserve">2. </w:t>
      </w:r>
      <w:r w:rsidR="00357060">
        <w:rPr>
          <w:rFonts w:ascii="inherit" w:hAnsi="inherit" w:cs="Helvetica"/>
          <w:b w:val="0"/>
          <w:bCs w:val="0"/>
          <w:color w:val="333333"/>
          <w:sz w:val="27"/>
          <w:szCs w:val="27"/>
        </w:rPr>
        <w:t>Research question (a)</w:t>
      </w:r>
      <w:r w:rsidRPr="00ED6C66">
        <w:rPr>
          <w:rFonts w:ascii="inherit" w:hAnsi="inherit" w:cs="Helvetica"/>
          <w:b w:val="0"/>
          <w:bCs w:val="0"/>
          <w:color w:val="333333"/>
          <w:sz w:val="27"/>
          <w:szCs w:val="27"/>
        </w:rPr>
        <w:t xml:space="preserve"> (</w:t>
      </w:r>
      <w:r w:rsidR="00357060">
        <w:rPr>
          <w:rFonts w:ascii="inherit" w:hAnsi="inherit" w:cs="Helvetica"/>
          <w:b w:val="0"/>
          <w:bCs w:val="0"/>
          <w:color w:val="2F5496" w:themeColor="accent1" w:themeShade="BF"/>
          <w:sz w:val="27"/>
          <w:szCs w:val="27"/>
        </w:rPr>
        <w:t>3</w:t>
      </w:r>
      <w:r w:rsidRPr="00ED6C66">
        <w:rPr>
          <w:rFonts w:ascii="inherit" w:hAnsi="inherit" w:cs="Helvetica"/>
          <w:b w:val="0"/>
          <w:bCs w:val="0"/>
          <w:color w:val="2F5496" w:themeColor="accent1" w:themeShade="BF"/>
          <w:sz w:val="27"/>
          <w:szCs w:val="27"/>
        </w:rPr>
        <w:t>0% point</w:t>
      </w:r>
      <w:r w:rsidRPr="00ED6C66">
        <w:rPr>
          <w:rFonts w:ascii="inherit" w:hAnsi="inherit" w:cs="Helvetica"/>
          <w:b w:val="0"/>
          <w:bCs w:val="0"/>
          <w:color w:val="333333"/>
          <w:sz w:val="27"/>
          <w:szCs w:val="27"/>
        </w:rPr>
        <w:t>)</w:t>
      </w:r>
    </w:p>
    <w:p w14:paraId="5F45D0F9" w14:textId="102CE0E8" w:rsidR="000D72BA" w:rsidRDefault="000D72BA" w:rsidP="000D72B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2.1. Write your null hypothesis and the assumption(s) you make in investigating this research question.</w:t>
      </w:r>
    </w:p>
    <w:p w14:paraId="7A5ACE68" w14:textId="4A1077FB" w:rsidR="0049058D" w:rsidRPr="008A45B4" w:rsidRDefault="0049058D" w:rsidP="0049058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There was no relationship between consultancy PD intervention and student vocabulary outcome</w:t>
      </w:r>
    </w:p>
    <w:p w14:paraId="146ED81F" w14:textId="77777777" w:rsidR="000D72BA" w:rsidRDefault="000D72BA" w:rsidP="000D72B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2.2. Test your hypothesis</w:t>
      </w:r>
    </w:p>
    <w:p w14:paraId="7B65D3CE" w14:textId="74D7C1D4" w:rsidR="000D72BA" w:rsidRDefault="000D72BA" w:rsidP="000D72B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2.2.1. Which hypothesis testing you choose to answer this question? Why?</w:t>
      </w:r>
    </w:p>
    <w:p w14:paraId="1433E691" w14:textId="71B0B47D" w:rsidR="0049058D" w:rsidRPr="0049058D" w:rsidRDefault="0049058D" w:rsidP="0049058D">
      <w:pPr>
        <w:numPr>
          <w:ilvl w:val="1"/>
          <w:numId w:val="9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49058D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We </w:t>
      </w: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should use </w:t>
      </w:r>
      <w:r w:rsidRPr="0049058D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 </w:t>
      </w:r>
    </w:p>
    <w:p w14:paraId="0C7B8F08" w14:textId="77777777" w:rsidR="000D72BA" w:rsidRDefault="000D72BA" w:rsidP="000D72B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2.2.2. Run the test then report and interpret your result.</w:t>
      </w:r>
    </w:p>
    <w:p w14:paraId="7B2AEFDB" w14:textId="77777777" w:rsidR="000D72BA" w:rsidRDefault="000D72BA" w:rsidP="000D72B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2.3. What is your answer to this research question?</w:t>
      </w:r>
    </w:p>
    <w:p w14:paraId="03C6E003" w14:textId="53CC17A1" w:rsidR="00ED6C66" w:rsidRDefault="00ED6C66" w:rsidP="00ED6C66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 xml:space="preserve">3. </w:t>
      </w:r>
      <w:r w:rsidR="00357060">
        <w:rPr>
          <w:rFonts w:ascii="inherit" w:hAnsi="inherit" w:cs="Helvetica"/>
          <w:b w:val="0"/>
          <w:bCs w:val="0"/>
          <w:color w:val="333333"/>
          <w:sz w:val="27"/>
          <w:szCs w:val="27"/>
        </w:rPr>
        <w:t>Research question (b)</w:t>
      </w:r>
      <w:r w:rsidRPr="00ED6C66">
        <w:rPr>
          <w:rFonts w:ascii="inherit" w:hAnsi="inherit" w:cs="Helvetica"/>
          <w:b w:val="0"/>
          <w:bCs w:val="0"/>
          <w:color w:val="333333"/>
          <w:sz w:val="27"/>
          <w:szCs w:val="27"/>
        </w:rPr>
        <w:t xml:space="preserve"> (</w:t>
      </w:r>
      <w:r w:rsidR="00357060">
        <w:rPr>
          <w:rFonts w:ascii="inherit" w:hAnsi="inherit" w:cs="Helvetica"/>
          <w:b w:val="0"/>
          <w:bCs w:val="0"/>
          <w:color w:val="2F5496" w:themeColor="accent1" w:themeShade="BF"/>
          <w:sz w:val="27"/>
          <w:szCs w:val="27"/>
        </w:rPr>
        <w:t>3</w:t>
      </w:r>
      <w:r w:rsidRPr="00ED6C66">
        <w:rPr>
          <w:rFonts w:ascii="inherit" w:hAnsi="inherit" w:cs="Helvetica"/>
          <w:b w:val="0"/>
          <w:bCs w:val="0"/>
          <w:color w:val="2F5496" w:themeColor="accent1" w:themeShade="BF"/>
          <w:sz w:val="27"/>
          <w:szCs w:val="27"/>
        </w:rPr>
        <w:t>0% point</w:t>
      </w:r>
      <w:r w:rsidRPr="00ED6C66">
        <w:rPr>
          <w:rFonts w:ascii="inherit" w:hAnsi="inherit" w:cs="Helvetica"/>
          <w:b w:val="0"/>
          <w:bCs w:val="0"/>
          <w:color w:val="333333"/>
          <w:sz w:val="27"/>
          <w:szCs w:val="27"/>
        </w:rPr>
        <w:t>)</w:t>
      </w:r>
    </w:p>
    <w:p w14:paraId="71DCAD4B" w14:textId="77777777" w:rsidR="00A25F71" w:rsidRDefault="00A25F71" w:rsidP="00A25F7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3.1. Write your null hypothesis and the assumption(s) you make in investigating this research question.</w:t>
      </w:r>
    </w:p>
    <w:p w14:paraId="39F0FE52" w14:textId="77777777" w:rsidR="00A25F71" w:rsidRDefault="00A25F71" w:rsidP="00A25F7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3.2. Test your hypothesis</w:t>
      </w:r>
    </w:p>
    <w:p w14:paraId="6D59752A" w14:textId="77777777" w:rsidR="00A25F71" w:rsidRDefault="00A25F71" w:rsidP="00A25F7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3.2.1. Which hypothesis testing you choose to answer this question? Why?</w:t>
      </w:r>
    </w:p>
    <w:p w14:paraId="1BF0C33F" w14:textId="77777777" w:rsidR="00A25F71" w:rsidRDefault="00A25F71" w:rsidP="00A25F7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3.2.2. Run the test then report and interpret your result.</w:t>
      </w:r>
    </w:p>
    <w:p w14:paraId="7E7F0C71" w14:textId="77777777" w:rsidR="00A25F71" w:rsidRDefault="00A25F71" w:rsidP="00A25F7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3.3. What is your answer to this research question?</w:t>
      </w:r>
    </w:p>
    <w:p w14:paraId="42473BE3" w14:textId="0560E924" w:rsidR="00ED6C66" w:rsidRPr="00181B15" w:rsidRDefault="006D6B09" w:rsidP="007F058B">
      <w:pPr>
        <w:pStyle w:val="ListParagraph"/>
        <w:numPr>
          <w:ilvl w:val="0"/>
          <w:numId w:val="5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 w:rsidRPr="00181B15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s not significantly different from the population mean.</w:t>
      </w:r>
      <w:r w:rsidR="00181B15" w:rsidRPr="00181B15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</w:t>
      </w:r>
    </w:p>
    <w:sectPr w:rsidR="00ED6C66" w:rsidRPr="00181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60A33"/>
    <w:multiLevelType w:val="multilevel"/>
    <w:tmpl w:val="0234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974E6"/>
    <w:multiLevelType w:val="hybridMultilevel"/>
    <w:tmpl w:val="7068D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C681E"/>
    <w:multiLevelType w:val="multilevel"/>
    <w:tmpl w:val="4A0E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50F97"/>
    <w:multiLevelType w:val="hybridMultilevel"/>
    <w:tmpl w:val="E02ED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C7B06"/>
    <w:multiLevelType w:val="hybridMultilevel"/>
    <w:tmpl w:val="D1DC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C68CC"/>
    <w:multiLevelType w:val="hybridMultilevel"/>
    <w:tmpl w:val="6916D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50AEA"/>
    <w:multiLevelType w:val="hybridMultilevel"/>
    <w:tmpl w:val="DFE4E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8613D8"/>
    <w:multiLevelType w:val="multilevel"/>
    <w:tmpl w:val="DD22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6B1AAA"/>
    <w:multiLevelType w:val="hybridMultilevel"/>
    <w:tmpl w:val="6950A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734DF1"/>
    <w:multiLevelType w:val="hybridMultilevel"/>
    <w:tmpl w:val="A54E39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245A40"/>
    <w:multiLevelType w:val="multilevel"/>
    <w:tmpl w:val="1C3A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5"/>
  </w:num>
  <w:num w:numId="5">
    <w:abstractNumId w:val="1"/>
  </w:num>
  <w:num w:numId="6">
    <w:abstractNumId w:val="10"/>
  </w:num>
  <w:num w:numId="7">
    <w:abstractNumId w:val="0"/>
  </w:num>
  <w:num w:numId="8">
    <w:abstractNumId w:val="4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52"/>
    <w:rsid w:val="000631EB"/>
    <w:rsid w:val="000A1220"/>
    <w:rsid w:val="000D72BA"/>
    <w:rsid w:val="001235AC"/>
    <w:rsid w:val="00173E92"/>
    <w:rsid w:val="00181B15"/>
    <w:rsid w:val="00200803"/>
    <w:rsid w:val="00273BA3"/>
    <w:rsid w:val="002D7DC5"/>
    <w:rsid w:val="002F7403"/>
    <w:rsid w:val="00356108"/>
    <w:rsid w:val="00357060"/>
    <w:rsid w:val="00375689"/>
    <w:rsid w:val="00437423"/>
    <w:rsid w:val="004743A8"/>
    <w:rsid w:val="0047606B"/>
    <w:rsid w:val="0049058D"/>
    <w:rsid w:val="004B3F97"/>
    <w:rsid w:val="004C60E1"/>
    <w:rsid w:val="004C7BA4"/>
    <w:rsid w:val="00523110"/>
    <w:rsid w:val="005429D4"/>
    <w:rsid w:val="005762E9"/>
    <w:rsid w:val="00582329"/>
    <w:rsid w:val="005A6572"/>
    <w:rsid w:val="005B016A"/>
    <w:rsid w:val="005F1D57"/>
    <w:rsid w:val="005F7329"/>
    <w:rsid w:val="006474F4"/>
    <w:rsid w:val="006A4DCD"/>
    <w:rsid w:val="006D1F3F"/>
    <w:rsid w:val="006D6B09"/>
    <w:rsid w:val="00770CFB"/>
    <w:rsid w:val="00782F43"/>
    <w:rsid w:val="007E59D8"/>
    <w:rsid w:val="007F058B"/>
    <w:rsid w:val="00853867"/>
    <w:rsid w:val="00886B28"/>
    <w:rsid w:val="008A45B4"/>
    <w:rsid w:val="008F4ABD"/>
    <w:rsid w:val="00940261"/>
    <w:rsid w:val="009933F5"/>
    <w:rsid w:val="009F75D9"/>
    <w:rsid w:val="00A25F71"/>
    <w:rsid w:val="00A860BF"/>
    <w:rsid w:val="00B65A41"/>
    <w:rsid w:val="00B7094C"/>
    <w:rsid w:val="00BB2F85"/>
    <w:rsid w:val="00BC21FC"/>
    <w:rsid w:val="00C5098A"/>
    <w:rsid w:val="00C652DB"/>
    <w:rsid w:val="00D14DD6"/>
    <w:rsid w:val="00D35352"/>
    <w:rsid w:val="00D92080"/>
    <w:rsid w:val="00E52357"/>
    <w:rsid w:val="00ED6C66"/>
    <w:rsid w:val="00F03C5A"/>
    <w:rsid w:val="00FB270F"/>
    <w:rsid w:val="00FC7BE8"/>
    <w:rsid w:val="00FF0351"/>
    <w:rsid w:val="00F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E064"/>
  <w15:chartTrackingRefBased/>
  <w15:docId w15:val="{51A03137-3D6C-4773-BB5F-65E71AA2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357"/>
    <w:pPr>
      <w:spacing w:after="0" w:line="240" w:lineRule="auto"/>
    </w:pPr>
    <w:rPr>
      <w:rFonts w:eastAsiaTheme="minorHAnsi"/>
      <w:lang w:eastAsia="en-US"/>
    </w:rPr>
  </w:style>
  <w:style w:type="paragraph" w:styleId="Heading1">
    <w:name w:val="heading 1"/>
    <w:aliases w:val="APA Heading 1"/>
    <w:basedOn w:val="Normal"/>
    <w:next w:val="Normal"/>
    <w:link w:val="Heading1Char"/>
    <w:uiPriority w:val="9"/>
    <w:qFormat/>
    <w:rsid w:val="002F7403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APA Heading 2"/>
    <w:basedOn w:val="Normal"/>
    <w:next w:val="Normal"/>
    <w:link w:val="Heading2Char"/>
    <w:uiPriority w:val="9"/>
    <w:unhideWhenUsed/>
    <w:qFormat/>
    <w:rsid w:val="00200803"/>
    <w:pPr>
      <w:spacing w:line="480" w:lineRule="auto"/>
      <w:outlineLvl w:val="1"/>
    </w:pPr>
    <w:rPr>
      <w:b/>
    </w:rPr>
  </w:style>
  <w:style w:type="paragraph" w:styleId="Heading3">
    <w:name w:val="heading 3"/>
    <w:basedOn w:val="Normal"/>
    <w:link w:val="Heading3Char"/>
    <w:uiPriority w:val="9"/>
    <w:qFormat/>
    <w:rsid w:val="0043742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Heading4">
    <w:name w:val="heading 4"/>
    <w:basedOn w:val="Normal"/>
    <w:link w:val="Heading4Char"/>
    <w:uiPriority w:val="9"/>
    <w:qFormat/>
    <w:rsid w:val="0043742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PA Heading 1 Char"/>
    <w:basedOn w:val="DefaultParagraphFont"/>
    <w:link w:val="Heading1"/>
    <w:uiPriority w:val="9"/>
    <w:rsid w:val="002F7403"/>
    <w:rPr>
      <w:rFonts w:ascii="Times New Roman" w:eastAsiaTheme="majorEastAsia" w:hAnsi="Times New Roman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F7403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403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NoSpacing">
    <w:name w:val="No Spacing"/>
    <w:uiPriority w:val="1"/>
    <w:qFormat/>
    <w:rsid w:val="000A122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aliases w:val="APA Heading 2 Char"/>
    <w:basedOn w:val="DefaultParagraphFont"/>
    <w:link w:val="Heading2"/>
    <w:uiPriority w:val="9"/>
    <w:rsid w:val="00200803"/>
    <w:rPr>
      <w:rFonts w:ascii="Times New Roman" w:hAnsi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374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3742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3742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43742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37423"/>
    <w:rPr>
      <w:i/>
      <w:iCs/>
    </w:rPr>
  </w:style>
  <w:style w:type="character" w:styleId="Strong">
    <w:name w:val="Strong"/>
    <w:basedOn w:val="DefaultParagraphFont"/>
    <w:uiPriority w:val="22"/>
    <w:qFormat/>
    <w:rsid w:val="00437423"/>
    <w:rPr>
      <w:b/>
      <w:bCs/>
    </w:rPr>
  </w:style>
  <w:style w:type="paragraph" w:styleId="ListParagraph">
    <w:name w:val="List Paragraph"/>
    <w:basedOn w:val="Normal"/>
    <w:uiPriority w:val="34"/>
    <w:qFormat/>
    <w:rsid w:val="0043742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C7BE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4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6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Zhang</dc:creator>
  <cp:keywords/>
  <dc:description/>
  <cp:lastModifiedBy>Claire Zhang</cp:lastModifiedBy>
  <cp:revision>20</cp:revision>
  <dcterms:created xsi:type="dcterms:W3CDTF">2021-08-08T04:55:00Z</dcterms:created>
  <dcterms:modified xsi:type="dcterms:W3CDTF">2021-08-31T07:28:00Z</dcterms:modified>
</cp:coreProperties>
</file>