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C5" w:rsidRPr="00AD680B" w:rsidRDefault="00EE33C5">
      <w:pPr>
        <w:pStyle w:val="Title"/>
        <w:rPr>
          <w:szCs w:val="24"/>
        </w:rPr>
      </w:pPr>
      <w:bookmarkStart w:id="0" w:name="_GoBack"/>
      <w:bookmarkEnd w:id="0"/>
      <w:r w:rsidRPr="00AD680B">
        <w:rPr>
          <w:szCs w:val="24"/>
        </w:rPr>
        <w:t>CURRICULUM VITAE</w:t>
      </w:r>
    </w:p>
    <w:p w:rsidR="00AD680B" w:rsidRPr="00AD680B" w:rsidRDefault="00AD680B">
      <w:pPr>
        <w:rPr>
          <w:rFonts w:ascii="Arial Narrow" w:hAnsi="Arial Narrow"/>
          <w:sz w:val="24"/>
          <w:szCs w:val="24"/>
        </w:rPr>
      </w:pPr>
    </w:p>
    <w:p w:rsidR="00EE33C5" w:rsidRPr="00AD680B" w:rsidRDefault="00EE33C5">
      <w:pPr>
        <w:rPr>
          <w:rFonts w:ascii="Arial Narrow" w:hAnsi="Arial Narrow"/>
          <w:b/>
          <w:sz w:val="24"/>
          <w:szCs w:val="24"/>
        </w:rPr>
      </w:pPr>
      <w:r w:rsidRPr="00AD680B">
        <w:rPr>
          <w:rFonts w:ascii="Arial Narrow" w:hAnsi="Arial Narrow"/>
          <w:b/>
          <w:sz w:val="24"/>
          <w:szCs w:val="24"/>
        </w:rPr>
        <w:t>Manon Thiboutôt</w:t>
      </w:r>
    </w:p>
    <w:p w:rsidR="00EE33C5" w:rsidRPr="00AD680B" w:rsidRDefault="003D4890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513 rue de Cherbourg</w:t>
      </w:r>
      <w:r w:rsidR="00EE33C5" w:rsidRPr="00AD680B">
        <w:rPr>
          <w:rFonts w:ascii="Arial Narrow" w:hAnsi="Arial Narrow"/>
          <w:b/>
          <w:sz w:val="24"/>
          <w:szCs w:val="24"/>
        </w:rPr>
        <w:t xml:space="preserve">  #</w:t>
      </w:r>
      <w:r>
        <w:rPr>
          <w:rFonts w:ascii="Arial Narrow" w:hAnsi="Arial Narrow"/>
          <w:b/>
          <w:sz w:val="24"/>
          <w:szCs w:val="24"/>
        </w:rPr>
        <w:t>3</w:t>
      </w:r>
    </w:p>
    <w:p w:rsidR="00EE33C5" w:rsidRPr="00AD680B" w:rsidRDefault="003D4890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Longueuil</w:t>
      </w:r>
      <w:r w:rsidR="00EE33C5" w:rsidRPr="00AD680B">
        <w:rPr>
          <w:rFonts w:ascii="Arial Narrow" w:hAnsi="Arial Narrow"/>
          <w:b/>
          <w:sz w:val="24"/>
          <w:szCs w:val="24"/>
        </w:rPr>
        <w:t>,  Québec</w:t>
      </w:r>
    </w:p>
    <w:p w:rsidR="00EE33C5" w:rsidRPr="00AD680B" w:rsidRDefault="00EE33C5">
      <w:pPr>
        <w:rPr>
          <w:rFonts w:ascii="Arial Narrow" w:hAnsi="Arial Narrow"/>
          <w:b/>
          <w:sz w:val="24"/>
          <w:szCs w:val="24"/>
        </w:rPr>
      </w:pPr>
      <w:r w:rsidRPr="00AD680B">
        <w:rPr>
          <w:rFonts w:ascii="Arial Narrow" w:hAnsi="Arial Narrow"/>
          <w:b/>
          <w:sz w:val="24"/>
          <w:szCs w:val="24"/>
        </w:rPr>
        <w:t>J4</w:t>
      </w:r>
      <w:r w:rsidR="003D4890">
        <w:rPr>
          <w:rFonts w:ascii="Arial Narrow" w:hAnsi="Arial Narrow"/>
          <w:b/>
          <w:sz w:val="24"/>
          <w:szCs w:val="24"/>
        </w:rPr>
        <w:t>J 5C4</w:t>
      </w:r>
    </w:p>
    <w:p w:rsidR="00EE33C5" w:rsidRPr="00F56F80" w:rsidRDefault="00EE33C5">
      <w:pPr>
        <w:rPr>
          <w:rFonts w:ascii="Arial Narrow" w:hAnsi="Arial Narrow"/>
          <w:b/>
          <w:sz w:val="24"/>
          <w:szCs w:val="24"/>
        </w:rPr>
      </w:pPr>
      <w:r w:rsidRPr="00F56F80">
        <w:rPr>
          <w:rFonts w:ascii="Arial Narrow" w:hAnsi="Arial Narrow"/>
          <w:b/>
          <w:sz w:val="24"/>
          <w:szCs w:val="24"/>
        </w:rPr>
        <w:t xml:space="preserve">Tél : </w:t>
      </w:r>
      <w:r w:rsidR="00CD2305" w:rsidRPr="00F56F80">
        <w:rPr>
          <w:rFonts w:ascii="Arial Narrow" w:hAnsi="Arial Narrow"/>
          <w:b/>
          <w:sz w:val="24"/>
          <w:szCs w:val="24"/>
        </w:rPr>
        <w:t>514-298-5652</w:t>
      </w:r>
    </w:p>
    <w:p w:rsidR="00AD680B" w:rsidRDefault="00AD680B">
      <w:pPr>
        <w:rPr>
          <w:rFonts w:ascii="Arial Narrow" w:hAnsi="Arial Narrow"/>
          <w:b/>
          <w:szCs w:val="22"/>
        </w:rPr>
      </w:pPr>
    </w:p>
    <w:p w:rsidR="00EB1777" w:rsidRPr="00B4735E" w:rsidRDefault="00EB1777">
      <w:pPr>
        <w:rPr>
          <w:rFonts w:ascii="Arial Narrow" w:hAnsi="Arial Narrow"/>
          <w:b/>
          <w:szCs w:val="22"/>
        </w:rPr>
      </w:pPr>
    </w:p>
    <w:p w:rsidR="00EE33C5" w:rsidRPr="00B4735E" w:rsidRDefault="00EE33C5">
      <w:pPr>
        <w:rPr>
          <w:rFonts w:ascii="Arial Narrow" w:hAnsi="Arial Narrow"/>
          <w:b/>
          <w:szCs w:val="22"/>
        </w:rPr>
      </w:pPr>
      <w:r w:rsidRPr="00B4735E">
        <w:rPr>
          <w:rFonts w:ascii="Arial Narrow" w:hAnsi="Arial Narrow"/>
          <w:b/>
          <w:szCs w:val="22"/>
        </w:rPr>
        <w:t>FORMATION</w:t>
      </w:r>
    </w:p>
    <w:p w:rsidR="00EE33C5" w:rsidRDefault="00EE33C5">
      <w:pPr>
        <w:rPr>
          <w:rFonts w:ascii="Arial Narrow" w:hAnsi="Arial Narrow"/>
          <w:szCs w:val="22"/>
        </w:rPr>
      </w:pPr>
    </w:p>
    <w:p w:rsidR="009B27E4" w:rsidRDefault="009B27E4">
      <w:pPr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Février 2016</w:t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  <w:t>Attestation ‘La gestion du temps et des priorités’</w:t>
      </w:r>
    </w:p>
    <w:p w:rsidR="009B27E4" w:rsidRDefault="009B27E4">
      <w:pPr>
        <w:rPr>
          <w:rFonts w:ascii="Arial Narrow" w:hAnsi="Arial Narrow"/>
          <w:szCs w:val="22"/>
        </w:rPr>
      </w:pPr>
    </w:p>
    <w:p w:rsidR="00EB1777" w:rsidRDefault="00EB1777">
      <w:pPr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Juillet 2014</w:t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</w:r>
      <w:r>
        <w:rPr>
          <w:rFonts w:ascii="Arial Narrow" w:hAnsi="Arial Narrow"/>
          <w:szCs w:val="22"/>
        </w:rPr>
        <w:tab/>
        <w:t>Attestation ‘Rédaction de courriels efficace’</w:t>
      </w:r>
    </w:p>
    <w:p w:rsidR="00EB1777" w:rsidRPr="00AD680B" w:rsidRDefault="00EB1777">
      <w:pPr>
        <w:rPr>
          <w:rFonts w:ascii="Arial Narrow" w:hAnsi="Arial Narrow"/>
          <w:szCs w:val="22"/>
        </w:rPr>
      </w:pPr>
    </w:p>
    <w:p w:rsidR="00EB1777" w:rsidRDefault="00EB1777" w:rsidP="00AD680B">
      <w:pPr>
        <w:widowControl w:val="0"/>
        <w:autoSpaceDE w:val="0"/>
        <w:autoSpaceDN w:val="0"/>
        <w:adjustRightInd w:val="0"/>
        <w:rPr>
          <w:rFonts w:ascii="Arial Narrow" w:hAnsi="Arial Narrow" w:cs="Arial"/>
          <w:szCs w:val="22"/>
          <w:lang w:eastAsia="fr-CA"/>
        </w:rPr>
      </w:pPr>
      <w:r>
        <w:rPr>
          <w:rFonts w:ascii="Arial Narrow" w:hAnsi="Arial Narrow" w:cs="Arial"/>
          <w:szCs w:val="22"/>
          <w:lang w:eastAsia="fr-CA"/>
        </w:rPr>
        <w:t>Février 2014</w:t>
      </w:r>
      <w:r>
        <w:rPr>
          <w:rFonts w:ascii="Arial Narrow" w:hAnsi="Arial Narrow" w:cs="Arial"/>
          <w:szCs w:val="22"/>
          <w:lang w:eastAsia="fr-CA"/>
        </w:rPr>
        <w:tab/>
      </w:r>
      <w:r>
        <w:rPr>
          <w:rFonts w:ascii="Arial Narrow" w:hAnsi="Arial Narrow" w:cs="Arial"/>
          <w:szCs w:val="22"/>
          <w:lang w:eastAsia="fr-CA"/>
        </w:rPr>
        <w:tab/>
      </w:r>
      <w:r>
        <w:rPr>
          <w:rFonts w:ascii="Arial Narrow" w:hAnsi="Arial Narrow" w:cs="Arial"/>
          <w:szCs w:val="22"/>
          <w:lang w:eastAsia="fr-CA"/>
        </w:rPr>
        <w:tab/>
      </w:r>
      <w:r>
        <w:rPr>
          <w:rFonts w:ascii="Arial Narrow" w:hAnsi="Arial Narrow" w:cs="Arial"/>
          <w:szCs w:val="22"/>
          <w:lang w:eastAsia="fr-CA"/>
        </w:rPr>
        <w:tab/>
        <w:t>Attestation ‘Initiation à la santé et à la sécurité au travail’</w:t>
      </w:r>
    </w:p>
    <w:p w:rsidR="00EB1777" w:rsidRDefault="00EB1777" w:rsidP="00AD680B">
      <w:pPr>
        <w:widowControl w:val="0"/>
        <w:autoSpaceDE w:val="0"/>
        <w:autoSpaceDN w:val="0"/>
        <w:adjustRightInd w:val="0"/>
        <w:rPr>
          <w:rFonts w:ascii="Arial Narrow" w:hAnsi="Arial Narrow" w:cs="Arial"/>
          <w:szCs w:val="22"/>
          <w:lang w:eastAsia="fr-CA"/>
        </w:rPr>
      </w:pPr>
    </w:p>
    <w:p w:rsidR="00EB1777" w:rsidRDefault="00EB1777" w:rsidP="00AD680B">
      <w:pPr>
        <w:widowControl w:val="0"/>
        <w:autoSpaceDE w:val="0"/>
        <w:autoSpaceDN w:val="0"/>
        <w:adjustRightInd w:val="0"/>
        <w:rPr>
          <w:rFonts w:ascii="Arial Narrow" w:hAnsi="Arial Narrow" w:cs="Arial"/>
          <w:szCs w:val="22"/>
          <w:lang w:eastAsia="fr-CA"/>
        </w:rPr>
      </w:pPr>
      <w:r>
        <w:rPr>
          <w:rFonts w:ascii="Arial Narrow" w:hAnsi="Arial Narrow" w:cs="Arial"/>
          <w:szCs w:val="22"/>
          <w:lang w:eastAsia="fr-CA"/>
        </w:rPr>
        <w:t>Décembre 2013</w:t>
      </w:r>
      <w:r>
        <w:rPr>
          <w:rFonts w:ascii="Arial Narrow" w:hAnsi="Arial Narrow" w:cs="Arial"/>
          <w:szCs w:val="22"/>
          <w:lang w:eastAsia="fr-CA"/>
        </w:rPr>
        <w:tab/>
      </w:r>
      <w:r>
        <w:rPr>
          <w:rFonts w:ascii="Arial Narrow" w:hAnsi="Arial Narrow" w:cs="Arial"/>
          <w:szCs w:val="22"/>
          <w:lang w:eastAsia="fr-CA"/>
        </w:rPr>
        <w:tab/>
      </w:r>
      <w:r>
        <w:rPr>
          <w:rFonts w:ascii="Arial Narrow" w:hAnsi="Arial Narrow" w:cs="Arial"/>
          <w:szCs w:val="22"/>
          <w:lang w:eastAsia="fr-CA"/>
        </w:rPr>
        <w:tab/>
      </w:r>
      <w:r>
        <w:rPr>
          <w:rFonts w:ascii="Arial Narrow" w:hAnsi="Arial Narrow" w:cs="Arial"/>
          <w:szCs w:val="22"/>
          <w:lang w:eastAsia="fr-CA"/>
        </w:rPr>
        <w:tab/>
        <w:t>Attestation ‘Le service à la clientèle’</w:t>
      </w:r>
    </w:p>
    <w:p w:rsidR="00EB1777" w:rsidRDefault="00EB1777" w:rsidP="00AD680B">
      <w:pPr>
        <w:widowControl w:val="0"/>
        <w:autoSpaceDE w:val="0"/>
        <w:autoSpaceDN w:val="0"/>
        <w:adjustRightInd w:val="0"/>
        <w:rPr>
          <w:rFonts w:ascii="Arial Narrow" w:hAnsi="Arial Narrow" w:cs="Arial"/>
          <w:szCs w:val="22"/>
          <w:lang w:eastAsia="fr-CA"/>
        </w:rPr>
      </w:pPr>
    </w:p>
    <w:p w:rsidR="00AD680B" w:rsidRPr="00AD680B" w:rsidRDefault="00AD680B" w:rsidP="00AD680B">
      <w:pPr>
        <w:widowControl w:val="0"/>
        <w:autoSpaceDE w:val="0"/>
        <w:autoSpaceDN w:val="0"/>
        <w:adjustRightInd w:val="0"/>
        <w:rPr>
          <w:rFonts w:ascii="Arial Narrow" w:hAnsi="Arial Narrow" w:cs="Arial"/>
          <w:szCs w:val="22"/>
          <w:lang w:eastAsia="fr-CA"/>
        </w:rPr>
      </w:pPr>
      <w:r w:rsidRPr="00AD680B">
        <w:rPr>
          <w:rFonts w:ascii="Arial Narrow" w:hAnsi="Arial Narrow" w:cs="Arial"/>
          <w:szCs w:val="22"/>
          <w:lang w:eastAsia="fr-CA"/>
        </w:rPr>
        <w:t>Avril 2012</w:t>
      </w:r>
      <w:r w:rsidRPr="00AD680B">
        <w:rPr>
          <w:rFonts w:ascii="Arial Narrow" w:hAnsi="Arial Narrow" w:cs="Arial"/>
          <w:szCs w:val="22"/>
          <w:lang w:eastAsia="fr-CA"/>
        </w:rPr>
        <w:tab/>
      </w:r>
      <w:r w:rsidRPr="00AD680B">
        <w:rPr>
          <w:rFonts w:ascii="Arial Narrow" w:hAnsi="Arial Narrow" w:cs="Arial"/>
          <w:szCs w:val="22"/>
          <w:lang w:eastAsia="fr-CA"/>
        </w:rPr>
        <w:tab/>
      </w:r>
      <w:r w:rsidRPr="00AD680B">
        <w:rPr>
          <w:rFonts w:ascii="Arial Narrow" w:hAnsi="Arial Narrow" w:cs="Arial"/>
          <w:szCs w:val="22"/>
          <w:lang w:eastAsia="fr-CA"/>
        </w:rPr>
        <w:tab/>
      </w:r>
      <w:r>
        <w:rPr>
          <w:rFonts w:ascii="Arial Narrow" w:hAnsi="Arial Narrow" w:cs="Arial"/>
          <w:szCs w:val="22"/>
          <w:lang w:eastAsia="fr-CA"/>
        </w:rPr>
        <w:tab/>
      </w:r>
      <w:r w:rsidRPr="00AD680B">
        <w:rPr>
          <w:rFonts w:ascii="Arial Narrow" w:hAnsi="Arial Narrow" w:cs="Arial"/>
          <w:szCs w:val="22"/>
          <w:lang w:eastAsia="fr-CA"/>
        </w:rPr>
        <w:t xml:space="preserve">Attestation </w:t>
      </w:r>
      <w:r w:rsidR="00EB1777">
        <w:rPr>
          <w:rFonts w:ascii="Arial Narrow" w:hAnsi="Arial Narrow" w:cs="Arial"/>
          <w:szCs w:val="22"/>
          <w:lang w:eastAsia="fr-CA"/>
        </w:rPr>
        <w:t>‘</w:t>
      </w:r>
      <w:r w:rsidRPr="00AD680B">
        <w:rPr>
          <w:rFonts w:ascii="Arial Narrow" w:hAnsi="Arial Narrow" w:cs="Arial"/>
          <w:szCs w:val="22"/>
          <w:lang w:eastAsia="fr-CA"/>
        </w:rPr>
        <w:t>Créer un climat de travail sain et harmonieux</w:t>
      </w:r>
      <w:r w:rsidR="00EB1777">
        <w:rPr>
          <w:rFonts w:ascii="Arial Narrow" w:hAnsi="Arial Narrow" w:cs="Arial"/>
          <w:szCs w:val="22"/>
          <w:lang w:eastAsia="fr-CA"/>
        </w:rPr>
        <w:t>’</w:t>
      </w:r>
    </w:p>
    <w:p w:rsidR="00AD680B" w:rsidRDefault="00AD680B" w:rsidP="00AD680B">
      <w:pPr>
        <w:widowControl w:val="0"/>
        <w:autoSpaceDE w:val="0"/>
        <w:autoSpaceDN w:val="0"/>
        <w:adjustRightInd w:val="0"/>
        <w:rPr>
          <w:rFonts w:ascii="Arial Narrow" w:hAnsi="Arial Narrow" w:cs="Arial"/>
          <w:szCs w:val="22"/>
          <w:lang w:eastAsia="fr-CA"/>
        </w:rPr>
      </w:pPr>
    </w:p>
    <w:p w:rsidR="00AD680B" w:rsidRPr="00AD680B" w:rsidRDefault="00AD680B" w:rsidP="00AD680B">
      <w:pPr>
        <w:widowControl w:val="0"/>
        <w:autoSpaceDE w:val="0"/>
        <w:autoSpaceDN w:val="0"/>
        <w:adjustRightInd w:val="0"/>
        <w:rPr>
          <w:rFonts w:ascii="Arial Narrow" w:hAnsi="Arial Narrow" w:cs="Arial"/>
          <w:szCs w:val="22"/>
          <w:lang w:eastAsia="fr-CA"/>
        </w:rPr>
      </w:pPr>
      <w:r w:rsidRPr="00AD680B">
        <w:rPr>
          <w:rFonts w:ascii="Arial Narrow" w:hAnsi="Arial Narrow" w:cs="Arial"/>
          <w:szCs w:val="22"/>
          <w:lang w:eastAsia="fr-CA"/>
        </w:rPr>
        <w:t>Mai 2012</w:t>
      </w:r>
      <w:r w:rsidRPr="00AD680B">
        <w:rPr>
          <w:rFonts w:ascii="Arial Narrow" w:hAnsi="Arial Narrow" w:cs="Arial"/>
          <w:szCs w:val="22"/>
          <w:lang w:eastAsia="fr-CA"/>
        </w:rPr>
        <w:tab/>
      </w:r>
      <w:r w:rsidRPr="00AD680B">
        <w:rPr>
          <w:rFonts w:ascii="Arial Narrow" w:hAnsi="Arial Narrow" w:cs="Arial"/>
          <w:szCs w:val="22"/>
          <w:lang w:eastAsia="fr-CA"/>
        </w:rPr>
        <w:tab/>
      </w:r>
      <w:r w:rsidRPr="00AD680B">
        <w:rPr>
          <w:rFonts w:ascii="Arial Narrow" w:hAnsi="Arial Narrow" w:cs="Arial"/>
          <w:szCs w:val="22"/>
          <w:lang w:eastAsia="fr-CA"/>
        </w:rPr>
        <w:tab/>
      </w:r>
      <w:r>
        <w:rPr>
          <w:rFonts w:ascii="Arial Narrow" w:hAnsi="Arial Narrow" w:cs="Arial"/>
          <w:szCs w:val="22"/>
          <w:lang w:eastAsia="fr-CA"/>
        </w:rPr>
        <w:tab/>
      </w:r>
      <w:r w:rsidRPr="00AD680B">
        <w:rPr>
          <w:rFonts w:ascii="Arial Narrow" w:hAnsi="Arial Narrow" w:cs="Arial"/>
          <w:szCs w:val="22"/>
          <w:lang w:eastAsia="fr-CA"/>
        </w:rPr>
        <w:t xml:space="preserve">Attestation </w:t>
      </w:r>
      <w:r w:rsidR="00EB1777">
        <w:rPr>
          <w:rFonts w:ascii="Arial Narrow" w:hAnsi="Arial Narrow" w:cs="Arial"/>
          <w:szCs w:val="22"/>
          <w:lang w:eastAsia="fr-CA"/>
        </w:rPr>
        <w:t>‘</w:t>
      </w:r>
      <w:r w:rsidRPr="00AD680B">
        <w:rPr>
          <w:rFonts w:ascii="Arial Narrow" w:hAnsi="Arial Narrow" w:cs="Arial"/>
          <w:szCs w:val="22"/>
          <w:lang w:eastAsia="fr-CA"/>
        </w:rPr>
        <w:t>Communication et relations interpersonnelles au travail</w:t>
      </w:r>
      <w:r w:rsidR="00EB1777">
        <w:rPr>
          <w:rFonts w:ascii="Arial Narrow" w:hAnsi="Arial Narrow" w:cs="Arial"/>
          <w:szCs w:val="22"/>
          <w:lang w:eastAsia="fr-CA"/>
        </w:rPr>
        <w:t>’</w:t>
      </w:r>
    </w:p>
    <w:p w:rsidR="00AD680B" w:rsidRPr="00AD680B" w:rsidRDefault="00AD680B">
      <w:pPr>
        <w:rPr>
          <w:rFonts w:ascii="Arial Narrow" w:hAnsi="Arial Narrow"/>
          <w:szCs w:val="22"/>
        </w:rPr>
      </w:pPr>
    </w:p>
    <w:p w:rsidR="00D35D5E" w:rsidRPr="00B4735E" w:rsidRDefault="00EE33C5">
      <w:pPr>
        <w:rPr>
          <w:rFonts w:ascii="Arial Narrow" w:hAnsi="Arial Narrow"/>
          <w:szCs w:val="22"/>
        </w:rPr>
      </w:pPr>
      <w:r w:rsidRPr="00AD680B">
        <w:rPr>
          <w:rFonts w:ascii="Arial Narrow" w:hAnsi="Arial Narrow"/>
          <w:szCs w:val="22"/>
        </w:rPr>
        <w:t>1988-1992</w:t>
      </w:r>
      <w:r w:rsidRPr="00AD680B">
        <w:rPr>
          <w:rFonts w:ascii="Arial Narrow" w:hAnsi="Arial Narrow"/>
          <w:szCs w:val="22"/>
        </w:rPr>
        <w:tab/>
      </w:r>
      <w:r w:rsidRPr="00AD680B">
        <w:rPr>
          <w:rFonts w:ascii="Arial Narrow" w:hAnsi="Arial Narrow"/>
          <w:szCs w:val="22"/>
        </w:rPr>
        <w:tab/>
      </w:r>
      <w:r w:rsidRPr="00AD680B">
        <w:rPr>
          <w:rFonts w:ascii="Arial Narrow" w:hAnsi="Arial Narrow"/>
          <w:szCs w:val="22"/>
        </w:rPr>
        <w:tab/>
      </w:r>
      <w:r w:rsidRPr="00AD680B">
        <w:rPr>
          <w:rFonts w:ascii="Arial Narrow" w:hAnsi="Arial Narrow"/>
          <w:szCs w:val="22"/>
        </w:rPr>
        <w:tab/>
        <w:t>D.E.C. TECHNIQUES DE BUREAU</w:t>
      </w:r>
      <w:r w:rsidR="00F56F80">
        <w:rPr>
          <w:rFonts w:ascii="Arial Narrow" w:hAnsi="Arial Narrow"/>
          <w:szCs w:val="22"/>
        </w:rPr>
        <w:t xml:space="preserve">, </w:t>
      </w:r>
      <w:r w:rsidR="00D35D5E" w:rsidRPr="00AD680B">
        <w:rPr>
          <w:rFonts w:ascii="Arial Narrow" w:hAnsi="Arial Narrow"/>
          <w:szCs w:val="22"/>
        </w:rPr>
        <w:t>Cégep André</w:t>
      </w:r>
      <w:r w:rsidR="00D35D5E">
        <w:rPr>
          <w:rFonts w:ascii="Arial Narrow" w:hAnsi="Arial Narrow"/>
          <w:szCs w:val="22"/>
        </w:rPr>
        <w:t> Laurendeau</w:t>
      </w:r>
    </w:p>
    <w:p w:rsidR="00EE33C5" w:rsidRPr="00B4735E" w:rsidRDefault="00EE33C5">
      <w:pPr>
        <w:rPr>
          <w:rFonts w:ascii="Arial Narrow" w:hAnsi="Arial Narrow"/>
          <w:szCs w:val="22"/>
        </w:rPr>
      </w:pP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</w:r>
    </w:p>
    <w:p w:rsidR="00EE33C5" w:rsidRPr="00B4735E" w:rsidRDefault="00EE33C5">
      <w:pPr>
        <w:rPr>
          <w:rFonts w:ascii="Arial Narrow" w:hAnsi="Arial Narrow"/>
          <w:szCs w:val="22"/>
        </w:rPr>
      </w:pPr>
      <w:r w:rsidRPr="00B4735E">
        <w:rPr>
          <w:rFonts w:ascii="Arial Narrow" w:hAnsi="Arial Narrow"/>
          <w:szCs w:val="22"/>
        </w:rPr>
        <w:t>Stage de formation</w:t>
      </w: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  <w:t>Gendarmerie Royale du Canada</w:t>
      </w:r>
    </w:p>
    <w:p w:rsidR="00EE33C5" w:rsidRPr="00B4735E" w:rsidRDefault="00EE33C5">
      <w:pPr>
        <w:rPr>
          <w:rFonts w:ascii="Arial Narrow" w:hAnsi="Arial Narrow"/>
          <w:szCs w:val="22"/>
        </w:rPr>
      </w:pPr>
    </w:p>
    <w:p w:rsidR="00EE33C5" w:rsidRPr="00B4735E" w:rsidRDefault="00EE33C5">
      <w:pPr>
        <w:numPr>
          <w:ilvl w:val="1"/>
          <w:numId w:val="2"/>
        </w:numPr>
        <w:tabs>
          <w:tab w:val="left" w:pos="3540"/>
        </w:tabs>
        <w:ind w:left="3540" w:hanging="3540"/>
        <w:rPr>
          <w:rFonts w:ascii="Arial Narrow" w:hAnsi="Arial Narrow"/>
          <w:szCs w:val="22"/>
        </w:rPr>
      </w:pPr>
      <w:r w:rsidRPr="00B4735E">
        <w:rPr>
          <w:rFonts w:ascii="Arial Narrow" w:hAnsi="Arial Narrow"/>
          <w:szCs w:val="22"/>
        </w:rPr>
        <w:t>DIPLOME D`ETUDES SECONDAIRE GÉNÉRAL ET</w:t>
      </w:r>
    </w:p>
    <w:p w:rsidR="00EE33C5" w:rsidRPr="00B4735E" w:rsidRDefault="00EE33C5">
      <w:pPr>
        <w:rPr>
          <w:rFonts w:ascii="Arial Narrow" w:hAnsi="Arial Narrow"/>
          <w:szCs w:val="22"/>
        </w:rPr>
      </w:pP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</w:r>
      <w:r w:rsidRPr="00B4735E">
        <w:rPr>
          <w:rFonts w:ascii="Arial Narrow" w:hAnsi="Arial Narrow"/>
          <w:szCs w:val="22"/>
        </w:rPr>
        <w:tab/>
        <w:t>PROFESSIONNEL SECRÉTAIRE RÉCEPTIONNISTE</w:t>
      </w:r>
    </w:p>
    <w:p w:rsidR="00EE33C5" w:rsidRDefault="00EE33C5">
      <w:pPr>
        <w:rPr>
          <w:rFonts w:ascii="Arial Narrow" w:hAnsi="Arial Narrow"/>
          <w:szCs w:val="22"/>
        </w:rPr>
      </w:pPr>
    </w:p>
    <w:p w:rsidR="00EB1777" w:rsidRPr="00B4735E" w:rsidRDefault="00EB1777">
      <w:pPr>
        <w:rPr>
          <w:rFonts w:ascii="Arial Narrow" w:hAnsi="Arial Narrow"/>
          <w:szCs w:val="22"/>
        </w:rPr>
      </w:pPr>
    </w:p>
    <w:p w:rsidR="00EE33C5" w:rsidRPr="00B4735E" w:rsidRDefault="00EE33C5">
      <w:pPr>
        <w:rPr>
          <w:rFonts w:ascii="Arial Narrow" w:hAnsi="Arial Narrow"/>
          <w:b/>
          <w:szCs w:val="22"/>
        </w:rPr>
      </w:pPr>
      <w:r w:rsidRPr="00B4735E">
        <w:rPr>
          <w:rFonts w:ascii="Arial Narrow" w:hAnsi="Arial Narrow"/>
          <w:b/>
          <w:szCs w:val="22"/>
        </w:rPr>
        <w:t>CONNAISSANCES PARTICULIÈRES</w:t>
      </w:r>
    </w:p>
    <w:p w:rsidR="00EE33C5" w:rsidRPr="00B4735E" w:rsidRDefault="00EE33C5">
      <w:pPr>
        <w:rPr>
          <w:rFonts w:ascii="Arial Narrow" w:hAnsi="Arial Narrow"/>
          <w:szCs w:val="22"/>
        </w:rPr>
      </w:pPr>
    </w:p>
    <w:p w:rsidR="00EE33C5" w:rsidRPr="00B4735E" w:rsidRDefault="00EE33C5">
      <w:pPr>
        <w:numPr>
          <w:ilvl w:val="0"/>
          <w:numId w:val="3"/>
        </w:numPr>
        <w:tabs>
          <w:tab w:val="left" w:pos="1065"/>
        </w:tabs>
        <w:rPr>
          <w:rFonts w:ascii="Arial Narrow" w:hAnsi="Arial Narrow"/>
          <w:szCs w:val="22"/>
          <w:lang w:val="en-CA"/>
        </w:rPr>
      </w:pPr>
      <w:r w:rsidRPr="00B4735E">
        <w:rPr>
          <w:rFonts w:ascii="Arial Narrow" w:hAnsi="Arial Narrow"/>
          <w:szCs w:val="22"/>
          <w:lang w:val="en-CA"/>
        </w:rPr>
        <w:t xml:space="preserve">Windows </w:t>
      </w:r>
      <w:r w:rsidR="00EB1777">
        <w:rPr>
          <w:rFonts w:ascii="Arial Narrow" w:hAnsi="Arial Narrow"/>
          <w:szCs w:val="22"/>
          <w:lang w:val="en-CA"/>
        </w:rPr>
        <w:t>2007: Word, Excel, Power Point</w:t>
      </w:r>
    </w:p>
    <w:p w:rsidR="00EE33C5" w:rsidRPr="00B4735E" w:rsidRDefault="00EE33C5">
      <w:pPr>
        <w:numPr>
          <w:ilvl w:val="0"/>
          <w:numId w:val="5"/>
        </w:numPr>
        <w:tabs>
          <w:tab w:val="left" w:pos="1065"/>
        </w:tabs>
        <w:rPr>
          <w:rFonts w:ascii="Arial Narrow" w:hAnsi="Arial Narrow"/>
          <w:szCs w:val="22"/>
        </w:rPr>
      </w:pPr>
      <w:r w:rsidRPr="00B4735E">
        <w:rPr>
          <w:rFonts w:ascii="Arial Narrow" w:hAnsi="Arial Narrow"/>
          <w:szCs w:val="22"/>
        </w:rPr>
        <w:t>Logiciel pharmaceutique</w:t>
      </w:r>
    </w:p>
    <w:p w:rsidR="00EE33C5" w:rsidRPr="00B4735E" w:rsidRDefault="00EE33C5">
      <w:pPr>
        <w:numPr>
          <w:ilvl w:val="0"/>
          <w:numId w:val="6"/>
        </w:numPr>
        <w:tabs>
          <w:tab w:val="left" w:pos="1065"/>
        </w:tabs>
        <w:rPr>
          <w:rFonts w:ascii="Arial Narrow" w:hAnsi="Arial Narrow"/>
          <w:szCs w:val="22"/>
        </w:rPr>
      </w:pPr>
      <w:r w:rsidRPr="00B4735E">
        <w:rPr>
          <w:rFonts w:ascii="Arial Narrow" w:hAnsi="Arial Narrow"/>
          <w:szCs w:val="22"/>
        </w:rPr>
        <w:t xml:space="preserve">Logiciels spécifiques à IBM : Profs, </w:t>
      </w:r>
      <w:proofErr w:type="spellStart"/>
      <w:r w:rsidRPr="00B4735E">
        <w:rPr>
          <w:rFonts w:ascii="Arial Narrow" w:hAnsi="Arial Narrow"/>
          <w:szCs w:val="22"/>
        </w:rPr>
        <w:t>Apafoil</w:t>
      </w:r>
      <w:proofErr w:type="spellEnd"/>
      <w:r w:rsidRPr="00B4735E">
        <w:rPr>
          <w:rFonts w:ascii="Arial Narrow" w:hAnsi="Arial Narrow"/>
          <w:szCs w:val="22"/>
        </w:rPr>
        <w:t xml:space="preserve">, </w:t>
      </w:r>
      <w:proofErr w:type="spellStart"/>
      <w:r w:rsidRPr="00B4735E">
        <w:rPr>
          <w:rFonts w:ascii="Arial Narrow" w:hAnsi="Arial Narrow"/>
          <w:szCs w:val="22"/>
        </w:rPr>
        <w:t>Xedit</w:t>
      </w:r>
      <w:proofErr w:type="spellEnd"/>
      <w:r w:rsidRPr="00B4735E">
        <w:rPr>
          <w:rFonts w:ascii="Arial Narrow" w:hAnsi="Arial Narrow"/>
          <w:szCs w:val="22"/>
        </w:rPr>
        <w:t xml:space="preserve">, CMS, </w:t>
      </w:r>
      <w:proofErr w:type="spellStart"/>
      <w:r w:rsidRPr="00B4735E">
        <w:rPr>
          <w:rFonts w:ascii="Arial Narrow" w:hAnsi="Arial Narrow"/>
          <w:szCs w:val="22"/>
        </w:rPr>
        <w:t>Watas</w:t>
      </w:r>
      <w:proofErr w:type="spellEnd"/>
      <w:r w:rsidRPr="00B4735E">
        <w:rPr>
          <w:rFonts w:ascii="Arial Narrow" w:hAnsi="Arial Narrow"/>
          <w:szCs w:val="22"/>
        </w:rPr>
        <w:t xml:space="preserve">, </w:t>
      </w:r>
      <w:proofErr w:type="spellStart"/>
      <w:r w:rsidRPr="00B4735E">
        <w:rPr>
          <w:rFonts w:ascii="Arial Narrow" w:hAnsi="Arial Narrow"/>
          <w:szCs w:val="22"/>
        </w:rPr>
        <w:t>Qbis</w:t>
      </w:r>
      <w:proofErr w:type="spellEnd"/>
    </w:p>
    <w:p w:rsidR="00EE33C5" w:rsidRPr="00B4735E" w:rsidRDefault="00EE33C5">
      <w:pPr>
        <w:numPr>
          <w:ilvl w:val="0"/>
          <w:numId w:val="7"/>
        </w:numPr>
        <w:tabs>
          <w:tab w:val="left" w:pos="1065"/>
        </w:tabs>
        <w:rPr>
          <w:rFonts w:ascii="Arial Narrow" w:hAnsi="Arial Narrow"/>
          <w:szCs w:val="22"/>
        </w:rPr>
      </w:pPr>
      <w:r w:rsidRPr="00B4735E">
        <w:rPr>
          <w:rFonts w:ascii="Arial Narrow" w:hAnsi="Arial Narrow"/>
          <w:szCs w:val="22"/>
        </w:rPr>
        <w:t xml:space="preserve">Logiciels spécifiques à </w:t>
      </w:r>
      <w:proofErr w:type="spellStart"/>
      <w:r w:rsidRPr="00B4735E">
        <w:rPr>
          <w:rFonts w:ascii="Arial Narrow" w:hAnsi="Arial Narrow"/>
          <w:szCs w:val="22"/>
        </w:rPr>
        <w:t>Manuvie</w:t>
      </w:r>
      <w:proofErr w:type="spellEnd"/>
      <w:r w:rsidRPr="00B4735E">
        <w:rPr>
          <w:rFonts w:ascii="Arial Narrow" w:hAnsi="Arial Narrow"/>
          <w:szCs w:val="22"/>
        </w:rPr>
        <w:t xml:space="preserve"> : Client II, E-Mail, EVA, </w:t>
      </w:r>
      <w:proofErr w:type="spellStart"/>
      <w:r w:rsidRPr="00B4735E">
        <w:rPr>
          <w:rFonts w:ascii="Arial Narrow" w:hAnsi="Arial Narrow"/>
          <w:szCs w:val="22"/>
        </w:rPr>
        <w:t>Starbase</w:t>
      </w:r>
      <w:proofErr w:type="spellEnd"/>
    </w:p>
    <w:p w:rsidR="00EE33C5" w:rsidRDefault="00EE33C5">
      <w:pPr>
        <w:numPr>
          <w:ilvl w:val="0"/>
          <w:numId w:val="8"/>
        </w:numPr>
        <w:tabs>
          <w:tab w:val="left" w:pos="1065"/>
        </w:tabs>
        <w:rPr>
          <w:rFonts w:ascii="Arial Narrow" w:hAnsi="Arial Narrow"/>
          <w:szCs w:val="22"/>
        </w:rPr>
      </w:pPr>
      <w:r w:rsidRPr="00B4735E">
        <w:rPr>
          <w:rFonts w:ascii="Arial Narrow" w:hAnsi="Arial Narrow"/>
          <w:szCs w:val="22"/>
        </w:rPr>
        <w:t xml:space="preserve">Logiciels spécifiques à John Brooks : HFA, </w:t>
      </w:r>
      <w:proofErr w:type="spellStart"/>
      <w:r w:rsidRPr="00B4735E">
        <w:rPr>
          <w:rFonts w:ascii="Arial Narrow" w:hAnsi="Arial Narrow"/>
          <w:szCs w:val="22"/>
        </w:rPr>
        <w:t>JDEdwards</w:t>
      </w:r>
      <w:proofErr w:type="spellEnd"/>
    </w:p>
    <w:p w:rsidR="00B4735E" w:rsidRPr="00B4735E" w:rsidRDefault="008B3DE4">
      <w:pPr>
        <w:numPr>
          <w:ilvl w:val="0"/>
          <w:numId w:val="8"/>
        </w:numPr>
        <w:tabs>
          <w:tab w:val="left" w:pos="1065"/>
        </w:tabs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 xml:space="preserve">Logiciels spécifiques à l’OIIQ : </w:t>
      </w:r>
      <w:r w:rsidR="00B4735E">
        <w:rPr>
          <w:rFonts w:ascii="Arial Narrow" w:hAnsi="Arial Narrow"/>
          <w:szCs w:val="22"/>
        </w:rPr>
        <w:t xml:space="preserve">Banque des membres, </w:t>
      </w:r>
      <w:proofErr w:type="spellStart"/>
      <w:r w:rsidR="00B4735E">
        <w:rPr>
          <w:rFonts w:ascii="Arial Narrow" w:hAnsi="Arial Narrow"/>
          <w:szCs w:val="22"/>
        </w:rPr>
        <w:t>Cosotech</w:t>
      </w:r>
      <w:proofErr w:type="spellEnd"/>
      <w:r w:rsidR="00863006">
        <w:rPr>
          <w:rFonts w:ascii="Arial Narrow" w:hAnsi="Arial Narrow"/>
          <w:szCs w:val="22"/>
        </w:rPr>
        <w:t xml:space="preserve">, </w:t>
      </w:r>
      <w:proofErr w:type="spellStart"/>
      <w:r w:rsidR="00863006">
        <w:rPr>
          <w:rFonts w:ascii="Arial Narrow" w:hAnsi="Arial Narrow"/>
          <w:szCs w:val="22"/>
        </w:rPr>
        <w:t>Algo</w:t>
      </w:r>
      <w:proofErr w:type="spellEnd"/>
      <w:r w:rsidR="00863006">
        <w:rPr>
          <w:rFonts w:ascii="Arial Narrow" w:hAnsi="Arial Narrow"/>
          <w:szCs w:val="22"/>
        </w:rPr>
        <w:t xml:space="preserve">, </w:t>
      </w:r>
      <w:proofErr w:type="spellStart"/>
      <w:r w:rsidR="00863006">
        <w:rPr>
          <w:rFonts w:ascii="Arial Narrow" w:hAnsi="Arial Narrow"/>
          <w:szCs w:val="22"/>
        </w:rPr>
        <w:t>Pivotal</w:t>
      </w:r>
      <w:proofErr w:type="spellEnd"/>
    </w:p>
    <w:p w:rsidR="00EE33C5" w:rsidRDefault="00EE33C5">
      <w:pPr>
        <w:rPr>
          <w:rFonts w:ascii="Arial Narrow" w:hAnsi="Arial Narrow"/>
          <w:szCs w:val="22"/>
        </w:rPr>
      </w:pPr>
    </w:p>
    <w:p w:rsidR="00EE33C5" w:rsidRPr="00B4735E" w:rsidRDefault="00EE33C5">
      <w:pPr>
        <w:rPr>
          <w:rFonts w:ascii="Arial Narrow" w:hAnsi="Arial Narrow"/>
          <w:szCs w:val="22"/>
        </w:rPr>
      </w:pPr>
    </w:p>
    <w:p w:rsidR="00EE33C5" w:rsidRPr="00B4735E" w:rsidRDefault="00EE33C5">
      <w:pPr>
        <w:rPr>
          <w:rFonts w:ascii="Arial Narrow" w:hAnsi="Arial Narrow"/>
          <w:b/>
          <w:szCs w:val="22"/>
        </w:rPr>
      </w:pPr>
      <w:r w:rsidRPr="00B4735E">
        <w:rPr>
          <w:rFonts w:ascii="Arial Narrow" w:hAnsi="Arial Narrow"/>
          <w:b/>
          <w:szCs w:val="22"/>
        </w:rPr>
        <w:t>EXPÉRIENCES DE TRAVAIL</w:t>
      </w:r>
    </w:p>
    <w:p w:rsidR="00EE33C5" w:rsidRPr="00B4735E" w:rsidRDefault="00EE33C5">
      <w:pPr>
        <w:rPr>
          <w:rFonts w:ascii="Arial Narrow" w:hAnsi="Arial Narrow"/>
          <w:szCs w:val="22"/>
        </w:rPr>
      </w:pPr>
    </w:p>
    <w:p w:rsidR="00242C7D" w:rsidRPr="00B4735E" w:rsidRDefault="00242C7D" w:rsidP="00F934D4">
      <w:pPr>
        <w:ind w:left="2832" w:firstLine="708"/>
        <w:rPr>
          <w:rFonts w:ascii="Arial Narrow" w:hAnsi="Arial Narrow"/>
          <w:b/>
          <w:szCs w:val="22"/>
        </w:rPr>
      </w:pPr>
      <w:r w:rsidRPr="00B4735E">
        <w:rPr>
          <w:rFonts w:ascii="Arial Narrow" w:hAnsi="Arial Narrow"/>
          <w:b/>
          <w:szCs w:val="22"/>
        </w:rPr>
        <w:t>Ordre des infirmières et infirmiers du Québec</w:t>
      </w:r>
    </w:p>
    <w:p w:rsidR="00F934D4" w:rsidRDefault="00F934D4" w:rsidP="00F934D4">
      <w:pPr>
        <w:ind w:left="2832" w:firstLine="708"/>
        <w:rPr>
          <w:rFonts w:ascii="Arial Narrow" w:hAnsi="Arial Narrow"/>
          <w:b/>
          <w:szCs w:val="22"/>
        </w:rPr>
      </w:pPr>
    </w:p>
    <w:p w:rsidR="00DB4134" w:rsidRDefault="00DB4134" w:rsidP="00F934D4">
      <w:pPr>
        <w:ind w:left="2832" w:hanging="2832"/>
        <w:rPr>
          <w:rFonts w:ascii="Arial Narrow" w:hAnsi="Arial Narrow"/>
          <w:b/>
          <w:szCs w:val="22"/>
        </w:rPr>
      </w:pPr>
    </w:p>
    <w:p w:rsidR="00F934D4" w:rsidRDefault="00F934D4" w:rsidP="00F934D4">
      <w:pPr>
        <w:ind w:left="2832" w:hanging="2832"/>
        <w:rPr>
          <w:rFonts w:ascii="Arial Narrow" w:hAnsi="Arial Narrow"/>
          <w:b/>
          <w:szCs w:val="22"/>
        </w:rPr>
      </w:pPr>
      <w:r w:rsidRPr="00DB4134">
        <w:rPr>
          <w:rFonts w:ascii="Arial Narrow" w:hAnsi="Arial Narrow"/>
          <w:szCs w:val="22"/>
        </w:rPr>
        <w:t>Mai 2009 -</w:t>
      </w:r>
      <w:r w:rsidRPr="00B4735E">
        <w:rPr>
          <w:rFonts w:ascii="Arial Narrow" w:hAnsi="Arial Narrow"/>
          <w:b/>
          <w:szCs w:val="22"/>
        </w:rPr>
        <w:tab/>
      </w:r>
      <w:r w:rsidRPr="00B4735E">
        <w:rPr>
          <w:rFonts w:ascii="Arial Narrow" w:hAnsi="Arial Narrow"/>
          <w:b/>
          <w:szCs w:val="22"/>
        </w:rPr>
        <w:tab/>
        <w:t xml:space="preserve">Agente </w:t>
      </w:r>
      <w:r w:rsidR="00DB4134">
        <w:rPr>
          <w:rFonts w:ascii="Arial Narrow" w:hAnsi="Arial Narrow"/>
          <w:b/>
          <w:szCs w:val="22"/>
        </w:rPr>
        <w:t>administrative</w:t>
      </w:r>
      <w:r w:rsidRPr="00B4735E">
        <w:rPr>
          <w:rFonts w:ascii="Arial Narrow" w:hAnsi="Arial Narrow"/>
          <w:b/>
          <w:szCs w:val="22"/>
        </w:rPr>
        <w:t xml:space="preserve"> – Service des registres</w:t>
      </w:r>
    </w:p>
    <w:p w:rsidR="00DB4134" w:rsidRPr="00B4735E" w:rsidRDefault="00DB4134" w:rsidP="00F934D4">
      <w:pPr>
        <w:ind w:left="2832" w:hanging="2832"/>
        <w:rPr>
          <w:rFonts w:ascii="Arial Narrow" w:hAnsi="Arial Narrow"/>
          <w:b/>
          <w:szCs w:val="22"/>
        </w:rPr>
      </w:pPr>
    </w:p>
    <w:p w:rsidR="00F934D4" w:rsidRDefault="00F934D4" w:rsidP="002E09B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 xml:space="preserve">Répondre aux appels externes et internes (membres, étudiants, </w:t>
      </w:r>
      <w:r w:rsidR="002E09B0" w:rsidRPr="00B4735E">
        <w:rPr>
          <w:rFonts w:ascii="Arial Narrow" w:hAnsi="Arial Narrow"/>
          <w:bCs/>
          <w:szCs w:val="22"/>
        </w:rPr>
        <w:t>e</w:t>
      </w:r>
      <w:r w:rsidRPr="00B4735E">
        <w:rPr>
          <w:rFonts w:ascii="Arial Narrow" w:hAnsi="Arial Narrow"/>
          <w:bCs/>
          <w:szCs w:val="22"/>
        </w:rPr>
        <w:t>mployeurs, autres)</w:t>
      </w:r>
    </w:p>
    <w:p w:rsidR="00CD2305" w:rsidRDefault="00CD2305" w:rsidP="002E09B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>
        <w:rPr>
          <w:rFonts w:ascii="Arial Narrow" w:hAnsi="Arial Narrow"/>
          <w:bCs/>
          <w:szCs w:val="22"/>
        </w:rPr>
        <w:lastRenderedPageBreak/>
        <w:t>Traiter les demandes d’immatriculation (nouveaux étudiants)</w:t>
      </w:r>
    </w:p>
    <w:p w:rsidR="00AC384F" w:rsidRDefault="00AC384F" w:rsidP="002E09B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>
        <w:rPr>
          <w:rFonts w:ascii="Arial Narrow" w:hAnsi="Arial Narrow"/>
          <w:bCs/>
          <w:szCs w:val="22"/>
        </w:rPr>
        <w:t>Traiter les demandes d’externat (employeurs &amp; étudiants)</w:t>
      </w:r>
    </w:p>
    <w:p w:rsidR="00CD2305" w:rsidRDefault="00CD2305" w:rsidP="002E09B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>
        <w:rPr>
          <w:rFonts w:ascii="Arial Narrow" w:hAnsi="Arial Narrow"/>
          <w:bCs/>
          <w:szCs w:val="22"/>
        </w:rPr>
        <w:t>Traiter les certificats de naissance</w:t>
      </w:r>
    </w:p>
    <w:p w:rsidR="008B3DE4" w:rsidRPr="00B4735E" w:rsidRDefault="008B3DE4" w:rsidP="002E09B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>
        <w:rPr>
          <w:rFonts w:ascii="Arial Narrow" w:hAnsi="Arial Narrow"/>
          <w:bCs/>
          <w:szCs w:val="22"/>
        </w:rPr>
        <w:t>Traiter des rapports hebdomadaires, mensuels</w:t>
      </w:r>
    </w:p>
    <w:p w:rsidR="00A33DF0" w:rsidRDefault="00A33DF0" w:rsidP="00F934D4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Mise à jour des dossiers des membres</w:t>
      </w:r>
      <w:r w:rsidR="0008313C">
        <w:rPr>
          <w:rFonts w:ascii="Arial Narrow" w:hAnsi="Arial Narrow"/>
          <w:bCs/>
          <w:szCs w:val="22"/>
        </w:rPr>
        <w:t xml:space="preserve"> (adresses, formation, etc.)</w:t>
      </w:r>
    </w:p>
    <w:p w:rsidR="0008313C" w:rsidRPr="00B4735E" w:rsidRDefault="0008313C" w:rsidP="00F934D4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>
        <w:rPr>
          <w:rFonts w:ascii="Arial Narrow" w:hAnsi="Arial Narrow"/>
          <w:bCs/>
          <w:szCs w:val="22"/>
        </w:rPr>
        <w:t>Traitement des dossiers sur l’actualisation</w:t>
      </w:r>
      <w:r w:rsidR="008B3DE4">
        <w:rPr>
          <w:rFonts w:ascii="Arial Narrow" w:hAnsi="Arial Narrow"/>
          <w:bCs/>
          <w:szCs w:val="22"/>
        </w:rPr>
        <w:t xml:space="preserve"> </w:t>
      </w:r>
      <w:r>
        <w:rPr>
          <w:rFonts w:ascii="Arial Narrow" w:hAnsi="Arial Narrow"/>
          <w:bCs/>
          <w:szCs w:val="22"/>
        </w:rPr>
        <w:t>pour le Comité exécutif</w:t>
      </w:r>
    </w:p>
    <w:p w:rsidR="00F934D4" w:rsidRPr="00B4735E" w:rsidRDefault="00A33DF0" w:rsidP="00F934D4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Traiter les radiations</w:t>
      </w:r>
      <w:r w:rsidR="0008313C">
        <w:rPr>
          <w:rFonts w:ascii="Arial Narrow" w:hAnsi="Arial Narrow"/>
          <w:bCs/>
          <w:szCs w:val="22"/>
        </w:rPr>
        <w:t>, suspensions</w:t>
      </w:r>
      <w:r w:rsidRPr="00B4735E">
        <w:rPr>
          <w:rFonts w:ascii="Arial Narrow" w:hAnsi="Arial Narrow"/>
          <w:bCs/>
          <w:szCs w:val="22"/>
        </w:rPr>
        <w:t xml:space="preserve"> et limitations venant du Comité exécutif ou du service juridiques</w:t>
      </w:r>
    </w:p>
    <w:p w:rsidR="00A33DF0" w:rsidRPr="00B4735E" w:rsidRDefault="00A33DF0" w:rsidP="00F934D4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Mise à jour des dossiers de membres décédés</w:t>
      </w:r>
    </w:p>
    <w:p w:rsidR="00A33DF0" w:rsidRPr="00B4735E" w:rsidRDefault="00A33DF0" w:rsidP="00F934D4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Création et mise à jour des employeurs (recherche dans internet ou appel à l’employeur)</w:t>
      </w:r>
    </w:p>
    <w:p w:rsidR="00A33DF0" w:rsidRPr="00B4735E" w:rsidRDefault="00A33DF0" w:rsidP="00A33DF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 xml:space="preserve">Faire des requêtes au département de l’informatique </w:t>
      </w:r>
    </w:p>
    <w:p w:rsidR="00A33DF0" w:rsidRDefault="00A33DF0" w:rsidP="00A33DF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Fa</w:t>
      </w:r>
      <w:r w:rsidR="008B3DE4">
        <w:rPr>
          <w:rFonts w:ascii="Arial Narrow" w:hAnsi="Arial Narrow"/>
          <w:bCs/>
          <w:szCs w:val="22"/>
        </w:rPr>
        <w:t xml:space="preserve">ire des requêtes à l’entretien </w:t>
      </w:r>
    </w:p>
    <w:p w:rsidR="008B3DE4" w:rsidRPr="00B4735E" w:rsidRDefault="008B3DE4" w:rsidP="00A33DF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>
        <w:rPr>
          <w:rFonts w:ascii="Arial Narrow" w:hAnsi="Arial Narrow"/>
          <w:bCs/>
          <w:szCs w:val="22"/>
        </w:rPr>
        <w:t xml:space="preserve">Faire des requêtes de papeterie </w:t>
      </w:r>
    </w:p>
    <w:p w:rsidR="002E09B0" w:rsidRPr="00B4735E" w:rsidRDefault="002E09B0" w:rsidP="00A33DF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Mise à jour des archives</w:t>
      </w:r>
    </w:p>
    <w:p w:rsidR="002E09B0" w:rsidRPr="00B4735E" w:rsidRDefault="002E09B0" w:rsidP="00A33DF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Recherche sur micro</w:t>
      </w:r>
      <w:r w:rsidR="00B4735E">
        <w:rPr>
          <w:rFonts w:ascii="Arial Narrow" w:hAnsi="Arial Narrow"/>
          <w:bCs/>
          <w:szCs w:val="22"/>
        </w:rPr>
        <w:t>-</w:t>
      </w:r>
      <w:r w:rsidRPr="00B4735E">
        <w:rPr>
          <w:rFonts w:ascii="Arial Narrow" w:hAnsi="Arial Narrow"/>
          <w:bCs/>
          <w:szCs w:val="22"/>
        </w:rPr>
        <w:t>filmage</w:t>
      </w:r>
    </w:p>
    <w:p w:rsidR="002E09B0" w:rsidRPr="00B4735E" w:rsidRDefault="002E09B0" w:rsidP="00A33DF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Traitement de rapports divers</w:t>
      </w:r>
    </w:p>
    <w:p w:rsidR="002E09B0" w:rsidRDefault="002E09B0" w:rsidP="00A33DF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Mise à jour des documents à la voûte</w:t>
      </w:r>
    </w:p>
    <w:p w:rsidR="008A3E04" w:rsidRPr="008A3E04" w:rsidRDefault="008A3E04" w:rsidP="008A3E04">
      <w:pPr>
        <w:numPr>
          <w:ilvl w:val="0"/>
          <w:numId w:val="8"/>
        </w:numPr>
        <w:tabs>
          <w:tab w:val="left" w:pos="14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2535"/>
        <w:jc w:val="both"/>
        <w:rPr>
          <w:rFonts w:ascii="Arial Narrow" w:hAnsi="Arial Narrow"/>
          <w:bCs/>
        </w:rPr>
      </w:pPr>
      <w:r w:rsidRPr="008A3E04">
        <w:rPr>
          <w:rFonts w:ascii="Arial Narrow" w:hAnsi="Arial Narrow"/>
        </w:rPr>
        <w:t>Préparer la documentation pour la clientèle</w:t>
      </w:r>
    </w:p>
    <w:p w:rsidR="008A3E04" w:rsidRPr="008A3E04" w:rsidRDefault="008A3E04" w:rsidP="008A3E04">
      <w:pPr>
        <w:numPr>
          <w:ilvl w:val="0"/>
          <w:numId w:val="8"/>
        </w:numPr>
        <w:tabs>
          <w:tab w:val="left" w:pos="14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960"/>
        <w:jc w:val="both"/>
        <w:rPr>
          <w:rFonts w:ascii="Arial Narrow" w:hAnsi="Arial Narrow"/>
          <w:bCs/>
        </w:rPr>
      </w:pPr>
      <w:r w:rsidRPr="008A3E04">
        <w:rPr>
          <w:rFonts w:ascii="Arial Narrow" w:hAnsi="Arial Narrow"/>
        </w:rPr>
        <w:t>Effectuer différents types envois (massifs ou individuel) selon les échéanciers et les procédures établies</w:t>
      </w:r>
    </w:p>
    <w:p w:rsidR="008A3E04" w:rsidRPr="00700479" w:rsidRDefault="008A3E04" w:rsidP="008A3E04">
      <w:pPr>
        <w:numPr>
          <w:ilvl w:val="0"/>
          <w:numId w:val="8"/>
        </w:numPr>
        <w:tabs>
          <w:tab w:val="left" w:pos="14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2535"/>
        <w:jc w:val="both"/>
        <w:rPr>
          <w:rFonts w:ascii="Arial Narrow" w:hAnsi="Arial Narrow"/>
          <w:bCs/>
        </w:rPr>
      </w:pPr>
      <w:r w:rsidRPr="008A3E04">
        <w:rPr>
          <w:rFonts w:ascii="Arial Narrow" w:hAnsi="Arial Narrow"/>
        </w:rPr>
        <w:t>Participer à la surveillance des sessions d’examen</w:t>
      </w:r>
    </w:p>
    <w:p w:rsidR="00700479" w:rsidRPr="008A3E04" w:rsidRDefault="00700479" w:rsidP="008A3E04">
      <w:pPr>
        <w:numPr>
          <w:ilvl w:val="0"/>
          <w:numId w:val="8"/>
        </w:numPr>
        <w:tabs>
          <w:tab w:val="left" w:pos="14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2535"/>
        <w:jc w:val="both"/>
        <w:rPr>
          <w:rFonts w:ascii="Arial Narrow" w:hAnsi="Arial Narrow"/>
          <w:bCs/>
        </w:rPr>
      </w:pPr>
      <w:r>
        <w:rPr>
          <w:rFonts w:ascii="Arial Narrow" w:hAnsi="Arial Narrow"/>
        </w:rPr>
        <w:t>Formation des nouvelles employées</w:t>
      </w:r>
    </w:p>
    <w:p w:rsidR="002E09B0" w:rsidRPr="00B4735E" w:rsidRDefault="002E09B0" w:rsidP="00F934D4">
      <w:pPr>
        <w:ind w:left="3690" w:hanging="4050"/>
        <w:rPr>
          <w:rFonts w:ascii="Arial Narrow" w:hAnsi="Arial Narrow"/>
          <w:b/>
          <w:szCs w:val="22"/>
        </w:rPr>
      </w:pPr>
    </w:p>
    <w:p w:rsidR="00F934D4" w:rsidRPr="00B4735E" w:rsidRDefault="00F934D4" w:rsidP="00F934D4">
      <w:pPr>
        <w:ind w:left="3690" w:hanging="4050"/>
        <w:rPr>
          <w:rFonts w:ascii="Arial Narrow" w:hAnsi="Arial Narrow"/>
          <w:b/>
          <w:szCs w:val="22"/>
        </w:rPr>
      </w:pPr>
    </w:p>
    <w:p w:rsidR="00242C7D" w:rsidRPr="00B4735E" w:rsidRDefault="00F934D4" w:rsidP="00F934D4">
      <w:pPr>
        <w:rPr>
          <w:rFonts w:ascii="Arial Narrow" w:hAnsi="Arial Narrow"/>
          <w:b/>
          <w:szCs w:val="22"/>
        </w:rPr>
      </w:pPr>
      <w:r w:rsidRPr="00B4735E">
        <w:rPr>
          <w:rFonts w:ascii="Arial Narrow" w:hAnsi="Arial Narrow"/>
          <w:b/>
          <w:szCs w:val="22"/>
        </w:rPr>
        <w:t xml:space="preserve">Juin 2006 – </w:t>
      </w:r>
      <w:r w:rsidRPr="00DB4134">
        <w:rPr>
          <w:rFonts w:ascii="Arial Narrow" w:hAnsi="Arial Narrow"/>
          <w:szCs w:val="22"/>
        </w:rPr>
        <w:t>Mai 2009</w:t>
      </w:r>
      <w:r w:rsidR="00242C7D" w:rsidRPr="00B4735E">
        <w:rPr>
          <w:rFonts w:ascii="Arial Narrow" w:hAnsi="Arial Narrow"/>
          <w:b/>
          <w:szCs w:val="22"/>
        </w:rPr>
        <w:tab/>
      </w:r>
      <w:r w:rsidR="00242C7D" w:rsidRPr="00B4735E">
        <w:rPr>
          <w:rFonts w:ascii="Arial Narrow" w:hAnsi="Arial Narrow"/>
          <w:b/>
          <w:szCs w:val="22"/>
        </w:rPr>
        <w:tab/>
      </w:r>
      <w:r w:rsidR="00242C7D" w:rsidRPr="00B4735E">
        <w:rPr>
          <w:rFonts w:ascii="Arial Narrow" w:hAnsi="Arial Narrow"/>
          <w:b/>
          <w:szCs w:val="22"/>
        </w:rPr>
        <w:tab/>
        <w:t xml:space="preserve">Agente de bureau </w:t>
      </w:r>
      <w:r w:rsidRPr="00B4735E">
        <w:rPr>
          <w:rFonts w:ascii="Arial Narrow" w:hAnsi="Arial Narrow"/>
          <w:b/>
          <w:szCs w:val="22"/>
        </w:rPr>
        <w:t xml:space="preserve">- </w:t>
      </w:r>
      <w:r w:rsidR="00242C7D" w:rsidRPr="00B4735E">
        <w:rPr>
          <w:rFonts w:ascii="Arial Narrow" w:hAnsi="Arial Narrow"/>
          <w:b/>
          <w:szCs w:val="22"/>
        </w:rPr>
        <w:t>Service accueil-clientèle</w:t>
      </w:r>
    </w:p>
    <w:p w:rsidR="00242C7D" w:rsidRPr="00B4735E" w:rsidRDefault="00242C7D" w:rsidP="00242C7D">
      <w:pPr>
        <w:rPr>
          <w:rFonts w:ascii="Arial Narrow" w:hAnsi="Arial Narrow"/>
          <w:bCs/>
          <w:szCs w:val="22"/>
        </w:rPr>
      </w:pPr>
    </w:p>
    <w:p w:rsidR="00242C7D" w:rsidRPr="00B4735E" w:rsidRDefault="00242C7D" w:rsidP="004277DF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Répondre aux appels externes et internes</w:t>
      </w:r>
      <w:r w:rsidR="001B46FC" w:rsidRPr="00B4735E">
        <w:rPr>
          <w:rFonts w:ascii="Arial Narrow" w:hAnsi="Arial Narrow"/>
          <w:bCs/>
          <w:szCs w:val="22"/>
        </w:rPr>
        <w:t xml:space="preserve"> (membres, étudiants, DHQ, Employeurs, autres)</w:t>
      </w:r>
    </w:p>
    <w:p w:rsidR="00242C7D" w:rsidRPr="00B4735E" w:rsidRDefault="001B46FC" w:rsidP="001B46FC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Répondre aux demandes des DHQ (Diplômés Hors Québec)</w:t>
      </w:r>
    </w:p>
    <w:p w:rsidR="00242C7D" w:rsidRPr="00B4735E" w:rsidRDefault="001B46FC" w:rsidP="0083054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Traiter les dossiers des DHQ</w:t>
      </w:r>
    </w:p>
    <w:p w:rsidR="002E09B0" w:rsidRPr="00B4735E" w:rsidRDefault="00A33DF0" w:rsidP="00A33DF0">
      <w:pPr>
        <w:numPr>
          <w:ilvl w:val="0"/>
          <w:numId w:val="8"/>
        </w:numPr>
        <w:ind w:left="2430" w:firstLine="117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Préparation de documents pour mission à Paris pour</w:t>
      </w:r>
      <w:r w:rsidR="008B3DE4">
        <w:rPr>
          <w:rFonts w:ascii="Arial Narrow" w:hAnsi="Arial Narrow"/>
          <w:bCs/>
          <w:szCs w:val="22"/>
        </w:rPr>
        <w:t xml:space="preserve"> </w:t>
      </w:r>
      <w:r w:rsidR="00D17F28">
        <w:rPr>
          <w:rFonts w:ascii="Arial Narrow" w:hAnsi="Arial Narrow"/>
          <w:bCs/>
          <w:szCs w:val="22"/>
        </w:rPr>
        <w:t xml:space="preserve">faire </w:t>
      </w:r>
      <w:r w:rsidRPr="00B4735E">
        <w:rPr>
          <w:rFonts w:ascii="Arial Narrow" w:hAnsi="Arial Narrow"/>
          <w:bCs/>
          <w:szCs w:val="22"/>
        </w:rPr>
        <w:t>du</w:t>
      </w:r>
    </w:p>
    <w:p w:rsidR="00A33DF0" w:rsidRPr="00B4735E" w:rsidRDefault="00A33DF0" w:rsidP="002E09B0">
      <w:pPr>
        <w:ind w:left="3600" w:firstLine="360"/>
        <w:rPr>
          <w:rFonts w:ascii="Arial Narrow" w:hAnsi="Arial Narrow"/>
          <w:bCs/>
          <w:szCs w:val="22"/>
        </w:rPr>
      </w:pPr>
      <w:proofErr w:type="gramStart"/>
      <w:r w:rsidRPr="00B4735E">
        <w:rPr>
          <w:rFonts w:ascii="Arial Narrow" w:hAnsi="Arial Narrow"/>
          <w:bCs/>
          <w:szCs w:val="22"/>
        </w:rPr>
        <w:t>recrutement</w:t>
      </w:r>
      <w:proofErr w:type="gramEnd"/>
      <w:r w:rsidRPr="00B4735E">
        <w:rPr>
          <w:rFonts w:ascii="Arial Narrow" w:hAnsi="Arial Narrow"/>
          <w:bCs/>
          <w:szCs w:val="22"/>
        </w:rPr>
        <w:t xml:space="preserve"> infirmières</w:t>
      </w:r>
    </w:p>
    <w:p w:rsidR="002E09B0" w:rsidRPr="00B4735E" w:rsidRDefault="002E09B0" w:rsidP="002E09B0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Aller faire du recrutement à Paris</w:t>
      </w:r>
      <w:r w:rsidR="00B4735E" w:rsidRPr="00B4735E">
        <w:rPr>
          <w:rFonts w:ascii="Arial Narrow" w:hAnsi="Arial Narrow"/>
          <w:bCs/>
          <w:szCs w:val="22"/>
        </w:rPr>
        <w:t>, France</w:t>
      </w:r>
      <w:r w:rsidRPr="00B4735E">
        <w:rPr>
          <w:rFonts w:ascii="Arial Narrow" w:hAnsi="Arial Narrow"/>
          <w:bCs/>
          <w:szCs w:val="22"/>
        </w:rPr>
        <w:t xml:space="preserve"> au Salon de l’emploi (expliquer les procédures pour équivalence, expliquer la mission de l’Ordre</w:t>
      </w:r>
      <w:r w:rsidR="00B4735E" w:rsidRPr="00B4735E">
        <w:rPr>
          <w:rFonts w:ascii="Arial Narrow" w:hAnsi="Arial Narrow"/>
          <w:bCs/>
          <w:szCs w:val="22"/>
        </w:rPr>
        <w:t>, expliquer comment on vit au Québec</w:t>
      </w:r>
      <w:r w:rsidRPr="00B4735E">
        <w:rPr>
          <w:rFonts w:ascii="Arial Narrow" w:hAnsi="Arial Narrow"/>
          <w:bCs/>
          <w:szCs w:val="22"/>
        </w:rPr>
        <w:t>)</w:t>
      </w:r>
    </w:p>
    <w:p w:rsidR="00242C7D" w:rsidRPr="00B4735E" w:rsidRDefault="00242C7D">
      <w:pPr>
        <w:rPr>
          <w:rFonts w:ascii="Arial Narrow" w:hAnsi="Arial Narrow"/>
          <w:b/>
          <w:szCs w:val="22"/>
        </w:rPr>
      </w:pPr>
    </w:p>
    <w:p w:rsidR="00242C7D" w:rsidRPr="00B4735E" w:rsidRDefault="00242C7D">
      <w:pPr>
        <w:rPr>
          <w:rFonts w:ascii="Arial Narrow" w:hAnsi="Arial Narrow"/>
          <w:b/>
          <w:szCs w:val="22"/>
        </w:rPr>
      </w:pPr>
    </w:p>
    <w:p w:rsidR="00EE33C5" w:rsidRPr="00B4735E" w:rsidRDefault="00EE33C5" w:rsidP="001B46FC">
      <w:pPr>
        <w:rPr>
          <w:rFonts w:ascii="Arial Narrow" w:hAnsi="Arial Narrow"/>
          <w:b/>
          <w:szCs w:val="22"/>
        </w:rPr>
      </w:pPr>
      <w:r w:rsidRPr="00B4735E">
        <w:rPr>
          <w:rFonts w:ascii="Arial Narrow" w:hAnsi="Arial Narrow"/>
          <w:b/>
          <w:szCs w:val="22"/>
        </w:rPr>
        <w:t xml:space="preserve">Septembre 2004 </w:t>
      </w:r>
      <w:r w:rsidR="001B46FC" w:rsidRPr="00B4735E">
        <w:rPr>
          <w:rFonts w:ascii="Arial Narrow" w:hAnsi="Arial Narrow"/>
          <w:b/>
          <w:szCs w:val="22"/>
        </w:rPr>
        <w:t>–</w:t>
      </w:r>
      <w:r w:rsidRPr="00B4735E">
        <w:rPr>
          <w:rFonts w:ascii="Arial Narrow" w:hAnsi="Arial Narrow"/>
          <w:b/>
          <w:szCs w:val="22"/>
        </w:rPr>
        <w:t xml:space="preserve"> </w:t>
      </w:r>
      <w:r w:rsidR="001B46FC" w:rsidRPr="00B4735E">
        <w:rPr>
          <w:rFonts w:ascii="Arial Narrow" w:hAnsi="Arial Narrow"/>
          <w:b/>
          <w:szCs w:val="22"/>
        </w:rPr>
        <w:t>Juin 2006</w:t>
      </w:r>
      <w:r w:rsidRPr="00B4735E">
        <w:rPr>
          <w:rFonts w:ascii="Arial Narrow" w:hAnsi="Arial Narrow"/>
          <w:b/>
          <w:szCs w:val="22"/>
        </w:rPr>
        <w:tab/>
      </w:r>
      <w:r w:rsidRPr="00B4735E">
        <w:rPr>
          <w:rFonts w:ascii="Arial Narrow" w:hAnsi="Arial Narrow"/>
          <w:b/>
          <w:szCs w:val="22"/>
        </w:rPr>
        <w:tab/>
        <w:t>Soins direct</w:t>
      </w:r>
    </w:p>
    <w:p w:rsidR="00EE33C5" w:rsidRPr="00B4735E" w:rsidRDefault="00EE33C5">
      <w:pPr>
        <w:rPr>
          <w:rFonts w:ascii="Arial Narrow" w:hAnsi="Arial Narrow"/>
          <w:b/>
          <w:szCs w:val="22"/>
        </w:rPr>
      </w:pPr>
    </w:p>
    <w:p w:rsidR="00EE33C5" w:rsidRPr="00B4735E" w:rsidRDefault="00EE33C5">
      <w:pPr>
        <w:rPr>
          <w:rFonts w:ascii="Arial Narrow" w:hAnsi="Arial Narrow"/>
          <w:b/>
          <w:szCs w:val="22"/>
        </w:rPr>
      </w:pPr>
      <w:r w:rsidRPr="00B4735E">
        <w:rPr>
          <w:rFonts w:ascii="Arial Narrow" w:hAnsi="Arial Narrow"/>
          <w:b/>
          <w:szCs w:val="22"/>
        </w:rPr>
        <w:tab/>
      </w:r>
      <w:r w:rsidRPr="00B4735E">
        <w:rPr>
          <w:rFonts w:ascii="Arial Narrow" w:hAnsi="Arial Narrow"/>
          <w:b/>
          <w:szCs w:val="22"/>
        </w:rPr>
        <w:tab/>
      </w:r>
      <w:r w:rsidRPr="00B4735E">
        <w:rPr>
          <w:rFonts w:ascii="Arial Narrow" w:hAnsi="Arial Narrow"/>
          <w:b/>
          <w:szCs w:val="22"/>
        </w:rPr>
        <w:tab/>
      </w:r>
      <w:r w:rsidRPr="00B4735E">
        <w:rPr>
          <w:rFonts w:ascii="Arial Narrow" w:hAnsi="Arial Narrow"/>
          <w:b/>
          <w:szCs w:val="22"/>
        </w:rPr>
        <w:tab/>
      </w:r>
      <w:r w:rsidRPr="00B4735E">
        <w:rPr>
          <w:rFonts w:ascii="Arial Narrow" w:hAnsi="Arial Narrow"/>
          <w:b/>
          <w:szCs w:val="22"/>
        </w:rPr>
        <w:tab/>
        <w:t>Adjointe administrative</w:t>
      </w:r>
    </w:p>
    <w:p w:rsidR="00EE33C5" w:rsidRPr="00B4735E" w:rsidRDefault="00EE33C5">
      <w:pPr>
        <w:rPr>
          <w:rFonts w:ascii="Arial Narrow" w:hAnsi="Arial Narrow"/>
          <w:b/>
          <w:szCs w:val="22"/>
        </w:rPr>
      </w:pP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Répondre au téléphone</w:t>
      </w: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Combler les demandes des clients</w:t>
      </w: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Recevoir les candidats, faire remplir le formulaire</w:t>
      </w: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Recevoir et envoyer le courrier</w:t>
      </w: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Recevoir et envoyer des télécopies</w:t>
      </w: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Entrées dans Excel les feuilles de temps des employés</w:t>
      </w: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Coordonner les relevés de paie</w:t>
      </w: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Mettre à jour les listes des employés</w:t>
      </w: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proofErr w:type="spellStart"/>
      <w:r w:rsidRPr="00B4735E">
        <w:rPr>
          <w:rFonts w:ascii="Arial Narrow" w:hAnsi="Arial Narrow"/>
          <w:bCs/>
          <w:szCs w:val="22"/>
        </w:rPr>
        <w:lastRenderedPageBreak/>
        <w:t>Etre</w:t>
      </w:r>
      <w:proofErr w:type="spellEnd"/>
      <w:r w:rsidRPr="00B4735E">
        <w:rPr>
          <w:rFonts w:ascii="Arial Narrow" w:hAnsi="Arial Narrow"/>
          <w:bCs/>
          <w:szCs w:val="22"/>
        </w:rPr>
        <w:t xml:space="preserve"> de garde en dehors des heures de bureau </w:t>
      </w:r>
    </w:p>
    <w:p w:rsidR="00EE33C5" w:rsidRPr="00B4735E" w:rsidRDefault="00EE33C5">
      <w:pPr>
        <w:numPr>
          <w:ilvl w:val="0"/>
          <w:numId w:val="8"/>
        </w:numPr>
        <w:ind w:firstLine="2535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Veiller au bon fonctionnement de l’équipement</w:t>
      </w:r>
    </w:p>
    <w:p w:rsidR="00EE33C5" w:rsidRPr="00B4735E" w:rsidRDefault="00EE33C5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Responsable de la papeterie et tout autre concernant l’environnement de travail</w:t>
      </w:r>
    </w:p>
    <w:p w:rsidR="00EE33C5" w:rsidRPr="00B4735E" w:rsidRDefault="00EE33C5">
      <w:pPr>
        <w:numPr>
          <w:ilvl w:val="0"/>
          <w:numId w:val="8"/>
        </w:numPr>
        <w:ind w:left="3960"/>
        <w:rPr>
          <w:rFonts w:ascii="Arial Narrow" w:hAnsi="Arial Narrow"/>
          <w:bCs/>
          <w:szCs w:val="22"/>
        </w:rPr>
      </w:pPr>
      <w:r w:rsidRPr="00B4735E">
        <w:rPr>
          <w:rFonts w:ascii="Arial Narrow" w:hAnsi="Arial Narrow"/>
          <w:bCs/>
          <w:szCs w:val="22"/>
        </w:rPr>
        <w:t>Faire de la recherche dans internet</w:t>
      </w:r>
    </w:p>
    <w:sectPr w:rsidR="00EE33C5" w:rsidRPr="00B4735E" w:rsidSect="00FF5FC3">
      <w:pgSz w:w="12240" w:h="15840" w:code="1"/>
      <w:pgMar w:top="1584" w:right="1440" w:bottom="1440" w:left="1440" w:header="720" w:footer="720" w:gutter="0"/>
      <w:paperSrc w:first="258" w:other="25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20D02"/>
    <w:multiLevelType w:val="hybridMultilevel"/>
    <w:tmpl w:val="4EEE948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324D06"/>
    <w:multiLevelType w:val="multilevel"/>
    <w:tmpl w:val="5CCEA364"/>
    <w:lvl w:ilvl="0">
      <w:start w:val="1984"/>
      <w:numFmt w:val="decimal"/>
      <w:lvlText w:val="%1"/>
      <w:legacy w:legacy="1" w:legacySpace="0" w:legacyIndent="0"/>
      <w:lvlJc w:val="left"/>
      <w:pPr>
        <w:ind w:left="0" w:firstLine="0"/>
      </w:pPr>
    </w:lvl>
    <w:lvl w:ilvl="1">
      <w:start w:val="1988"/>
      <w:numFmt w:val="decimal"/>
      <w:lvlText w:val="%1-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-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-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-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-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-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-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-%2.%3.%4.%5.%6.%7.%8.%9"/>
      <w:legacy w:legacy="1" w:legacySpace="120" w:legacyIndent="3540"/>
      <w:lvlJc w:val="left"/>
      <w:pPr>
        <w:ind w:left="3540" w:hanging="3540"/>
      </w:pPr>
    </w:lvl>
  </w:abstractNum>
  <w:abstractNum w:abstractNumId="3">
    <w:nsid w:val="4F593D53"/>
    <w:multiLevelType w:val="multilevel"/>
    <w:tmpl w:val="9AA05268"/>
    <w:lvl w:ilvl="0">
      <w:start w:val="1984"/>
      <w:numFmt w:val="decimal"/>
      <w:lvlText w:val="%1"/>
      <w:legacy w:legacy="1" w:legacySpace="0" w:legacyIndent="0"/>
      <w:lvlJc w:val="left"/>
      <w:pPr>
        <w:ind w:left="0" w:firstLine="0"/>
      </w:pPr>
    </w:lvl>
    <w:lvl w:ilvl="1">
      <w:start w:val="1988"/>
      <w:numFmt w:val="decimal"/>
      <w:lvlText w:val="%1-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-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-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-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-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-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-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-%2.%3.%4.%5.%6.%7.%8.%9"/>
      <w:legacy w:legacy="1" w:legacySpace="120" w:legacyIndent="3540"/>
      <w:lvlJc w:val="left"/>
      <w:pPr>
        <w:ind w:left="3540" w:hanging="3540"/>
      </w:pPr>
    </w:lvl>
  </w:abstractNum>
  <w:abstractNum w:abstractNumId="4">
    <w:nsid w:val="4FC753CB"/>
    <w:multiLevelType w:val="hybridMultilevel"/>
    <w:tmpl w:val="9BE402F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start w:val="1984"/>
        <w:numFmt w:val="bullet"/>
        <w:lvlText w:val="-"/>
        <w:legacy w:legacy="1" w:legacySpace="120" w:legacyIndent="360"/>
        <w:lvlJc w:val="left"/>
        <w:pPr>
          <w:ind w:left="1065" w:hanging="360"/>
        </w:pPr>
      </w:lvl>
    </w:lvlOverride>
  </w:num>
  <w:num w:numId="4">
    <w:abstractNumId w:val="0"/>
    <w:lvlOverride w:ilvl="0">
      <w:lvl w:ilvl="0">
        <w:start w:val="1984"/>
        <w:numFmt w:val="bullet"/>
        <w:lvlText w:val="-"/>
        <w:legacy w:legacy="1" w:legacySpace="120" w:legacyIndent="360"/>
        <w:lvlJc w:val="left"/>
        <w:pPr>
          <w:ind w:left="1065" w:hanging="360"/>
        </w:pPr>
      </w:lvl>
    </w:lvlOverride>
  </w:num>
  <w:num w:numId="5">
    <w:abstractNumId w:val="0"/>
    <w:lvlOverride w:ilvl="0">
      <w:lvl w:ilvl="0">
        <w:start w:val="1984"/>
        <w:numFmt w:val="bullet"/>
        <w:lvlText w:val="-"/>
        <w:legacy w:legacy="1" w:legacySpace="120" w:legacyIndent="360"/>
        <w:lvlJc w:val="left"/>
        <w:pPr>
          <w:ind w:left="1065" w:hanging="360"/>
        </w:pPr>
      </w:lvl>
    </w:lvlOverride>
  </w:num>
  <w:num w:numId="6">
    <w:abstractNumId w:val="0"/>
    <w:lvlOverride w:ilvl="0">
      <w:lvl w:ilvl="0">
        <w:start w:val="1984"/>
        <w:numFmt w:val="bullet"/>
        <w:lvlText w:val="-"/>
        <w:legacy w:legacy="1" w:legacySpace="120" w:legacyIndent="360"/>
        <w:lvlJc w:val="left"/>
        <w:pPr>
          <w:ind w:left="1065" w:hanging="360"/>
        </w:pPr>
      </w:lvl>
    </w:lvlOverride>
  </w:num>
  <w:num w:numId="7">
    <w:abstractNumId w:val="0"/>
    <w:lvlOverride w:ilvl="0">
      <w:lvl w:ilvl="0">
        <w:start w:val="1984"/>
        <w:numFmt w:val="bullet"/>
        <w:lvlText w:val="-"/>
        <w:legacy w:legacy="1" w:legacySpace="120" w:legacyIndent="360"/>
        <w:lvlJc w:val="left"/>
        <w:pPr>
          <w:ind w:left="1065" w:hanging="360"/>
        </w:pPr>
      </w:lvl>
    </w:lvlOverride>
  </w:num>
  <w:num w:numId="8">
    <w:abstractNumId w:val="0"/>
    <w:lvlOverride w:ilvl="0">
      <w:lvl w:ilvl="0">
        <w:start w:val="1984"/>
        <w:numFmt w:val="bullet"/>
        <w:lvlText w:val="-"/>
        <w:legacy w:legacy="1" w:legacySpace="120" w:legacyIndent="360"/>
        <w:lvlJc w:val="left"/>
        <w:pPr>
          <w:ind w:left="1065" w:hanging="360"/>
        </w:pPr>
      </w:lvl>
    </w:lvlOverride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7D"/>
    <w:rsid w:val="00002876"/>
    <w:rsid w:val="0008313C"/>
    <w:rsid w:val="001653E9"/>
    <w:rsid w:val="001B46FC"/>
    <w:rsid w:val="002332BA"/>
    <w:rsid w:val="00242C7D"/>
    <w:rsid w:val="002E09B0"/>
    <w:rsid w:val="00327A74"/>
    <w:rsid w:val="00355FE8"/>
    <w:rsid w:val="0036213B"/>
    <w:rsid w:val="003D4890"/>
    <w:rsid w:val="004277DF"/>
    <w:rsid w:val="004656F7"/>
    <w:rsid w:val="005B7BE0"/>
    <w:rsid w:val="005C12DA"/>
    <w:rsid w:val="00700479"/>
    <w:rsid w:val="00756928"/>
    <w:rsid w:val="00766593"/>
    <w:rsid w:val="007A4F60"/>
    <w:rsid w:val="008272EB"/>
    <w:rsid w:val="00830545"/>
    <w:rsid w:val="00863006"/>
    <w:rsid w:val="008A3E04"/>
    <w:rsid w:val="008B3DE4"/>
    <w:rsid w:val="008D6B14"/>
    <w:rsid w:val="009B27E4"/>
    <w:rsid w:val="009D5ED2"/>
    <w:rsid w:val="00A15AB2"/>
    <w:rsid w:val="00A33DF0"/>
    <w:rsid w:val="00A9691D"/>
    <w:rsid w:val="00AA3B92"/>
    <w:rsid w:val="00AC384F"/>
    <w:rsid w:val="00AD680B"/>
    <w:rsid w:val="00B4735E"/>
    <w:rsid w:val="00BB65F2"/>
    <w:rsid w:val="00BE5C94"/>
    <w:rsid w:val="00C04FEA"/>
    <w:rsid w:val="00CA4035"/>
    <w:rsid w:val="00CA5CB0"/>
    <w:rsid w:val="00CD2305"/>
    <w:rsid w:val="00D17F28"/>
    <w:rsid w:val="00D27545"/>
    <w:rsid w:val="00D35D5E"/>
    <w:rsid w:val="00DA1F56"/>
    <w:rsid w:val="00DB4134"/>
    <w:rsid w:val="00DF09AC"/>
    <w:rsid w:val="00EB1777"/>
    <w:rsid w:val="00ED51BB"/>
    <w:rsid w:val="00EE171A"/>
    <w:rsid w:val="00EE33C5"/>
    <w:rsid w:val="00F56F80"/>
    <w:rsid w:val="00F934D4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fr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24"/>
    </w:rPr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fr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24"/>
    </w:rPr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1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HRDC-DRHC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mthibout</dc:creator>
  <cp:lastModifiedBy>Joanne</cp:lastModifiedBy>
  <cp:revision>2</cp:revision>
  <cp:lastPrinted>2014-11-13T17:17:00Z</cp:lastPrinted>
  <dcterms:created xsi:type="dcterms:W3CDTF">2016-09-12T17:20:00Z</dcterms:created>
  <dcterms:modified xsi:type="dcterms:W3CDTF">2016-09-12T17:20:00Z</dcterms:modified>
</cp:coreProperties>
</file>