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37100288" w14:textId="77777777" w:rsidR="00797A2C" w:rsidRDefault="00797A2C" w:rsidP="00CF22CA">
      <w:pPr>
        <w:autoSpaceDE w:val="0"/>
        <w:autoSpaceDN w:val="0"/>
        <w:adjustRightInd w:val="0"/>
        <w:spacing w:after="0" w:line="240" w:lineRule="auto"/>
        <w:ind w:left="6372" w:firstLine="708"/>
        <w:jc w:val="center"/>
        <w:rPr>
          <w:rFonts w:ascii="Arial" w:hAnsi="Arial" w:cs="Arial"/>
          <w:sz w:val="40"/>
          <w:szCs w:val="40"/>
          <w:lang w:val="fr"/>
        </w:rPr>
      </w:pPr>
      <w:r>
        <w:fldChar w:fldCharType="begin"/>
      </w:r>
      <w:r>
        <w:instrText xml:space="preserve"> HYPERLINK "https://pbs.twimg.com/profile_images/471293573745213441/S43zwYQl.png" \t "_blank" </w:instrText>
      </w:r>
      <w:r>
        <w:fldChar w:fldCharType="separate"/>
      </w:r>
      <w:r w:rsidRPr="00797A2C">
        <w:rPr>
          <w:rFonts w:ascii="Helvetica" w:hAnsi="Helvetica" w:cs="Helvetica"/>
          <w:noProof/>
          <w:color w:val="3B88C3"/>
          <w:sz w:val="21"/>
          <w:szCs w:val="21"/>
          <w:lang w:eastAsia="fr-CA"/>
        </w:rPr>
        <w:pict w14:anchorId="173F7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4" o:spid="_x0000_i1025" type="#_x0000_t75" alt="Description : Job Connexion" style="width:130.5pt;height:93.75pt;visibility:visible" o:bordertopcolor="white" o:borderleftcolor="white" o:borderbottomcolor="white" o:borderrightcolor="white" o:button="t">
            <v:fill o:detectmouseclick="t"/>
            <v:imagedata r:id="rId6" o:title=" Job Connexion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>
        <w:fldChar w:fldCharType="end"/>
      </w:r>
    </w:p>
    <w:p w14:paraId="7C3DDC84" w14:textId="77777777" w:rsidR="00797A2C" w:rsidRDefault="00797A2C" w:rsidP="00CF22CA">
      <w:pPr>
        <w:autoSpaceDE w:val="0"/>
        <w:autoSpaceDN w:val="0"/>
        <w:adjustRightInd w:val="0"/>
        <w:spacing w:after="0" w:line="240" w:lineRule="auto"/>
        <w:ind w:left="6372" w:firstLine="708"/>
        <w:jc w:val="center"/>
        <w:rPr>
          <w:rFonts w:ascii="Arial" w:hAnsi="Arial" w:cs="Arial"/>
          <w:sz w:val="40"/>
          <w:szCs w:val="40"/>
          <w:lang w:val="fr"/>
        </w:rPr>
      </w:pPr>
    </w:p>
    <w:p w14:paraId="6C41AE3C" w14:textId="77777777" w:rsidR="00797A2C" w:rsidRDefault="00797A2C" w:rsidP="00CF22CA">
      <w:pPr>
        <w:autoSpaceDE w:val="0"/>
        <w:autoSpaceDN w:val="0"/>
        <w:adjustRightInd w:val="0"/>
        <w:spacing w:after="0" w:line="240" w:lineRule="auto"/>
        <w:ind w:left="6372" w:firstLine="708"/>
        <w:jc w:val="center"/>
        <w:rPr>
          <w:rFonts w:ascii="Arial" w:hAnsi="Arial" w:cs="Arial"/>
          <w:sz w:val="40"/>
          <w:szCs w:val="40"/>
          <w:lang w:val="fr"/>
        </w:rPr>
      </w:pPr>
    </w:p>
    <w:p w14:paraId="2EC61E6C" w14:textId="77777777" w:rsidR="00471B66" w:rsidRPr="007B5DFA" w:rsidRDefault="00471B66" w:rsidP="00CF22CA">
      <w:pPr>
        <w:autoSpaceDE w:val="0"/>
        <w:autoSpaceDN w:val="0"/>
        <w:adjustRightInd w:val="0"/>
        <w:spacing w:after="0" w:line="240" w:lineRule="auto"/>
        <w:ind w:left="6372" w:firstLine="708"/>
        <w:jc w:val="center"/>
        <w:rPr>
          <w:rFonts w:ascii="Arial" w:hAnsi="Arial" w:cs="Arial"/>
          <w:sz w:val="40"/>
          <w:szCs w:val="40"/>
          <w:lang w:val="fr"/>
        </w:rPr>
      </w:pPr>
      <w:r w:rsidRPr="007B5DFA">
        <w:rPr>
          <w:rFonts w:ascii="Arial" w:hAnsi="Arial" w:cs="Arial"/>
          <w:sz w:val="40"/>
          <w:szCs w:val="40"/>
          <w:lang w:val="fr"/>
        </w:rPr>
        <w:t>Patricia LEE LAY SI</w:t>
      </w:r>
    </w:p>
    <w:p w14:paraId="0189DAFF" w14:textId="77777777" w:rsidR="00471B66" w:rsidRDefault="008F77DB" w:rsidP="008F77D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Longueuil, Québec</w:t>
      </w:r>
    </w:p>
    <w:p w14:paraId="20A3203C" w14:textId="77777777" w:rsidR="00471B66" w:rsidRDefault="00471B66" w:rsidP="008F77D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val="fr-FR"/>
        </w:rPr>
      </w:pPr>
      <w:r>
        <w:rPr>
          <w:rFonts w:ascii="Wingdings" w:hAnsi="Wingdings" w:cs="Wingdings"/>
          <w:lang w:val="fr-FR"/>
        </w:rPr>
        <w:t></w:t>
      </w:r>
      <w:r>
        <w:rPr>
          <w:rFonts w:ascii="Arial" w:hAnsi="Arial" w:cs="Arial"/>
          <w:lang w:val="fr-FR"/>
        </w:rPr>
        <w:t xml:space="preserve">: </w:t>
      </w:r>
      <w:r>
        <w:rPr>
          <w:rFonts w:ascii="Arial" w:hAnsi="Arial" w:cs="Arial"/>
          <w:lang w:val="fr"/>
        </w:rPr>
        <w:t>450 448-3634</w:t>
      </w:r>
    </w:p>
    <w:p w14:paraId="2D186F19" w14:textId="77777777" w:rsidR="00471B66" w:rsidRDefault="00471B66" w:rsidP="008F77D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val="fr"/>
        </w:rPr>
      </w:pPr>
      <w:r>
        <w:rPr>
          <w:rFonts w:ascii="Wingdings" w:hAnsi="Wingdings" w:cs="Wingdings"/>
          <w:color w:val="000000"/>
          <w:lang w:val="fr-FR"/>
        </w:rPr>
        <w:t></w:t>
      </w:r>
      <w:r w:rsidR="00584B65"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 xml:space="preserve">: </w:t>
      </w:r>
      <w:r>
        <w:rPr>
          <w:rFonts w:ascii="Arial" w:hAnsi="Arial" w:cs="Arial"/>
          <w:lang w:val="fr"/>
        </w:rPr>
        <w:t>patricia.leelaysi@gmail.com</w:t>
      </w:r>
    </w:p>
    <w:p w14:paraId="1D6AD422" w14:textId="77777777" w:rsidR="00471B66" w:rsidRDefault="00471B66" w:rsidP="008F7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  <w:lang w:val="fr"/>
        </w:rPr>
      </w:pPr>
    </w:p>
    <w:p w14:paraId="2658E778" w14:textId="77777777" w:rsidR="00471B66" w:rsidRDefault="00471B66" w:rsidP="008F77D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Bilingue (français et anglais)</w:t>
      </w:r>
    </w:p>
    <w:p w14:paraId="3BB4B0E3" w14:textId="77777777" w:rsidR="00471B66" w:rsidRDefault="00471B66" w:rsidP="0047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fr"/>
        </w:rPr>
      </w:pPr>
    </w:p>
    <w:p w14:paraId="1DF2BED5" w14:textId="77777777" w:rsidR="00471B66" w:rsidRPr="00227691" w:rsidRDefault="00C00AA4" w:rsidP="00C00A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fr"/>
        </w:rPr>
      </w:pPr>
      <w:r w:rsidRPr="00227691">
        <w:rPr>
          <w:rFonts w:ascii="Arial" w:hAnsi="Arial" w:cs="Arial"/>
          <w:b/>
          <w:bCs/>
          <w:sz w:val="28"/>
          <w:szCs w:val="28"/>
          <w:lang w:val="fr"/>
        </w:rPr>
        <w:t>ACTUAIRE ET CONSEILLÈRE EN RÉGIMES D’ASSURANCE COLLECTIVE</w:t>
      </w:r>
    </w:p>
    <w:p w14:paraId="048FC2C1" w14:textId="77777777" w:rsidR="00471B66" w:rsidRDefault="00471B66" w:rsidP="00471B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lang w:val="fr"/>
        </w:rPr>
      </w:pPr>
    </w:p>
    <w:tbl>
      <w:tblPr>
        <w:tblW w:w="1034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0"/>
      </w:tblGrid>
      <w:tr w:rsidR="00471B66" w:rsidRPr="00651868" w14:paraId="1D76B633" w14:textId="77777777" w:rsidTr="00227691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0340" w:type="dxa"/>
          </w:tcPr>
          <w:p w14:paraId="1A2F23A2" w14:textId="77777777" w:rsidR="00471B66" w:rsidRPr="007B5DFA" w:rsidRDefault="00C00AA4" w:rsidP="00C00AA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  <w:lang w:val="fr"/>
              </w:rPr>
            </w:pPr>
            <w:r w:rsidRPr="007B5DFA">
              <w:rPr>
                <w:rFonts w:ascii="Arial" w:hAnsi="Arial" w:cs="Arial"/>
                <w:sz w:val="26"/>
                <w:szCs w:val="26"/>
                <w:lang w:val="fr"/>
              </w:rPr>
              <w:t>COMPÉTENCES CLÉS</w:t>
            </w:r>
          </w:p>
        </w:tc>
      </w:tr>
    </w:tbl>
    <w:p w14:paraId="6E388CC7" w14:textId="77777777" w:rsidR="00471B66" w:rsidRDefault="00471B66" w:rsidP="00471B6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lang w:val="fr"/>
        </w:rPr>
      </w:pPr>
    </w:p>
    <w:p w14:paraId="0A7DAEB9" w14:textId="77777777" w:rsidR="00471B66" w:rsidRDefault="00471B66" w:rsidP="00471B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lang w:val="fr"/>
        </w:rPr>
      </w:pPr>
      <w:r>
        <w:rPr>
          <w:rFonts w:ascii="Arial" w:hAnsi="Arial" w:cs="Arial"/>
          <w:lang w:val="fr"/>
        </w:rPr>
        <w:t xml:space="preserve">Possède de solides aptitudes pour la communication interpersonnelle : orientée client, est capable de bâtir une relation constructive et efficace, cerner les besoins et fournir l’information pertinente pour appuyer la prise de décisions de qualité ; </w:t>
      </w:r>
    </w:p>
    <w:p w14:paraId="12A4AF93" w14:textId="77777777" w:rsidR="00471B66" w:rsidRDefault="00471B66" w:rsidP="00471B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lang w:val="fr"/>
        </w:rPr>
      </w:pPr>
      <w:r>
        <w:rPr>
          <w:rFonts w:ascii="Arial" w:hAnsi="Arial" w:cs="Arial"/>
          <w:lang w:val="fr"/>
        </w:rPr>
        <w:t>Capable de gérer plusieurs activités concurremment, sait définir les priorités et établir une planification appropriée pour répondre aux exigences des responsabilités et mandats qui lui sont confiés ;</w:t>
      </w:r>
    </w:p>
    <w:p w14:paraId="52F04F00" w14:textId="77777777" w:rsidR="00471B66" w:rsidRDefault="00471B66" w:rsidP="00471B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lang w:val="fr"/>
        </w:rPr>
      </w:pPr>
      <w:r>
        <w:rPr>
          <w:rFonts w:ascii="Arial" w:hAnsi="Arial" w:cs="Arial"/>
          <w:lang w:val="fr"/>
        </w:rPr>
        <w:t>Démontre d’excellentes capacités d’analyse et de synthèse ;</w:t>
      </w:r>
    </w:p>
    <w:p w14:paraId="6813A078" w14:textId="77777777" w:rsidR="00471B66" w:rsidRDefault="00471B66" w:rsidP="00471B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lang w:val="fr"/>
        </w:rPr>
      </w:pPr>
      <w:r>
        <w:rPr>
          <w:rFonts w:ascii="Arial" w:hAnsi="Arial" w:cs="Arial"/>
          <w:lang w:val="fr"/>
        </w:rPr>
        <w:t>Maîtrise les logiciels d’usage courant et diverses applications spécialisées.</w:t>
      </w:r>
    </w:p>
    <w:p w14:paraId="540003E5" w14:textId="77777777" w:rsidR="00471B66" w:rsidRDefault="00471B66" w:rsidP="00471B66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fr"/>
        </w:rPr>
      </w:pPr>
    </w:p>
    <w:tbl>
      <w:tblPr>
        <w:tblW w:w="10347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7"/>
      </w:tblGrid>
      <w:tr w:rsidR="00471B66" w:rsidRPr="00651868" w14:paraId="2DE608ED" w14:textId="77777777" w:rsidTr="00227691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10347" w:type="dxa"/>
          </w:tcPr>
          <w:p w14:paraId="1FA23C0A" w14:textId="77777777" w:rsidR="00471B66" w:rsidRPr="007B5DFA" w:rsidRDefault="00C00AA4" w:rsidP="00C00AA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  <w:lang w:val="fr"/>
              </w:rPr>
            </w:pPr>
            <w:r w:rsidRPr="007B5DFA">
              <w:rPr>
                <w:rFonts w:ascii="Arial" w:hAnsi="Arial" w:cs="Arial"/>
                <w:sz w:val="26"/>
                <w:szCs w:val="26"/>
                <w:lang w:val="fr"/>
              </w:rPr>
              <w:t>CHRONOLOGIE D’EMPLOI</w:t>
            </w:r>
          </w:p>
        </w:tc>
      </w:tr>
    </w:tbl>
    <w:p w14:paraId="6CF135E6" w14:textId="77777777" w:rsidR="00471B66" w:rsidRDefault="00471B66" w:rsidP="00471B66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fr"/>
        </w:rPr>
      </w:pPr>
    </w:p>
    <w:p w14:paraId="7CADB588" w14:textId="77777777" w:rsidR="00471B66" w:rsidRPr="00C00AA4" w:rsidRDefault="00C00AA4" w:rsidP="00227691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  <w:lang w:val="fr"/>
        </w:rPr>
      </w:pPr>
      <w:r w:rsidRPr="00C00AA4">
        <w:rPr>
          <w:rFonts w:ascii="Arial" w:hAnsi="Arial" w:cs="Arial"/>
          <w:b/>
          <w:bCs/>
          <w:sz w:val="24"/>
          <w:szCs w:val="24"/>
          <w:lang w:val="fr"/>
        </w:rPr>
        <w:t>1997- à ce jour</w:t>
      </w:r>
      <w:r w:rsidRPr="00C00AA4">
        <w:rPr>
          <w:rFonts w:ascii="Arial" w:hAnsi="Arial" w:cs="Arial"/>
          <w:b/>
          <w:bCs/>
          <w:sz w:val="24"/>
          <w:szCs w:val="24"/>
          <w:lang w:val="fr"/>
        </w:rPr>
        <w:tab/>
      </w:r>
      <w:r w:rsidR="00471B66" w:rsidRPr="00C00AA4">
        <w:rPr>
          <w:rFonts w:ascii="Arial" w:hAnsi="Arial" w:cs="Arial"/>
          <w:b/>
          <w:bCs/>
          <w:sz w:val="24"/>
          <w:szCs w:val="24"/>
          <w:lang w:val="fr"/>
        </w:rPr>
        <w:t>Mercer Canada</w:t>
      </w:r>
    </w:p>
    <w:p w14:paraId="2F1A21B6" w14:textId="77777777" w:rsidR="00471B66" w:rsidRDefault="00471B66" w:rsidP="00471B6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iCs/>
          <w:sz w:val="12"/>
          <w:szCs w:val="12"/>
          <w:lang w:val="fr"/>
        </w:rPr>
      </w:pPr>
    </w:p>
    <w:p w14:paraId="188C0DF9" w14:textId="77777777" w:rsidR="00471B66" w:rsidRDefault="00471B66" w:rsidP="00471B6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iCs/>
          <w:lang w:val="fr"/>
        </w:rPr>
      </w:pPr>
      <w:r>
        <w:rPr>
          <w:rFonts w:ascii="Arial" w:hAnsi="Arial" w:cs="Arial"/>
          <w:i/>
          <w:iCs/>
          <w:lang w:val="fr"/>
        </w:rPr>
        <w:t>2008 à ce jour</w:t>
      </w:r>
      <w:r>
        <w:rPr>
          <w:rFonts w:ascii="Arial" w:hAnsi="Arial" w:cs="Arial"/>
          <w:i/>
          <w:iCs/>
          <w:lang w:val="fr"/>
        </w:rPr>
        <w:tab/>
      </w:r>
      <w:r>
        <w:rPr>
          <w:rFonts w:ascii="Arial" w:hAnsi="Arial" w:cs="Arial"/>
          <w:i/>
          <w:iCs/>
          <w:lang w:val="fr"/>
        </w:rPr>
        <w:tab/>
        <w:t>Conseillère en régimes d’assurance collective</w:t>
      </w:r>
    </w:p>
    <w:p w14:paraId="5000CE8A" w14:textId="77777777" w:rsidR="00471B66" w:rsidRDefault="00471B66" w:rsidP="0047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fr"/>
        </w:rPr>
      </w:pPr>
      <w:r>
        <w:rPr>
          <w:rFonts w:ascii="Arial" w:hAnsi="Arial" w:cs="Arial"/>
          <w:i/>
          <w:iCs/>
          <w:lang w:val="fr"/>
        </w:rPr>
        <w:tab/>
        <w:t>1997-2008</w:t>
      </w:r>
      <w:r>
        <w:rPr>
          <w:rFonts w:ascii="Arial" w:hAnsi="Arial" w:cs="Arial"/>
          <w:i/>
          <w:iCs/>
          <w:lang w:val="fr"/>
        </w:rPr>
        <w:tab/>
      </w:r>
      <w:r>
        <w:rPr>
          <w:rFonts w:ascii="Arial" w:hAnsi="Arial" w:cs="Arial"/>
          <w:i/>
          <w:iCs/>
          <w:lang w:val="fr"/>
        </w:rPr>
        <w:tab/>
        <w:t>Analyste et conseillère adjointe</w:t>
      </w:r>
    </w:p>
    <w:p w14:paraId="4A00701B" w14:textId="77777777" w:rsidR="00471B66" w:rsidRDefault="00471B66" w:rsidP="008F77DB">
      <w:pPr>
        <w:autoSpaceDE w:val="0"/>
        <w:autoSpaceDN w:val="0"/>
        <w:adjustRightInd w:val="0"/>
        <w:spacing w:after="0" w:line="120" w:lineRule="auto"/>
        <w:rPr>
          <w:rFonts w:ascii="Arial" w:hAnsi="Arial" w:cs="Arial"/>
          <w:i/>
          <w:iCs/>
          <w:lang w:val="fr"/>
        </w:rPr>
      </w:pPr>
    </w:p>
    <w:p w14:paraId="0DD98BD6" w14:textId="77777777" w:rsidR="00471B66" w:rsidRDefault="00471B66" w:rsidP="00471B6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Transiger avec une clientèle composée de grandes entreprises et d’organisations de taille moyenne dans le secteur public et privé ;</w:t>
      </w:r>
    </w:p>
    <w:p w14:paraId="6DD643EA" w14:textId="77777777" w:rsidR="00471B66" w:rsidRDefault="00471B66" w:rsidP="00471B6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Cerner les besoins des clients et prendre en charge la coordination des travaux avec les divers intervenants ;</w:t>
      </w:r>
    </w:p>
    <w:p w14:paraId="4FF86A88" w14:textId="77777777" w:rsidR="00471B66" w:rsidRDefault="00471B66" w:rsidP="00471B6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Concevoir le transfert et/ou les modifications de régimes traditionnels/flexibles et superviser la mise en vigueur du nouveau régime (travaux reliés à l'implantation, communications aux employés) ;</w:t>
      </w:r>
    </w:p>
    <w:p w14:paraId="081BCD6F" w14:textId="77777777" w:rsidR="00471B66" w:rsidRDefault="00471B66" w:rsidP="00471B6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Planifier les appels d’offres : préparer le cahier des charges, analyser les soumissions et les activités reliées à l’implantation ;</w:t>
      </w:r>
    </w:p>
    <w:p w14:paraId="2DA4CFA0" w14:textId="77777777" w:rsidR="00471B66" w:rsidRDefault="00471B66" w:rsidP="00471B6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Évaluer la compétitivité des régimes (étude de valeur relative et de prévalence) ;</w:t>
      </w:r>
    </w:p>
    <w:p w14:paraId="26BDFEB9" w14:textId="77777777" w:rsidR="00471B66" w:rsidRDefault="00471B66" w:rsidP="00471B6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Vérifier les contrats d’assurance, les ententes financières et d’autres documents contractuels des assureurs ;</w:t>
      </w:r>
    </w:p>
    <w:p w14:paraId="61E1D1A0" w14:textId="77777777" w:rsidR="00471B66" w:rsidRDefault="00471B66" w:rsidP="00471B6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Analyser les renouvellements, établir des prévisions budgétaires et valider des rapports financiers ;</w:t>
      </w:r>
    </w:p>
    <w:p w14:paraId="2F33DFD6" w14:textId="77777777" w:rsidR="00471B66" w:rsidRDefault="00471B66" w:rsidP="008F77D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Refondre des programmes d'assurance collective, évaluer des changements proposés lors de négociations syndicales et harmoniser des régimes lors de fusions et acquisitions ;</w:t>
      </w:r>
    </w:p>
    <w:p w14:paraId="741EE01E" w14:textId="77777777" w:rsidR="00471B66" w:rsidRDefault="00471B66" w:rsidP="008F77D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Administrer et calculer les avantages imposables ;</w:t>
      </w:r>
    </w:p>
    <w:p w14:paraId="5F88D4C2" w14:textId="77777777" w:rsidR="00471B66" w:rsidRDefault="00471B66" w:rsidP="008F77D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Former les analystes et encadrer leur travail ;</w:t>
      </w:r>
    </w:p>
    <w:p w14:paraId="1F570C0B" w14:textId="77777777" w:rsidR="00471B66" w:rsidRDefault="00471B66" w:rsidP="008F77D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Contribuer significativement au développement d’outils d’analyse et de gestion.</w:t>
      </w:r>
    </w:p>
    <w:p w14:paraId="6975B53F" w14:textId="77777777" w:rsidR="00471B66" w:rsidRDefault="00471B66" w:rsidP="008F77D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"/>
        </w:rPr>
      </w:pPr>
    </w:p>
    <w:tbl>
      <w:tblPr>
        <w:tblW w:w="10414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4"/>
      </w:tblGrid>
      <w:tr w:rsidR="00471B66" w:rsidRPr="00651868" w14:paraId="01AE2036" w14:textId="77777777" w:rsidTr="00227691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0414" w:type="dxa"/>
          </w:tcPr>
          <w:p w14:paraId="63B71504" w14:textId="77777777" w:rsidR="00471B66" w:rsidRPr="007B5DFA" w:rsidRDefault="00C00AA4" w:rsidP="00C00AA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  <w:lang w:val="fr"/>
              </w:rPr>
            </w:pPr>
            <w:r w:rsidRPr="007B5DFA">
              <w:rPr>
                <w:rFonts w:ascii="Arial" w:hAnsi="Arial" w:cs="Arial"/>
                <w:sz w:val="26"/>
                <w:szCs w:val="26"/>
                <w:lang w:val="fr"/>
              </w:rPr>
              <w:t>SCOLARITÉ</w:t>
            </w:r>
          </w:p>
        </w:tc>
      </w:tr>
    </w:tbl>
    <w:p w14:paraId="10165E5C" w14:textId="77777777" w:rsidR="00471B66" w:rsidRDefault="00471B66" w:rsidP="008F7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fr"/>
        </w:rPr>
      </w:pPr>
    </w:p>
    <w:p w14:paraId="452E9F61" w14:textId="77777777" w:rsidR="00471B66" w:rsidRPr="00C00AA4" w:rsidRDefault="00471B66" w:rsidP="002276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  <w:lang w:val="fr"/>
        </w:rPr>
      </w:pPr>
      <w:r w:rsidRPr="00C00AA4">
        <w:rPr>
          <w:rFonts w:ascii="Arial" w:hAnsi="Arial" w:cs="Arial"/>
          <w:b/>
          <w:bCs/>
          <w:sz w:val="24"/>
          <w:szCs w:val="24"/>
          <w:lang w:val="fr"/>
        </w:rPr>
        <w:t>1997</w:t>
      </w:r>
      <w:r w:rsidRPr="00C00AA4">
        <w:rPr>
          <w:rFonts w:ascii="Arial" w:hAnsi="Arial" w:cs="Arial"/>
          <w:b/>
          <w:bCs/>
          <w:sz w:val="24"/>
          <w:szCs w:val="24"/>
          <w:lang w:val="fr"/>
        </w:rPr>
        <w:tab/>
        <w:t xml:space="preserve">Baccalauréat en mathématique, spécialisation actuariat </w:t>
      </w:r>
    </w:p>
    <w:p w14:paraId="28A5204F" w14:textId="77777777" w:rsidR="00471B66" w:rsidRDefault="00471B66" w:rsidP="00CF22C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lang w:val="fr"/>
        </w:rPr>
      </w:pPr>
      <w:r>
        <w:rPr>
          <w:rFonts w:ascii="Arial" w:hAnsi="Arial" w:cs="Arial"/>
          <w:lang w:val="fr"/>
        </w:rPr>
        <w:t>Université Concordia</w:t>
      </w:r>
    </w:p>
    <w:p w14:paraId="61D548E5" w14:textId="77777777" w:rsidR="00471B66" w:rsidRDefault="00471B66" w:rsidP="0047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  <w:lang w:val="fr"/>
        </w:rPr>
      </w:pPr>
    </w:p>
    <w:p w14:paraId="4E5A5CFF" w14:textId="77777777" w:rsidR="008F77DB" w:rsidRDefault="008F77DB" w:rsidP="0047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  <w:lang w:val="fr"/>
        </w:rPr>
      </w:pPr>
    </w:p>
    <w:tbl>
      <w:tblPr>
        <w:tblW w:w="1040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02"/>
      </w:tblGrid>
      <w:tr w:rsidR="00471B66" w:rsidRPr="00651868" w14:paraId="6F99A99C" w14:textId="77777777" w:rsidTr="00227691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10402" w:type="dxa"/>
          </w:tcPr>
          <w:p w14:paraId="7BAE7A60" w14:textId="77777777" w:rsidR="00C00AA4" w:rsidRPr="007B5DFA" w:rsidRDefault="00C00AA4" w:rsidP="00C00AA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  <w:lang w:val="fr"/>
              </w:rPr>
            </w:pPr>
            <w:r w:rsidRPr="007B5DFA">
              <w:rPr>
                <w:rFonts w:ascii="Arial" w:hAnsi="Arial" w:cs="Arial"/>
                <w:sz w:val="26"/>
                <w:szCs w:val="26"/>
                <w:lang w:val="fr"/>
              </w:rPr>
              <w:t>DÉSIGNATIONS PROFESSIONNELLES</w:t>
            </w:r>
          </w:p>
        </w:tc>
      </w:tr>
    </w:tbl>
    <w:p w14:paraId="750CC5DF" w14:textId="77777777" w:rsidR="00471B66" w:rsidRDefault="00471B66" w:rsidP="008F77DB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fr"/>
        </w:rPr>
      </w:pPr>
    </w:p>
    <w:p w14:paraId="060FF420" w14:textId="77777777" w:rsidR="008F77DB" w:rsidRDefault="00471B66" w:rsidP="002276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  <w:lang w:val="fr"/>
        </w:rPr>
      </w:pPr>
      <w:r w:rsidRPr="00C00AA4">
        <w:rPr>
          <w:rFonts w:ascii="Arial" w:hAnsi="Arial" w:cs="Arial"/>
          <w:b/>
          <w:bCs/>
          <w:sz w:val="24"/>
          <w:szCs w:val="24"/>
          <w:lang w:val="fr"/>
        </w:rPr>
        <w:t>2008</w:t>
      </w:r>
      <w:r w:rsidRPr="00C00AA4">
        <w:rPr>
          <w:rFonts w:ascii="Arial" w:hAnsi="Arial" w:cs="Arial"/>
          <w:b/>
          <w:bCs/>
          <w:sz w:val="24"/>
          <w:szCs w:val="24"/>
          <w:lang w:val="fr"/>
        </w:rPr>
        <w:tab/>
        <w:t>Conseillère en régimes d’assurance collective</w:t>
      </w:r>
    </w:p>
    <w:p w14:paraId="2D1529B2" w14:textId="77777777" w:rsidR="00471B66" w:rsidRPr="008F77DB" w:rsidRDefault="00471B66" w:rsidP="00CF22C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b/>
          <w:bCs/>
          <w:sz w:val="24"/>
          <w:szCs w:val="24"/>
          <w:lang w:val="fr"/>
        </w:rPr>
      </w:pPr>
      <w:r>
        <w:rPr>
          <w:rFonts w:ascii="Arial" w:hAnsi="Arial" w:cs="Arial"/>
          <w:lang w:val="fr"/>
        </w:rPr>
        <w:t>Licence délivrée par l’Autorité des marchés financiers</w:t>
      </w:r>
    </w:p>
    <w:p w14:paraId="1FED62BD" w14:textId="77777777" w:rsidR="0074172F" w:rsidRPr="00471B66" w:rsidRDefault="0074172F" w:rsidP="008F77DB">
      <w:pPr>
        <w:ind w:left="708"/>
        <w:rPr>
          <w:lang w:val="fr"/>
        </w:rPr>
      </w:pPr>
    </w:p>
    <w:sectPr w:rsidR="0074172F" w:rsidRPr="00471B66" w:rsidSect="00F10AC5">
      <w:pgSz w:w="12240" w:h="15840"/>
      <w:pgMar w:top="720" w:right="720" w:bottom="363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9BA14B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B66"/>
    <w:rsid w:val="00227691"/>
    <w:rsid w:val="003F663E"/>
    <w:rsid w:val="00471B66"/>
    <w:rsid w:val="00584B65"/>
    <w:rsid w:val="00651868"/>
    <w:rsid w:val="0074172F"/>
    <w:rsid w:val="00797A2C"/>
    <w:rsid w:val="007B5DFA"/>
    <w:rsid w:val="008F77DB"/>
    <w:rsid w:val="00C00AA4"/>
    <w:rsid w:val="00C0374E"/>
    <w:rsid w:val="00CF22CA"/>
    <w:rsid w:val="00F1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CCF5"/>
  <w15:chartTrackingRefBased/>
  <w15:docId w15:val="{D16AE40F-195D-4389-93B1-E80E5A06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0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F10AC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C0F8-ACFC-4416-A61C-F4FABB01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</CharactersWithSpaces>
  <SharedDoc>false</SharedDoc>
  <HLinks>
    <vt:vector size="6" baseType="variant"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https://pbs.twimg.com/profile_images/471293573745213441/S43zwYQl.png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Wu</dc:creator>
  <cp:keywords/>
  <cp:lastModifiedBy>David Vermette Nadeau</cp:lastModifiedBy>
  <cp:revision>2</cp:revision>
  <cp:lastPrinted>2016-02-10T17:28:00Z</cp:lastPrinted>
  <dcterms:created xsi:type="dcterms:W3CDTF">2020-02-18T23:49:00Z</dcterms:created>
  <dcterms:modified xsi:type="dcterms:W3CDTF">2020-02-18T23:49:00Z</dcterms:modified>
</cp:coreProperties>
</file>