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CEC" w:rsidRDefault="00FD5867">
      <w:pPr>
        <w:spacing w:before="63" w:after="0" w:line="240" w:lineRule="auto"/>
        <w:ind w:left="112" w:right="-2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color w:val="E1E9EE"/>
          <w:sz w:val="26"/>
          <w:szCs w:val="26"/>
        </w:rPr>
        <w:t>Contacter</w:t>
      </w:r>
      <w:bookmarkStart w:id="0" w:name="_GoBack"/>
      <w:bookmarkEnd w:id="0"/>
      <w:proofErr w:type="spellEnd"/>
    </w:p>
    <w:p w:rsidR="00545CEC" w:rsidRDefault="00545CEC">
      <w:pPr>
        <w:spacing w:before="7" w:after="0" w:line="130" w:lineRule="exact"/>
        <w:rPr>
          <w:sz w:val="13"/>
          <w:szCs w:val="13"/>
        </w:rPr>
      </w:pPr>
    </w:p>
    <w:p w:rsidR="00545CEC" w:rsidRDefault="00FD5867">
      <w:pPr>
        <w:spacing w:after="0" w:line="240" w:lineRule="auto"/>
        <w:ind w:left="112" w:right="-20"/>
        <w:rPr>
          <w:rFonts w:ascii="Arial" w:eastAsia="Arial" w:hAnsi="Arial" w:cs="Arial"/>
          <w:sz w:val="21"/>
          <w:szCs w:val="21"/>
        </w:rPr>
      </w:pPr>
      <w:hyperlink r:id="rId5">
        <w:r>
          <w:rPr>
            <w:rFonts w:ascii="Arial" w:eastAsia="Arial" w:hAnsi="Arial" w:cs="Arial"/>
            <w:color w:val="FFFFFF"/>
            <w:sz w:val="21"/>
            <w:szCs w:val="21"/>
          </w:rPr>
          <w:t>ssgiguere31@gmail.com</w:t>
        </w:r>
      </w:hyperlink>
    </w:p>
    <w:p w:rsidR="00545CEC" w:rsidRDefault="00545CEC">
      <w:pPr>
        <w:spacing w:before="17" w:after="0" w:line="220" w:lineRule="exact"/>
      </w:pPr>
    </w:p>
    <w:p w:rsidR="00545CEC" w:rsidRDefault="00FD5867">
      <w:pPr>
        <w:spacing w:after="0" w:line="240" w:lineRule="auto"/>
        <w:ind w:left="112" w:right="-20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FFFFFF"/>
          </w:rPr>
          <w:t>www.linkedin.com/in/</w:t>
        </w:r>
      </w:hyperlink>
    </w:p>
    <w:p w:rsidR="00545CEC" w:rsidRDefault="00FD5867">
      <w:pPr>
        <w:spacing w:before="35" w:after="0" w:line="240" w:lineRule="auto"/>
        <w:ind w:left="112" w:right="-20"/>
        <w:rPr>
          <w:rFonts w:ascii="Arial" w:eastAsia="Arial" w:hAnsi="Arial" w:cs="Arial"/>
        </w:rPr>
      </w:pPr>
      <w:hyperlink r:id="rId7">
        <w:proofErr w:type="gramStart"/>
        <w:r>
          <w:rPr>
            <w:rFonts w:ascii="Arial" w:eastAsia="Arial" w:hAnsi="Arial" w:cs="Arial"/>
            <w:color w:val="FFFFFF"/>
          </w:rPr>
          <w:t>samuel-s%</w:t>
        </w:r>
        <w:proofErr w:type="gramEnd"/>
        <w:r>
          <w:rPr>
            <w:rFonts w:ascii="Arial" w:eastAsia="Arial" w:hAnsi="Arial" w:cs="Arial"/>
            <w:color w:val="FFFFFF"/>
          </w:rPr>
          <w:t>C3%A9guin-gigu</w:t>
        </w:r>
      </w:hyperlink>
    </w:p>
    <w:p w:rsidR="00545CEC" w:rsidRDefault="00FD5867">
      <w:pPr>
        <w:spacing w:before="35" w:after="0" w:line="240" w:lineRule="auto"/>
        <w:ind w:left="112" w:right="-20"/>
        <w:rPr>
          <w:rFonts w:ascii="Arial" w:eastAsia="Arial" w:hAnsi="Arial" w:cs="Arial"/>
        </w:rPr>
      </w:pPr>
      <w:hyperlink r:id="rId8">
        <w:r>
          <w:rPr>
            <w:rFonts w:ascii="Arial" w:eastAsia="Arial" w:hAnsi="Arial" w:cs="Arial"/>
            <w:color w:val="FFFFFF"/>
          </w:rPr>
          <w:t>%C3%A8re-40b17b41</w:t>
        </w:r>
        <w:r>
          <w:rPr>
            <w:rFonts w:ascii="Arial" w:eastAsia="Arial" w:hAnsi="Arial" w:cs="Arial"/>
            <w:color w:val="FFFFFF"/>
            <w:spacing w:val="-22"/>
          </w:rPr>
          <w:t xml:space="preserve"> </w:t>
        </w:r>
        <w:r>
          <w:rPr>
            <w:rFonts w:ascii="Arial" w:eastAsia="Arial" w:hAnsi="Arial" w:cs="Arial"/>
            <w:color w:val="A9B1B6"/>
          </w:rPr>
          <w:t>(LinkedIn)</w:t>
        </w:r>
      </w:hyperlink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before="15" w:after="0" w:line="200" w:lineRule="exact"/>
        <w:rPr>
          <w:sz w:val="20"/>
          <w:szCs w:val="20"/>
        </w:rPr>
      </w:pPr>
    </w:p>
    <w:p w:rsidR="00545CEC" w:rsidRDefault="00FD5867">
      <w:pPr>
        <w:spacing w:after="0" w:line="349" w:lineRule="auto"/>
        <w:ind w:left="112" w:right="481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E1E9EE"/>
          <w:sz w:val="26"/>
          <w:szCs w:val="26"/>
        </w:rPr>
        <w:t>Principales</w:t>
      </w:r>
      <w:proofErr w:type="spellEnd"/>
      <w:r>
        <w:rPr>
          <w:rFonts w:ascii="Arial" w:eastAsia="Arial" w:hAnsi="Arial" w:cs="Arial"/>
          <w:color w:val="E1E9EE"/>
          <w:spacing w:val="-13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E1E9EE"/>
          <w:sz w:val="26"/>
          <w:szCs w:val="26"/>
        </w:rPr>
        <w:t>compétences</w:t>
      </w:r>
      <w:proofErr w:type="spellEnd"/>
      <w:r>
        <w:rPr>
          <w:rFonts w:ascii="Arial" w:eastAsia="Arial" w:hAnsi="Arial" w:cs="Arial"/>
          <w:color w:val="E1E9EE"/>
          <w:sz w:val="26"/>
          <w:szCs w:val="26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>Great</w:t>
      </w:r>
      <w:r>
        <w:rPr>
          <w:rFonts w:ascii="Arial" w:eastAsia="Arial" w:hAnsi="Arial" w:cs="Arial"/>
          <w:color w:val="FFFFFF"/>
          <w:spacing w:val="-5"/>
          <w:sz w:val="21"/>
          <w:szCs w:val="21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>troubleshooting</w:t>
      </w:r>
      <w:r>
        <w:rPr>
          <w:rFonts w:ascii="Arial" w:eastAsia="Arial" w:hAnsi="Arial" w:cs="Arial"/>
          <w:color w:val="FFFFFF"/>
          <w:spacing w:val="-14"/>
          <w:sz w:val="21"/>
          <w:szCs w:val="21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>skills Reports</w:t>
      </w:r>
    </w:p>
    <w:p w:rsidR="00545CEC" w:rsidRDefault="00FD5867">
      <w:pPr>
        <w:spacing w:before="3" w:after="0" w:line="240" w:lineRule="auto"/>
        <w:ind w:left="112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FFFFFF"/>
          <w:sz w:val="21"/>
          <w:szCs w:val="21"/>
        </w:rPr>
        <w:t>Teamwork</w:t>
      </w: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before="7" w:after="0" w:line="200" w:lineRule="exact"/>
        <w:rPr>
          <w:sz w:val="20"/>
          <w:szCs w:val="20"/>
        </w:rPr>
      </w:pPr>
    </w:p>
    <w:p w:rsidR="00545CEC" w:rsidRDefault="00FD5867">
      <w:pPr>
        <w:spacing w:after="0" w:line="240" w:lineRule="auto"/>
        <w:ind w:left="112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E1E9EE"/>
          <w:sz w:val="26"/>
          <w:szCs w:val="26"/>
        </w:rPr>
        <w:t>Languages</w:t>
      </w:r>
    </w:p>
    <w:p w:rsidR="00545CEC" w:rsidRDefault="00545CEC">
      <w:pPr>
        <w:spacing w:before="7" w:after="0" w:line="130" w:lineRule="exact"/>
        <w:rPr>
          <w:sz w:val="13"/>
          <w:szCs w:val="13"/>
        </w:rPr>
      </w:pPr>
    </w:p>
    <w:p w:rsidR="00545CEC" w:rsidRDefault="00FD5867">
      <w:pPr>
        <w:spacing w:after="0" w:line="349" w:lineRule="auto"/>
        <w:ind w:left="112" w:right="504"/>
        <w:rPr>
          <w:rFonts w:ascii="Arial" w:eastAsia="Arial" w:hAnsi="Arial" w:cs="Arial"/>
          <w:sz w:val="21"/>
          <w:szCs w:val="21"/>
        </w:rPr>
      </w:pPr>
      <w:proofErr w:type="spellStart"/>
      <w:r>
        <w:rPr>
          <w:rFonts w:ascii="Arial" w:eastAsia="Arial" w:hAnsi="Arial" w:cs="Arial"/>
          <w:color w:val="FFFFFF"/>
          <w:sz w:val="21"/>
          <w:szCs w:val="21"/>
        </w:rPr>
        <w:t>Français</w:t>
      </w:r>
      <w:proofErr w:type="spellEnd"/>
      <w:r>
        <w:rPr>
          <w:rFonts w:ascii="Arial" w:eastAsia="Arial" w:hAnsi="Arial" w:cs="Arial"/>
          <w:color w:val="FFFFFF"/>
          <w:spacing w:val="-8"/>
          <w:sz w:val="21"/>
          <w:szCs w:val="21"/>
        </w:rPr>
        <w:t xml:space="preserve"> </w:t>
      </w:r>
      <w:r>
        <w:rPr>
          <w:rFonts w:ascii="Arial" w:eastAsia="Arial" w:hAnsi="Arial" w:cs="Arial"/>
          <w:color w:val="A9B1B6"/>
          <w:sz w:val="21"/>
          <w:szCs w:val="21"/>
        </w:rPr>
        <w:t>(Native</w:t>
      </w:r>
      <w:r>
        <w:rPr>
          <w:rFonts w:ascii="Arial" w:eastAsia="Arial" w:hAnsi="Arial" w:cs="Arial"/>
          <w:color w:val="A9B1B6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A9B1B6"/>
          <w:sz w:val="21"/>
          <w:szCs w:val="21"/>
        </w:rPr>
        <w:t xml:space="preserve">or Bilingual) </w:t>
      </w:r>
      <w:proofErr w:type="spellStart"/>
      <w:r>
        <w:rPr>
          <w:rFonts w:ascii="Arial" w:eastAsia="Arial" w:hAnsi="Arial" w:cs="Arial"/>
          <w:color w:val="FFFFFF"/>
          <w:sz w:val="21"/>
          <w:szCs w:val="21"/>
        </w:rPr>
        <w:t>Anglais</w:t>
      </w:r>
      <w:proofErr w:type="spellEnd"/>
      <w:r>
        <w:rPr>
          <w:rFonts w:ascii="Arial" w:eastAsia="Arial" w:hAnsi="Arial" w:cs="Arial"/>
          <w:color w:val="FFFFFF"/>
          <w:spacing w:val="-7"/>
          <w:sz w:val="21"/>
          <w:szCs w:val="21"/>
        </w:rPr>
        <w:t xml:space="preserve"> </w:t>
      </w:r>
      <w:r>
        <w:rPr>
          <w:rFonts w:ascii="Arial" w:eastAsia="Arial" w:hAnsi="Arial" w:cs="Arial"/>
          <w:color w:val="A9B1B6"/>
          <w:sz w:val="21"/>
          <w:szCs w:val="21"/>
        </w:rPr>
        <w:t>(Professional</w:t>
      </w:r>
      <w:r>
        <w:rPr>
          <w:rFonts w:ascii="Arial" w:eastAsia="Arial" w:hAnsi="Arial" w:cs="Arial"/>
          <w:color w:val="A9B1B6"/>
          <w:spacing w:val="-12"/>
          <w:sz w:val="21"/>
          <w:szCs w:val="21"/>
        </w:rPr>
        <w:t xml:space="preserve"> </w:t>
      </w:r>
      <w:r>
        <w:rPr>
          <w:rFonts w:ascii="Arial" w:eastAsia="Arial" w:hAnsi="Arial" w:cs="Arial"/>
          <w:color w:val="A9B1B6"/>
          <w:sz w:val="21"/>
          <w:szCs w:val="21"/>
        </w:rPr>
        <w:t>Working)</w:t>
      </w:r>
    </w:p>
    <w:p w:rsidR="00545CEC" w:rsidRDefault="00545CEC">
      <w:pPr>
        <w:spacing w:before="19" w:after="0" w:line="280" w:lineRule="exact"/>
        <w:rPr>
          <w:sz w:val="28"/>
          <w:szCs w:val="28"/>
        </w:rPr>
      </w:pPr>
    </w:p>
    <w:p w:rsidR="00545CEC" w:rsidRDefault="00FD5867">
      <w:pPr>
        <w:spacing w:after="0" w:line="240" w:lineRule="auto"/>
        <w:ind w:left="112" w:right="-2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E1E9EE"/>
          <w:sz w:val="26"/>
          <w:szCs w:val="26"/>
        </w:rPr>
        <w:t>Honors-Awards</w:t>
      </w:r>
    </w:p>
    <w:p w:rsidR="00545CEC" w:rsidRDefault="00545CEC">
      <w:pPr>
        <w:spacing w:before="7" w:after="0" w:line="130" w:lineRule="exact"/>
        <w:rPr>
          <w:sz w:val="13"/>
          <w:szCs w:val="13"/>
        </w:rPr>
      </w:pPr>
    </w:p>
    <w:p w:rsidR="00545CEC" w:rsidRDefault="00FD5867">
      <w:pPr>
        <w:spacing w:after="0" w:line="240" w:lineRule="auto"/>
        <w:ind w:left="112" w:right="-71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FFFFFF"/>
          <w:sz w:val="21"/>
          <w:szCs w:val="21"/>
        </w:rPr>
        <w:t>Nominated</w:t>
      </w:r>
      <w:r>
        <w:rPr>
          <w:rFonts w:ascii="Arial" w:eastAsia="Arial" w:hAnsi="Arial" w:cs="Arial"/>
          <w:color w:val="FFFFFF"/>
          <w:spacing w:val="-10"/>
          <w:sz w:val="21"/>
          <w:szCs w:val="21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>at</w:t>
      </w:r>
      <w:r>
        <w:rPr>
          <w:rFonts w:ascii="Arial" w:eastAsia="Arial" w:hAnsi="Arial" w:cs="Arial"/>
          <w:color w:val="FFFFFF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>the</w:t>
      </w:r>
      <w:r>
        <w:rPr>
          <w:rFonts w:ascii="Arial" w:eastAsia="Arial" w:hAnsi="Arial" w:cs="Arial"/>
          <w:color w:val="FFFFFF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>circle of</w:t>
      </w:r>
      <w:r>
        <w:rPr>
          <w:rFonts w:ascii="Arial" w:eastAsia="Arial" w:hAnsi="Arial" w:cs="Arial"/>
          <w:color w:val="FFFFFF"/>
          <w:spacing w:val="-2"/>
          <w:sz w:val="21"/>
          <w:szCs w:val="21"/>
        </w:rPr>
        <w:t xml:space="preserve"> </w:t>
      </w:r>
      <w:r>
        <w:rPr>
          <w:rFonts w:ascii="Arial" w:eastAsia="Arial" w:hAnsi="Arial" w:cs="Arial"/>
          <w:color w:val="FFFFFF"/>
          <w:sz w:val="21"/>
          <w:szCs w:val="21"/>
        </w:rPr>
        <w:t>excellence</w:t>
      </w:r>
    </w:p>
    <w:p w:rsidR="00545CEC" w:rsidRDefault="00FD5867">
      <w:pPr>
        <w:spacing w:before="10" w:after="0" w:line="240" w:lineRule="auto"/>
        <w:ind w:left="112" w:right="-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FFFFFF"/>
          <w:sz w:val="21"/>
          <w:szCs w:val="21"/>
        </w:rPr>
        <w:t>2017</w:t>
      </w:r>
    </w:p>
    <w:p w:rsidR="00545CEC" w:rsidRDefault="00FD5867">
      <w:pPr>
        <w:spacing w:before="43" w:after="0" w:line="240" w:lineRule="auto"/>
        <w:ind w:right="-20"/>
        <w:rPr>
          <w:rFonts w:ascii="Arial" w:eastAsia="Arial" w:hAnsi="Arial" w:cs="Arial"/>
          <w:sz w:val="52"/>
          <w:szCs w:val="52"/>
        </w:rPr>
      </w:pPr>
      <w:r>
        <w:br w:type="column"/>
      </w:r>
      <w:r>
        <w:rPr>
          <w:rFonts w:ascii="Arial" w:eastAsia="Arial" w:hAnsi="Arial" w:cs="Arial"/>
          <w:color w:val="181818"/>
          <w:sz w:val="52"/>
          <w:szCs w:val="52"/>
        </w:rPr>
        <w:lastRenderedPageBreak/>
        <w:t>Samuel</w:t>
      </w:r>
      <w:r>
        <w:rPr>
          <w:rFonts w:ascii="Arial" w:eastAsia="Arial" w:hAnsi="Arial" w:cs="Arial"/>
          <w:color w:val="181818"/>
          <w:spacing w:val="-18"/>
          <w:sz w:val="52"/>
          <w:szCs w:val="52"/>
        </w:rPr>
        <w:t xml:space="preserve"> </w:t>
      </w:r>
      <w:proofErr w:type="spellStart"/>
      <w:r>
        <w:rPr>
          <w:rFonts w:ascii="Arial" w:eastAsia="Arial" w:hAnsi="Arial" w:cs="Arial"/>
          <w:color w:val="181818"/>
          <w:sz w:val="52"/>
          <w:szCs w:val="52"/>
        </w:rPr>
        <w:t>Séguin-Giguère</w:t>
      </w:r>
      <w:proofErr w:type="spellEnd"/>
    </w:p>
    <w:p w:rsidR="00545CEC" w:rsidRDefault="00FD5867">
      <w:pPr>
        <w:spacing w:before="88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81818"/>
          <w:sz w:val="24"/>
          <w:szCs w:val="24"/>
        </w:rPr>
        <w:t>Operations</w:t>
      </w:r>
      <w:r>
        <w:rPr>
          <w:rFonts w:ascii="Arial" w:eastAsia="Arial" w:hAnsi="Arial" w:cs="Arial"/>
          <w:color w:val="181818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Technology</w:t>
      </w:r>
      <w:r>
        <w:rPr>
          <w:rFonts w:ascii="Arial" w:eastAsia="Arial" w:hAnsi="Arial" w:cs="Arial"/>
          <w:color w:val="181818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Lead</w:t>
      </w:r>
    </w:p>
    <w:p w:rsidR="00545CEC" w:rsidRDefault="00FD5867">
      <w:pPr>
        <w:spacing w:before="32"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B0B0B0"/>
          <w:sz w:val="24"/>
          <w:szCs w:val="24"/>
        </w:rPr>
        <w:t>Laval,</w:t>
      </w:r>
      <w:r>
        <w:rPr>
          <w:rFonts w:ascii="Arial" w:eastAsia="Arial" w:hAnsi="Arial" w:cs="Arial"/>
          <w:color w:val="B0B0B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B0B0B0"/>
          <w:sz w:val="24"/>
          <w:szCs w:val="24"/>
        </w:rPr>
        <w:t>Quebec,</w:t>
      </w:r>
      <w:r>
        <w:rPr>
          <w:rFonts w:ascii="Arial" w:eastAsia="Arial" w:hAnsi="Arial" w:cs="Arial"/>
          <w:color w:val="B0B0B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B0B0B0"/>
          <w:sz w:val="24"/>
          <w:szCs w:val="24"/>
        </w:rPr>
        <w:t>Canada</w:t>
      </w:r>
    </w:p>
    <w:p w:rsidR="00545CEC" w:rsidRDefault="00FD5867">
      <w:pPr>
        <w:spacing w:after="0" w:line="200" w:lineRule="exact"/>
        <w:rPr>
          <w:sz w:val="20"/>
          <w:szCs w:val="20"/>
        </w:rPr>
      </w:pPr>
      <w:r w:rsidRPr="00FD5867">
        <w:rPr>
          <w:sz w:val="20"/>
          <w:szCs w:val="20"/>
        </w:rPr>
        <w:t>ssgiguere31@gmail.com</w:t>
      </w:r>
    </w:p>
    <w:p w:rsidR="00545CEC" w:rsidRDefault="00545CEC">
      <w:pPr>
        <w:spacing w:before="11" w:after="0" w:line="200" w:lineRule="exact"/>
        <w:rPr>
          <w:sz w:val="20"/>
          <w:szCs w:val="20"/>
        </w:rPr>
      </w:pPr>
    </w:p>
    <w:p w:rsidR="00545CEC" w:rsidRDefault="00FD5867">
      <w:pPr>
        <w:spacing w:after="0" w:line="240" w:lineRule="auto"/>
        <w:ind w:right="-20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color w:val="181818"/>
          <w:w w:val="101"/>
          <w:sz w:val="31"/>
          <w:szCs w:val="31"/>
        </w:rPr>
        <w:t>Résumé</w:t>
      </w:r>
    </w:p>
    <w:p w:rsidR="00545CEC" w:rsidRDefault="00545CEC">
      <w:pPr>
        <w:spacing w:before="19" w:after="0" w:line="200" w:lineRule="exact"/>
        <w:rPr>
          <w:sz w:val="20"/>
          <w:szCs w:val="20"/>
        </w:rPr>
      </w:pPr>
    </w:p>
    <w:p w:rsidR="00545CEC" w:rsidRDefault="00FD5867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81818"/>
          <w:sz w:val="24"/>
          <w:szCs w:val="24"/>
        </w:rPr>
        <w:t>“You</w:t>
      </w:r>
      <w:r>
        <w:rPr>
          <w:rFonts w:ascii="Arial" w:eastAsia="Arial" w:hAnsi="Arial" w:cs="Arial"/>
          <w:color w:val="181818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miss 100% of</w:t>
      </w:r>
      <w:r>
        <w:rPr>
          <w:rFonts w:ascii="Arial" w:eastAsia="Arial" w:hAnsi="Arial" w:cs="Arial"/>
          <w:color w:val="181818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the</w:t>
      </w:r>
      <w:r>
        <w:rPr>
          <w:rFonts w:ascii="Arial" w:eastAsia="Arial" w:hAnsi="Arial" w:cs="Arial"/>
          <w:color w:val="181818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shots</w:t>
      </w:r>
      <w:r>
        <w:rPr>
          <w:rFonts w:ascii="Arial" w:eastAsia="Arial" w:hAnsi="Arial" w:cs="Arial"/>
          <w:color w:val="181818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you don’t</w:t>
      </w:r>
      <w:r>
        <w:rPr>
          <w:rFonts w:ascii="Arial" w:eastAsia="Arial" w:hAnsi="Arial" w:cs="Arial"/>
          <w:color w:val="181818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take.”</w:t>
      </w:r>
      <w:r>
        <w:rPr>
          <w:rFonts w:ascii="Arial" w:eastAsia="Arial" w:hAnsi="Arial" w:cs="Arial"/>
          <w:color w:val="181818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–</w:t>
      </w:r>
      <w:r>
        <w:rPr>
          <w:rFonts w:ascii="Arial" w:eastAsia="Arial" w:hAnsi="Arial" w:cs="Arial"/>
          <w:color w:val="181818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Wayne</w:t>
      </w:r>
      <w:r>
        <w:rPr>
          <w:rFonts w:ascii="Arial" w:eastAsia="Arial" w:hAnsi="Arial" w:cs="Arial"/>
          <w:color w:val="181818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Gretzky</w:t>
      </w:r>
    </w:p>
    <w:p w:rsidR="00545CEC" w:rsidRDefault="00545CEC">
      <w:pPr>
        <w:spacing w:before="5" w:after="0" w:line="130" w:lineRule="exact"/>
        <w:rPr>
          <w:sz w:val="13"/>
          <w:szCs w:val="13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Pr="00FD5867" w:rsidRDefault="00FD5867">
      <w:pPr>
        <w:spacing w:after="0" w:line="240" w:lineRule="auto"/>
        <w:ind w:right="-20"/>
        <w:rPr>
          <w:rFonts w:ascii="Arial" w:eastAsia="Arial" w:hAnsi="Arial" w:cs="Arial"/>
          <w:sz w:val="31"/>
          <w:szCs w:val="31"/>
          <w:lang w:val="fr-CA"/>
        </w:rPr>
      </w:pPr>
      <w:r>
        <w:pict>
          <v:group id="_x0000_s1040" style="position:absolute;margin-left:223.55pt;margin-top:-11.6pt;width:36.7pt;height:.1pt;z-index:-251659264;mso-position-horizontal-relative:page" coordorigin="4471,-232" coordsize="734,2">
            <v:shape id="_x0000_s1041" style="position:absolute;left:4471;top:-232;width:734;height:2" coordorigin="4471,-232" coordsize="734,0" path="m4471,-232r734,e" filled="f" strokecolor="gray" strokeweight="1pt">
              <v:path arrowok="t"/>
            </v:shape>
            <w10:wrap anchorx="page"/>
          </v:group>
        </w:pict>
      </w:r>
      <w:r w:rsidRPr="00FD5867">
        <w:rPr>
          <w:rFonts w:ascii="Arial" w:eastAsia="Arial" w:hAnsi="Arial" w:cs="Arial"/>
          <w:color w:val="181818"/>
          <w:w w:val="101"/>
          <w:sz w:val="31"/>
          <w:szCs w:val="31"/>
          <w:lang w:val="fr-CA"/>
        </w:rPr>
        <w:t>Expérience</w:t>
      </w:r>
    </w:p>
    <w:p w:rsidR="00545CEC" w:rsidRPr="00FD5867" w:rsidRDefault="00545CEC">
      <w:pPr>
        <w:spacing w:before="9" w:after="0" w:line="110" w:lineRule="exact"/>
        <w:rPr>
          <w:sz w:val="11"/>
          <w:szCs w:val="11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FD5867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  <w:lang w:val="fr-CA"/>
        </w:rPr>
      </w:pPr>
      <w:r w:rsidRPr="00FD5867">
        <w:rPr>
          <w:rFonts w:ascii="Arial" w:eastAsia="Arial" w:hAnsi="Arial" w:cs="Arial"/>
          <w:color w:val="181818"/>
          <w:sz w:val="24"/>
          <w:szCs w:val="24"/>
          <w:lang w:val="fr-CA"/>
        </w:rPr>
        <w:t>Groupe</w:t>
      </w:r>
      <w:r w:rsidRPr="00FD5867">
        <w:rPr>
          <w:rFonts w:ascii="Arial" w:eastAsia="Arial" w:hAnsi="Arial" w:cs="Arial"/>
          <w:color w:val="181818"/>
          <w:spacing w:val="-8"/>
          <w:sz w:val="24"/>
          <w:szCs w:val="24"/>
          <w:lang w:val="fr-CA"/>
        </w:rPr>
        <w:t xml:space="preserve"> </w:t>
      </w:r>
      <w:proofErr w:type="spellStart"/>
      <w:r w:rsidRPr="00FD5867">
        <w:rPr>
          <w:rFonts w:ascii="Arial" w:eastAsia="Arial" w:hAnsi="Arial" w:cs="Arial"/>
          <w:color w:val="181818"/>
          <w:sz w:val="24"/>
          <w:szCs w:val="24"/>
          <w:lang w:val="fr-CA"/>
        </w:rPr>
        <w:t>Dicom</w:t>
      </w:r>
      <w:proofErr w:type="spellEnd"/>
      <w:r w:rsidRPr="00FD5867">
        <w:rPr>
          <w:rFonts w:ascii="Arial" w:eastAsia="Arial" w:hAnsi="Arial" w:cs="Arial"/>
          <w:color w:val="181818"/>
          <w:sz w:val="24"/>
          <w:szCs w:val="24"/>
          <w:lang w:val="fr-CA"/>
        </w:rPr>
        <w:t xml:space="preserve"> Transport</w:t>
      </w:r>
    </w:p>
    <w:p w:rsidR="00545CEC" w:rsidRPr="00FD5867" w:rsidRDefault="00FD5867">
      <w:pPr>
        <w:spacing w:before="82"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>5 ans 9 mois</w:t>
      </w:r>
    </w:p>
    <w:p w:rsidR="00545CEC" w:rsidRPr="00FD5867" w:rsidRDefault="00545CEC">
      <w:pPr>
        <w:spacing w:before="6" w:after="0" w:line="160" w:lineRule="exact"/>
        <w:rPr>
          <w:sz w:val="16"/>
          <w:szCs w:val="16"/>
          <w:lang w:val="fr-CA"/>
        </w:rPr>
      </w:pPr>
    </w:p>
    <w:p w:rsidR="00545CEC" w:rsidRDefault="00FD5867">
      <w:pPr>
        <w:spacing w:after="0" w:line="240" w:lineRule="auto"/>
        <w:ind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181818"/>
          <w:sz w:val="23"/>
          <w:szCs w:val="23"/>
        </w:rPr>
        <w:t>Team</w:t>
      </w:r>
      <w:r>
        <w:rPr>
          <w:rFonts w:ascii="Arial" w:eastAsia="Arial" w:hAnsi="Arial" w:cs="Arial"/>
          <w:color w:val="181818"/>
          <w:spacing w:val="-6"/>
          <w:sz w:val="23"/>
          <w:szCs w:val="23"/>
        </w:rPr>
        <w:t xml:space="preserve"> </w:t>
      </w:r>
      <w:r>
        <w:rPr>
          <w:rFonts w:ascii="Arial" w:eastAsia="Arial" w:hAnsi="Arial" w:cs="Arial"/>
          <w:color w:val="181818"/>
          <w:sz w:val="23"/>
          <w:szCs w:val="23"/>
        </w:rPr>
        <w:t>Lead - Operations</w:t>
      </w:r>
      <w:r>
        <w:rPr>
          <w:rFonts w:ascii="Arial" w:eastAsia="Arial" w:hAnsi="Arial" w:cs="Arial"/>
          <w:color w:val="181818"/>
          <w:spacing w:val="-11"/>
          <w:sz w:val="23"/>
          <w:szCs w:val="23"/>
        </w:rPr>
        <w:t xml:space="preserve"> </w:t>
      </w:r>
      <w:r>
        <w:rPr>
          <w:rFonts w:ascii="Arial" w:eastAsia="Arial" w:hAnsi="Arial" w:cs="Arial"/>
          <w:color w:val="181818"/>
          <w:sz w:val="23"/>
          <w:szCs w:val="23"/>
        </w:rPr>
        <w:t>Technology</w:t>
      </w:r>
    </w:p>
    <w:p w:rsidR="00545CEC" w:rsidRDefault="00FD5867">
      <w:pPr>
        <w:spacing w:before="44" w:after="0" w:line="240" w:lineRule="auto"/>
        <w:ind w:right="-20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color w:val="181818"/>
          <w:sz w:val="21"/>
          <w:szCs w:val="21"/>
        </w:rPr>
        <w:t>avril</w:t>
      </w:r>
      <w:proofErr w:type="spellEnd"/>
      <w:proofErr w:type="gramEnd"/>
      <w:r>
        <w:rPr>
          <w:rFonts w:ascii="Arial" w:eastAsia="Arial" w:hAnsi="Arial" w:cs="Arial"/>
          <w:color w:val="181818"/>
          <w:sz w:val="21"/>
          <w:szCs w:val="21"/>
        </w:rPr>
        <w:t xml:space="preserve"> 2018 - Present</w:t>
      </w: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before="15" w:after="0" w:line="200" w:lineRule="exact"/>
        <w:rPr>
          <w:sz w:val="20"/>
          <w:szCs w:val="20"/>
        </w:rPr>
      </w:pPr>
    </w:p>
    <w:p w:rsidR="00545CEC" w:rsidRPr="00FD5867" w:rsidRDefault="00FD5867">
      <w:pPr>
        <w:spacing w:after="0" w:line="286" w:lineRule="auto"/>
        <w:ind w:right="3488"/>
        <w:rPr>
          <w:rFonts w:ascii="Arial" w:eastAsia="Arial" w:hAnsi="Arial" w:cs="Arial"/>
          <w:sz w:val="21"/>
          <w:szCs w:val="21"/>
          <w:lang w:val="fr-CA"/>
        </w:rPr>
      </w:pPr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Operations</w:t>
      </w:r>
      <w:r w:rsidRPr="00FD5867">
        <w:rPr>
          <w:rFonts w:ascii="Arial" w:eastAsia="Arial" w:hAnsi="Arial" w:cs="Arial"/>
          <w:color w:val="181818"/>
          <w:spacing w:val="-11"/>
          <w:sz w:val="23"/>
          <w:szCs w:val="23"/>
          <w:lang w:val="fr-CA"/>
        </w:rPr>
        <w:t xml:space="preserve"> </w:t>
      </w:r>
      <w:proofErr w:type="spellStart"/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Technology</w:t>
      </w:r>
      <w:proofErr w:type="spellEnd"/>
      <w:r w:rsidRPr="00FD5867">
        <w:rPr>
          <w:rFonts w:ascii="Arial" w:eastAsia="Arial" w:hAnsi="Arial" w:cs="Arial"/>
          <w:color w:val="181818"/>
          <w:spacing w:val="-12"/>
          <w:sz w:val="23"/>
          <w:szCs w:val="23"/>
          <w:lang w:val="fr-CA"/>
        </w:rPr>
        <w:t xml:space="preserve"> </w:t>
      </w:r>
      <w:proofErr w:type="spellStart"/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Specialist</w:t>
      </w:r>
      <w:proofErr w:type="spellEnd"/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avril 2017 - avril 2018 (1 an 1 mois) </w:t>
      </w:r>
      <w:r w:rsidRPr="00FD5867">
        <w:rPr>
          <w:rFonts w:ascii="Arial" w:eastAsia="Arial" w:hAnsi="Arial" w:cs="Arial"/>
          <w:color w:val="B0B0B0"/>
          <w:sz w:val="21"/>
          <w:szCs w:val="21"/>
          <w:lang w:val="fr-CA"/>
        </w:rPr>
        <w:t>Dorval,</w:t>
      </w:r>
      <w:r w:rsidRPr="00FD5867">
        <w:rPr>
          <w:rFonts w:ascii="Arial" w:eastAsia="Arial" w:hAnsi="Arial" w:cs="Arial"/>
          <w:color w:val="B0B0B0"/>
          <w:spacing w:val="-7"/>
          <w:sz w:val="21"/>
          <w:szCs w:val="21"/>
          <w:lang w:val="fr-CA"/>
        </w:rPr>
        <w:t xml:space="preserve"> </w:t>
      </w:r>
      <w:proofErr w:type="spellStart"/>
      <w:r w:rsidRPr="00FD5867">
        <w:rPr>
          <w:rFonts w:ascii="Arial" w:eastAsia="Arial" w:hAnsi="Arial" w:cs="Arial"/>
          <w:color w:val="B0B0B0"/>
          <w:sz w:val="21"/>
          <w:szCs w:val="21"/>
          <w:lang w:val="fr-CA"/>
        </w:rPr>
        <w:t>Quebec</w:t>
      </w:r>
      <w:proofErr w:type="spellEnd"/>
      <w:r w:rsidRPr="00FD5867">
        <w:rPr>
          <w:rFonts w:ascii="Arial" w:eastAsia="Arial" w:hAnsi="Arial" w:cs="Arial"/>
          <w:color w:val="B0B0B0"/>
          <w:sz w:val="21"/>
          <w:szCs w:val="21"/>
          <w:lang w:val="fr-CA"/>
        </w:rPr>
        <w:t>,</w:t>
      </w:r>
      <w:r w:rsidRPr="00FD5867">
        <w:rPr>
          <w:rFonts w:ascii="Arial" w:eastAsia="Arial" w:hAnsi="Arial" w:cs="Arial"/>
          <w:color w:val="B0B0B0"/>
          <w:spacing w:val="-8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B0B0B0"/>
          <w:sz w:val="21"/>
          <w:szCs w:val="21"/>
          <w:lang w:val="fr-CA"/>
        </w:rPr>
        <w:t>Canada</w:t>
      </w:r>
    </w:p>
    <w:p w:rsidR="00545CEC" w:rsidRPr="00FD5867" w:rsidRDefault="00545CEC">
      <w:pPr>
        <w:spacing w:before="1" w:after="0" w:line="190" w:lineRule="exact"/>
        <w:rPr>
          <w:sz w:val="19"/>
          <w:szCs w:val="19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FD5867">
      <w:pPr>
        <w:spacing w:after="0" w:line="240" w:lineRule="auto"/>
        <w:ind w:right="-20"/>
        <w:rPr>
          <w:rFonts w:ascii="Arial" w:eastAsia="Arial" w:hAnsi="Arial" w:cs="Arial"/>
          <w:sz w:val="23"/>
          <w:szCs w:val="23"/>
          <w:lang w:val="fr-CA"/>
        </w:rPr>
      </w:pPr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IT</w:t>
      </w:r>
      <w:r w:rsidRPr="00FD5867">
        <w:rPr>
          <w:rFonts w:ascii="Arial" w:eastAsia="Arial" w:hAnsi="Arial" w:cs="Arial"/>
          <w:color w:val="181818"/>
          <w:spacing w:val="-2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Field</w:t>
      </w:r>
      <w:r w:rsidRPr="00FD5867">
        <w:rPr>
          <w:rFonts w:ascii="Arial" w:eastAsia="Arial" w:hAnsi="Arial" w:cs="Arial"/>
          <w:color w:val="181818"/>
          <w:spacing w:val="-5"/>
          <w:sz w:val="23"/>
          <w:szCs w:val="23"/>
          <w:lang w:val="fr-CA"/>
        </w:rPr>
        <w:t xml:space="preserve"> </w:t>
      </w:r>
      <w:proofErr w:type="spellStart"/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Technician</w:t>
      </w:r>
      <w:proofErr w:type="spellEnd"/>
    </w:p>
    <w:p w:rsidR="00545CEC" w:rsidRPr="00FD5867" w:rsidRDefault="00FD5867">
      <w:pPr>
        <w:spacing w:before="44" w:after="0" w:line="291" w:lineRule="auto"/>
        <w:ind w:right="2911"/>
        <w:rPr>
          <w:rFonts w:ascii="Arial" w:eastAsia="Arial" w:hAnsi="Arial" w:cs="Arial"/>
          <w:sz w:val="21"/>
          <w:szCs w:val="21"/>
          <w:lang w:val="fr-CA"/>
        </w:rPr>
      </w:pP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>septembre</w:t>
      </w:r>
      <w:r w:rsidRPr="00FD5867">
        <w:rPr>
          <w:rFonts w:ascii="Arial" w:eastAsia="Arial" w:hAnsi="Arial" w:cs="Arial"/>
          <w:color w:val="181818"/>
          <w:spacing w:val="-10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 xml:space="preserve">2013 - avril 2017 (3 ans 8 mois) </w:t>
      </w:r>
      <w:r w:rsidRPr="00FD5867">
        <w:rPr>
          <w:rFonts w:ascii="Arial" w:eastAsia="Arial" w:hAnsi="Arial" w:cs="Arial"/>
          <w:color w:val="B0B0B0"/>
          <w:sz w:val="21"/>
          <w:szCs w:val="21"/>
          <w:lang w:val="fr-CA"/>
        </w:rPr>
        <w:t>Dorval</w:t>
      </w:r>
    </w:p>
    <w:p w:rsidR="00545CEC" w:rsidRPr="00FD5867" w:rsidRDefault="00545CEC">
      <w:pPr>
        <w:spacing w:before="5" w:after="0" w:line="110" w:lineRule="exact"/>
        <w:rPr>
          <w:sz w:val="11"/>
          <w:szCs w:val="11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Default="00FD5867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81818"/>
          <w:sz w:val="24"/>
          <w:szCs w:val="24"/>
        </w:rPr>
        <w:t>Future</w:t>
      </w:r>
      <w:r>
        <w:rPr>
          <w:rFonts w:ascii="Arial" w:eastAsia="Arial" w:hAnsi="Arial" w:cs="Arial"/>
          <w:color w:val="181818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Shop</w:t>
      </w:r>
      <w:r>
        <w:rPr>
          <w:rFonts w:ascii="Arial" w:eastAsia="Arial" w:hAnsi="Arial" w:cs="Arial"/>
          <w:color w:val="181818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is now operated</w:t>
      </w:r>
      <w:r>
        <w:rPr>
          <w:rFonts w:ascii="Arial" w:eastAsia="Arial" w:hAnsi="Arial" w:cs="Arial"/>
          <w:color w:val="181818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by Best</w:t>
      </w:r>
      <w:r>
        <w:rPr>
          <w:rFonts w:ascii="Arial" w:eastAsia="Arial" w:hAnsi="Arial" w:cs="Arial"/>
          <w:color w:val="181818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Buy.</w:t>
      </w:r>
    </w:p>
    <w:p w:rsidR="00545CEC" w:rsidRPr="00FD5867" w:rsidRDefault="00FD5867">
      <w:pPr>
        <w:spacing w:before="54" w:after="0" w:line="240" w:lineRule="auto"/>
        <w:ind w:right="-20"/>
        <w:rPr>
          <w:rFonts w:ascii="Arial" w:eastAsia="Arial" w:hAnsi="Arial" w:cs="Arial"/>
          <w:sz w:val="23"/>
          <w:szCs w:val="23"/>
          <w:lang w:val="fr-CA"/>
        </w:rPr>
      </w:pPr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Sales</w:t>
      </w:r>
      <w:r w:rsidRPr="00FD5867">
        <w:rPr>
          <w:rFonts w:ascii="Arial" w:eastAsia="Arial" w:hAnsi="Arial" w:cs="Arial"/>
          <w:color w:val="181818"/>
          <w:spacing w:val="-6"/>
          <w:sz w:val="23"/>
          <w:szCs w:val="23"/>
          <w:lang w:val="fr-CA"/>
        </w:rPr>
        <w:t xml:space="preserve"> </w:t>
      </w:r>
      <w:proofErr w:type="spellStart"/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Associate</w:t>
      </w:r>
      <w:proofErr w:type="spellEnd"/>
    </w:p>
    <w:p w:rsidR="00545CEC" w:rsidRPr="00FD5867" w:rsidRDefault="00FD5867">
      <w:pPr>
        <w:spacing w:before="44"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>octobre</w:t>
      </w:r>
      <w:r w:rsidRPr="00FD5867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>2012 - septembre</w:t>
      </w:r>
      <w:r w:rsidRPr="00FD5867">
        <w:rPr>
          <w:rFonts w:ascii="Arial" w:eastAsia="Arial" w:hAnsi="Arial" w:cs="Arial"/>
          <w:color w:val="181818"/>
          <w:spacing w:val="-10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>2013 (1 an)</w:t>
      </w:r>
    </w:p>
    <w:p w:rsidR="00545CEC" w:rsidRPr="00FD5867" w:rsidRDefault="00545CEC">
      <w:pPr>
        <w:spacing w:before="4" w:after="0" w:line="140" w:lineRule="exact"/>
        <w:rPr>
          <w:sz w:val="14"/>
          <w:szCs w:val="14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FD5867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  <w:lang w:val="fr-CA"/>
        </w:rPr>
      </w:pPr>
      <w:r w:rsidRPr="00FD5867">
        <w:rPr>
          <w:rFonts w:ascii="Arial" w:eastAsia="Arial" w:hAnsi="Arial" w:cs="Arial"/>
          <w:color w:val="181818"/>
          <w:sz w:val="24"/>
          <w:szCs w:val="24"/>
          <w:lang w:val="fr-CA"/>
        </w:rPr>
        <w:t>LML Technologie</w:t>
      </w:r>
    </w:p>
    <w:p w:rsidR="00545CEC" w:rsidRPr="00FD5867" w:rsidRDefault="00FD5867">
      <w:pPr>
        <w:spacing w:before="54" w:after="0" w:line="240" w:lineRule="auto"/>
        <w:ind w:right="-20"/>
        <w:rPr>
          <w:rFonts w:ascii="Arial" w:eastAsia="Arial" w:hAnsi="Arial" w:cs="Arial"/>
          <w:sz w:val="23"/>
          <w:szCs w:val="23"/>
          <w:lang w:val="fr-CA"/>
        </w:rPr>
      </w:pPr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IT</w:t>
      </w:r>
      <w:r w:rsidRPr="00FD5867">
        <w:rPr>
          <w:rFonts w:ascii="Arial" w:eastAsia="Arial" w:hAnsi="Arial" w:cs="Arial"/>
          <w:color w:val="181818"/>
          <w:spacing w:val="-2"/>
          <w:sz w:val="23"/>
          <w:szCs w:val="23"/>
          <w:lang w:val="fr-CA"/>
        </w:rPr>
        <w:t xml:space="preserve"> </w:t>
      </w:r>
      <w:proofErr w:type="spellStart"/>
      <w:r w:rsidRPr="00FD5867">
        <w:rPr>
          <w:rFonts w:ascii="Arial" w:eastAsia="Arial" w:hAnsi="Arial" w:cs="Arial"/>
          <w:color w:val="181818"/>
          <w:sz w:val="23"/>
          <w:szCs w:val="23"/>
          <w:lang w:val="fr-CA"/>
        </w:rPr>
        <w:t>Technician</w:t>
      </w:r>
      <w:proofErr w:type="spellEnd"/>
    </w:p>
    <w:p w:rsidR="00545CEC" w:rsidRPr="00FD5867" w:rsidRDefault="00FD5867">
      <w:pPr>
        <w:spacing w:before="44" w:after="0" w:line="240" w:lineRule="auto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>février</w:t>
      </w:r>
      <w:r w:rsidRPr="00FD5867">
        <w:rPr>
          <w:rFonts w:ascii="Arial" w:eastAsia="Arial" w:hAnsi="Arial" w:cs="Arial"/>
          <w:color w:val="181818"/>
          <w:spacing w:val="-6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>2012 - octobre</w:t>
      </w:r>
      <w:r w:rsidRPr="00FD5867">
        <w:rPr>
          <w:rFonts w:ascii="Arial" w:eastAsia="Arial" w:hAnsi="Arial" w:cs="Arial"/>
          <w:color w:val="181818"/>
          <w:spacing w:val="-7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1"/>
          <w:szCs w:val="21"/>
          <w:lang w:val="fr-CA"/>
        </w:rPr>
        <w:t>2012 (9 mois)</w:t>
      </w:r>
    </w:p>
    <w:p w:rsidR="00545CEC" w:rsidRPr="00FD5867" w:rsidRDefault="00545CEC">
      <w:pPr>
        <w:spacing w:before="4" w:after="0" w:line="140" w:lineRule="exact"/>
        <w:rPr>
          <w:sz w:val="14"/>
          <w:szCs w:val="14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Default="00FD5867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81818"/>
          <w:sz w:val="24"/>
          <w:szCs w:val="24"/>
        </w:rPr>
        <w:t>INTERSPORT</w:t>
      </w:r>
      <w:r>
        <w:rPr>
          <w:rFonts w:ascii="Arial" w:eastAsia="Arial" w:hAnsi="Arial" w:cs="Arial"/>
          <w:color w:val="181818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Athletics</w:t>
      </w:r>
      <w:r>
        <w:rPr>
          <w:rFonts w:ascii="Arial" w:eastAsia="Arial" w:hAnsi="Arial" w:cs="Arial"/>
          <w:color w:val="181818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8"/>
          <w:sz w:val="24"/>
          <w:szCs w:val="24"/>
        </w:rPr>
        <w:t>S.A.</w:t>
      </w:r>
    </w:p>
    <w:p w:rsidR="00545CEC" w:rsidRDefault="00FD5867">
      <w:pPr>
        <w:spacing w:before="54" w:after="0" w:line="240" w:lineRule="auto"/>
        <w:ind w:right="-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color w:val="181818"/>
          <w:sz w:val="23"/>
          <w:szCs w:val="23"/>
        </w:rPr>
        <w:t>Sales</w:t>
      </w:r>
      <w:r>
        <w:rPr>
          <w:rFonts w:ascii="Arial" w:eastAsia="Arial" w:hAnsi="Arial" w:cs="Arial"/>
          <w:color w:val="181818"/>
          <w:spacing w:val="-6"/>
          <w:sz w:val="23"/>
          <w:szCs w:val="23"/>
        </w:rPr>
        <w:t xml:space="preserve"> </w:t>
      </w:r>
      <w:r>
        <w:rPr>
          <w:rFonts w:ascii="Arial" w:eastAsia="Arial" w:hAnsi="Arial" w:cs="Arial"/>
          <w:color w:val="181818"/>
          <w:sz w:val="23"/>
          <w:szCs w:val="23"/>
        </w:rPr>
        <w:t>Associate</w:t>
      </w:r>
    </w:p>
    <w:p w:rsidR="00545CEC" w:rsidRPr="00FD5867" w:rsidRDefault="00FD5867">
      <w:pPr>
        <w:spacing w:before="44" w:after="0" w:line="239" w:lineRule="exact"/>
        <w:ind w:right="-20"/>
        <w:rPr>
          <w:rFonts w:ascii="Arial" w:eastAsia="Arial" w:hAnsi="Arial" w:cs="Arial"/>
          <w:sz w:val="21"/>
          <w:szCs w:val="21"/>
          <w:lang w:val="fr-CA"/>
        </w:rPr>
      </w:pPr>
      <w:r w:rsidRPr="00FD5867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janvier 2011 - janvier 2012 (1 an 1 mois)</w:t>
      </w:r>
    </w:p>
    <w:p w:rsidR="00545CEC" w:rsidRPr="00FD5867" w:rsidRDefault="00545CEC">
      <w:pPr>
        <w:spacing w:after="0"/>
        <w:rPr>
          <w:lang w:val="fr-CA"/>
        </w:rPr>
        <w:sectPr w:rsidR="00545CEC" w:rsidRPr="00FD5867">
          <w:type w:val="continuous"/>
          <w:pgSz w:w="12240" w:h="15840"/>
          <w:pgMar w:top="780" w:right="800" w:bottom="0" w:left="320" w:header="720" w:footer="720" w:gutter="0"/>
          <w:cols w:num="2" w:space="720" w:equalWidth="0">
            <w:col w:w="3542" w:space="609"/>
            <w:col w:w="6969"/>
          </w:cols>
        </w:sect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545CEC">
      <w:pPr>
        <w:spacing w:before="17" w:after="0" w:line="220" w:lineRule="exact"/>
        <w:rPr>
          <w:lang w:val="fr-CA"/>
        </w:rPr>
      </w:pPr>
    </w:p>
    <w:p w:rsidR="00545CEC" w:rsidRPr="00FD5867" w:rsidRDefault="00FD5867">
      <w:pPr>
        <w:spacing w:before="20" w:after="0" w:line="240" w:lineRule="auto"/>
        <w:ind w:left="4108" w:right="5488"/>
        <w:jc w:val="center"/>
        <w:rPr>
          <w:rFonts w:ascii="Arial" w:eastAsia="Arial" w:hAnsi="Arial" w:cs="Arial"/>
          <w:sz w:val="31"/>
          <w:szCs w:val="31"/>
          <w:lang w:val="fr-CA"/>
        </w:rPr>
      </w:pPr>
      <w:r>
        <w:pict>
          <v:group id="_x0000_s1027" style="position:absolute;left:0;text-align:left;margin-left:223.55pt;margin-top:-10.6pt;width:36.7pt;height:.1pt;z-index:-251658240;mso-position-horizontal-relative:page" coordorigin="4471,-212" coordsize="734,2">
            <v:shape id="_x0000_s1028" style="position:absolute;left:4471;top:-212;width:734;height:2" coordorigin="4471,-212" coordsize="734,0" path="m4471,-212r734,e" filled="f" strokecolor="gray" strokeweight="1pt">
              <v:path arrowok="t"/>
            </v:shape>
            <w10:wrap anchorx="page"/>
          </v:group>
        </w:pict>
      </w:r>
      <w:r w:rsidRPr="00FD5867">
        <w:rPr>
          <w:rFonts w:ascii="Arial" w:eastAsia="Arial" w:hAnsi="Arial" w:cs="Arial"/>
          <w:color w:val="181818"/>
          <w:w w:val="101"/>
          <w:sz w:val="31"/>
          <w:szCs w:val="31"/>
          <w:lang w:val="fr-CA"/>
        </w:rPr>
        <w:t>Formation</w:t>
      </w:r>
    </w:p>
    <w:p w:rsidR="00545CEC" w:rsidRPr="00FD5867" w:rsidRDefault="00545CEC">
      <w:pPr>
        <w:spacing w:before="19" w:after="0" w:line="200" w:lineRule="exact"/>
        <w:rPr>
          <w:sz w:val="20"/>
          <w:szCs w:val="20"/>
          <w:lang w:val="fr-CA"/>
        </w:rPr>
      </w:pPr>
    </w:p>
    <w:p w:rsidR="00545CEC" w:rsidRPr="00FD5867" w:rsidRDefault="00FD5867">
      <w:pPr>
        <w:spacing w:after="0" w:line="240" w:lineRule="auto"/>
        <w:ind w:left="4151" w:right="-20"/>
        <w:rPr>
          <w:rFonts w:ascii="Arial" w:eastAsia="Arial" w:hAnsi="Arial" w:cs="Arial"/>
          <w:sz w:val="24"/>
          <w:szCs w:val="24"/>
          <w:lang w:val="fr-CA"/>
        </w:rPr>
      </w:pPr>
      <w:r w:rsidRPr="00FD5867">
        <w:rPr>
          <w:rFonts w:ascii="Arial" w:eastAsia="Arial" w:hAnsi="Arial" w:cs="Arial"/>
          <w:color w:val="181818"/>
          <w:sz w:val="24"/>
          <w:szCs w:val="24"/>
          <w:lang w:val="fr-CA"/>
        </w:rPr>
        <w:t>UQAM</w:t>
      </w:r>
      <w:r w:rsidRPr="00FD5867">
        <w:rPr>
          <w:rFonts w:ascii="Arial" w:eastAsia="Arial" w:hAnsi="Arial" w:cs="Arial"/>
          <w:color w:val="181818"/>
          <w:spacing w:val="-7"/>
          <w:sz w:val="24"/>
          <w:szCs w:val="24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4"/>
          <w:szCs w:val="24"/>
          <w:lang w:val="fr-CA"/>
        </w:rPr>
        <w:t>|</w:t>
      </w:r>
      <w:r w:rsidRPr="00FD5867">
        <w:rPr>
          <w:rFonts w:ascii="Arial" w:eastAsia="Arial" w:hAnsi="Arial" w:cs="Arial"/>
          <w:color w:val="181818"/>
          <w:spacing w:val="-1"/>
          <w:sz w:val="24"/>
          <w:szCs w:val="24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4"/>
          <w:szCs w:val="24"/>
          <w:lang w:val="fr-CA"/>
        </w:rPr>
        <w:t>Université</w:t>
      </w:r>
      <w:r w:rsidRPr="00FD5867">
        <w:rPr>
          <w:rFonts w:ascii="Arial" w:eastAsia="Arial" w:hAnsi="Arial" w:cs="Arial"/>
          <w:color w:val="181818"/>
          <w:spacing w:val="-11"/>
          <w:sz w:val="24"/>
          <w:szCs w:val="24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4"/>
          <w:szCs w:val="24"/>
          <w:lang w:val="fr-CA"/>
        </w:rPr>
        <w:t>du Québec</w:t>
      </w:r>
      <w:r w:rsidRPr="00FD5867">
        <w:rPr>
          <w:rFonts w:ascii="Arial" w:eastAsia="Arial" w:hAnsi="Arial" w:cs="Arial"/>
          <w:color w:val="181818"/>
          <w:spacing w:val="-8"/>
          <w:sz w:val="24"/>
          <w:szCs w:val="24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sz w:val="24"/>
          <w:szCs w:val="24"/>
          <w:lang w:val="fr-CA"/>
        </w:rPr>
        <w:t>à Montréal</w:t>
      </w:r>
    </w:p>
    <w:p w:rsidR="00545CEC" w:rsidRPr="00FD5867" w:rsidRDefault="00545CEC">
      <w:pPr>
        <w:spacing w:before="4" w:after="0" w:line="100" w:lineRule="exact"/>
        <w:rPr>
          <w:sz w:val="10"/>
          <w:szCs w:val="10"/>
          <w:lang w:val="fr-CA"/>
        </w:rPr>
      </w:pPr>
    </w:p>
    <w:p w:rsidR="00545CEC" w:rsidRPr="00FD5867" w:rsidRDefault="00FD5867">
      <w:pPr>
        <w:spacing w:after="0" w:line="239" w:lineRule="exact"/>
        <w:ind w:left="4151" w:right="-20"/>
        <w:rPr>
          <w:rFonts w:ascii="Arial" w:eastAsia="Arial" w:hAnsi="Arial" w:cs="Arial"/>
          <w:sz w:val="21"/>
          <w:szCs w:val="21"/>
          <w:lang w:val="fr-CA"/>
        </w:rPr>
      </w:pPr>
      <w:proofErr w:type="gramStart"/>
      <w:r w:rsidRPr="00FD5867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Certificat</w:t>
      </w:r>
      <w:r w:rsidRPr="00FD5867">
        <w:rPr>
          <w:rFonts w:ascii="Arial" w:eastAsia="Arial" w:hAnsi="Arial" w:cs="Arial"/>
          <w:color w:val="181818"/>
          <w:spacing w:val="-8"/>
          <w:position w:val="-1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,</w:t>
      </w:r>
      <w:proofErr w:type="gramEnd"/>
      <w:r w:rsidRPr="00FD5867">
        <w:rPr>
          <w:rFonts w:ascii="Arial" w:eastAsia="Arial" w:hAnsi="Arial" w:cs="Arial"/>
          <w:color w:val="181818"/>
          <w:spacing w:val="-1"/>
          <w:position w:val="-1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Technologies</w:t>
      </w:r>
      <w:r w:rsidRPr="00FD5867">
        <w:rPr>
          <w:rFonts w:ascii="Arial" w:eastAsia="Arial" w:hAnsi="Arial" w:cs="Arial"/>
          <w:color w:val="181818"/>
          <w:spacing w:val="-12"/>
          <w:position w:val="-1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d’affaires</w:t>
      </w:r>
      <w:r w:rsidRPr="00FD5867">
        <w:rPr>
          <w:rFonts w:ascii="Arial" w:eastAsia="Arial" w:hAnsi="Arial" w:cs="Arial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/</w:t>
      </w:r>
      <w:r w:rsidRPr="00FD5867">
        <w:rPr>
          <w:rFonts w:ascii="Arial" w:eastAsia="Arial" w:hAnsi="Arial" w:cs="Arial"/>
          <w:color w:val="181818"/>
          <w:spacing w:val="-1"/>
          <w:position w:val="-1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Business</w:t>
      </w:r>
      <w:r w:rsidRPr="00FD5867">
        <w:rPr>
          <w:rFonts w:ascii="Arial" w:eastAsia="Arial" w:hAnsi="Arial" w:cs="Arial"/>
          <w:color w:val="181818"/>
          <w:spacing w:val="-9"/>
          <w:position w:val="-1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technologies</w:t>
      </w:r>
      <w:r w:rsidRPr="00FD5867">
        <w:rPr>
          <w:rFonts w:ascii="Arial" w:eastAsia="Arial" w:hAnsi="Arial" w:cs="Arial"/>
          <w:color w:val="181818"/>
          <w:spacing w:val="-12"/>
          <w:position w:val="-1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w w:val="83"/>
          <w:position w:val="-1"/>
          <w:sz w:val="21"/>
          <w:szCs w:val="21"/>
          <w:lang w:val="fr-CA"/>
        </w:rPr>
        <w:t>·</w:t>
      </w:r>
      <w:r w:rsidRPr="00FD5867">
        <w:rPr>
          <w:rFonts w:ascii="Arial" w:eastAsia="Arial" w:hAnsi="Arial" w:cs="Arial"/>
          <w:color w:val="181818"/>
          <w:spacing w:val="10"/>
          <w:w w:val="83"/>
          <w:position w:val="-1"/>
          <w:sz w:val="21"/>
          <w:szCs w:val="21"/>
          <w:lang w:val="fr-CA"/>
        </w:rPr>
        <w:t xml:space="preserve"> </w:t>
      </w:r>
      <w:r w:rsidRPr="00FD5867">
        <w:rPr>
          <w:rFonts w:ascii="Arial" w:eastAsia="Arial" w:hAnsi="Arial" w:cs="Arial"/>
          <w:color w:val="181818"/>
          <w:position w:val="-1"/>
          <w:sz w:val="21"/>
          <w:szCs w:val="21"/>
          <w:lang w:val="fr-CA"/>
        </w:rPr>
        <w:t>(2015 - 2018)</w:t>
      </w:r>
    </w:p>
    <w:p w:rsidR="00545CEC" w:rsidRPr="00FD5867" w:rsidRDefault="00545CEC">
      <w:pPr>
        <w:spacing w:after="0" w:line="190" w:lineRule="exact"/>
        <w:rPr>
          <w:sz w:val="19"/>
          <w:szCs w:val="19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FD5867">
      <w:pPr>
        <w:spacing w:before="34" w:after="0" w:line="240" w:lineRule="auto"/>
        <w:ind w:left="7360" w:right="-20"/>
        <w:rPr>
          <w:rFonts w:ascii="Arial" w:eastAsia="Arial" w:hAnsi="Arial" w:cs="Arial"/>
          <w:sz w:val="18"/>
          <w:szCs w:val="18"/>
          <w:lang w:val="fr-CA"/>
        </w:rPr>
      </w:pPr>
      <w:r w:rsidRPr="00FD5867">
        <w:rPr>
          <w:rFonts w:ascii="Arial" w:eastAsia="Arial" w:hAnsi="Arial" w:cs="Arial"/>
          <w:sz w:val="18"/>
          <w:szCs w:val="18"/>
          <w:lang w:val="fr-CA"/>
        </w:rPr>
        <w:t>Page</w:t>
      </w:r>
      <w:r w:rsidRPr="00FD5867">
        <w:rPr>
          <w:rFonts w:ascii="Arial" w:eastAsia="Arial" w:hAnsi="Arial" w:cs="Arial"/>
          <w:spacing w:val="-4"/>
          <w:sz w:val="18"/>
          <w:szCs w:val="18"/>
          <w:lang w:val="fr-CA"/>
        </w:rPr>
        <w:t xml:space="preserve"> </w:t>
      </w:r>
      <w:r w:rsidRPr="00FD5867">
        <w:rPr>
          <w:rFonts w:ascii="Arial" w:eastAsia="Arial" w:hAnsi="Arial" w:cs="Arial"/>
          <w:sz w:val="18"/>
          <w:szCs w:val="18"/>
          <w:lang w:val="fr-CA"/>
        </w:rPr>
        <w:t>1 of</w:t>
      </w:r>
      <w:r w:rsidRPr="00FD5867">
        <w:rPr>
          <w:rFonts w:ascii="Arial" w:eastAsia="Arial" w:hAnsi="Arial" w:cs="Arial"/>
          <w:spacing w:val="-1"/>
          <w:sz w:val="18"/>
          <w:szCs w:val="18"/>
          <w:lang w:val="fr-CA"/>
        </w:rPr>
        <w:t xml:space="preserve"> </w:t>
      </w:r>
      <w:r w:rsidRPr="00FD5867">
        <w:rPr>
          <w:rFonts w:ascii="Arial" w:eastAsia="Arial" w:hAnsi="Arial" w:cs="Arial"/>
          <w:sz w:val="18"/>
          <w:szCs w:val="18"/>
          <w:lang w:val="fr-CA"/>
        </w:rPr>
        <w:t>2</w:t>
      </w:r>
    </w:p>
    <w:p w:rsidR="00545CEC" w:rsidRPr="00FD5867" w:rsidRDefault="00545CEC">
      <w:pPr>
        <w:spacing w:after="0"/>
        <w:rPr>
          <w:lang w:val="fr-CA"/>
        </w:rPr>
        <w:sectPr w:rsidR="00545CEC" w:rsidRPr="00FD5867">
          <w:type w:val="continuous"/>
          <w:pgSz w:w="12240" w:h="15840"/>
          <w:pgMar w:top="780" w:right="800" w:bottom="0" w:left="320" w:header="720" w:footer="720" w:gutter="0"/>
          <w:cols w:space="720"/>
        </w:sect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545CEC">
      <w:pPr>
        <w:spacing w:before="8" w:after="0" w:line="260" w:lineRule="exact"/>
        <w:rPr>
          <w:sz w:val="26"/>
          <w:szCs w:val="26"/>
          <w:lang w:val="fr-CA"/>
        </w:rPr>
      </w:pPr>
    </w:p>
    <w:p w:rsidR="00545CEC" w:rsidRPr="00FD5867" w:rsidRDefault="00FD5867">
      <w:pPr>
        <w:spacing w:before="30" w:after="0" w:line="240" w:lineRule="auto"/>
        <w:ind w:left="4501" w:right="-20"/>
        <w:rPr>
          <w:rFonts w:ascii="Arial" w:eastAsia="Arial" w:hAnsi="Arial" w:cs="Arial"/>
          <w:sz w:val="23"/>
          <w:szCs w:val="23"/>
          <w:lang w:val="fr-CA"/>
        </w:rPr>
      </w:pPr>
      <w:r w:rsidRPr="00FD5867">
        <w:rPr>
          <w:rFonts w:ascii="Arial" w:eastAsia="Arial" w:hAnsi="Arial" w:cs="Arial"/>
          <w:color w:val="232323"/>
          <w:sz w:val="23"/>
          <w:szCs w:val="23"/>
          <w:lang w:val="fr-CA"/>
        </w:rPr>
        <w:t>Centre</w:t>
      </w:r>
      <w:r w:rsidRPr="00FD5867">
        <w:rPr>
          <w:rFonts w:ascii="Arial" w:eastAsia="Arial" w:hAnsi="Arial" w:cs="Arial"/>
          <w:color w:val="232323"/>
          <w:spacing w:val="18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3"/>
          <w:szCs w:val="23"/>
          <w:lang w:val="fr-CA"/>
        </w:rPr>
        <w:t>de</w:t>
      </w:r>
      <w:r w:rsidRPr="00FD5867">
        <w:rPr>
          <w:rFonts w:ascii="Arial" w:eastAsia="Arial" w:hAnsi="Arial" w:cs="Arial"/>
          <w:color w:val="232323"/>
          <w:spacing w:val="22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3"/>
          <w:szCs w:val="23"/>
          <w:lang w:val="fr-CA"/>
        </w:rPr>
        <w:t>formation</w:t>
      </w:r>
      <w:r w:rsidRPr="00FD5867">
        <w:rPr>
          <w:rFonts w:ascii="Arial" w:eastAsia="Arial" w:hAnsi="Arial" w:cs="Arial"/>
          <w:color w:val="232323"/>
          <w:spacing w:val="25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3"/>
          <w:szCs w:val="23"/>
          <w:lang w:val="fr-CA"/>
        </w:rPr>
        <w:t>professionnelle</w:t>
      </w:r>
      <w:r w:rsidRPr="00FD5867">
        <w:rPr>
          <w:rFonts w:ascii="Arial" w:eastAsia="Arial" w:hAnsi="Arial" w:cs="Arial"/>
          <w:color w:val="232323"/>
          <w:spacing w:val="44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3"/>
          <w:szCs w:val="23"/>
          <w:lang w:val="fr-CA"/>
        </w:rPr>
        <w:t>des</w:t>
      </w:r>
      <w:r w:rsidRPr="00FD5867">
        <w:rPr>
          <w:rFonts w:ascii="Arial" w:eastAsia="Arial" w:hAnsi="Arial" w:cs="Arial"/>
          <w:color w:val="232323"/>
          <w:spacing w:val="19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w w:val="105"/>
          <w:sz w:val="23"/>
          <w:szCs w:val="23"/>
          <w:lang w:val="fr-CA"/>
        </w:rPr>
        <w:t>Riverains</w:t>
      </w:r>
    </w:p>
    <w:p w:rsidR="00545CEC" w:rsidRPr="00FD5867" w:rsidRDefault="00545CEC">
      <w:pPr>
        <w:spacing w:before="6" w:after="0" w:line="110" w:lineRule="exact"/>
        <w:rPr>
          <w:sz w:val="11"/>
          <w:szCs w:val="11"/>
          <w:lang w:val="fr-CA"/>
        </w:rPr>
      </w:pPr>
    </w:p>
    <w:p w:rsidR="00545CEC" w:rsidRPr="00FD5867" w:rsidRDefault="00FD5867">
      <w:pPr>
        <w:spacing w:after="0" w:line="240" w:lineRule="auto"/>
        <w:ind w:left="4501" w:right="-20"/>
        <w:rPr>
          <w:rFonts w:ascii="Arial" w:eastAsia="Arial" w:hAnsi="Arial" w:cs="Arial"/>
          <w:sz w:val="20"/>
          <w:szCs w:val="20"/>
          <w:lang w:val="fr-CA"/>
        </w:rPr>
      </w:pPr>
      <w:r w:rsidRPr="00FD5867">
        <w:rPr>
          <w:rFonts w:ascii="Arial" w:eastAsia="Arial" w:hAnsi="Arial" w:cs="Arial"/>
          <w:color w:val="232323"/>
          <w:w w:val="104"/>
          <w:sz w:val="20"/>
          <w:szCs w:val="20"/>
          <w:lang w:val="fr-CA"/>
        </w:rPr>
        <w:t>D.E.P</w:t>
      </w:r>
      <w:r w:rsidRPr="00FD5867">
        <w:rPr>
          <w:rFonts w:ascii="Arial" w:eastAsia="Arial" w:hAnsi="Arial" w:cs="Arial"/>
          <w:color w:val="232323"/>
          <w:spacing w:val="-20"/>
          <w:w w:val="104"/>
          <w:sz w:val="20"/>
          <w:szCs w:val="20"/>
          <w:lang w:val="fr-CA"/>
        </w:rPr>
        <w:t>.</w:t>
      </w:r>
      <w:r w:rsidRPr="00FD5867">
        <w:rPr>
          <w:rFonts w:ascii="Arial" w:eastAsia="Arial" w:hAnsi="Arial" w:cs="Arial"/>
          <w:color w:val="494949"/>
          <w:w w:val="134"/>
          <w:sz w:val="20"/>
          <w:szCs w:val="20"/>
          <w:lang w:val="fr-CA"/>
        </w:rPr>
        <w:t>,</w:t>
      </w:r>
      <w:r w:rsidRPr="00FD5867">
        <w:rPr>
          <w:rFonts w:ascii="Arial" w:eastAsia="Arial" w:hAnsi="Arial" w:cs="Arial"/>
          <w:color w:val="494949"/>
          <w:spacing w:val="-18"/>
          <w:sz w:val="20"/>
          <w:szCs w:val="20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0"/>
          <w:szCs w:val="20"/>
          <w:lang w:val="fr-CA"/>
        </w:rPr>
        <w:t>Informatique</w:t>
      </w:r>
      <w:r w:rsidRPr="00FD5867">
        <w:rPr>
          <w:rFonts w:ascii="Arial" w:eastAsia="Arial" w:hAnsi="Arial" w:cs="Arial"/>
          <w:color w:val="232323"/>
          <w:spacing w:val="37"/>
          <w:sz w:val="20"/>
          <w:szCs w:val="20"/>
          <w:lang w:val="fr-CA"/>
        </w:rPr>
        <w:t xml:space="preserve"> </w:t>
      </w:r>
      <w:r w:rsidRPr="00FD5867">
        <w:rPr>
          <w:rFonts w:ascii="Arial" w:eastAsia="Arial" w:hAnsi="Arial" w:cs="Arial"/>
          <w:color w:val="383838"/>
          <w:w w:val="144"/>
          <w:sz w:val="20"/>
          <w:szCs w:val="20"/>
          <w:lang w:val="fr-CA"/>
        </w:rPr>
        <w:t>·</w:t>
      </w:r>
      <w:r w:rsidRPr="00FD5867">
        <w:rPr>
          <w:rFonts w:ascii="Arial" w:eastAsia="Arial" w:hAnsi="Arial" w:cs="Arial"/>
          <w:color w:val="383838"/>
          <w:spacing w:val="-42"/>
          <w:w w:val="144"/>
          <w:sz w:val="20"/>
          <w:szCs w:val="20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0"/>
          <w:szCs w:val="20"/>
          <w:lang w:val="fr-CA"/>
        </w:rPr>
        <w:t>(20</w:t>
      </w:r>
      <w:r w:rsidRPr="00FD5867">
        <w:rPr>
          <w:rFonts w:ascii="Arial" w:eastAsia="Arial" w:hAnsi="Arial" w:cs="Arial"/>
          <w:color w:val="232323"/>
          <w:spacing w:val="-15"/>
          <w:sz w:val="20"/>
          <w:szCs w:val="20"/>
          <w:lang w:val="fr-CA"/>
        </w:rPr>
        <w:t>1</w:t>
      </w:r>
      <w:r w:rsidRPr="00FD5867">
        <w:rPr>
          <w:rFonts w:ascii="Arial" w:eastAsia="Arial" w:hAnsi="Arial" w:cs="Arial"/>
          <w:color w:val="232323"/>
          <w:sz w:val="20"/>
          <w:szCs w:val="20"/>
          <w:lang w:val="fr-CA"/>
        </w:rPr>
        <w:t>0</w:t>
      </w:r>
      <w:r w:rsidRPr="00FD5867">
        <w:rPr>
          <w:rFonts w:ascii="Arial" w:eastAsia="Arial" w:hAnsi="Arial" w:cs="Arial"/>
          <w:color w:val="232323"/>
          <w:spacing w:val="24"/>
          <w:sz w:val="20"/>
          <w:szCs w:val="20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0"/>
          <w:szCs w:val="20"/>
          <w:lang w:val="fr-CA"/>
        </w:rPr>
        <w:t>-</w:t>
      </w:r>
      <w:r w:rsidRPr="00FD5867">
        <w:rPr>
          <w:rFonts w:ascii="Arial" w:eastAsia="Arial" w:hAnsi="Arial" w:cs="Arial"/>
          <w:color w:val="232323"/>
          <w:spacing w:val="8"/>
          <w:sz w:val="20"/>
          <w:szCs w:val="20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w w:val="105"/>
          <w:sz w:val="20"/>
          <w:szCs w:val="20"/>
          <w:lang w:val="fr-CA"/>
        </w:rPr>
        <w:t>2012)</w:t>
      </w:r>
    </w:p>
    <w:p w:rsidR="00545CEC" w:rsidRPr="00FD5867" w:rsidRDefault="00545CEC">
      <w:pPr>
        <w:spacing w:before="6" w:after="0" w:line="180" w:lineRule="exact"/>
        <w:rPr>
          <w:sz w:val="18"/>
          <w:szCs w:val="18"/>
          <w:lang w:val="fr-CA"/>
        </w:rPr>
      </w:pPr>
    </w:p>
    <w:p w:rsidR="00545CEC" w:rsidRPr="00FD5867" w:rsidRDefault="00545CEC">
      <w:pPr>
        <w:spacing w:after="0" w:line="200" w:lineRule="exact"/>
        <w:rPr>
          <w:sz w:val="20"/>
          <w:szCs w:val="20"/>
          <w:lang w:val="fr-CA"/>
        </w:rPr>
      </w:pPr>
    </w:p>
    <w:p w:rsidR="00545CEC" w:rsidRPr="00FD5867" w:rsidRDefault="00FD5867">
      <w:pPr>
        <w:spacing w:after="0" w:line="240" w:lineRule="auto"/>
        <w:ind w:left="4508" w:right="-20"/>
        <w:rPr>
          <w:rFonts w:ascii="Arial" w:eastAsia="Arial" w:hAnsi="Arial" w:cs="Arial"/>
          <w:sz w:val="23"/>
          <w:szCs w:val="23"/>
          <w:lang w:val="fr-CA"/>
        </w:rPr>
      </w:pPr>
      <w:r w:rsidRPr="00FD5867">
        <w:rPr>
          <w:rFonts w:ascii="Arial" w:eastAsia="Arial" w:hAnsi="Arial" w:cs="Arial"/>
          <w:color w:val="232323"/>
          <w:sz w:val="23"/>
          <w:szCs w:val="23"/>
          <w:lang w:val="fr-CA"/>
        </w:rPr>
        <w:t>UQAM</w:t>
      </w:r>
      <w:r w:rsidRPr="00FD5867">
        <w:rPr>
          <w:rFonts w:ascii="Arial" w:eastAsia="Arial" w:hAnsi="Arial" w:cs="Arial"/>
          <w:color w:val="232323"/>
          <w:spacing w:val="22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w w:val="64"/>
          <w:sz w:val="17"/>
          <w:szCs w:val="17"/>
          <w:lang w:val="fr-CA"/>
        </w:rPr>
        <w:t xml:space="preserve">1 </w:t>
      </w:r>
      <w:r w:rsidRPr="00FD5867">
        <w:rPr>
          <w:rFonts w:ascii="Arial" w:eastAsia="Arial" w:hAnsi="Arial" w:cs="Arial"/>
          <w:color w:val="232323"/>
          <w:spacing w:val="8"/>
          <w:w w:val="64"/>
          <w:sz w:val="17"/>
          <w:szCs w:val="17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3"/>
          <w:szCs w:val="23"/>
          <w:lang w:val="fr-CA"/>
        </w:rPr>
        <w:t>Université</w:t>
      </w:r>
      <w:r w:rsidRPr="00FD5867">
        <w:rPr>
          <w:rFonts w:ascii="Arial" w:eastAsia="Arial" w:hAnsi="Arial" w:cs="Arial"/>
          <w:color w:val="232323"/>
          <w:spacing w:val="31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3"/>
          <w:szCs w:val="23"/>
          <w:lang w:val="fr-CA"/>
        </w:rPr>
        <w:t>du</w:t>
      </w:r>
      <w:r w:rsidRPr="00FD5867">
        <w:rPr>
          <w:rFonts w:ascii="Arial" w:eastAsia="Arial" w:hAnsi="Arial" w:cs="Arial"/>
          <w:color w:val="232323"/>
          <w:spacing w:val="22"/>
          <w:sz w:val="23"/>
          <w:szCs w:val="23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sz w:val="23"/>
          <w:szCs w:val="23"/>
          <w:lang w:val="fr-CA"/>
        </w:rPr>
        <w:t>Québec</w:t>
      </w:r>
      <w:r w:rsidRPr="00FD5867">
        <w:rPr>
          <w:rFonts w:ascii="Arial" w:eastAsia="Arial" w:hAnsi="Arial" w:cs="Arial"/>
          <w:color w:val="232323"/>
          <w:spacing w:val="21"/>
          <w:sz w:val="23"/>
          <w:szCs w:val="23"/>
          <w:lang w:val="fr-CA"/>
        </w:rPr>
        <w:t xml:space="preserve"> </w:t>
      </w:r>
      <w:r w:rsidRPr="00FD5867">
        <w:rPr>
          <w:rFonts w:ascii="Times New Roman" w:eastAsia="Times New Roman" w:hAnsi="Times New Roman" w:cs="Times New Roman"/>
          <w:color w:val="232323"/>
          <w:sz w:val="25"/>
          <w:szCs w:val="25"/>
          <w:lang w:val="fr-CA"/>
        </w:rPr>
        <w:t>à</w:t>
      </w:r>
      <w:r w:rsidRPr="00FD5867">
        <w:rPr>
          <w:rFonts w:ascii="Times New Roman" w:eastAsia="Times New Roman" w:hAnsi="Times New Roman" w:cs="Times New Roman"/>
          <w:color w:val="232323"/>
          <w:spacing w:val="25"/>
          <w:sz w:val="25"/>
          <w:szCs w:val="25"/>
          <w:lang w:val="fr-CA"/>
        </w:rPr>
        <w:t xml:space="preserve"> </w:t>
      </w:r>
      <w:r w:rsidRPr="00FD5867">
        <w:rPr>
          <w:rFonts w:ascii="Arial" w:eastAsia="Arial" w:hAnsi="Arial" w:cs="Arial"/>
          <w:color w:val="232323"/>
          <w:w w:val="104"/>
          <w:sz w:val="23"/>
          <w:szCs w:val="23"/>
          <w:lang w:val="fr-CA"/>
        </w:rPr>
        <w:t>Montréal</w:t>
      </w:r>
    </w:p>
    <w:p w:rsidR="00545CEC" w:rsidRPr="00FD5867" w:rsidRDefault="00545CEC">
      <w:pPr>
        <w:spacing w:before="1" w:after="0" w:line="110" w:lineRule="exact"/>
        <w:rPr>
          <w:sz w:val="11"/>
          <w:szCs w:val="11"/>
          <w:lang w:val="fr-CA"/>
        </w:rPr>
      </w:pPr>
    </w:p>
    <w:p w:rsidR="00545CEC" w:rsidRDefault="00FD5867">
      <w:pPr>
        <w:spacing w:after="0" w:line="240" w:lineRule="auto"/>
        <w:ind w:left="4494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2323"/>
          <w:sz w:val="20"/>
          <w:szCs w:val="20"/>
        </w:rPr>
        <w:t>Bachelor</w:t>
      </w:r>
      <w:r>
        <w:rPr>
          <w:rFonts w:ascii="Arial" w:eastAsia="Arial" w:hAnsi="Arial" w:cs="Arial"/>
          <w:color w:val="232323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color w:val="232323"/>
          <w:sz w:val="20"/>
          <w:szCs w:val="20"/>
        </w:rPr>
        <w:t>of</w:t>
      </w:r>
      <w:r>
        <w:rPr>
          <w:rFonts w:ascii="Arial" w:eastAsia="Arial" w:hAnsi="Arial" w:cs="Arial"/>
          <w:color w:val="232323"/>
          <w:spacing w:val="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2323"/>
          <w:sz w:val="20"/>
          <w:szCs w:val="20"/>
        </w:rPr>
        <w:t>Business</w:t>
      </w:r>
      <w:r>
        <w:rPr>
          <w:rFonts w:ascii="Arial" w:eastAsia="Arial" w:hAnsi="Arial" w:cs="Arial"/>
          <w:color w:val="232323"/>
          <w:spacing w:val="34"/>
          <w:sz w:val="20"/>
          <w:szCs w:val="20"/>
        </w:rPr>
        <w:t xml:space="preserve"> </w:t>
      </w:r>
      <w:r>
        <w:rPr>
          <w:rFonts w:ascii="Arial" w:eastAsia="Arial" w:hAnsi="Arial" w:cs="Arial"/>
          <w:color w:val="232323"/>
          <w:w w:val="109"/>
          <w:sz w:val="20"/>
          <w:szCs w:val="20"/>
        </w:rPr>
        <w:t>Administration-</w:t>
      </w:r>
      <w:r>
        <w:rPr>
          <w:rFonts w:ascii="Arial" w:eastAsia="Arial" w:hAnsi="Arial" w:cs="Arial"/>
          <w:color w:val="232323"/>
          <w:spacing w:val="-27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color w:val="232323"/>
          <w:w w:val="109"/>
          <w:sz w:val="20"/>
          <w:szCs w:val="20"/>
        </w:rPr>
        <w:t>BB</w:t>
      </w:r>
      <w:r>
        <w:rPr>
          <w:rFonts w:ascii="Arial" w:eastAsia="Arial" w:hAnsi="Arial" w:cs="Arial"/>
          <w:color w:val="232323"/>
          <w:spacing w:val="-1"/>
          <w:w w:val="109"/>
          <w:sz w:val="20"/>
          <w:szCs w:val="20"/>
        </w:rPr>
        <w:t>A</w:t>
      </w:r>
      <w:r>
        <w:rPr>
          <w:rFonts w:ascii="Arial" w:eastAsia="Arial" w:hAnsi="Arial" w:cs="Arial"/>
          <w:color w:val="6B6B6B"/>
          <w:w w:val="109"/>
          <w:sz w:val="20"/>
          <w:szCs w:val="20"/>
        </w:rPr>
        <w:t>,</w:t>
      </w:r>
      <w:r>
        <w:rPr>
          <w:rFonts w:ascii="Arial" w:eastAsia="Arial" w:hAnsi="Arial" w:cs="Arial"/>
          <w:color w:val="6B6B6B"/>
          <w:spacing w:val="-17"/>
          <w:w w:val="109"/>
          <w:sz w:val="20"/>
          <w:szCs w:val="20"/>
        </w:rPr>
        <w:t xml:space="preserve"> </w:t>
      </w:r>
      <w:r>
        <w:rPr>
          <w:rFonts w:ascii="Arial" w:eastAsia="Arial" w:hAnsi="Arial" w:cs="Arial"/>
          <w:color w:val="232323"/>
          <w:sz w:val="20"/>
          <w:szCs w:val="20"/>
        </w:rPr>
        <w:t>Technologies</w:t>
      </w:r>
      <w:r>
        <w:rPr>
          <w:rFonts w:ascii="Arial" w:eastAsia="Arial" w:hAnsi="Arial" w:cs="Arial"/>
          <w:color w:val="232323"/>
          <w:spacing w:val="51"/>
          <w:sz w:val="20"/>
          <w:szCs w:val="20"/>
        </w:rPr>
        <w:t xml:space="preserve"> </w:t>
      </w:r>
      <w:r>
        <w:rPr>
          <w:rFonts w:ascii="Arial" w:eastAsia="Arial" w:hAnsi="Arial" w:cs="Arial"/>
          <w:color w:val="232323"/>
          <w:w w:val="104"/>
          <w:sz w:val="20"/>
          <w:szCs w:val="20"/>
        </w:rPr>
        <w:t>de</w:t>
      </w:r>
    </w:p>
    <w:p w:rsidR="00545CEC" w:rsidRDefault="00545CEC">
      <w:pPr>
        <w:spacing w:before="10" w:after="0" w:line="120" w:lineRule="exact"/>
        <w:rPr>
          <w:sz w:val="12"/>
          <w:szCs w:val="12"/>
        </w:rPr>
      </w:pPr>
    </w:p>
    <w:p w:rsidR="00545CEC" w:rsidRDefault="00FD5867">
      <w:pPr>
        <w:spacing w:after="0" w:line="240" w:lineRule="auto"/>
        <w:ind w:left="4459" w:right="402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2323"/>
          <w:sz w:val="20"/>
          <w:szCs w:val="20"/>
        </w:rPr>
        <w:t>!"</w:t>
      </w:r>
      <w:proofErr w:type="gramStart"/>
      <w:r>
        <w:rPr>
          <w:rFonts w:ascii="Arial" w:eastAsia="Arial" w:hAnsi="Arial" w:cs="Arial"/>
          <w:color w:val="232323"/>
          <w:sz w:val="20"/>
          <w:szCs w:val="20"/>
        </w:rPr>
        <w:t>information</w:t>
      </w:r>
      <w:proofErr w:type="gramEnd"/>
      <w:r>
        <w:rPr>
          <w:rFonts w:ascii="Arial" w:eastAsia="Arial" w:hAnsi="Arial" w:cs="Arial"/>
          <w:color w:val="232323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383838"/>
          <w:w w:val="144"/>
          <w:sz w:val="20"/>
          <w:szCs w:val="20"/>
        </w:rPr>
        <w:t>·</w:t>
      </w:r>
      <w:r>
        <w:rPr>
          <w:rFonts w:ascii="Arial" w:eastAsia="Arial" w:hAnsi="Arial" w:cs="Arial"/>
          <w:color w:val="383838"/>
          <w:spacing w:val="-26"/>
          <w:sz w:val="20"/>
          <w:szCs w:val="20"/>
        </w:rPr>
        <w:t xml:space="preserve"> </w:t>
      </w:r>
      <w:r>
        <w:rPr>
          <w:rFonts w:ascii="Arial" w:eastAsia="Arial" w:hAnsi="Arial" w:cs="Arial"/>
          <w:color w:val="232323"/>
          <w:w w:val="105"/>
          <w:sz w:val="20"/>
          <w:szCs w:val="20"/>
        </w:rPr>
        <w:t>(2017)</w:t>
      </w: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after="0" w:line="200" w:lineRule="exact"/>
        <w:rPr>
          <w:sz w:val="20"/>
          <w:szCs w:val="20"/>
        </w:rPr>
      </w:pPr>
    </w:p>
    <w:p w:rsidR="00545CEC" w:rsidRDefault="00545CEC">
      <w:pPr>
        <w:spacing w:before="14" w:after="0" w:line="280" w:lineRule="exact"/>
        <w:rPr>
          <w:sz w:val="28"/>
          <w:szCs w:val="28"/>
        </w:rPr>
      </w:pPr>
    </w:p>
    <w:p w:rsidR="00545CEC" w:rsidRDefault="00FD5867">
      <w:pPr>
        <w:spacing w:after="0" w:line="240" w:lineRule="auto"/>
        <w:ind w:right="1903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94949"/>
          <w:sz w:val="18"/>
          <w:szCs w:val="18"/>
        </w:rPr>
        <w:t>Page</w:t>
      </w:r>
      <w:r>
        <w:rPr>
          <w:rFonts w:ascii="Arial" w:eastAsia="Arial" w:hAnsi="Arial" w:cs="Arial"/>
          <w:color w:val="494949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color w:val="595959"/>
          <w:sz w:val="18"/>
          <w:szCs w:val="18"/>
        </w:rPr>
        <w:t>2</w:t>
      </w:r>
      <w:r>
        <w:rPr>
          <w:rFonts w:ascii="Arial" w:eastAsia="Arial" w:hAnsi="Arial" w:cs="Arial"/>
          <w:color w:val="595959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color w:val="494949"/>
          <w:w w:val="121"/>
          <w:sz w:val="18"/>
          <w:szCs w:val="18"/>
        </w:rPr>
        <w:t>of2</w:t>
      </w:r>
    </w:p>
    <w:sectPr w:rsidR="00545CEC">
      <w:pgSz w:w="12240" w:h="15840"/>
      <w:pgMar w:top="0" w:right="172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45CEC"/>
    <w:rsid w:val="00545CEC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uel-s%C3%A9guin-gigu%C3%A8re-40b17b41?jobid=1234&amp;amp;lipi=urn%3Ali%3Apage%3Ad_jobs_easyapply_pdfgenresume%3B2kiDfub0TlyOaIa8093BtA%3D%3D&amp;amp;licu=urn%3Ali%3Acontrol%3Ad_jobs_easyapply_pdfgenresume-v02_pro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uel-s%C3%A9guin-gigu%C3%A8re-40b17b41?jobid=1234&amp;amp;lipi=urn%3Ali%3Apage%3Ad_jobs_easyapply_pdfgenresume%3B2kiDfub0TlyOaIa8093BtA%3D%3D&amp;amp;licu=urn%3Ali%3Acontrol%3Ad_jobs_easyapply_pdfgenresume-v02_profil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amuel-s%C3%A9guin-gigu%C3%A8re-40b17b41?jobid=1234&amp;amp;lipi=urn%3Ali%3Apage%3Ad_jobs_easyapply_pdfgenresume%3B2kiDfub0TlyOaIa8093BtA%3D%3D&amp;amp;licu=urn%3Ali%3Acontrol%3Ad_jobs_easyapply_pdfgenresume-v02_profile" TargetMode="External"/><Relationship Id="rId5" Type="http://schemas.openxmlformats.org/officeDocument/2006/relationships/hyperlink" Target="mailto:ssgiguere3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Phil</cp:lastModifiedBy>
  <cp:revision>2</cp:revision>
  <cp:lastPrinted>2019-05-07T23:10:00Z</cp:lastPrinted>
  <dcterms:created xsi:type="dcterms:W3CDTF">2019-05-07T19:08:00Z</dcterms:created>
  <dcterms:modified xsi:type="dcterms:W3CDTF">2019-05-07T23:10:00Z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LastSaved">
    <vt:filetime>2019-05-07T00:00:00Z</vt:filetime>
  </property>
</Properties>
</file>