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2063098" w:displacedByCustomXml="next"/>
    <w:sdt>
      <w:sdtPr>
        <w:rPr>
          <w:rFonts w:asciiTheme="minorHAnsi" w:eastAsiaTheme="minorEastAsia" w:hAnsiTheme="minorHAnsi" w:cstheme="minorBidi"/>
          <w:color w:val="auto"/>
          <w:kern w:val="2"/>
          <w:sz w:val="24"/>
          <w:szCs w:val="24"/>
          <w:lang w:eastAsia="en-US"/>
          <w14:ligatures w14:val="standardContextual"/>
        </w:rPr>
        <w:id w:val="-904908966"/>
        <w:docPartObj>
          <w:docPartGallery w:val="Table of Contents"/>
          <w:docPartUnique/>
        </w:docPartObj>
      </w:sdtPr>
      <w:sdtEndPr>
        <w:rPr>
          <w:b/>
        </w:rPr>
      </w:sdtEndPr>
      <w:sdtContent>
        <w:p w14:paraId="5417184B" w14:textId="38105138" w:rsidR="005725A1" w:rsidRDefault="005725A1">
          <w:pPr>
            <w:pStyle w:val="TOCHeading"/>
          </w:pPr>
          <w:r>
            <w:t>Inhaltsverzeichnis</w:t>
          </w:r>
        </w:p>
        <w:p w14:paraId="1ABE5D8E" w14:textId="06DEE362" w:rsidR="009A4EE4" w:rsidRDefault="005725A1">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2069071" w:history="1">
            <w:r w:rsidR="009A4EE4" w:rsidRPr="00E4502B">
              <w:rPr>
                <w:rStyle w:val="Hyperlink"/>
                <w:noProof/>
              </w:rPr>
              <w:t>Änderungshistorie</w:t>
            </w:r>
            <w:r w:rsidR="009A4EE4">
              <w:rPr>
                <w:noProof/>
                <w:webHidden/>
              </w:rPr>
              <w:tab/>
            </w:r>
            <w:r w:rsidR="009A4EE4">
              <w:rPr>
                <w:noProof/>
                <w:webHidden/>
              </w:rPr>
              <w:fldChar w:fldCharType="begin"/>
            </w:r>
            <w:r w:rsidR="009A4EE4">
              <w:rPr>
                <w:noProof/>
                <w:webHidden/>
              </w:rPr>
              <w:instrText xml:space="preserve"> PAGEREF _Toc182069071 \h </w:instrText>
            </w:r>
            <w:r w:rsidR="009A4EE4">
              <w:rPr>
                <w:noProof/>
                <w:webHidden/>
              </w:rPr>
            </w:r>
            <w:r w:rsidR="009A4EE4">
              <w:rPr>
                <w:noProof/>
                <w:webHidden/>
              </w:rPr>
              <w:fldChar w:fldCharType="separate"/>
            </w:r>
            <w:r w:rsidR="009A4EE4">
              <w:rPr>
                <w:noProof/>
                <w:webHidden/>
              </w:rPr>
              <w:t>1</w:t>
            </w:r>
            <w:r w:rsidR="009A4EE4">
              <w:rPr>
                <w:noProof/>
                <w:webHidden/>
              </w:rPr>
              <w:fldChar w:fldCharType="end"/>
            </w:r>
          </w:hyperlink>
        </w:p>
        <w:p w14:paraId="1417D29A" w14:textId="756BF6CE" w:rsidR="009A4EE4" w:rsidRDefault="009A4EE4">
          <w:pPr>
            <w:pStyle w:val="TOC1"/>
            <w:tabs>
              <w:tab w:val="right" w:leader="dot" w:pos="9062"/>
            </w:tabs>
            <w:rPr>
              <w:rFonts w:eastAsiaTheme="minorEastAsia"/>
              <w:noProof/>
              <w:lang w:eastAsia="de-DE"/>
            </w:rPr>
          </w:pPr>
          <w:hyperlink w:anchor="_Toc182069072" w:history="1">
            <w:r w:rsidRPr="00E4502B">
              <w:rPr>
                <w:rStyle w:val="Hyperlink"/>
                <w:noProof/>
                <w:lang w:val="en-US"/>
              </w:rPr>
              <w:t>Systemanalyse abkürzung:</w:t>
            </w:r>
            <w:r>
              <w:rPr>
                <w:noProof/>
                <w:webHidden/>
              </w:rPr>
              <w:tab/>
            </w:r>
            <w:r>
              <w:rPr>
                <w:noProof/>
                <w:webHidden/>
              </w:rPr>
              <w:fldChar w:fldCharType="begin"/>
            </w:r>
            <w:r>
              <w:rPr>
                <w:noProof/>
                <w:webHidden/>
              </w:rPr>
              <w:instrText xml:space="preserve"> PAGEREF _Toc182069072 \h </w:instrText>
            </w:r>
            <w:r>
              <w:rPr>
                <w:noProof/>
                <w:webHidden/>
              </w:rPr>
            </w:r>
            <w:r>
              <w:rPr>
                <w:noProof/>
                <w:webHidden/>
              </w:rPr>
              <w:fldChar w:fldCharType="separate"/>
            </w:r>
            <w:r>
              <w:rPr>
                <w:noProof/>
                <w:webHidden/>
              </w:rPr>
              <w:t>2</w:t>
            </w:r>
            <w:r>
              <w:rPr>
                <w:noProof/>
                <w:webHidden/>
              </w:rPr>
              <w:fldChar w:fldCharType="end"/>
            </w:r>
          </w:hyperlink>
        </w:p>
        <w:p w14:paraId="70F71264" w14:textId="128383BA" w:rsidR="009A4EE4" w:rsidRDefault="009A4EE4">
          <w:pPr>
            <w:pStyle w:val="TOC1"/>
            <w:tabs>
              <w:tab w:val="right" w:leader="dot" w:pos="9062"/>
            </w:tabs>
            <w:rPr>
              <w:rFonts w:eastAsiaTheme="minorEastAsia"/>
              <w:noProof/>
              <w:lang w:eastAsia="de-DE"/>
            </w:rPr>
          </w:pPr>
          <w:hyperlink w:anchor="_Toc182069073" w:history="1">
            <w:r w:rsidRPr="00E4502B">
              <w:rPr>
                <w:rStyle w:val="Hyperlink"/>
                <w:noProof/>
              </w:rPr>
              <w:t>Offene Fragen:</w:t>
            </w:r>
            <w:r>
              <w:rPr>
                <w:noProof/>
                <w:webHidden/>
              </w:rPr>
              <w:tab/>
            </w:r>
            <w:r>
              <w:rPr>
                <w:noProof/>
                <w:webHidden/>
              </w:rPr>
              <w:fldChar w:fldCharType="begin"/>
            </w:r>
            <w:r>
              <w:rPr>
                <w:noProof/>
                <w:webHidden/>
              </w:rPr>
              <w:instrText xml:space="preserve"> PAGEREF _Toc182069073 \h </w:instrText>
            </w:r>
            <w:r>
              <w:rPr>
                <w:noProof/>
                <w:webHidden/>
              </w:rPr>
            </w:r>
            <w:r>
              <w:rPr>
                <w:noProof/>
                <w:webHidden/>
              </w:rPr>
              <w:fldChar w:fldCharType="separate"/>
            </w:r>
            <w:r>
              <w:rPr>
                <w:noProof/>
                <w:webHidden/>
              </w:rPr>
              <w:t>3</w:t>
            </w:r>
            <w:r>
              <w:rPr>
                <w:noProof/>
                <w:webHidden/>
              </w:rPr>
              <w:fldChar w:fldCharType="end"/>
            </w:r>
          </w:hyperlink>
        </w:p>
        <w:p w14:paraId="51898C39" w14:textId="1CEC4BAE" w:rsidR="009A4EE4" w:rsidRDefault="009A4EE4">
          <w:pPr>
            <w:pStyle w:val="TOC1"/>
            <w:tabs>
              <w:tab w:val="right" w:leader="dot" w:pos="9062"/>
            </w:tabs>
            <w:rPr>
              <w:rFonts w:eastAsiaTheme="minorEastAsia"/>
              <w:noProof/>
              <w:lang w:eastAsia="de-DE"/>
            </w:rPr>
          </w:pPr>
          <w:hyperlink w:anchor="_Toc182069074" w:history="1">
            <w:r w:rsidRPr="00E4502B">
              <w:rPr>
                <w:rStyle w:val="Hyperlink"/>
                <w:noProof/>
              </w:rPr>
              <w:t>Anforderungsanalyse:</w:t>
            </w:r>
            <w:r>
              <w:rPr>
                <w:noProof/>
                <w:webHidden/>
              </w:rPr>
              <w:tab/>
            </w:r>
            <w:r>
              <w:rPr>
                <w:noProof/>
                <w:webHidden/>
              </w:rPr>
              <w:fldChar w:fldCharType="begin"/>
            </w:r>
            <w:r>
              <w:rPr>
                <w:noProof/>
                <w:webHidden/>
              </w:rPr>
              <w:instrText xml:space="preserve"> PAGEREF _Toc182069074 \h </w:instrText>
            </w:r>
            <w:r>
              <w:rPr>
                <w:noProof/>
                <w:webHidden/>
              </w:rPr>
            </w:r>
            <w:r>
              <w:rPr>
                <w:noProof/>
                <w:webHidden/>
              </w:rPr>
              <w:fldChar w:fldCharType="separate"/>
            </w:r>
            <w:r>
              <w:rPr>
                <w:noProof/>
                <w:webHidden/>
              </w:rPr>
              <w:t>4</w:t>
            </w:r>
            <w:r>
              <w:rPr>
                <w:noProof/>
                <w:webHidden/>
              </w:rPr>
              <w:fldChar w:fldCharType="end"/>
            </w:r>
          </w:hyperlink>
        </w:p>
        <w:p w14:paraId="24D55754" w14:textId="01106BE6" w:rsidR="009A4EE4" w:rsidRDefault="009A4EE4">
          <w:pPr>
            <w:pStyle w:val="TOC1"/>
            <w:tabs>
              <w:tab w:val="right" w:leader="dot" w:pos="9062"/>
            </w:tabs>
            <w:rPr>
              <w:rFonts w:eastAsiaTheme="minorEastAsia"/>
              <w:noProof/>
              <w:lang w:eastAsia="de-DE"/>
            </w:rPr>
          </w:pPr>
          <w:hyperlink w:anchor="_Toc182069075" w:history="1">
            <w:r w:rsidRPr="00E4502B">
              <w:rPr>
                <w:rStyle w:val="Hyperlink"/>
                <w:noProof/>
              </w:rPr>
              <w:t>Work in Progress</w:t>
            </w:r>
            <w:r>
              <w:rPr>
                <w:noProof/>
                <w:webHidden/>
              </w:rPr>
              <w:tab/>
            </w:r>
            <w:r>
              <w:rPr>
                <w:noProof/>
                <w:webHidden/>
              </w:rPr>
              <w:fldChar w:fldCharType="begin"/>
            </w:r>
            <w:r>
              <w:rPr>
                <w:noProof/>
                <w:webHidden/>
              </w:rPr>
              <w:instrText xml:space="preserve"> PAGEREF _Toc182069075 \h </w:instrText>
            </w:r>
            <w:r>
              <w:rPr>
                <w:noProof/>
                <w:webHidden/>
              </w:rPr>
            </w:r>
            <w:r>
              <w:rPr>
                <w:noProof/>
                <w:webHidden/>
              </w:rPr>
              <w:fldChar w:fldCharType="separate"/>
            </w:r>
            <w:r>
              <w:rPr>
                <w:noProof/>
                <w:webHidden/>
              </w:rPr>
              <w:t>10</w:t>
            </w:r>
            <w:r>
              <w:rPr>
                <w:noProof/>
                <w:webHidden/>
              </w:rPr>
              <w:fldChar w:fldCharType="end"/>
            </w:r>
          </w:hyperlink>
        </w:p>
        <w:p w14:paraId="2783E538" w14:textId="49F4D2C8" w:rsidR="009A4EE4" w:rsidRDefault="009A4EE4">
          <w:pPr>
            <w:pStyle w:val="TOC1"/>
            <w:tabs>
              <w:tab w:val="right" w:leader="dot" w:pos="9062"/>
            </w:tabs>
            <w:rPr>
              <w:rFonts w:eastAsiaTheme="minorEastAsia"/>
              <w:noProof/>
              <w:lang w:eastAsia="de-DE"/>
            </w:rPr>
          </w:pPr>
          <w:hyperlink w:anchor="_Toc182069076" w:history="1">
            <w:r w:rsidRPr="00E4502B">
              <w:rPr>
                <w:rStyle w:val="Hyperlink"/>
                <w:noProof/>
              </w:rPr>
              <w:t>Gedanken an die Anforderung:</w:t>
            </w:r>
            <w:r>
              <w:rPr>
                <w:noProof/>
                <w:webHidden/>
              </w:rPr>
              <w:tab/>
            </w:r>
            <w:r>
              <w:rPr>
                <w:noProof/>
                <w:webHidden/>
              </w:rPr>
              <w:fldChar w:fldCharType="begin"/>
            </w:r>
            <w:r>
              <w:rPr>
                <w:noProof/>
                <w:webHidden/>
              </w:rPr>
              <w:instrText xml:space="preserve"> PAGEREF _Toc182069076 \h </w:instrText>
            </w:r>
            <w:r>
              <w:rPr>
                <w:noProof/>
                <w:webHidden/>
              </w:rPr>
            </w:r>
            <w:r>
              <w:rPr>
                <w:noProof/>
                <w:webHidden/>
              </w:rPr>
              <w:fldChar w:fldCharType="separate"/>
            </w:r>
            <w:r>
              <w:rPr>
                <w:noProof/>
                <w:webHidden/>
              </w:rPr>
              <w:t>10</w:t>
            </w:r>
            <w:r>
              <w:rPr>
                <w:noProof/>
                <w:webHidden/>
              </w:rPr>
              <w:fldChar w:fldCharType="end"/>
            </w:r>
          </w:hyperlink>
        </w:p>
        <w:p w14:paraId="09FD5590" w14:textId="56D29289" w:rsidR="009A4EE4" w:rsidRDefault="009A4EE4">
          <w:pPr>
            <w:pStyle w:val="TOC1"/>
            <w:tabs>
              <w:tab w:val="right" w:leader="dot" w:pos="9062"/>
            </w:tabs>
            <w:rPr>
              <w:rFonts w:eastAsiaTheme="minorEastAsia"/>
              <w:noProof/>
              <w:lang w:eastAsia="de-DE"/>
            </w:rPr>
          </w:pPr>
          <w:hyperlink w:anchor="_Toc182069077" w:history="1">
            <w:r w:rsidRPr="00E4502B">
              <w:rPr>
                <w:rStyle w:val="Hyperlink"/>
                <w:noProof/>
              </w:rPr>
              <w:t>HAL-Diagramm</w:t>
            </w:r>
            <w:r>
              <w:rPr>
                <w:noProof/>
                <w:webHidden/>
              </w:rPr>
              <w:tab/>
            </w:r>
            <w:r>
              <w:rPr>
                <w:noProof/>
                <w:webHidden/>
              </w:rPr>
              <w:fldChar w:fldCharType="begin"/>
            </w:r>
            <w:r>
              <w:rPr>
                <w:noProof/>
                <w:webHidden/>
              </w:rPr>
              <w:instrText xml:space="preserve"> PAGEREF _Toc182069077 \h </w:instrText>
            </w:r>
            <w:r>
              <w:rPr>
                <w:noProof/>
                <w:webHidden/>
              </w:rPr>
            </w:r>
            <w:r>
              <w:rPr>
                <w:noProof/>
                <w:webHidden/>
              </w:rPr>
              <w:fldChar w:fldCharType="separate"/>
            </w:r>
            <w:r>
              <w:rPr>
                <w:noProof/>
                <w:webHidden/>
              </w:rPr>
              <w:t>11</w:t>
            </w:r>
            <w:r>
              <w:rPr>
                <w:noProof/>
                <w:webHidden/>
              </w:rPr>
              <w:fldChar w:fldCharType="end"/>
            </w:r>
          </w:hyperlink>
        </w:p>
        <w:p w14:paraId="56C81BF9" w14:textId="2F861815" w:rsidR="009A4EE4" w:rsidRDefault="009A4EE4">
          <w:pPr>
            <w:pStyle w:val="TOC1"/>
            <w:tabs>
              <w:tab w:val="right" w:leader="dot" w:pos="9062"/>
            </w:tabs>
            <w:rPr>
              <w:rFonts w:eastAsiaTheme="minorEastAsia"/>
              <w:noProof/>
              <w:lang w:eastAsia="de-DE"/>
            </w:rPr>
          </w:pPr>
          <w:hyperlink w:anchor="_Toc182069078" w:history="1">
            <w:r>
              <w:rPr>
                <w:noProof/>
                <w:webHidden/>
              </w:rPr>
              <w:tab/>
            </w:r>
            <w:r>
              <w:rPr>
                <w:noProof/>
                <w:webHidden/>
              </w:rPr>
              <w:fldChar w:fldCharType="begin"/>
            </w:r>
            <w:r>
              <w:rPr>
                <w:noProof/>
                <w:webHidden/>
              </w:rPr>
              <w:instrText xml:space="preserve"> PAGEREF _Toc182069078 \h </w:instrText>
            </w:r>
            <w:r>
              <w:rPr>
                <w:noProof/>
                <w:webHidden/>
              </w:rPr>
            </w:r>
            <w:r>
              <w:rPr>
                <w:noProof/>
                <w:webHidden/>
              </w:rPr>
              <w:fldChar w:fldCharType="separate"/>
            </w:r>
            <w:r>
              <w:rPr>
                <w:noProof/>
                <w:webHidden/>
              </w:rPr>
              <w:t>11</w:t>
            </w:r>
            <w:r>
              <w:rPr>
                <w:noProof/>
                <w:webHidden/>
              </w:rPr>
              <w:fldChar w:fldCharType="end"/>
            </w:r>
          </w:hyperlink>
        </w:p>
        <w:p w14:paraId="55E6152B" w14:textId="61FD1F85" w:rsidR="009A4EE4" w:rsidRDefault="009A4EE4">
          <w:pPr>
            <w:pStyle w:val="TOC1"/>
            <w:tabs>
              <w:tab w:val="right" w:leader="dot" w:pos="9062"/>
            </w:tabs>
            <w:rPr>
              <w:rFonts w:eastAsiaTheme="minorEastAsia"/>
              <w:noProof/>
              <w:lang w:eastAsia="de-DE"/>
            </w:rPr>
          </w:pPr>
          <w:hyperlink w:anchor="_Toc182069079" w:history="1">
            <w:r w:rsidRPr="00E4502B">
              <w:rPr>
                <w:rStyle w:val="Hyperlink"/>
                <w:rFonts w:cs="Calibri"/>
                <w:noProof/>
              </w:rPr>
              <w:t>Qualitätssicherung</w:t>
            </w:r>
            <w:r>
              <w:rPr>
                <w:noProof/>
                <w:webHidden/>
              </w:rPr>
              <w:tab/>
            </w:r>
            <w:r>
              <w:rPr>
                <w:noProof/>
                <w:webHidden/>
              </w:rPr>
              <w:fldChar w:fldCharType="begin"/>
            </w:r>
            <w:r>
              <w:rPr>
                <w:noProof/>
                <w:webHidden/>
              </w:rPr>
              <w:instrText xml:space="preserve"> PAGEREF _Toc182069079 \h </w:instrText>
            </w:r>
            <w:r>
              <w:rPr>
                <w:noProof/>
                <w:webHidden/>
              </w:rPr>
            </w:r>
            <w:r>
              <w:rPr>
                <w:noProof/>
                <w:webHidden/>
              </w:rPr>
              <w:fldChar w:fldCharType="separate"/>
            </w:r>
            <w:r>
              <w:rPr>
                <w:noProof/>
                <w:webHidden/>
              </w:rPr>
              <w:t>12</w:t>
            </w:r>
            <w:r>
              <w:rPr>
                <w:noProof/>
                <w:webHidden/>
              </w:rPr>
              <w:fldChar w:fldCharType="end"/>
            </w:r>
          </w:hyperlink>
        </w:p>
        <w:p w14:paraId="76C6FA2B" w14:textId="67A4B56F" w:rsidR="009A4EE4" w:rsidRDefault="009A4EE4">
          <w:pPr>
            <w:pStyle w:val="TOC2"/>
            <w:tabs>
              <w:tab w:val="right" w:leader="dot" w:pos="9062"/>
            </w:tabs>
            <w:rPr>
              <w:rFonts w:eastAsiaTheme="minorEastAsia"/>
              <w:noProof/>
              <w:lang w:eastAsia="de-DE"/>
            </w:rPr>
          </w:pPr>
          <w:hyperlink w:anchor="_Toc182069080" w:history="1">
            <w:r w:rsidRPr="00E4502B">
              <w:rPr>
                <w:rStyle w:val="Hyperlink"/>
                <w:rFonts w:cs="Calibri"/>
                <w:noProof/>
              </w:rPr>
              <w:t>Teststrategie</w:t>
            </w:r>
            <w:r>
              <w:rPr>
                <w:noProof/>
                <w:webHidden/>
              </w:rPr>
              <w:tab/>
            </w:r>
            <w:r>
              <w:rPr>
                <w:noProof/>
                <w:webHidden/>
              </w:rPr>
              <w:fldChar w:fldCharType="begin"/>
            </w:r>
            <w:r>
              <w:rPr>
                <w:noProof/>
                <w:webHidden/>
              </w:rPr>
              <w:instrText xml:space="preserve"> PAGEREF _Toc182069080 \h </w:instrText>
            </w:r>
            <w:r>
              <w:rPr>
                <w:noProof/>
                <w:webHidden/>
              </w:rPr>
            </w:r>
            <w:r>
              <w:rPr>
                <w:noProof/>
                <w:webHidden/>
              </w:rPr>
              <w:fldChar w:fldCharType="separate"/>
            </w:r>
            <w:r>
              <w:rPr>
                <w:noProof/>
                <w:webHidden/>
              </w:rPr>
              <w:t>12</w:t>
            </w:r>
            <w:r>
              <w:rPr>
                <w:noProof/>
                <w:webHidden/>
              </w:rPr>
              <w:fldChar w:fldCharType="end"/>
            </w:r>
          </w:hyperlink>
        </w:p>
        <w:p w14:paraId="4A7844DF" w14:textId="7EF97684" w:rsidR="009A4EE4" w:rsidRDefault="009A4EE4">
          <w:pPr>
            <w:pStyle w:val="TOC2"/>
            <w:tabs>
              <w:tab w:val="right" w:leader="dot" w:pos="9062"/>
            </w:tabs>
            <w:rPr>
              <w:rFonts w:eastAsiaTheme="minorEastAsia"/>
              <w:noProof/>
              <w:lang w:eastAsia="de-DE"/>
            </w:rPr>
          </w:pPr>
          <w:hyperlink w:anchor="_Toc182069081" w:history="1">
            <w:r w:rsidRPr="00E4502B">
              <w:rPr>
                <w:rStyle w:val="Hyperlink"/>
                <w:noProof/>
              </w:rPr>
              <w:t>Testszenarien/</w:t>
            </w:r>
            <w:r w:rsidRPr="00E4502B">
              <w:rPr>
                <w:rStyle w:val="Hyperlink"/>
                <w:rFonts w:cs="Calibri"/>
                <w:noProof/>
              </w:rPr>
              <w:t>Abnahmetest</w:t>
            </w:r>
            <w:r>
              <w:rPr>
                <w:noProof/>
                <w:webHidden/>
              </w:rPr>
              <w:tab/>
            </w:r>
            <w:r>
              <w:rPr>
                <w:noProof/>
                <w:webHidden/>
              </w:rPr>
              <w:fldChar w:fldCharType="begin"/>
            </w:r>
            <w:r>
              <w:rPr>
                <w:noProof/>
                <w:webHidden/>
              </w:rPr>
              <w:instrText xml:space="preserve"> PAGEREF _Toc182069081 \h </w:instrText>
            </w:r>
            <w:r>
              <w:rPr>
                <w:noProof/>
                <w:webHidden/>
              </w:rPr>
            </w:r>
            <w:r>
              <w:rPr>
                <w:noProof/>
                <w:webHidden/>
              </w:rPr>
              <w:fldChar w:fldCharType="separate"/>
            </w:r>
            <w:r>
              <w:rPr>
                <w:noProof/>
                <w:webHidden/>
              </w:rPr>
              <w:t>12</w:t>
            </w:r>
            <w:r>
              <w:rPr>
                <w:noProof/>
                <w:webHidden/>
              </w:rPr>
              <w:fldChar w:fldCharType="end"/>
            </w:r>
          </w:hyperlink>
        </w:p>
        <w:p w14:paraId="02F70598" w14:textId="75FC3D40" w:rsidR="009A4EE4" w:rsidRDefault="009A4EE4">
          <w:pPr>
            <w:pStyle w:val="TOC2"/>
            <w:tabs>
              <w:tab w:val="right" w:leader="dot" w:pos="9062"/>
            </w:tabs>
            <w:rPr>
              <w:rFonts w:eastAsiaTheme="minorEastAsia"/>
              <w:noProof/>
              <w:lang w:eastAsia="de-DE"/>
            </w:rPr>
          </w:pPr>
          <w:hyperlink w:anchor="_Toc182069082" w:history="1">
            <w:r w:rsidRPr="00E4502B">
              <w:rPr>
                <w:rStyle w:val="Hyperlink"/>
                <w:rFonts w:cs="Calibri"/>
                <w:noProof/>
              </w:rPr>
              <w:t>Testprotokolle und Auswertungen</w:t>
            </w:r>
            <w:r>
              <w:rPr>
                <w:noProof/>
                <w:webHidden/>
              </w:rPr>
              <w:tab/>
            </w:r>
            <w:r>
              <w:rPr>
                <w:noProof/>
                <w:webHidden/>
              </w:rPr>
              <w:fldChar w:fldCharType="begin"/>
            </w:r>
            <w:r>
              <w:rPr>
                <w:noProof/>
                <w:webHidden/>
              </w:rPr>
              <w:instrText xml:space="preserve"> PAGEREF _Toc182069082 \h </w:instrText>
            </w:r>
            <w:r>
              <w:rPr>
                <w:noProof/>
                <w:webHidden/>
              </w:rPr>
            </w:r>
            <w:r>
              <w:rPr>
                <w:noProof/>
                <w:webHidden/>
              </w:rPr>
              <w:fldChar w:fldCharType="separate"/>
            </w:r>
            <w:r>
              <w:rPr>
                <w:noProof/>
                <w:webHidden/>
              </w:rPr>
              <w:t>14</w:t>
            </w:r>
            <w:r>
              <w:rPr>
                <w:noProof/>
                <w:webHidden/>
              </w:rPr>
              <w:fldChar w:fldCharType="end"/>
            </w:r>
          </w:hyperlink>
        </w:p>
        <w:p w14:paraId="150BD4B5" w14:textId="599E3EE1" w:rsidR="005725A1" w:rsidRDefault="005725A1">
          <w:r>
            <w:rPr>
              <w:b/>
              <w:bCs/>
            </w:rPr>
            <w:fldChar w:fldCharType="end"/>
          </w:r>
        </w:p>
      </w:sdtContent>
    </w:sdt>
    <w:p w14:paraId="6B2E522C" w14:textId="77777777" w:rsidR="00FA26CC" w:rsidRDefault="00FA26CC" w:rsidP="00FA26CC">
      <w:pPr>
        <w:pStyle w:val="Heading1"/>
      </w:pPr>
      <w:bookmarkStart w:id="1" w:name="_Toc181995196"/>
      <w:bookmarkStart w:id="2" w:name="_Toc182069071"/>
      <w:r>
        <w:t>Änderungshistorie</w:t>
      </w:r>
      <w:bookmarkEnd w:id="1"/>
      <w:bookmarkEnd w:id="2"/>
    </w:p>
    <w:tbl>
      <w:tblPr>
        <w:tblStyle w:val="GridTable1Light-Accent5"/>
        <w:tblW w:w="9098" w:type="dxa"/>
        <w:tblLook w:val="04A0" w:firstRow="1" w:lastRow="0" w:firstColumn="1" w:lastColumn="0" w:noHBand="0" w:noVBand="1"/>
      </w:tblPr>
      <w:tblGrid>
        <w:gridCol w:w="1899"/>
        <w:gridCol w:w="1984"/>
        <w:gridCol w:w="1852"/>
        <w:gridCol w:w="3363"/>
      </w:tblGrid>
      <w:tr w:rsidR="00FA26CC" w14:paraId="7491A165" w14:textId="77777777" w:rsidTr="00FA26CC">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99" w:type="dxa"/>
          </w:tcPr>
          <w:p w14:paraId="6B134D5B" w14:textId="77777777" w:rsidR="00FA26CC" w:rsidRPr="00967FA9" w:rsidRDefault="00FA26CC" w:rsidP="00E82E0E">
            <w:r w:rsidRPr="00967FA9">
              <w:t>Version</w:t>
            </w:r>
          </w:p>
        </w:tc>
        <w:tc>
          <w:tcPr>
            <w:tcW w:w="1984" w:type="dxa"/>
          </w:tcPr>
          <w:p w14:paraId="5E8B8123" w14:textId="77777777" w:rsidR="00FA26CC" w:rsidRPr="00967FA9" w:rsidRDefault="00FA26CC" w:rsidP="00E82E0E">
            <w:pPr>
              <w:cnfStyle w:val="100000000000" w:firstRow="1" w:lastRow="0" w:firstColumn="0" w:lastColumn="0" w:oddVBand="0" w:evenVBand="0" w:oddHBand="0" w:evenHBand="0" w:firstRowFirstColumn="0" w:firstRowLastColumn="0" w:lastRowFirstColumn="0" w:lastRowLastColumn="0"/>
            </w:pPr>
            <w:r w:rsidRPr="00967FA9">
              <w:t>Erstellt</w:t>
            </w:r>
          </w:p>
        </w:tc>
        <w:tc>
          <w:tcPr>
            <w:tcW w:w="1852" w:type="dxa"/>
          </w:tcPr>
          <w:p w14:paraId="28E5F6E8" w14:textId="77777777" w:rsidR="00FA26CC" w:rsidRPr="00967FA9" w:rsidRDefault="00FA26CC" w:rsidP="00E82E0E">
            <w:pPr>
              <w:cnfStyle w:val="100000000000" w:firstRow="1" w:lastRow="0" w:firstColumn="0" w:lastColumn="0" w:oddVBand="0" w:evenVBand="0" w:oddHBand="0" w:evenHBand="0" w:firstRowFirstColumn="0" w:firstRowLastColumn="0" w:lastRowFirstColumn="0" w:lastRowLastColumn="0"/>
            </w:pPr>
            <w:r w:rsidRPr="00967FA9">
              <w:t>Autor</w:t>
            </w:r>
          </w:p>
        </w:tc>
        <w:tc>
          <w:tcPr>
            <w:tcW w:w="3363" w:type="dxa"/>
          </w:tcPr>
          <w:p w14:paraId="193DD7EF" w14:textId="77777777" w:rsidR="00FA26CC" w:rsidRPr="00967FA9" w:rsidRDefault="00FA26CC" w:rsidP="00E82E0E">
            <w:pPr>
              <w:cnfStyle w:val="100000000000" w:firstRow="1" w:lastRow="0" w:firstColumn="0" w:lastColumn="0" w:oddVBand="0" w:evenVBand="0" w:oddHBand="0" w:evenHBand="0" w:firstRowFirstColumn="0" w:firstRowLastColumn="0" w:lastRowFirstColumn="0" w:lastRowLastColumn="0"/>
            </w:pPr>
            <w:r w:rsidRPr="00967FA9">
              <w:t>Kommentar</w:t>
            </w:r>
          </w:p>
        </w:tc>
      </w:tr>
      <w:tr w:rsidR="00FA26CC" w14:paraId="7E46ED12" w14:textId="77777777" w:rsidTr="00FA26CC">
        <w:trPr>
          <w:trHeight w:val="421"/>
        </w:trPr>
        <w:tc>
          <w:tcPr>
            <w:cnfStyle w:val="001000000000" w:firstRow="0" w:lastRow="0" w:firstColumn="1" w:lastColumn="0" w:oddVBand="0" w:evenVBand="0" w:oddHBand="0" w:evenHBand="0" w:firstRowFirstColumn="0" w:firstRowLastColumn="0" w:lastRowFirstColumn="0" w:lastRowLastColumn="0"/>
            <w:tcW w:w="1899" w:type="dxa"/>
          </w:tcPr>
          <w:p w14:paraId="11E99B07" w14:textId="77777777" w:rsidR="00FA26CC" w:rsidRPr="00967FA9" w:rsidRDefault="00FA26CC" w:rsidP="00E82E0E">
            <w:r w:rsidRPr="00967FA9">
              <w:t>0.1</w:t>
            </w:r>
          </w:p>
        </w:tc>
        <w:tc>
          <w:tcPr>
            <w:tcW w:w="1984" w:type="dxa"/>
          </w:tcPr>
          <w:p w14:paraId="49ED0E6B" w14:textId="68E579E4" w:rsidR="00FA26CC" w:rsidRPr="00967FA9" w:rsidRDefault="00FA26CC" w:rsidP="00E82E0E">
            <w:pPr>
              <w:cnfStyle w:val="000000000000" w:firstRow="0" w:lastRow="0" w:firstColumn="0" w:lastColumn="0" w:oddVBand="0" w:evenVBand="0" w:oddHBand="0" w:evenHBand="0" w:firstRowFirstColumn="0" w:firstRowLastColumn="0" w:lastRowFirstColumn="0" w:lastRowLastColumn="0"/>
            </w:pPr>
            <w:r>
              <w:t>9.11.2024</w:t>
            </w:r>
          </w:p>
        </w:tc>
        <w:tc>
          <w:tcPr>
            <w:tcW w:w="1852" w:type="dxa"/>
          </w:tcPr>
          <w:p w14:paraId="264F0586" w14:textId="77777777" w:rsidR="00FA26CC" w:rsidRPr="00967FA9" w:rsidRDefault="00FA26CC" w:rsidP="00E82E0E">
            <w:pPr>
              <w:cnfStyle w:val="000000000000" w:firstRow="0" w:lastRow="0" w:firstColumn="0" w:lastColumn="0" w:oddVBand="0" w:evenVBand="0" w:oddHBand="0" w:evenHBand="0" w:firstRowFirstColumn="0" w:firstRowLastColumn="0" w:lastRowFirstColumn="0" w:lastRowLastColumn="0"/>
            </w:pPr>
            <w:r w:rsidRPr="00967FA9">
              <w:t>DD</w:t>
            </w:r>
          </w:p>
        </w:tc>
        <w:tc>
          <w:tcPr>
            <w:tcW w:w="3363" w:type="dxa"/>
          </w:tcPr>
          <w:p w14:paraId="4093B9AD" w14:textId="46736705" w:rsidR="00FA26CC" w:rsidRPr="00967FA9" w:rsidRDefault="00FA26CC" w:rsidP="00E82E0E">
            <w:pPr>
              <w:cnfStyle w:val="000000000000" w:firstRow="0" w:lastRow="0" w:firstColumn="0" w:lastColumn="0" w:oddVBand="0" w:evenVBand="0" w:oddHBand="0" w:evenHBand="0" w:firstRowFirstColumn="0" w:firstRowLastColumn="0" w:lastRowFirstColumn="0" w:lastRowLastColumn="0"/>
            </w:pPr>
            <w:r>
              <w:t xml:space="preserve">Anpassung der </w:t>
            </w:r>
            <w:proofErr w:type="spellStart"/>
            <w:r>
              <w:t>Req</w:t>
            </w:r>
            <w:proofErr w:type="spellEnd"/>
            <w:r>
              <w:t>.</w:t>
            </w:r>
          </w:p>
        </w:tc>
      </w:tr>
      <w:tr w:rsidR="00FA26CC" w14:paraId="68572367" w14:textId="77777777" w:rsidTr="00FA26CC">
        <w:trPr>
          <w:trHeight w:val="421"/>
        </w:trPr>
        <w:tc>
          <w:tcPr>
            <w:cnfStyle w:val="001000000000" w:firstRow="0" w:lastRow="0" w:firstColumn="1" w:lastColumn="0" w:oddVBand="0" w:evenVBand="0" w:oddHBand="0" w:evenHBand="0" w:firstRowFirstColumn="0" w:firstRowLastColumn="0" w:lastRowFirstColumn="0" w:lastRowLastColumn="0"/>
            <w:tcW w:w="1899" w:type="dxa"/>
          </w:tcPr>
          <w:p w14:paraId="717A2916" w14:textId="77777777" w:rsidR="00FA26CC" w:rsidRPr="00967FA9" w:rsidRDefault="00FA26CC" w:rsidP="00E82E0E"/>
        </w:tc>
        <w:tc>
          <w:tcPr>
            <w:tcW w:w="1984" w:type="dxa"/>
          </w:tcPr>
          <w:p w14:paraId="76873084" w14:textId="77777777" w:rsidR="00FA26CC" w:rsidRPr="00967FA9" w:rsidRDefault="00FA26CC" w:rsidP="00E82E0E">
            <w:pPr>
              <w:cnfStyle w:val="000000000000" w:firstRow="0" w:lastRow="0" w:firstColumn="0" w:lastColumn="0" w:oddVBand="0" w:evenVBand="0" w:oddHBand="0" w:evenHBand="0" w:firstRowFirstColumn="0" w:firstRowLastColumn="0" w:lastRowFirstColumn="0" w:lastRowLastColumn="0"/>
            </w:pPr>
          </w:p>
        </w:tc>
        <w:tc>
          <w:tcPr>
            <w:tcW w:w="1852" w:type="dxa"/>
          </w:tcPr>
          <w:p w14:paraId="3B5D3E26" w14:textId="77777777" w:rsidR="00FA26CC" w:rsidRPr="00967FA9" w:rsidRDefault="00FA26CC" w:rsidP="00E82E0E">
            <w:pPr>
              <w:cnfStyle w:val="000000000000" w:firstRow="0" w:lastRow="0" w:firstColumn="0" w:lastColumn="0" w:oddVBand="0" w:evenVBand="0" w:oddHBand="0" w:evenHBand="0" w:firstRowFirstColumn="0" w:firstRowLastColumn="0" w:lastRowFirstColumn="0" w:lastRowLastColumn="0"/>
            </w:pPr>
          </w:p>
        </w:tc>
        <w:tc>
          <w:tcPr>
            <w:tcW w:w="3363" w:type="dxa"/>
          </w:tcPr>
          <w:p w14:paraId="03261DF0" w14:textId="77777777" w:rsidR="00FA26CC" w:rsidRPr="00967FA9" w:rsidRDefault="00FA26CC" w:rsidP="00E82E0E">
            <w:pPr>
              <w:cnfStyle w:val="000000000000" w:firstRow="0" w:lastRow="0" w:firstColumn="0" w:lastColumn="0" w:oddVBand="0" w:evenVBand="0" w:oddHBand="0" w:evenHBand="0" w:firstRowFirstColumn="0" w:firstRowLastColumn="0" w:lastRowFirstColumn="0" w:lastRowLastColumn="0"/>
            </w:pPr>
          </w:p>
        </w:tc>
      </w:tr>
    </w:tbl>
    <w:p w14:paraId="79BF2F69" w14:textId="77777777" w:rsidR="005725A1" w:rsidRDefault="005725A1" w:rsidP="005725A1">
      <w:pPr>
        <w:pStyle w:val="Heading1"/>
        <w:rPr>
          <w:lang w:val="en-US"/>
        </w:rPr>
      </w:pPr>
    </w:p>
    <w:p w14:paraId="4F144AB0" w14:textId="77777777" w:rsidR="005725A1" w:rsidRDefault="005725A1" w:rsidP="005725A1">
      <w:pPr>
        <w:rPr>
          <w:lang w:val="en-US"/>
        </w:rPr>
      </w:pPr>
    </w:p>
    <w:bookmarkEnd w:id="0"/>
    <w:p w14:paraId="13E62228" w14:textId="77777777" w:rsidR="005725A1" w:rsidRDefault="005725A1" w:rsidP="005725A1">
      <w:pPr>
        <w:rPr>
          <w:lang w:val="en-US"/>
        </w:rPr>
      </w:pPr>
    </w:p>
    <w:p w14:paraId="6692D68A" w14:textId="77777777" w:rsidR="005725A1" w:rsidRDefault="005725A1" w:rsidP="005725A1">
      <w:pPr>
        <w:rPr>
          <w:lang w:val="en-US"/>
        </w:rPr>
      </w:pPr>
    </w:p>
    <w:p w14:paraId="299D5135" w14:textId="77777777" w:rsidR="005725A1" w:rsidRDefault="005725A1" w:rsidP="005725A1">
      <w:pPr>
        <w:rPr>
          <w:lang w:val="en-US"/>
        </w:rPr>
      </w:pPr>
    </w:p>
    <w:p w14:paraId="619E6713" w14:textId="77777777" w:rsidR="005725A1" w:rsidRDefault="005725A1" w:rsidP="005725A1">
      <w:pPr>
        <w:rPr>
          <w:lang w:val="en-US"/>
        </w:rPr>
      </w:pPr>
    </w:p>
    <w:p w14:paraId="22EA5BCE" w14:textId="77777777" w:rsidR="005725A1" w:rsidRDefault="005725A1" w:rsidP="005725A1">
      <w:pPr>
        <w:rPr>
          <w:lang w:val="en-US"/>
        </w:rPr>
      </w:pPr>
    </w:p>
    <w:p w14:paraId="4D3C4F27" w14:textId="77777777" w:rsidR="005725A1" w:rsidRDefault="005725A1" w:rsidP="005725A1">
      <w:pPr>
        <w:rPr>
          <w:lang w:val="en-US"/>
        </w:rPr>
      </w:pPr>
    </w:p>
    <w:p w14:paraId="3FD53F11" w14:textId="77777777" w:rsidR="005725A1" w:rsidRDefault="005725A1" w:rsidP="005725A1">
      <w:pPr>
        <w:rPr>
          <w:lang w:val="en-US"/>
        </w:rPr>
      </w:pPr>
    </w:p>
    <w:p w14:paraId="0831B839" w14:textId="77777777" w:rsidR="005725A1" w:rsidRDefault="005725A1" w:rsidP="005725A1">
      <w:pPr>
        <w:rPr>
          <w:lang w:val="en-US"/>
        </w:rPr>
      </w:pPr>
    </w:p>
    <w:p w14:paraId="58DF9D56" w14:textId="77777777" w:rsidR="005725A1" w:rsidRDefault="005725A1" w:rsidP="005725A1">
      <w:pPr>
        <w:rPr>
          <w:lang w:val="en-US"/>
        </w:rPr>
      </w:pPr>
    </w:p>
    <w:p w14:paraId="741DD70E" w14:textId="77777777" w:rsidR="005725A1" w:rsidRDefault="005725A1" w:rsidP="005725A1">
      <w:pPr>
        <w:rPr>
          <w:lang w:val="en-US"/>
        </w:rPr>
      </w:pPr>
    </w:p>
    <w:p w14:paraId="485AFCE3" w14:textId="77777777" w:rsidR="005725A1" w:rsidRDefault="005725A1" w:rsidP="005725A1">
      <w:pPr>
        <w:rPr>
          <w:lang w:val="en-US"/>
        </w:rPr>
      </w:pPr>
    </w:p>
    <w:p w14:paraId="6893FCC5" w14:textId="77777777" w:rsidR="005725A1" w:rsidRDefault="005725A1" w:rsidP="005725A1">
      <w:pPr>
        <w:rPr>
          <w:lang w:val="en-US"/>
        </w:rPr>
      </w:pPr>
    </w:p>
    <w:p w14:paraId="04041B05" w14:textId="77777777" w:rsidR="005725A1" w:rsidRDefault="005725A1" w:rsidP="005725A1">
      <w:pPr>
        <w:rPr>
          <w:lang w:val="en-US"/>
        </w:rPr>
      </w:pPr>
    </w:p>
    <w:p w14:paraId="49B4DADB" w14:textId="77777777" w:rsidR="005725A1" w:rsidRDefault="005725A1" w:rsidP="005725A1">
      <w:pPr>
        <w:rPr>
          <w:lang w:val="en-US"/>
        </w:rPr>
      </w:pPr>
    </w:p>
    <w:p w14:paraId="2ECBA312" w14:textId="77777777" w:rsidR="005725A1" w:rsidRPr="005725A1" w:rsidRDefault="005725A1" w:rsidP="005725A1">
      <w:pPr>
        <w:rPr>
          <w:lang w:val="en-US"/>
        </w:rPr>
      </w:pPr>
    </w:p>
    <w:p w14:paraId="7B07B926" w14:textId="2BF89029" w:rsidR="00545613" w:rsidRPr="005725A1" w:rsidRDefault="00A25B88" w:rsidP="005725A1">
      <w:pPr>
        <w:pStyle w:val="Heading1"/>
        <w:rPr>
          <w:lang w:val="en-US"/>
        </w:rPr>
      </w:pPr>
      <w:bookmarkStart w:id="3" w:name="_Toc182069072"/>
      <w:proofErr w:type="spellStart"/>
      <w:r w:rsidRPr="005725A1">
        <w:rPr>
          <w:lang w:val="en-US"/>
        </w:rPr>
        <w:t>System</w:t>
      </w:r>
      <w:r w:rsidR="005725A1">
        <w:rPr>
          <w:lang w:val="en-US"/>
        </w:rPr>
        <w:t>analyse</w:t>
      </w:r>
      <w:proofErr w:type="spellEnd"/>
      <w:r w:rsidR="005725A1" w:rsidRPr="005725A1">
        <w:rPr>
          <w:lang w:val="en-US"/>
        </w:rPr>
        <w:t xml:space="preserve"> </w:t>
      </w:r>
      <w:proofErr w:type="spellStart"/>
      <w:r w:rsidR="005725A1">
        <w:rPr>
          <w:lang w:val="en-US"/>
        </w:rPr>
        <w:t>abkürzung</w:t>
      </w:r>
      <w:proofErr w:type="spellEnd"/>
      <w:r w:rsidRPr="005725A1">
        <w:rPr>
          <w:lang w:val="en-US"/>
        </w:rPr>
        <w:t>:</w:t>
      </w:r>
      <w:bookmarkEnd w:id="3"/>
    </w:p>
    <w:p w14:paraId="7CDFEDC1" w14:textId="77777777" w:rsidR="005203AF" w:rsidRPr="001E335E" w:rsidRDefault="005203AF" w:rsidP="00A25B88">
      <w:pPr>
        <w:ind w:firstLine="708"/>
        <w:rPr>
          <w:lang w:val="en-US"/>
        </w:rPr>
      </w:pPr>
    </w:p>
    <w:tbl>
      <w:tblPr>
        <w:tblStyle w:val="TableGrid"/>
        <w:tblW w:w="0" w:type="auto"/>
        <w:tblLook w:val="04A0" w:firstRow="1" w:lastRow="0" w:firstColumn="1" w:lastColumn="0" w:noHBand="0" w:noVBand="1"/>
      </w:tblPr>
      <w:tblGrid>
        <w:gridCol w:w="3020"/>
        <w:gridCol w:w="3021"/>
        <w:gridCol w:w="3021"/>
      </w:tblGrid>
      <w:tr w:rsidR="005203AF" w14:paraId="07C835DD" w14:textId="77777777" w:rsidTr="005203AF">
        <w:tc>
          <w:tcPr>
            <w:tcW w:w="3020" w:type="dxa"/>
          </w:tcPr>
          <w:p w14:paraId="1451C2B5" w14:textId="7FC3F80E" w:rsidR="005203AF" w:rsidRPr="005203AF" w:rsidRDefault="005203AF" w:rsidP="00A25B88">
            <w:pPr>
              <w:rPr>
                <w:b/>
                <w:bCs/>
                <w:i/>
                <w:iCs/>
                <w:sz w:val="28"/>
                <w:szCs w:val="28"/>
              </w:rPr>
            </w:pPr>
            <w:r w:rsidRPr="005203AF">
              <w:rPr>
                <w:b/>
                <w:bCs/>
                <w:i/>
                <w:iCs/>
                <w:sz w:val="28"/>
                <w:szCs w:val="28"/>
              </w:rPr>
              <w:t>Systemnummer</w:t>
            </w:r>
            <w:r w:rsidR="00545613">
              <w:rPr>
                <w:b/>
                <w:bCs/>
                <w:i/>
                <w:iCs/>
                <w:sz w:val="28"/>
                <w:szCs w:val="28"/>
              </w:rPr>
              <w:t>/Festo Nr. (FST)</w:t>
            </w:r>
          </w:p>
        </w:tc>
        <w:tc>
          <w:tcPr>
            <w:tcW w:w="3021" w:type="dxa"/>
          </w:tcPr>
          <w:p w14:paraId="1FA75660" w14:textId="30742FAC" w:rsidR="005203AF" w:rsidRPr="005203AF" w:rsidRDefault="005203AF" w:rsidP="00A25B88">
            <w:pPr>
              <w:rPr>
                <w:b/>
                <w:bCs/>
                <w:i/>
                <w:iCs/>
                <w:sz w:val="28"/>
                <w:szCs w:val="28"/>
              </w:rPr>
            </w:pPr>
            <w:r w:rsidRPr="005203AF">
              <w:rPr>
                <w:b/>
                <w:bCs/>
                <w:i/>
                <w:iCs/>
                <w:sz w:val="28"/>
                <w:szCs w:val="28"/>
              </w:rPr>
              <w:t xml:space="preserve">Vollständiger Name </w:t>
            </w:r>
          </w:p>
        </w:tc>
        <w:tc>
          <w:tcPr>
            <w:tcW w:w="3021" w:type="dxa"/>
          </w:tcPr>
          <w:p w14:paraId="71A95253" w14:textId="7ABA562C" w:rsidR="005203AF" w:rsidRPr="005203AF" w:rsidRDefault="005203AF" w:rsidP="00A25B88">
            <w:pPr>
              <w:rPr>
                <w:b/>
                <w:bCs/>
                <w:i/>
                <w:iCs/>
                <w:sz w:val="28"/>
                <w:szCs w:val="28"/>
              </w:rPr>
            </w:pPr>
            <w:r w:rsidRPr="005203AF">
              <w:rPr>
                <w:b/>
                <w:bCs/>
                <w:i/>
                <w:iCs/>
                <w:sz w:val="28"/>
                <w:szCs w:val="28"/>
              </w:rPr>
              <w:t>Kürzel</w:t>
            </w:r>
          </w:p>
        </w:tc>
      </w:tr>
      <w:tr w:rsidR="005203AF" w14:paraId="00C0660F" w14:textId="77777777" w:rsidTr="005203AF">
        <w:tc>
          <w:tcPr>
            <w:tcW w:w="3020" w:type="dxa"/>
          </w:tcPr>
          <w:p w14:paraId="26C70E91" w14:textId="5D56B9A6" w:rsidR="005203AF" w:rsidRDefault="00545613" w:rsidP="00A25B88">
            <w:r>
              <w:t>FST_</w:t>
            </w:r>
            <w:r w:rsidR="005203AF">
              <w:t>1</w:t>
            </w:r>
          </w:p>
        </w:tc>
        <w:tc>
          <w:tcPr>
            <w:tcW w:w="3021" w:type="dxa"/>
          </w:tcPr>
          <w:p w14:paraId="3D869BC1" w14:textId="0242DB3B" w:rsidR="005203AF" w:rsidRDefault="00545613" w:rsidP="00A25B88">
            <w:pPr>
              <w:rPr>
                <w:lang w:val="en-US"/>
              </w:rPr>
            </w:pPr>
            <w:proofErr w:type="spellStart"/>
            <w:r w:rsidRPr="005203AF">
              <w:rPr>
                <w:lang w:val="en-US"/>
              </w:rPr>
              <w:t>Lightbarrier</w:t>
            </w:r>
            <w:r>
              <w:rPr>
                <w:lang w:val="en-US"/>
              </w:rPr>
              <w:t>_F</w:t>
            </w:r>
            <w:r w:rsidRPr="005203AF">
              <w:rPr>
                <w:lang w:val="en-US"/>
              </w:rPr>
              <w:t>ront</w:t>
            </w:r>
            <w:proofErr w:type="spellEnd"/>
          </w:p>
        </w:tc>
        <w:tc>
          <w:tcPr>
            <w:tcW w:w="3021" w:type="dxa"/>
          </w:tcPr>
          <w:p w14:paraId="70121519" w14:textId="6152443B" w:rsidR="005203AF" w:rsidRDefault="00545613" w:rsidP="00A25B88">
            <w:r w:rsidRPr="005203AF">
              <w:rPr>
                <w:lang w:val="en-US"/>
              </w:rPr>
              <w:t>LBF_1</w:t>
            </w:r>
          </w:p>
        </w:tc>
      </w:tr>
      <w:tr w:rsidR="005203AF" w14:paraId="29DBBCCB" w14:textId="77777777" w:rsidTr="005203AF">
        <w:tc>
          <w:tcPr>
            <w:tcW w:w="3020" w:type="dxa"/>
          </w:tcPr>
          <w:p w14:paraId="7017F83B" w14:textId="6A6725B4" w:rsidR="005203AF" w:rsidRDefault="00545613" w:rsidP="00A25B88">
            <w:r>
              <w:t>FST_1</w:t>
            </w:r>
          </w:p>
        </w:tc>
        <w:tc>
          <w:tcPr>
            <w:tcW w:w="3021" w:type="dxa"/>
          </w:tcPr>
          <w:p w14:paraId="629AE4C5" w14:textId="1F964C65" w:rsidR="005203AF" w:rsidRDefault="00545613" w:rsidP="00A25B88">
            <w:proofErr w:type="spellStart"/>
            <w:r w:rsidRPr="005203AF">
              <w:rPr>
                <w:lang w:val="en-US"/>
              </w:rPr>
              <w:t>Lightbarrier</w:t>
            </w:r>
            <w:r>
              <w:rPr>
                <w:lang w:val="en-US"/>
              </w:rPr>
              <w:t>_E</w:t>
            </w:r>
            <w:r w:rsidRPr="005203AF">
              <w:rPr>
                <w:lang w:val="en-US"/>
              </w:rPr>
              <w:t>nd</w:t>
            </w:r>
            <w:proofErr w:type="spellEnd"/>
          </w:p>
        </w:tc>
        <w:tc>
          <w:tcPr>
            <w:tcW w:w="3021" w:type="dxa"/>
          </w:tcPr>
          <w:p w14:paraId="6B47502D" w14:textId="494DDD2D" w:rsidR="005203AF" w:rsidRDefault="00545613" w:rsidP="00A25B88">
            <w:r>
              <w:t>LBE_1</w:t>
            </w:r>
          </w:p>
        </w:tc>
      </w:tr>
      <w:tr w:rsidR="00545613" w14:paraId="6A1B485B" w14:textId="77777777" w:rsidTr="005203AF">
        <w:tc>
          <w:tcPr>
            <w:tcW w:w="3020" w:type="dxa"/>
          </w:tcPr>
          <w:p w14:paraId="6DE6878B" w14:textId="1329DFD8" w:rsidR="00545613" w:rsidRDefault="00545613" w:rsidP="00545613">
            <w:r>
              <w:t>FST_1</w:t>
            </w:r>
          </w:p>
        </w:tc>
        <w:tc>
          <w:tcPr>
            <w:tcW w:w="3021" w:type="dxa"/>
          </w:tcPr>
          <w:p w14:paraId="3FEACA7E" w14:textId="4D6514B5" w:rsidR="00545613" w:rsidRDefault="00545613" w:rsidP="00545613">
            <w:proofErr w:type="spellStart"/>
            <w:r>
              <w:t>Lightbarrier_Ramp</w:t>
            </w:r>
            <w:proofErr w:type="spellEnd"/>
          </w:p>
        </w:tc>
        <w:tc>
          <w:tcPr>
            <w:tcW w:w="3021" w:type="dxa"/>
          </w:tcPr>
          <w:p w14:paraId="2D672C4D" w14:textId="77E65582" w:rsidR="00545613" w:rsidRDefault="00545613" w:rsidP="00545613">
            <w:r>
              <w:t>LBR_1</w:t>
            </w:r>
          </w:p>
        </w:tc>
      </w:tr>
      <w:tr w:rsidR="00545613" w14:paraId="0B92E505" w14:textId="77777777" w:rsidTr="005203AF">
        <w:tc>
          <w:tcPr>
            <w:tcW w:w="3020" w:type="dxa"/>
          </w:tcPr>
          <w:p w14:paraId="33B3C8B7" w14:textId="01ECB5D7" w:rsidR="00545613" w:rsidRDefault="00545613" w:rsidP="00545613">
            <w:r>
              <w:t>FST_1</w:t>
            </w:r>
          </w:p>
        </w:tc>
        <w:tc>
          <w:tcPr>
            <w:tcW w:w="3021" w:type="dxa"/>
          </w:tcPr>
          <w:p w14:paraId="1327DF69" w14:textId="3C2C6525" w:rsidR="00545613" w:rsidRDefault="00545613" w:rsidP="00545613">
            <w:proofErr w:type="spellStart"/>
            <w:r>
              <w:rPr>
                <w:lang w:val="en-US"/>
              </w:rPr>
              <w:t>Lightbarrier_Metallsensor</w:t>
            </w:r>
            <w:proofErr w:type="spellEnd"/>
          </w:p>
        </w:tc>
        <w:tc>
          <w:tcPr>
            <w:tcW w:w="3021" w:type="dxa"/>
          </w:tcPr>
          <w:p w14:paraId="7BB28B32" w14:textId="190E6389" w:rsidR="00545613" w:rsidRDefault="00545613" w:rsidP="00545613">
            <w:r>
              <w:t>LBM_1</w:t>
            </w:r>
          </w:p>
        </w:tc>
      </w:tr>
      <w:tr w:rsidR="00545613" w14:paraId="77D48F83" w14:textId="77777777" w:rsidTr="005203AF">
        <w:tc>
          <w:tcPr>
            <w:tcW w:w="3020" w:type="dxa"/>
          </w:tcPr>
          <w:p w14:paraId="1D689ADB" w14:textId="5D37BF3D" w:rsidR="00545613" w:rsidRDefault="00545613" w:rsidP="00545613">
            <w:r>
              <w:t>FST_1</w:t>
            </w:r>
          </w:p>
        </w:tc>
        <w:tc>
          <w:tcPr>
            <w:tcW w:w="3021" w:type="dxa"/>
          </w:tcPr>
          <w:p w14:paraId="51097336" w14:textId="4DD06EE7" w:rsidR="00545613" w:rsidRDefault="00545613" w:rsidP="00545613">
            <w:proofErr w:type="spellStart"/>
            <w:r w:rsidRPr="00E65A2D">
              <w:rPr>
                <w:lang w:val="en-US"/>
              </w:rPr>
              <w:t>Heightsensor</w:t>
            </w:r>
            <w:proofErr w:type="spellEnd"/>
          </w:p>
        </w:tc>
        <w:tc>
          <w:tcPr>
            <w:tcW w:w="3021" w:type="dxa"/>
          </w:tcPr>
          <w:p w14:paraId="7295CC89" w14:textId="1C0C5D2F" w:rsidR="00545613" w:rsidRDefault="00545613" w:rsidP="00545613">
            <w:r>
              <w:t>HS_1</w:t>
            </w:r>
          </w:p>
        </w:tc>
      </w:tr>
      <w:tr w:rsidR="00545613" w14:paraId="33481A24" w14:textId="77777777" w:rsidTr="005203AF">
        <w:tc>
          <w:tcPr>
            <w:tcW w:w="3020" w:type="dxa"/>
          </w:tcPr>
          <w:p w14:paraId="30929C70" w14:textId="139C5F9A" w:rsidR="00545613" w:rsidRDefault="00545613" w:rsidP="00545613">
            <w:r>
              <w:t>FST_1</w:t>
            </w:r>
          </w:p>
        </w:tc>
        <w:tc>
          <w:tcPr>
            <w:tcW w:w="3021" w:type="dxa"/>
          </w:tcPr>
          <w:p w14:paraId="0388344E" w14:textId="6AE350A7" w:rsidR="00545613" w:rsidRDefault="00545613" w:rsidP="00545613">
            <w:proofErr w:type="spellStart"/>
            <w:r w:rsidRPr="00E65A2D">
              <w:rPr>
                <w:lang w:val="en-US"/>
              </w:rPr>
              <w:t>Metalsensor</w:t>
            </w:r>
            <w:proofErr w:type="spellEnd"/>
          </w:p>
        </w:tc>
        <w:tc>
          <w:tcPr>
            <w:tcW w:w="3021" w:type="dxa"/>
          </w:tcPr>
          <w:p w14:paraId="1B4B4FFB" w14:textId="217B5D4E" w:rsidR="00545613" w:rsidRDefault="00545613" w:rsidP="00545613">
            <w:r>
              <w:t>MS_1</w:t>
            </w:r>
          </w:p>
        </w:tc>
      </w:tr>
      <w:tr w:rsidR="00545613" w14:paraId="5DB78D3D" w14:textId="77777777" w:rsidTr="005203AF">
        <w:tc>
          <w:tcPr>
            <w:tcW w:w="3020" w:type="dxa"/>
          </w:tcPr>
          <w:p w14:paraId="701F9544" w14:textId="0D32D40B" w:rsidR="00545613" w:rsidRDefault="00545613" w:rsidP="00545613">
            <w:r>
              <w:t>FST_1</w:t>
            </w:r>
          </w:p>
        </w:tc>
        <w:tc>
          <w:tcPr>
            <w:tcW w:w="3021" w:type="dxa"/>
          </w:tcPr>
          <w:p w14:paraId="06AE48C5" w14:textId="38983BCC" w:rsidR="00545613" w:rsidRDefault="00545613" w:rsidP="00545613">
            <w:proofErr w:type="spellStart"/>
            <w:r w:rsidRPr="00545613">
              <w:rPr>
                <w:lang w:val="en-US"/>
              </w:rPr>
              <w:t>Sortingmodule</w:t>
            </w:r>
            <w:proofErr w:type="spellEnd"/>
          </w:p>
        </w:tc>
        <w:tc>
          <w:tcPr>
            <w:tcW w:w="3021" w:type="dxa"/>
          </w:tcPr>
          <w:p w14:paraId="672A52CE" w14:textId="6CF6DB01" w:rsidR="00545613" w:rsidRDefault="00545613" w:rsidP="00545613">
            <w:r>
              <w:t>SM_1</w:t>
            </w:r>
          </w:p>
        </w:tc>
      </w:tr>
      <w:tr w:rsidR="00545613" w14:paraId="54F0D8D9" w14:textId="77777777" w:rsidTr="005203AF">
        <w:tc>
          <w:tcPr>
            <w:tcW w:w="3020" w:type="dxa"/>
          </w:tcPr>
          <w:p w14:paraId="4B628BB0" w14:textId="1E9E142F" w:rsidR="00545613" w:rsidRDefault="00545613" w:rsidP="00545613">
            <w:r>
              <w:t>FST_1</w:t>
            </w:r>
          </w:p>
        </w:tc>
        <w:tc>
          <w:tcPr>
            <w:tcW w:w="3021" w:type="dxa"/>
          </w:tcPr>
          <w:p w14:paraId="1E95CE35" w14:textId="1CD94B68" w:rsidR="00545613" w:rsidRDefault="00545613" w:rsidP="00545613">
            <w:r>
              <w:t>Motor</w:t>
            </w:r>
          </w:p>
        </w:tc>
        <w:tc>
          <w:tcPr>
            <w:tcW w:w="3021" w:type="dxa"/>
          </w:tcPr>
          <w:p w14:paraId="741496FA" w14:textId="328F6A3B" w:rsidR="00545613" w:rsidRDefault="00545613" w:rsidP="00545613">
            <w:r>
              <w:t>M_1</w:t>
            </w:r>
          </w:p>
        </w:tc>
      </w:tr>
      <w:tr w:rsidR="00545613" w14:paraId="1D1F38EF" w14:textId="77777777" w:rsidTr="005203AF">
        <w:tc>
          <w:tcPr>
            <w:tcW w:w="3020" w:type="dxa"/>
          </w:tcPr>
          <w:p w14:paraId="14061624" w14:textId="7873E45E" w:rsidR="00545613" w:rsidRDefault="00545613" w:rsidP="00545613">
            <w:r>
              <w:t>FST_1</w:t>
            </w:r>
          </w:p>
        </w:tc>
        <w:tc>
          <w:tcPr>
            <w:tcW w:w="3021" w:type="dxa"/>
          </w:tcPr>
          <w:p w14:paraId="488C1BA6" w14:textId="2F9B884D" w:rsidR="00545613" w:rsidRDefault="00545613" w:rsidP="00545613">
            <w:proofErr w:type="spellStart"/>
            <w:r>
              <w:t>Lamp</w:t>
            </w:r>
            <w:proofErr w:type="spellEnd"/>
          </w:p>
        </w:tc>
        <w:tc>
          <w:tcPr>
            <w:tcW w:w="3021" w:type="dxa"/>
          </w:tcPr>
          <w:p w14:paraId="420D8E77" w14:textId="16F51B2D" w:rsidR="00545613" w:rsidRDefault="00545613" w:rsidP="00545613">
            <w:r>
              <w:t>L_1</w:t>
            </w:r>
          </w:p>
        </w:tc>
      </w:tr>
      <w:tr w:rsidR="00545613" w14:paraId="4EE5F86A" w14:textId="77777777" w:rsidTr="005203AF">
        <w:tc>
          <w:tcPr>
            <w:tcW w:w="3020" w:type="dxa"/>
          </w:tcPr>
          <w:p w14:paraId="251DA69E" w14:textId="385926ED" w:rsidR="00545613" w:rsidRDefault="00545613" w:rsidP="00545613">
            <w:r>
              <w:t>FST_1</w:t>
            </w:r>
          </w:p>
        </w:tc>
        <w:tc>
          <w:tcPr>
            <w:tcW w:w="3021" w:type="dxa"/>
          </w:tcPr>
          <w:p w14:paraId="7D8DC7D2" w14:textId="3DABE9FC" w:rsidR="00545613" w:rsidRDefault="00545613" w:rsidP="00545613">
            <w:proofErr w:type="spellStart"/>
            <w:r>
              <w:t>Lamp_Green</w:t>
            </w:r>
            <w:proofErr w:type="spellEnd"/>
          </w:p>
        </w:tc>
        <w:tc>
          <w:tcPr>
            <w:tcW w:w="3021" w:type="dxa"/>
          </w:tcPr>
          <w:p w14:paraId="4337CDFB" w14:textId="72A098FD" w:rsidR="00545613" w:rsidRDefault="00545613" w:rsidP="00545613">
            <w:r>
              <w:t>LG_1</w:t>
            </w:r>
          </w:p>
        </w:tc>
      </w:tr>
      <w:tr w:rsidR="00545613" w14:paraId="624959E5" w14:textId="77777777" w:rsidTr="005203AF">
        <w:tc>
          <w:tcPr>
            <w:tcW w:w="3020" w:type="dxa"/>
          </w:tcPr>
          <w:p w14:paraId="3882E279" w14:textId="5EAD9E44" w:rsidR="00545613" w:rsidRDefault="00545613" w:rsidP="00545613">
            <w:r>
              <w:t>FST_1</w:t>
            </w:r>
          </w:p>
        </w:tc>
        <w:tc>
          <w:tcPr>
            <w:tcW w:w="3021" w:type="dxa"/>
          </w:tcPr>
          <w:p w14:paraId="10370158" w14:textId="71B02F74" w:rsidR="00545613" w:rsidRDefault="00545613" w:rsidP="00545613">
            <w:proofErr w:type="spellStart"/>
            <w:r>
              <w:t>Lamp_Yellow</w:t>
            </w:r>
            <w:proofErr w:type="spellEnd"/>
          </w:p>
        </w:tc>
        <w:tc>
          <w:tcPr>
            <w:tcW w:w="3021" w:type="dxa"/>
          </w:tcPr>
          <w:p w14:paraId="293B4817" w14:textId="115C82FC" w:rsidR="00545613" w:rsidRDefault="00545613" w:rsidP="00545613">
            <w:r>
              <w:t>LY_1</w:t>
            </w:r>
          </w:p>
        </w:tc>
      </w:tr>
      <w:tr w:rsidR="00545613" w14:paraId="45540B80" w14:textId="77777777" w:rsidTr="005203AF">
        <w:tc>
          <w:tcPr>
            <w:tcW w:w="3020" w:type="dxa"/>
          </w:tcPr>
          <w:p w14:paraId="24C4FF01" w14:textId="46773933" w:rsidR="00545613" w:rsidRDefault="00545613" w:rsidP="00545613">
            <w:r>
              <w:t>FST_1</w:t>
            </w:r>
          </w:p>
        </w:tc>
        <w:tc>
          <w:tcPr>
            <w:tcW w:w="3021" w:type="dxa"/>
          </w:tcPr>
          <w:p w14:paraId="34778322" w14:textId="0AA2D719" w:rsidR="00545613" w:rsidRDefault="00545613" w:rsidP="00545613">
            <w:proofErr w:type="spellStart"/>
            <w:r>
              <w:t>Lamp_Red</w:t>
            </w:r>
            <w:proofErr w:type="spellEnd"/>
          </w:p>
        </w:tc>
        <w:tc>
          <w:tcPr>
            <w:tcW w:w="3021" w:type="dxa"/>
          </w:tcPr>
          <w:p w14:paraId="67EE8AE9" w14:textId="3572A7F9" w:rsidR="00545613" w:rsidRDefault="00545613" w:rsidP="00545613">
            <w:r>
              <w:t>LR_1</w:t>
            </w:r>
          </w:p>
        </w:tc>
      </w:tr>
      <w:tr w:rsidR="00545613" w14:paraId="60320997" w14:textId="77777777" w:rsidTr="005203AF">
        <w:tc>
          <w:tcPr>
            <w:tcW w:w="3020" w:type="dxa"/>
          </w:tcPr>
          <w:p w14:paraId="736EF637" w14:textId="302CBA57" w:rsidR="00545613" w:rsidRDefault="00545613" w:rsidP="00545613">
            <w:r>
              <w:t>FST_1</w:t>
            </w:r>
          </w:p>
        </w:tc>
        <w:tc>
          <w:tcPr>
            <w:tcW w:w="3021" w:type="dxa"/>
          </w:tcPr>
          <w:p w14:paraId="02E88196" w14:textId="37986B5F" w:rsidR="00545613" w:rsidRDefault="00545613" w:rsidP="00545613">
            <w:proofErr w:type="spellStart"/>
            <w:r>
              <w:t>Butto_Green_Start</w:t>
            </w:r>
            <w:proofErr w:type="spellEnd"/>
          </w:p>
        </w:tc>
        <w:tc>
          <w:tcPr>
            <w:tcW w:w="3021" w:type="dxa"/>
          </w:tcPr>
          <w:p w14:paraId="2CC016A9" w14:textId="112DC255" w:rsidR="00545613" w:rsidRDefault="00545613" w:rsidP="00545613">
            <w:r>
              <w:t>BGS_1</w:t>
            </w:r>
          </w:p>
        </w:tc>
      </w:tr>
      <w:tr w:rsidR="00545613" w14:paraId="70B689D7" w14:textId="77777777" w:rsidTr="005203AF">
        <w:tc>
          <w:tcPr>
            <w:tcW w:w="3020" w:type="dxa"/>
          </w:tcPr>
          <w:p w14:paraId="529C1032" w14:textId="65C1F4F6" w:rsidR="00545613" w:rsidRDefault="00545613" w:rsidP="00545613">
            <w:r>
              <w:t>FST_1</w:t>
            </w:r>
          </w:p>
        </w:tc>
        <w:tc>
          <w:tcPr>
            <w:tcW w:w="3021" w:type="dxa"/>
          </w:tcPr>
          <w:p w14:paraId="4826429A" w14:textId="10984D51" w:rsidR="00545613" w:rsidRDefault="00545613" w:rsidP="00545613">
            <w:proofErr w:type="spellStart"/>
            <w:r>
              <w:t>Button_Red_Stop</w:t>
            </w:r>
            <w:proofErr w:type="spellEnd"/>
          </w:p>
        </w:tc>
        <w:tc>
          <w:tcPr>
            <w:tcW w:w="3021" w:type="dxa"/>
          </w:tcPr>
          <w:p w14:paraId="7ED5F21F" w14:textId="592AA1B4" w:rsidR="00545613" w:rsidRDefault="00545613" w:rsidP="00545613">
            <w:r>
              <w:t>BRS_1</w:t>
            </w:r>
          </w:p>
        </w:tc>
      </w:tr>
      <w:tr w:rsidR="00545613" w14:paraId="209B9D98" w14:textId="77777777" w:rsidTr="005203AF">
        <w:tc>
          <w:tcPr>
            <w:tcW w:w="3020" w:type="dxa"/>
          </w:tcPr>
          <w:p w14:paraId="292D0257" w14:textId="01C965A8" w:rsidR="00545613" w:rsidRDefault="00545613" w:rsidP="00545613">
            <w:r>
              <w:t>FST_1</w:t>
            </w:r>
          </w:p>
        </w:tc>
        <w:tc>
          <w:tcPr>
            <w:tcW w:w="3021" w:type="dxa"/>
          </w:tcPr>
          <w:p w14:paraId="3EBF8A1D" w14:textId="773E173A" w:rsidR="00545613" w:rsidRDefault="00545613" w:rsidP="00545613">
            <w:proofErr w:type="spellStart"/>
            <w:r>
              <w:t>Button_Grey_Reset</w:t>
            </w:r>
            <w:proofErr w:type="spellEnd"/>
          </w:p>
        </w:tc>
        <w:tc>
          <w:tcPr>
            <w:tcW w:w="3021" w:type="dxa"/>
          </w:tcPr>
          <w:p w14:paraId="55225173" w14:textId="438A21EE" w:rsidR="00545613" w:rsidRDefault="00545613" w:rsidP="00545613">
            <w:r>
              <w:t>BGR_1</w:t>
            </w:r>
          </w:p>
        </w:tc>
      </w:tr>
      <w:tr w:rsidR="00545613" w14:paraId="2F0BD2C3" w14:textId="77777777" w:rsidTr="00545613">
        <w:tc>
          <w:tcPr>
            <w:tcW w:w="3020" w:type="dxa"/>
            <w:shd w:val="clear" w:color="auto" w:fill="000000" w:themeFill="text1"/>
          </w:tcPr>
          <w:p w14:paraId="15C66088" w14:textId="1DB65867" w:rsidR="00545613" w:rsidRDefault="00545613" w:rsidP="00545613"/>
        </w:tc>
        <w:tc>
          <w:tcPr>
            <w:tcW w:w="3021" w:type="dxa"/>
            <w:shd w:val="clear" w:color="auto" w:fill="000000" w:themeFill="text1"/>
          </w:tcPr>
          <w:p w14:paraId="7671FF98" w14:textId="77777777" w:rsidR="00545613" w:rsidRDefault="00545613" w:rsidP="00545613"/>
        </w:tc>
        <w:tc>
          <w:tcPr>
            <w:tcW w:w="3021" w:type="dxa"/>
            <w:shd w:val="clear" w:color="auto" w:fill="000000" w:themeFill="text1"/>
          </w:tcPr>
          <w:p w14:paraId="0E676148" w14:textId="77777777" w:rsidR="00545613" w:rsidRDefault="00545613" w:rsidP="00545613"/>
        </w:tc>
      </w:tr>
      <w:tr w:rsidR="00545613" w14:paraId="646686F5" w14:textId="77777777" w:rsidTr="005203AF">
        <w:tc>
          <w:tcPr>
            <w:tcW w:w="3020" w:type="dxa"/>
          </w:tcPr>
          <w:p w14:paraId="6C909FA4" w14:textId="5ED95DC8" w:rsidR="00545613" w:rsidRDefault="00545613" w:rsidP="00545613">
            <w:r>
              <w:t>FST_2</w:t>
            </w:r>
          </w:p>
        </w:tc>
        <w:tc>
          <w:tcPr>
            <w:tcW w:w="3021" w:type="dxa"/>
          </w:tcPr>
          <w:p w14:paraId="034946E6" w14:textId="53A2C7AC" w:rsidR="00545613" w:rsidRDefault="00545613" w:rsidP="00545613">
            <w:proofErr w:type="spellStart"/>
            <w:r w:rsidRPr="005203AF">
              <w:rPr>
                <w:lang w:val="en-US"/>
              </w:rPr>
              <w:t>Lightbarrier</w:t>
            </w:r>
            <w:r>
              <w:rPr>
                <w:lang w:val="en-US"/>
              </w:rPr>
              <w:t>_F</w:t>
            </w:r>
            <w:r w:rsidRPr="005203AF">
              <w:rPr>
                <w:lang w:val="en-US"/>
              </w:rPr>
              <w:t>ront</w:t>
            </w:r>
            <w:proofErr w:type="spellEnd"/>
          </w:p>
        </w:tc>
        <w:tc>
          <w:tcPr>
            <w:tcW w:w="3021" w:type="dxa"/>
          </w:tcPr>
          <w:p w14:paraId="2D31A3D2" w14:textId="716ED596" w:rsidR="00545613" w:rsidRDefault="00545613" w:rsidP="00545613">
            <w:r w:rsidRPr="005203AF">
              <w:rPr>
                <w:lang w:val="en-US"/>
              </w:rPr>
              <w:t>LBF_</w:t>
            </w:r>
            <w:r>
              <w:rPr>
                <w:lang w:val="en-US"/>
              </w:rPr>
              <w:t>2</w:t>
            </w:r>
          </w:p>
        </w:tc>
      </w:tr>
      <w:tr w:rsidR="00545613" w14:paraId="2D4674D6" w14:textId="77777777" w:rsidTr="005203AF">
        <w:tc>
          <w:tcPr>
            <w:tcW w:w="3020" w:type="dxa"/>
          </w:tcPr>
          <w:p w14:paraId="5A225230" w14:textId="38EAF197" w:rsidR="00545613" w:rsidRDefault="00545613" w:rsidP="00545613">
            <w:r>
              <w:t>FST_2</w:t>
            </w:r>
          </w:p>
        </w:tc>
        <w:tc>
          <w:tcPr>
            <w:tcW w:w="3021" w:type="dxa"/>
          </w:tcPr>
          <w:p w14:paraId="71B7D68C" w14:textId="06FEE548" w:rsidR="00545613" w:rsidRDefault="00545613" w:rsidP="00545613">
            <w:proofErr w:type="spellStart"/>
            <w:r w:rsidRPr="005203AF">
              <w:rPr>
                <w:lang w:val="en-US"/>
              </w:rPr>
              <w:t>Lightbarrier</w:t>
            </w:r>
            <w:r>
              <w:rPr>
                <w:lang w:val="en-US"/>
              </w:rPr>
              <w:t>_E</w:t>
            </w:r>
            <w:r w:rsidRPr="005203AF">
              <w:rPr>
                <w:lang w:val="en-US"/>
              </w:rPr>
              <w:t>nd</w:t>
            </w:r>
            <w:proofErr w:type="spellEnd"/>
          </w:p>
        </w:tc>
        <w:tc>
          <w:tcPr>
            <w:tcW w:w="3021" w:type="dxa"/>
          </w:tcPr>
          <w:p w14:paraId="34AEB444" w14:textId="057C1ABC" w:rsidR="00545613" w:rsidRDefault="00545613" w:rsidP="00545613">
            <w:r>
              <w:t>LBE_2</w:t>
            </w:r>
          </w:p>
        </w:tc>
      </w:tr>
      <w:tr w:rsidR="00545613" w14:paraId="4789E361" w14:textId="77777777" w:rsidTr="005203AF">
        <w:tc>
          <w:tcPr>
            <w:tcW w:w="3020" w:type="dxa"/>
          </w:tcPr>
          <w:p w14:paraId="38F53D2D" w14:textId="2CAF0B6A" w:rsidR="00545613" w:rsidRDefault="00545613" w:rsidP="00545613">
            <w:r>
              <w:t>FST_2</w:t>
            </w:r>
          </w:p>
        </w:tc>
        <w:tc>
          <w:tcPr>
            <w:tcW w:w="3021" w:type="dxa"/>
          </w:tcPr>
          <w:p w14:paraId="3338CC47" w14:textId="780C6768" w:rsidR="00545613" w:rsidRDefault="00545613" w:rsidP="00545613">
            <w:proofErr w:type="spellStart"/>
            <w:r>
              <w:t>Lightbarrier_Ramp</w:t>
            </w:r>
            <w:proofErr w:type="spellEnd"/>
          </w:p>
        </w:tc>
        <w:tc>
          <w:tcPr>
            <w:tcW w:w="3021" w:type="dxa"/>
          </w:tcPr>
          <w:p w14:paraId="25018CF9" w14:textId="5BFC9EE8" w:rsidR="00545613" w:rsidRDefault="00545613" w:rsidP="00545613">
            <w:r>
              <w:t>LBR_2</w:t>
            </w:r>
          </w:p>
        </w:tc>
      </w:tr>
      <w:tr w:rsidR="00545613" w14:paraId="2D7CD8A8" w14:textId="77777777" w:rsidTr="005203AF">
        <w:tc>
          <w:tcPr>
            <w:tcW w:w="3020" w:type="dxa"/>
          </w:tcPr>
          <w:p w14:paraId="7B522621" w14:textId="3F25B99F" w:rsidR="00545613" w:rsidRDefault="00545613" w:rsidP="00545613">
            <w:r>
              <w:t>FST_2</w:t>
            </w:r>
          </w:p>
        </w:tc>
        <w:tc>
          <w:tcPr>
            <w:tcW w:w="3021" w:type="dxa"/>
          </w:tcPr>
          <w:p w14:paraId="198DBFE5" w14:textId="29906DCA" w:rsidR="00545613" w:rsidRDefault="00545613" w:rsidP="00545613">
            <w:proofErr w:type="spellStart"/>
            <w:r>
              <w:rPr>
                <w:lang w:val="en-US"/>
              </w:rPr>
              <w:t>Lightbarrier_Metallsensor</w:t>
            </w:r>
            <w:proofErr w:type="spellEnd"/>
          </w:p>
        </w:tc>
        <w:tc>
          <w:tcPr>
            <w:tcW w:w="3021" w:type="dxa"/>
          </w:tcPr>
          <w:p w14:paraId="6E076A10" w14:textId="5EA408FF" w:rsidR="00545613" w:rsidRDefault="00545613" w:rsidP="00545613">
            <w:r>
              <w:t>LBM_2</w:t>
            </w:r>
          </w:p>
        </w:tc>
      </w:tr>
      <w:tr w:rsidR="00545613" w14:paraId="434DE08C" w14:textId="77777777" w:rsidTr="005203AF">
        <w:tc>
          <w:tcPr>
            <w:tcW w:w="3020" w:type="dxa"/>
          </w:tcPr>
          <w:p w14:paraId="54CB96C9" w14:textId="5EE4D947" w:rsidR="00545613" w:rsidRDefault="00545613" w:rsidP="00545613">
            <w:r>
              <w:t>FST_2</w:t>
            </w:r>
          </w:p>
        </w:tc>
        <w:tc>
          <w:tcPr>
            <w:tcW w:w="3021" w:type="dxa"/>
          </w:tcPr>
          <w:p w14:paraId="216478F5" w14:textId="1DAC3394" w:rsidR="00545613" w:rsidRDefault="00545613" w:rsidP="00545613">
            <w:pPr>
              <w:rPr>
                <w:lang w:val="en-US"/>
              </w:rPr>
            </w:pPr>
            <w:proofErr w:type="spellStart"/>
            <w:r w:rsidRPr="00E65A2D">
              <w:rPr>
                <w:lang w:val="en-US"/>
              </w:rPr>
              <w:t>Heightsensor</w:t>
            </w:r>
            <w:proofErr w:type="spellEnd"/>
          </w:p>
        </w:tc>
        <w:tc>
          <w:tcPr>
            <w:tcW w:w="3021" w:type="dxa"/>
          </w:tcPr>
          <w:p w14:paraId="268123F9" w14:textId="74BACF97" w:rsidR="00545613" w:rsidRDefault="00545613" w:rsidP="00545613">
            <w:r>
              <w:t>HS_2</w:t>
            </w:r>
          </w:p>
        </w:tc>
      </w:tr>
      <w:tr w:rsidR="00545613" w14:paraId="74AB69BB" w14:textId="77777777" w:rsidTr="005203AF">
        <w:tc>
          <w:tcPr>
            <w:tcW w:w="3020" w:type="dxa"/>
          </w:tcPr>
          <w:p w14:paraId="2FB51AE8" w14:textId="5049528B" w:rsidR="00545613" w:rsidRDefault="00545613" w:rsidP="00545613">
            <w:r>
              <w:t>FST_2</w:t>
            </w:r>
          </w:p>
        </w:tc>
        <w:tc>
          <w:tcPr>
            <w:tcW w:w="3021" w:type="dxa"/>
          </w:tcPr>
          <w:p w14:paraId="51D5FBE4" w14:textId="6F042D75" w:rsidR="00545613" w:rsidRPr="00E65A2D" w:rsidRDefault="00545613" w:rsidP="00545613">
            <w:pPr>
              <w:rPr>
                <w:lang w:val="en-US"/>
              </w:rPr>
            </w:pPr>
            <w:proofErr w:type="spellStart"/>
            <w:r w:rsidRPr="00E65A2D">
              <w:rPr>
                <w:lang w:val="en-US"/>
              </w:rPr>
              <w:t>Metalsensor</w:t>
            </w:r>
            <w:proofErr w:type="spellEnd"/>
          </w:p>
        </w:tc>
        <w:tc>
          <w:tcPr>
            <w:tcW w:w="3021" w:type="dxa"/>
          </w:tcPr>
          <w:p w14:paraId="192D29DB" w14:textId="4007BBFE" w:rsidR="00545613" w:rsidRDefault="00545613" w:rsidP="00545613">
            <w:r>
              <w:t>MS_2</w:t>
            </w:r>
          </w:p>
        </w:tc>
      </w:tr>
      <w:tr w:rsidR="00545613" w14:paraId="04AE5B2C" w14:textId="77777777" w:rsidTr="005203AF">
        <w:tc>
          <w:tcPr>
            <w:tcW w:w="3020" w:type="dxa"/>
          </w:tcPr>
          <w:p w14:paraId="3D9FB173" w14:textId="2D5A734E" w:rsidR="00545613" w:rsidRDefault="00545613" w:rsidP="00545613">
            <w:r>
              <w:t>FST_2</w:t>
            </w:r>
          </w:p>
        </w:tc>
        <w:tc>
          <w:tcPr>
            <w:tcW w:w="3021" w:type="dxa"/>
          </w:tcPr>
          <w:p w14:paraId="326750A2" w14:textId="2FEC6806" w:rsidR="00545613" w:rsidRPr="00E65A2D" w:rsidRDefault="00545613" w:rsidP="00545613">
            <w:pPr>
              <w:rPr>
                <w:lang w:val="en-US"/>
              </w:rPr>
            </w:pPr>
            <w:proofErr w:type="spellStart"/>
            <w:r w:rsidRPr="00545613">
              <w:rPr>
                <w:lang w:val="en-US"/>
              </w:rPr>
              <w:t>Sortingmodule</w:t>
            </w:r>
            <w:proofErr w:type="spellEnd"/>
          </w:p>
        </w:tc>
        <w:tc>
          <w:tcPr>
            <w:tcW w:w="3021" w:type="dxa"/>
          </w:tcPr>
          <w:p w14:paraId="408D381C" w14:textId="0DB484F5" w:rsidR="00545613" w:rsidRDefault="00545613" w:rsidP="00545613">
            <w:r>
              <w:t>SM_2</w:t>
            </w:r>
          </w:p>
        </w:tc>
      </w:tr>
      <w:tr w:rsidR="00545613" w14:paraId="74BD71DB" w14:textId="77777777" w:rsidTr="005203AF">
        <w:tc>
          <w:tcPr>
            <w:tcW w:w="3020" w:type="dxa"/>
          </w:tcPr>
          <w:p w14:paraId="701BAA4F" w14:textId="42BEF290" w:rsidR="00545613" w:rsidRDefault="00545613" w:rsidP="00545613">
            <w:r>
              <w:t>FST_2</w:t>
            </w:r>
          </w:p>
        </w:tc>
        <w:tc>
          <w:tcPr>
            <w:tcW w:w="3021" w:type="dxa"/>
          </w:tcPr>
          <w:p w14:paraId="706199B9" w14:textId="22C5D612" w:rsidR="00545613" w:rsidRPr="00545613" w:rsidRDefault="00545613" w:rsidP="00545613">
            <w:pPr>
              <w:rPr>
                <w:lang w:val="en-US"/>
              </w:rPr>
            </w:pPr>
            <w:r>
              <w:t>Motor</w:t>
            </w:r>
          </w:p>
        </w:tc>
        <w:tc>
          <w:tcPr>
            <w:tcW w:w="3021" w:type="dxa"/>
          </w:tcPr>
          <w:p w14:paraId="6B534651" w14:textId="5709BA54" w:rsidR="00545613" w:rsidRDefault="00545613" w:rsidP="00545613">
            <w:r>
              <w:t>M_2</w:t>
            </w:r>
          </w:p>
        </w:tc>
      </w:tr>
      <w:tr w:rsidR="00545613" w14:paraId="10330871" w14:textId="77777777" w:rsidTr="005203AF">
        <w:tc>
          <w:tcPr>
            <w:tcW w:w="3020" w:type="dxa"/>
          </w:tcPr>
          <w:p w14:paraId="01F6E9C2" w14:textId="7E655C89" w:rsidR="00545613" w:rsidRDefault="00545613" w:rsidP="00545613">
            <w:r>
              <w:t>FST_2</w:t>
            </w:r>
          </w:p>
        </w:tc>
        <w:tc>
          <w:tcPr>
            <w:tcW w:w="3021" w:type="dxa"/>
          </w:tcPr>
          <w:p w14:paraId="78726A46" w14:textId="10D798D7" w:rsidR="00545613" w:rsidRDefault="00545613" w:rsidP="00545613">
            <w:proofErr w:type="spellStart"/>
            <w:r>
              <w:t>Lamp</w:t>
            </w:r>
            <w:proofErr w:type="spellEnd"/>
          </w:p>
        </w:tc>
        <w:tc>
          <w:tcPr>
            <w:tcW w:w="3021" w:type="dxa"/>
          </w:tcPr>
          <w:p w14:paraId="5864057A" w14:textId="04EA4EDD" w:rsidR="00545613" w:rsidRDefault="00545613" w:rsidP="00545613">
            <w:r>
              <w:t>L_2</w:t>
            </w:r>
          </w:p>
        </w:tc>
      </w:tr>
      <w:tr w:rsidR="00545613" w14:paraId="185A1615" w14:textId="77777777" w:rsidTr="005203AF">
        <w:tc>
          <w:tcPr>
            <w:tcW w:w="3020" w:type="dxa"/>
          </w:tcPr>
          <w:p w14:paraId="31B322FD" w14:textId="1B092609" w:rsidR="00545613" w:rsidRDefault="00545613" w:rsidP="00545613">
            <w:r>
              <w:t>FST_2</w:t>
            </w:r>
          </w:p>
        </w:tc>
        <w:tc>
          <w:tcPr>
            <w:tcW w:w="3021" w:type="dxa"/>
          </w:tcPr>
          <w:p w14:paraId="405206D2" w14:textId="530DF24E" w:rsidR="00545613" w:rsidRDefault="00545613" w:rsidP="00545613">
            <w:proofErr w:type="spellStart"/>
            <w:r>
              <w:t>Lamp_Green</w:t>
            </w:r>
            <w:proofErr w:type="spellEnd"/>
          </w:p>
        </w:tc>
        <w:tc>
          <w:tcPr>
            <w:tcW w:w="3021" w:type="dxa"/>
          </w:tcPr>
          <w:p w14:paraId="25DC87FF" w14:textId="51EF0F2D" w:rsidR="00545613" w:rsidRDefault="00545613" w:rsidP="00545613">
            <w:r>
              <w:t>LG_2</w:t>
            </w:r>
          </w:p>
        </w:tc>
      </w:tr>
      <w:tr w:rsidR="00545613" w14:paraId="2ECBA974" w14:textId="77777777" w:rsidTr="005203AF">
        <w:tc>
          <w:tcPr>
            <w:tcW w:w="3020" w:type="dxa"/>
          </w:tcPr>
          <w:p w14:paraId="237ECC0B" w14:textId="5EC66F54" w:rsidR="00545613" w:rsidRDefault="00545613" w:rsidP="00545613">
            <w:r>
              <w:t>FST_2</w:t>
            </w:r>
          </w:p>
        </w:tc>
        <w:tc>
          <w:tcPr>
            <w:tcW w:w="3021" w:type="dxa"/>
          </w:tcPr>
          <w:p w14:paraId="526688F4" w14:textId="563083AF" w:rsidR="00545613" w:rsidRDefault="00545613" w:rsidP="00545613">
            <w:proofErr w:type="spellStart"/>
            <w:r>
              <w:t>Lamp_Yellow</w:t>
            </w:r>
            <w:proofErr w:type="spellEnd"/>
          </w:p>
        </w:tc>
        <w:tc>
          <w:tcPr>
            <w:tcW w:w="3021" w:type="dxa"/>
          </w:tcPr>
          <w:p w14:paraId="42A0D301" w14:textId="5BF2B458" w:rsidR="00545613" w:rsidRDefault="00545613" w:rsidP="00545613">
            <w:r>
              <w:t>LY_2</w:t>
            </w:r>
          </w:p>
        </w:tc>
      </w:tr>
      <w:tr w:rsidR="00545613" w14:paraId="5AC0F6E6" w14:textId="77777777" w:rsidTr="005203AF">
        <w:tc>
          <w:tcPr>
            <w:tcW w:w="3020" w:type="dxa"/>
          </w:tcPr>
          <w:p w14:paraId="700600E7" w14:textId="74D50A6F" w:rsidR="00545613" w:rsidRDefault="00545613" w:rsidP="00545613">
            <w:r>
              <w:t>FST_2</w:t>
            </w:r>
          </w:p>
        </w:tc>
        <w:tc>
          <w:tcPr>
            <w:tcW w:w="3021" w:type="dxa"/>
          </w:tcPr>
          <w:p w14:paraId="315D7E21" w14:textId="37CCC3A0" w:rsidR="00545613" w:rsidRDefault="00545613" w:rsidP="00545613">
            <w:proofErr w:type="spellStart"/>
            <w:r>
              <w:t>Lamp_Red</w:t>
            </w:r>
            <w:proofErr w:type="spellEnd"/>
          </w:p>
        </w:tc>
        <w:tc>
          <w:tcPr>
            <w:tcW w:w="3021" w:type="dxa"/>
          </w:tcPr>
          <w:p w14:paraId="6ABC7427" w14:textId="7E30C6F2" w:rsidR="00545613" w:rsidRDefault="00545613" w:rsidP="00545613">
            <w:r>
              <w:t>LR_2</w:t>
            </w:r>
          </w:p>
        </w:tc>
      </w:tr>
      <w:tr w:rsidR="00545613" w14:paraId="20D9A85C" w14:textId="77777777" w:rsidTr="005203AF">
        <w:tc>
          <w:tcPr>
            <w:tcW w:w="3020" w:type="dxa"/>
          </w:tcPr>
          <w:p w14:paraId="0E291240" w14:textId="5E4DA58A" w:rsidR="00545613" w:rsidRDefault="00545613" w:rsidP="00545613">
            <w:r>
              <w:t>FST_2</w:t>
            </w:r>
          </w:p>
        </w:tc>
        <w:tc>
          <w:tcPr>
            <w:tcW w:w="3021" w:type="dxa"/>
          </w:tcPr>
          <w:p w14:paraId="58ADE2D0" w14:textId="591C995A" w:rsidR="00545613" w:rsidRDefault="00545613" w:rsidP="00545613">
            <w:proofErr w:type="spellStart"/>
            <w:r>
              <w:t>Butto_Green_Start</w:t>
            </w:r>
            <w:proofErr w:type="spellEnd"/>
          </w:p>
        </w:tc>
        <w:tc>
          <w:tcPr>
            <w:tcW w:w="3021" w:type="dxa"/>
          </w:tcPr>
          <w:p w14:paraId="21E31CEE" w14:textId="1A18B6C9" w:rsidR="00545613" w:rsidRDefault="00545613" w:rsidP="00545613">
            <w:r>
              <w:t>BGS_2</w:t>
            </w:r>
          </w:p>
        </w:tc>
      </w:tr>
      <w:tr w:rsidR="00545613" w14:paraId="122377E2" w14:textId="77777777" w:rsidTr="005203AF">
        <w:tc>
          <w:tcPr>
            <w:tcW w:w="3020" w:type="dxa"/>
          </w:tcPr>
          <w:p w14:paraId="3DBD3F65" w14:textId="69CCF325" w:rsidR="00545613" w:rsidRDefault="00545613" w:rsidP="00545613">
            <w:r>
              <w:t>FST_2</w:t>
            </w:r>
          </w:p>
        </w:tc>
        <w:tc>
          <w:tcPr>
            <w:tcW w:w="3021" w:type="dxa"/>
          </w:tcPr>
          <w:p w14:paraId="2035CCE0" w14:textId="75BAD6C4" w:rsidR="00545613" w:rsidRDefault="00545613" w:rsidP="00545613">
            <w:proofErr w:type="spellStart"/>
            <w:r>
              <w:t>Button_Red_Stop</w:t>
            </w:r>
            <w:proofErr w:type="spellEnd"/>
          </w:p>
        </w:tc>
        <w:tc>
          <w:tcPr>
            <w:tcW w:w="3021" w:type="dxa"/>
          </w:tcPr>
          <w:p w14:paraId="4B017648" w14:textId="5E6D7DF7" w:rsidR="00545613" w:rsidRDefault="00545613" w:rsidP="00545613">
            <w:r>
              <w:t>BRS_2</w:t>
            </w:r>
          </w:p>
        </w:tc>
      </w:tr>
      <w:tr w:rsidR="00545613" w14:paraId="0819E252" w14:textId="77777777" w:rsidTr="005203AF">
        <w:tc>
          <w:tcPr>
            <w:tcW w:w="3020" w:type="dxa"/>
          </w:tcPr>
          <w:p w14:paraId="270C35B4" w14:textId="5B2A0B69" w:rsidR="00545613" w:rsidRDefault="00545613" w:rsidP="00545613">
            <w:r>
              <w:t>FST_2</w:t>
            </w:r>
          </w:p>
        </w:tc>
        <w:tc>
          <w:tcPr>
            <w:tcW w:w="3021" w:type="dxa"/>
          </w:tcPr>
          <w:p w14:paraId="1A750672" w14:textId="640C1371" w:rsidR="00545613" w:rsidRDefault="00545613" w:rsidP="00545613">
            <w:proofErr w:type="spellStart"/>
            <w:r>
              <w:t>Button_Grey_Reset</w:t>
            </w:r>
            <w:proofErr w:type="spellEnd"/>
          </w:p>
        </w:tc>
        <w:tc>
          <w:tcPr>
            <w:tcW w:w="3021" w:type="dxa"/>
          </w:tcPr>
          <w:p w14:paraId="168504E7" w14:textId="22985AD2" w:rsidR="00545613" w:rsidRDefault="00545613" w:rsidP="00545613">
            <w:r>
              <w:t>BGR_2</w:t>
            </w:r>
          </w:p>
        </w:tc>
      </w:tr>
    </w:tbl>
    <w:p w14:paraId="1BCCD323" w14:textId="4DA77B35" w:rsidR="00545613" w:rsidRDefault="00545613"/>
    <w:p w14:paraId="1D356730" w14:textId="745D4BDC" w:rsidR="006D6537" w:rsidRDefault="006D6537">
      <w:pPr>
        <w:rPr>
          <w:b/>
          <w:bCs/>
        </w:rPr>
      </w:pPr>
    </w:p>
    <w:p w14:paraId="19EFD90B" w14:textId="1C45DB68" w:rsidR="006D6537" w:rsidRDefault="006D6537">
      <w:pPr>
        <w:rPr>
          <w:b/>
          <w:bCs/>
        </w:rPr>
      </w:pPr>
    </w:p>
    <w:p w14:paraId="6C8F75E5" w14:textId="7D565654" w:rsidR="006D6537" w:rsidRDefault="006D6537">
      <w:pPr>
        <w:rPr>
          <w:b/>
          <w:bCs/>
        </w:rPr>
      </w:pPr>
    </w:p>
    <w:p w14:paraId="7272FD24" w14:textId="684B327E" w:rsidR="006D6537" w:rsidRDefault="006D6537">
      <w:pPr>
        <w:rPr>
          <w:b/>
          <w:bCs/>
        </w:rPr>
      </w:pPr>
    </w:p>
    <w:p w14:paraId="3062CB7E" w14:textId="5D12FE9A" w:rsidR="006D6537" w:rsidRDefault="006D6537">
      <w:pPr>
        <w:rPr>
          <w:b/>
          <w:bCs/>
        </w:rPr>
      </w:pPr>
    </w:p>
    <w:p w14:paraId="334444E9" w14:textId="40C29E91" w:rsidR="006D6537" w:rsidRDefault="006D6537">
      <w:pPr>
        <w:rPr>
          <w:b/>
          <w:bCs/>
        </w:rPr>
      </w:pPr>
    </w:p>
    <w:p w14:paraId="72E97B0A" w14:textId="2691BAEE" w:rsidR="006D6537" w:rsidRDefault="006D6537">
      <w:pPr>
        <w:rPr>
          <w:b/>
          <w:bCs/>
        </w:rPr>
      </w:pPr>
    </w:p>
    <w:p w14:paraId="0DDAC2C6" w14:textId="24A25AB6" w:rsidR="00545613" w:rsidRDefault="00545613" w:rsidP="005725A1">
      <w:pPr>
        <w:pStyle w:val="Heading1"/>
      </w:pPr>
      <w:bookmarkStart w:id="4" w:name="_Toc182069073"/>
      <w:r w:rsidRPr="00545613">
        <w:t>Offene Fragen:</w:t>
      </w:r>
      <w:bookmarkEnd w:id="4"/>
      <w:r w:rsidRPr="00545613">
        <w:t xml:space="preserve"> </w:t>
      </w:r>
    </w:p>
    <w:p w14:paraId="67B91C7D" w14:textId="79CEFECE" w:rsidR="00B8220C" w:rsidRDefault="64B9DD0F" w:rsidP="00545613">
      <w:pPr>
        <w:pStyle w:val="ListParagraph"/>
        <w:numPr>
          <w:ilvl w:val="0"/>
          <w:numId w:val="21"/>
        </w:numPr>
      </w:pPr>
      <w:r>
        <w:t xml:space="preserve">Wenn Fehlerfall FST_2 </w:t>
      </w:r>
      <w:r w:rsidR="63B4EC1F">
        <w:t xml:space="preserve">darf </w:t>
      </w:r>
      <w:r>
        <w:t xml:space="preserve">FST_1 auch </w:t>
      </w:r>
      <w:r w:rsidR="5711FFF8">
        <w:t>i</w:t>
      </w:r>
      <w:r w:rsidR="4A3D2888">
        <w:t>n den</w:t>
      </w:r>
      <w:r w:rsidR="5711FFF8">
        <w:t xml:space="preserve"> Fehlerfall </w:t>
      </w:r>
      <w:r w:rsidR="20F70481">
        <w:t>versetzt werden</w:t>
      </w:r>
      <w:r>
        <w:t>?</w:t>
      </w:r>
      <w:r w:rsidR="00B8220C">
        <w:br/>
      </w:r>
      <w:r w:rsidR="56596D60">
        <w:t>Wir schlagen vor Fehlerfälle nicht auf einzelne Systeme zu beschränken, sondern sie als Gesamtsystem zu betrachten.</w:t>
      </w:r>
    </w:p>
    <w:p w14:paraId="1CA7D394" w14:textId="5118D70B" w:rsidR="001B5E50" w:rsidRDefault="5758D447" w:rsidP="00DA0B56">
      <w:pPr>
        <w:pStyle w:val="ListParagraph"/>
        <w:numPr>
          <w:ilvl w:val="0"/>
          <w:numId w:val="21"/>
        </w:numPr>
      </w:pPr>
      <w:r>
        <w:t>Wie soll man di</w:t>
      </w:r>
      <w:r w:rsidR="13566E1B">
        <w:t>e Fehlerfälle behandeln?</w:t>
      </w:r>
      <w:r w:rsidR="43981EB0">
        <w:t xml:space="preserve"> (alles entfernen oder man merkt sich die Bausteine)</w:t>
      </w:r>
      <w:r w:rsidR="75DA0DD4">
        <w:t xml:space="preserve"> Siehe Req_21</w:t>
      </w:r>
    </w:p>
    <w:p w14:paraId="49602318" w14:textId="7DDDDC05" w:rsidR="00DA0B56" w:rsidRDefault="121035DB" w:rsidP="00DA0B56">
      <w:pPr>
        <w:pStyle w:val="ListParagraph"/>
        <w:numPr>
          <w:ilvl w:val="0"/>
          <w:numId w:val="21"/>
        </w:numPr>
      </w:pPr>
      <w:r>
        <w:t xml:space="preserve">Wie </w:t>
      </w:r>
      <w:r w:rsidR="329053C6">
        <w:t>kann</w:t>
      </w:r>
      <w:r>
        <w:t xml:space="preserve"> festgestellt </w:t>
      </w:r>
      <w:r w:rsidR="003D5096">
        <w:t>werden,</w:t>
      </w:r>
      <w:r w:rsidR="4D614AE9">
        <w:t xml:space="preserve"> </w:t>
      </w:r>
      <w:r>
        <w:t xml:space="preserve">inwiefern eine Festo eine </w:t>
      </w:r>
      <w:r w:rsidR="097E4FA7">
        <w:t xml:space="preserve">Weiche oder einen </w:t>
      </w:r>
      <w:r w:rsidR="003D5096">
        <w:t>Ejektor</w:t>
      </w:r>
      <w:r w:rsidR="097E4FA7">
        <w:t xml:space="preserve"> hat?</w:t>
      </w:r>
    </w:p>
    <w:p w14:paraId="3D8E7D87" w14:textId="2B87E19C" w:rsidR="003D5096" w:rsidRDefault="0F0CEAD4" w:rsidP="00DA0B56">
      <w:pPr>
        <w:pStyle w:val="ListParagraph"/>
        <w:numPr>
          <w:ilvl w:val="0"/>
          <w:numId w:val="21"/>
        </w:numPr>
      </w:pPr>
      <w:r>
        <w:t xml:space="preserve">GPIO0 Bit 4 </w:t>
      </w:r>
      <w:r w:rsidRPr="7F8ACBBF">
        <w:t>Werkstück Höhe OK???</w:t>
      </w:r>
    </w:p>
    <w:p w14:paraId="36D42E59" w14:textId="5F8594BC" w:rsidR="72148B7B" w:rsidRDefault="21D723E8" w:rsidP="72148B7B">
      <w:pPr>
        <w:pStyle w:val="ListParagraph"/>
        <w:numPr>
          <w:ilvl w:val="0"/>
          <w:numId w:val="21"/>
        </w:numPr>
      </w:pPr>
      <w:r w:rsidRPr="0556D685">
        <w:t>Reicht</w:t>
      </w:r>
      <w:r w:rsidRPr="5FEE490F">
        <w:t xml:space="preserve"> </w:t>
      </w:r>
      <w:r w:rsidRPr="4EDC6611">
        <w:t xml:space="preserve">es </w:t>
      </w:r>
      <w:r w:rsidRPr="7C654FDD">
        <w:t xml:space="preserve">zum </w:t>
      </w:r>
      <w:r w:rsidRPr="424F2128">
        <w:t>Schutz</w:t>
      </w:r>
      <w:r w:rsidRPr="65A49E8D">
        <w:t xml:space="preserve"> der </w:t>
      </w:r>
      <w:r w:rsidRPr="44E1F3F2">
        <w:t xml:space="preserve">Weiche </w:t>
      </w:r>
      <w:r w:rsidR="0412347D" w:rsidRPr="146D1011">
        <w:t>dieser</w:t>
      </w:r>
      <w:r w:rsidR="0412347D" w:rsidRPr="251F99FF">
        <w:t xml:space="preserve"> keinen Strom mehr </w:t>
      </w:r>
      <w:r w:rsidR="0412347D" w:rsidRPr="08685DAC">
        <w:t>zu liefern</w:t>
      </w:r>
      <w:r w:rsidR="0412347D" w:rsidRPr="120ABAC6">
        <w:t xml:space="preserve">? Was wenn </w:t>
      </w:r>
      <w:r w:rsidR="0412347D" w:rsidRPr="0B59DC79">
        <w:t>ein Stein die</w:t>
      </w:r>
      <w:r w:rsidR="0412347D" w:rsidRPr="1C27A0AE">
        <w:t xml:space="preserve"> Weiche blockiert</w:t>
      </w:r>
      <w:r w:rsidR="0412347D" w:rsidRPr="49F6C706">
        <w:t>?</w:t>
      </w:r>
    </w:p>
    <w:p w14:paraId="27C12A1C" w14:textId="0DFACE58" w:rsidR="005E241D" w:rsidRDefault="005E241D" w:rsidP="72148B7B">
      <w:pPr>
        <w:pStyle w:val="ListParagraph"/>
        <w:numPr>
          <w:ilvl w:val="0"/>
          <w:numId w:val="21"/>
        </w:numPr>
        <w:rPr>
          <w:lang w:val="en-US"/>
        </w:rPr>
      </w:pPr>
      <w:r w:rsidRPr="005E241D">
        <w:rPr>
          <w:lang w:val="en-US"/>
        </w:rPr>
        <w:t xml:space="preserve">Alles in </w:t>
      </w:r>
      <w:proofErr w:type="spellStart"/>
      <w:r w:rsidRPr="005E241D">
        <w:rPr>
          <w:lang w:val="en-US"/>
        </w:rPr>
        <w:t>I_Control</w:t>
      </w:r>
      <w:proofErr w:type="spellEnd"/>
      <w:r w:rsidRPr="005E241D">
        <w:rPr>
          <w:lang w:val="en-US"/>
        </w:rPr>
        <w:t xml:space="preserve"> </w:t>
      </w:r>
      <w:proofErr w:type="spellStart"/>
      <w:r w:rsidRPr="005E241D">
        <w:rPr>
          <w:lang w:val="en-US"/>
        </w:rPr>
        <w:t>i</w:t>
      </w:r>
      <w:r>
        <w:rPr>
          <w:lang w:val="en-US"/>
        </w:rPr>
        <w:t>mplementieren</w:t>
      </w:r>
      <w:proofErr w:type="spellEnd"/>
      <w:r>
        <w:rPr>
          <w:lang w:val="en-US"/>
        </w:rPr>
        <w:t>?</w:t>
      </w:r>
    </w:p>
    <w:p w14:paraId="213367D9" w14:textId="64D6BD20" w:rsidR="005E241D" w:rsidRPr="005E241D" w:rsidRDefault="203BE6BC" w:rsidP="72148B7B">
      <w:pPr>
        <w:pStyle w:val="ListParagraph"/>
        <w:numPr>
          <w:ilvl w:val="0"/>
          <w:numId w:val="21"/>
        </w:numPr>
        <w:rPr>
          <w:i/>
          <w:lang w:val="en-US"/>
        </w:rPr>
      </w:pPr>
      <w:proofErr w:type="spellStart"/>
      <w:r w:rsidRPr="7866917C">
        <w:rPr>
          <w:i/>
          <w:lang w:val="en-US"/>
        </w:rPr>
        <w:t>Werkstück</w:t>
      </w:r>
      <w:proofErr w:type="spellEnd"/>
      <w:r w:rsidRPr="7866917C">
        <w:rPr>
          <w:i/>
          <w:lang w:val="en-US"/>
        </w:rPr>
        <w:t>-</w:t>
      </w:r>
      <w:proofErr w:type="gramStart"/>
      <w:r w:rsidRPr="7866917C">
        <w:rPr>
          <w:i/>
          <w:lang w:val="en-US"/>
        </w:rPr>
        <w:t>ID(</w:t>
      </w:r>
      <w:proofErr w:type="gramEnd"/>
      <w:r w:rsidRPr="7866917C">
        <w:rPr>
          <w:i/>
          <w:lang w:val="en-US"/>
        </w:rPr>
        <w:t>30)</w:t>
      </w:r>
      <w:r w:rsidRPr="7866917C">
        <w:rPr>
          <w:i/>
          <w:iCs/>
          <w:lang w:val="en-US"/>
        </w:rPr>
        <w:t xml:space="preserve"> </w:t>
      </w:r>
      <w:proofErr w:type="spellStart"/>
      <w:r w:rsidRPr="541CF372">
        <w:rPr>
          <w:lang w:val="en-US"/>
        </w:rPr>
        <w:t>Siehe</w:t>
      </w:r>
      <w:proofErr w:type="spellEnd"/>
      <w:r w:rsidRPr="541CF372">
        <w:rPr>
          <w:lang w:val="en-US"/>
        </w:rPr>
        <w:t xml:space="preserve"> Req_02</w:t>
      </w:r>
    </w:p>
    <w:p w14:paraId="034CF885" w14:textId="10481BDC" w:rsidR="09F3E23F" w:rsidRDefault="09F3E23F" w:rsidP="768B6EE9">
      <w:pPr>
        <w:pStyle w:val="ListParagraph"/>
        <w:numPr>
          <w:ilvl w:val="0"/>
          <w:numId w:val="21"/>
        </w:numPr>
        <w:spacing w:line="259" w:lineRule="auto"/>
        <w:rPr>
          <w:lang w:val="en-US"/>
        </w:rPr>
      </w:pPr>
      <w:proofErr w:type="spellStart"/>
      <w:r w:rsidRPr="70095AF2">
        <w:rPr>
          <w:lang w:val="en-US"/>
        </w:rPr>
        <w:t>Böswillige</w:t>
      </w:r>
      <w:proofErr w:type="spellEnd"/>
      <w:r w:rsidRPr="70095AF2">
        <w:rPr>
          <w:lang w:val="en-US"/>
        </w:rPr>
        <w:t xml:space="preserve"> </w:t>
      </w:r>
      <w:r w:rsidRPr="7381C10A">
        <w:rPr>
          <w:lang w:val="en-US"/>
        </w:rPr>
        <w:t>manipulation?</w:t>
      </w:r>
    </w:p>
    <w:p w14:paraId="1B0EE166" w14:textId="399D82A9" w:rsidR="2F561095" w:rsidRPr="00322381" w:rsidRDefault="07E986DE" w:rsidP="2F561095">
      <w:pPr>
        <w:pStyle w:val="ListParagraph"/>
        <w:numPr>
          <w:ilvl w:val="0"/>
          <w:numId w:val="21"/>
        </w:numPr>
        <w:spacing w:line="259" w:lineRule="auto"/>
      </w:pPr>
      <w:r w:rsidRPr="00322381">
        <w:t>Roboter Reihenfolge und E-</w:t>
      </w:r>
      <w:proofErr w:type="spellStart"/>
      <w:r w:rsidRPr="00322381">
        <w:t>Stop</w:t>
      </w:r>
      <w:proofErr w:type="spellEnd"/>
      <w:r w:rsidRPr="00322381">
        <w:t>.</w:t>
      </w:r>
    </w:p>
    <w:p w14:paraId="1273188E" w14:textId="6276CC84" w:rsidR="0FCEE7E1" w:rsidRPr="001340D9" w:rsidRDefault="7B5DA8CB" w:rsidP="0FCEE7E1">
      <w:pPr>
        <w:pStyle w:val="ListParagraph"/>
        <w:numPr>
          <w:ilvl w:val="0"/>
          <w:numId w:val="21"/>
        </w:numPr>
        <w:spacing w:line="259" w:lineRule="auto"/>
      </w:pPr>
      <w:r>
        <w:t xml:space="preserve">Vor Ort testen: LBR unterbrochen bei unvollständigem </w:t>
      </w:r>
      <w:proofErr w:type="spellStart"/>
      <w:r>
        <w:t>ejecten</w:t>
      </w:r>
      <w:proofErr w:type="spellEnd"/>
      <w:r>
        <w:t>.</w:t>
      </w:r>
      <w:r w:rsidR="6657FB68">
        <w:br/>
      </w:r>
      <w:r w:rsidR="7DCC71E4">
        <w:t xml:space="preserve">Nach Testen: Schlimmstenfalls könnte sogar eine vollständige </w:t>
      </w:r>
      <w:proofErr w:type="spellStart"/>
      <w:r w:rsidR="7DCC71E4">
        <w:t>blockade</w:t>
      </w:r>
      <w:proofErr w:type="spellEnd"/>
    </w:p>
    <w:p w14:paraId="0FDE925D" w14:textId="17F9313D" w:rsidR="065CC78E" w:rsidRDefault="065CC78E" w:rsidP="41659FF8">
      <w:pPr>
        <w:pStyle w:val="ListParagraph"/>
        <w:numPr>
          <w:ilvl w:val="0"/>
          <w:numId w:val="21"/>
        </w:numPr>
        <w:spacing w:line="259" w:lineRule="auto"/>
      </w:pPr>
      <w:proofErr w:type="spellStart"/>
      <w:r>
        <w:t>I_</w:t>
      </w:r>
      <w:proofErr w:type="gramStart"/>
      <w:r>
        <w:t>EStop</w:t>
      </w:r>
      <w:proofErr w:type="spellEnd"/>
      <w:r>
        <w:t xml:space="preserve"> !</w:t>
      </w:r>
      <w:proofErr w:type="gramEnd"/>
      <w:r>
        <w:t xml:space="preserve">= </w:t>
      </w:r>
      <w:proofErr w:type="spellStart"/>
      <w:r>
        <w:t>I_Button</w:t>
      </w:r>
      <w:proofErr w:type="spellEnd"/>
      <w:r>
        <w:t>?</w:t>
      </w:r>
    </w:p>
    <w:p w14:paraId="262784D6" w14:textId="77777777" w:rsidR="00545613" w:rsidRPr="005E241D" w:rsidRDefault="00545613">
      <w:pPr>
        <w:rPr>
          <w:lang w:val="en-US"/>
        </w:rPr>
      </w:pPr>
    </w:p>
    <w:p w14:paraId="3FB4ECA0" w14:textId="77777777" w:rsidR="00545613" w:rsidRPr="005E241D" w:rsidRDefault="00545613">
      <w:pPr>
        <w:rPr>
          <w:lang w:val="en-US"/>
        </w:rPr>
      </w:pPr>
    </w:p>
    <w:p w14:paraId="18B53959" w14:textId="77777777" w:rsidR="00545613" w:rsidRPr="005E241D" w:rsidRDefault="00545613">
      <w:pPr>
        <w:rPr>
          <w:lang w:val="en-US"/>
        </w:rPr>
      </w:pPr>
    </w:p>
    <w:p w14:paraId="09AEF8DE" w14:textId="77777777" w:rsidR="00545613" w:rsidRPr="005E241D" w:rsidRDefault="00545613">
      <w:pPr>
        <w:rPr>
          <w:lang w:val="en-US"/>
        </w:rPr>
      </w:pPr>
    </w:p>
    <w:p w14:paraId="5FE9D769" w14:textId="0754BD9D" w:rsidR="00545613" w:rsidRPr="005E241D" w:rsidRDefault="00545613">
      <w:pPr>
        <w:rPr>
          <w:lang w:val="en-US"/>
        </w:rPr>
      </w:pPr>
    </w:p>
    <w:p w14:paraId="719FD9C3" w14:textId="046A6D80" w:rsidR="006D6537" w:rsidRDefault="006D6537">
      <w:pPr>
        <w:rPr>
          <w:lang w:val="en-US"/>
        </w:rPr>
      </w:pPr>
    </w:p>
    <w:p w14:paraId="5F243E26" w14:textId="294F2613" w:rsidR="006D6537" w:rsidRDefault="006D6537">
      <w:pPr>
        <w:rPr>
          <w:lang w:val="en-US"/>
        </w:rPr>
      </w:pPr>
    </w:p>
    <w:p w14:paraId="6B5C7A7A" w14:textId="678A77BA" w:rsidR="006D6537" w:rsidRDefault="006D6537">
      <w:pPr>
        <w:rPr>
          <w:lang w:val="en-US"/>
        </w:rPr>
      </w:pPr>
    </w:p>
    <w:p w14:paraId="319F7B38" w14:textId="72808718" w:rsidR="006D6537" w:rsidRDefault="006D6537">
      <w:pPr>
        <w:rPr>
          <w:lang w:val="en-US"/>
        </w:rPr>
      </w:pPr>
    </w:p>
    <w:p w14:paraId="0FC42FBE" w14:textId="4B78B8FA" w:rsidR="006D6537" w:rsidRDefault="006D6537">
      <w:pPr>
        <w:rPr>
          <w:lang w:val="en-US"/>
        </w:rPr>
      </w:pPr>
    </w:p>
    <w:p w14:paraId="61AE9CC3" w14:textId="0C5BF54B" w:rsidR="006D6537" w:rsidRDefault="006D6537">
      <w:pPr>
        <w:rPr>
          <w:lang w:val="en-US"/>
        </w:rPr>
      </w:pPr>
    </w:p>
    <w:p w14:paraId="37DE6531" w14:textId="79C63A68" w:rsidR="006D6537" w:rsidRDefault="006D6537">
      <w:pPr>
        <w:rPr>
          <w:lang w:val="en-US"/>
        </w:rPr>
      </w:pPr>
    </w:p>
    <w:p w14:paraId="5B70C4EC" w14:textId="3DCC9076" w:rsidR="006D6537" w:rsidRDefault="006D6537">
      <w:pPr>
        <w:rPr>
          <w:lang w:val="en-US"/>
        </w:rPr>
      </w:pPr>
    </w:p>
    <w:p w14:paraId="6E1CC068" w14:textId="22F46BAA" w:rsidR="006D6537" w:rsidRDefault="006D6537">
      <w:pPr>
        <w:rPr>
          <w:lang w:val="en-US"/>
        </w:rPr>
      </w:pPr>
    </w:p>
    <w:p w14:paraId="1D2B8294" w14:textId="388F4866" w:rsidR="006D6537" w:rsidRDefault="006D6537">
      <w:pPr>
        <w:rPr>
          <w:lang w:val="en-US"/>
        </w:rPr>
      </w:pPr>
    </w:p>
    <w:p w14:paraId="2D1653FA" w14:textId="3CE3D19B" w:rsidR="006D6537" w:rsidRDefault="006D6537" w:rsidP="006D6537">
      <w:pPr>
        <w:tabs>
          <w:tab w:val="left" w:pos="2913"/>
        </w:tabs>
        <w:rPr>
          <w:lang w:val="en-US"/>
        </w:rPr>
      </w:pPr>
      <w:r>
        <w:rPr>
          <w:lang w:val="en-US"/>
        </w:rPr>
        <w:tab/>
      </w:r>
    </w:p>
    <w:p w14:paraId="3E0AFA65" w14:textId="08BD8B69" w:rsidR="006D6537" w:rsidRDefault="006D6537">
      <w:pPr>
        <w:rPr>
          <w:lang w:val="en-US"/>
        </w:rPr>
      </w:pPr>
    </w:p>
    <w:p w14:paraId="6FA54E73" w14:textId="4F4F3437" w:rsidR="006D6537" w:rsidRDefault="006D6537">
      <w:pPr>
        <w:rPr>
          <w:lang w:val="en-US"/>
        </w:rPr>
      </w:pPr>
    </w:p>
    <w:p w14:paraId="5780F9A8" w14:textId="6270D24B" w:rsidR="006D6537" w:rsidRDefault="006D6537">
      <w:pPr>
        <w:rPr>
          <w:lang w:val="en-US"/>
        </w:rPr>
      </w:pPr>
    </w:p>
    <w:p w14:paraId="50E980F3" w14:textId="6943A570" w:rsidR="006D6537" w:rsidRDefault="006D6537">
      <w:pPr>
        <w:rPr>
          <w:lang w:val="en-US"/>
        </w:rPr>
      </w:pPr>
    </w:p>
    <w:p w14:paraId="374EDFC9" w14:textId="65252DED" w:rsidR="006D6537" w:rsidRDefault="006D6537">
      <w:pPr>
        <w:rPr>
          <w:lang w:val="en-US"/>
        </w:rPr>
      </w:pPr>
    </w:p>
    <w:p w14:paraId="633E17B0" w14:textId="4BE99AF7" w:rsidR="006D6537" w:rsidRDefault="006D6537">
      <w:pPr>
        <w:rPr>
          <w:lang w:val="en-US"/>
        </w:rPr>
      </w:pPr>
    </w:p>
    <w:p w14:paraId="37F73851" w14:textId="510D2033" w:rsidR="006D6537" w:rsidRDefault="006D6537">
      <w:pPr>
        <w:rPr>
          <w:lang w:val="en-US"/>
        </w:rPr>
      </w:pPr>
    </w:p>
    <w:p w14:paraId="356FF6FA" w14:textId="0A9D6C51" w:rsidR="006D6537" w:rsidRDefault="006D6537">
      <w:pPr>
        <w:rPr>
          <w:lang w:val="en-US"/>
        </w:rPr>
      </w:pPr>
    </w:p>
    <w:p w14:paraId="353D0657" w14:textId="77777777" w:rsidR="00201DD7" w:rsidRDefault="00201DD7">
      <w:pPr>
        <w:rPr>
          <w:lang w:val="en-US"/>
        </w:rPr>
      </w:pPr>
    </w:p>
    <w:p w14:paraId="1EC5DD24" w14:textId="77777777" w:rsidR="00201DD7" w:rsidRDefault="00201DD7">
      <w:pPr>
        <w:rPr>
          <w:lang w:val="en-US"/>
        </w:rPr>
      </w:pPr>
    </w:p>
    <w:p w14:paraId="1CA531A1" w14:textId="2CDE7FE2" w:rsidR="006D6537" w:rsidRDefault="006D6537">
      <w:pPr>
        <w:rPr>
          <w:lang w:val="en-US"/>
        </w:rPr>
      </w:pPr>
    </w:p>
    <w:p w14:paraId="5F359113" w14:textId="77777777" w:rsidR="0004106D" w:rsidRDefault="0004106D">
      <w:pPr>
        <w:rPr>
          <w:lang w:val="en-US"/>
        </w:rPr>
      </w:pPr>
    </w:p>
    <w:p w14:paraId="429F6D06" w14:textId="48EB01B5" w:rsidR="00FD6676" w:rsidRDefault="00FD6676" w:rsidP="005725A1">
      <w:pPr>
        <w:pStyle w:val="Heading1"/>
      </w:pPr>
      <w:bookmarkStart w:id="5" w:name="_Toc182069074"/>
      <w:r w:rsidRPr="005203AF">
        <w:t>Anforderungsanalyse:</w:t>
      </w:r>
      <w:bookmarkEnd w:id="5"/>
    </w:p>
    <w:p w14:paraId="280861B4" w14:textId="61B05B31" w:rsidR="003155A2" w:rsidRDefault="003155A2" w:rsidP="003155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3155A2" w:rsidRPr="007C0027" w14:paraId="29DC0AEF" w14:textId="77777777" w:rsidTr="00E82E0E">
        <w:tc>
          <w:tcPr>
            <w:tcW w:w="1249" w:type="pct"/>
            <w:shd w:val="clear" w:color="auto" w:fill="E0E0E0"/>
          </w:tcPr>
          <w:p w14:paraId="12EFC0B7" w14:textId="77777777" w:rsidR="003155A2" w:rsidRPr="007C0027" w:rsidRDefault="003155A2" w:rsidP="00E82E0E">
            <w:pPr>
              <w:pStyle w:val="Tabelle"/>
              <w:rPr>
                <w:b/>
                <w:bCs/>
              </w:rPr>
            </w:pPr>
            <w:r w:rsidRPr="007C0027">
              <w:rPr>
                <w:b/>
                <w:bCs/>
              </w:rPr>
              <w:t>Nr. / ID</w:t>
            </w:r>
          </w:p>
        </w:tc>
        <w:tc>
          <w:tcPr>
            <w:tcW w:w="418" w:type="pct"/>
          </w:tcPr>
          <w:p w14:paraId="12C0E714" w14:textId="77777777" w:rsidR="003155A2" w:rsidRPr="007C0027" w:rsidRDefault="003155A2" w:rsidP="00E82E0E">
            <w:pPr>
              <w:pStyle w:val="Tabelle"/>
              <w:rPr>
                <w:color w:val="000000" w:themeColor="text1"/>
              </w:rPr>
            </w:pPr>
            <w:r w:rsidRPr="007C0027">
              <w:rPr>
                <w:color w:val="000000" w:themeColor="text1"/>
              </w:rPr>
              <w:t>Req_</w:t>
            </w:r>
            <w:r>
              <w:rPr>
                <w:color w:val="000000" w:themeColor="text1"/>
              </w:rPr>
              <w:t>01</w:t>
            </w:r>
            <w:r w:rsidRPr="007C0027">
              <w:rPr>
                <w:color w:val="000000" w:themeColor="text1"/>
              </w:rPr>
              <w:t xml:space="preserve">  </w:t>
            </w:r>
          </w:p>
        </w:tc>
        <w:tc>
          <w:tcPr>
            <w:tcW w:w="620" w:type="pct"/>
            <w:shd w:val="clear" w:color="auto" w:fill="E0E0E0"/>
          </w:tcPr>
          <w:p w14:paraId="0D6D9F65" w14:textId="77777777" w:rsidR="003155A2" w:rsidRPr="007C0027" w:rsidRDefault="003155A2" w:rsidP="00E82E0E">
            <w:pPr>
              <w:pStyle w:val="Tabelle"/>
              <w:rPr>
                <w:b/>
              </w:rPr>
            </w:pPr>
            <w:r w:rsidRPr="007C0027">
              <w:rPr>
                <w:b/>
                <w:sz w:val="16"/>
              </w:rPr>
              <w:t>Name</w:t>
            </w:r>
          </w:p>
        </w:tc>
        <w:tc>
          <w:tcPr>
            <w:tcW w:w="1482" w:type="pct"/>
          </w:tcPr>
          <w:p w14:paraId="418890DA" w14:textId="77777777" w:rsidR="003155A2" w:rsidRPr="004644B7" w:rsidRDefault="003155A2" w:rsidP="00E82E0E">
            <w:pPr>
              <w:pStyle w:val="Tabelle"/>
              <w:rPr>
                <w:color w:val="000000" w:themeColor="text1"/>
              </w:rPr>
            </w:pPr>
            <w:r>
              <w:rPr>
                <w:color w:val="000000" w:themeColor="text1"/>
              </w:rPr>
              <w:t xml:space="preserve">Fehler </w:t>
            </w:r>
            <w:r w:rsidRPr="605C9181">
              <w:rPr>
                <w:color w:val="000000" w:themeColor="text1"/>
              </w:rPr>
              <w:t>Behandlung</w:t>
            </w:r>
          </w:p>
        </w:tc>
        <w:tc>
          <w:tcPr>
            <w:tcW w:w="456" w:type="pct"/>
            <w:shd w:val="clear" w:color="auto" w:fill="B3B3B3"/>
          </w:tcPr>
          <w:p w14:paraId="2F29C6A6" w14:textId="77777777" w:rsidR="003155A2" w:rsidRPr="007C0027" w:rsidRDefault="003155A2" w:rsidP="00E82E0E">
            <w:pPr>
              <w:pStyle w:val="Tabelle"/>
            </w:pPr>
            <w:r w:rsidRPr="007C0027">
              <w:rPr>
                <w:b/>
                <w:sz w:val="16"/>
              </w:rPr>
              <w:t>Priorität</w:t>
            </w:r>
          </w:p>
        </w:tc>
        <w:tc>
          <w:tcPr>
            <w:tcW w:w="775" w:type="pct"/>
          </w:tcPr>
          <w:p w14:paraId="70B6A4C5" w14:textId="77777777" w:rsidR="003155A2" w:rsidRPr="007C0027" w:rsidRDefault="003155A2" w:rsidP="00E82E0E">
            <w:pPr>
              <w:pStyle w:val="Tabelle"/>
              <w:rPr>
                <w:color w:val="000000" w:themeColor="text1"/>
              </w:rPr>
            </w:pPr>
            <w:r w:rsidRPr="007C0027">
              <w:rPr>
                <w:color w:val="000000" w:themeColor="text1"/>
              </w:rPr>
              <w:t>hoch</w:t>
            </w:r>
          </w:p>
        </w:tc>
      </w:tr>
      <w:tr w:rsidR="003155A2" w:rsidRPr="007C0027" w14:paraId="02F9D10B" w14:textId="77777777" w:rsidTr="00E82E0E">
        <w:trPr>
          <w:trHeight w:val="1045"/>
        </w:trPr>
        <w:tc>
          <w:tcPr>
            <w:tcW w:w="1249" w:type="pct"/>
            <w:shd w:val="clear" w:color="auto" w:fill="E0E0E0"/>
          </w:tcPr>
          <w:p w14:paraId="799C45EB" w14:textId="77777777" w:rsidR="003155A2" w:rsidRPr="007C0027" w:rsidRDefault="003155A2" w:rsidP="00E82E0E">
            <w:pPr>
              <w:pStyle w:val="Tabelle"/>
              <w:rPr>
                <w:b/>
                <w:bCs/>
              </w:rPr>
            </w:pPr>
            <w:r w:rsidRPr="007C0027">
              <w:rPr>
                <w:b/>
                <w:bCs/>
              </w:rPr>
              <w:t>Beschreibung</w:t>
            </w:r>
          </w:p>
        </w:tc>
        <w:tc>
          <w:tcPr>
            <w:tcW w:w="3751" w:type="pct"/>
            <w:gridSpan w:val="5"/>
          </w:tcPr>
          <w:p w14:paraId="7B333311" w14:textId="77777777" w:rsidR="003155A2" w:rsidRPr="0071249E" w:rsidRDefault="003155A2" w:rsidP="00E82E0E">
            <w:pPr>
              <w:rPr>
                <w:b/>
                <w:bCs/>
              </w:rPr>
            </w:pPr>
            <w:r w:rsidRPr="0071249E">
              <w:rPr>
                <w:b/>
                <w:bCs/>
                <w:color w:val="000000" w:themeColor="text1"/>
              </w:rPr>
              <w:t>Behebbarer Fehler:</w:t>
            </w:r>
          </w:p>
          <w:p w14:paraId="763B0630" w14:textId="77777777" w:rsidR="003155A2" w:rsidRPr="007C0027" w:rsidRDefault="003155A2" w:rsidP="003155A2">
            <w:pPr>
              <w:pStyle w:val="ListParagraph"/>
              <w:numPr>
                <w:ilvl w:val="0"/>
                <w:numId w:val="23"/>
              </w:numPr>
              <w:rPr>
                <w:color w:val="000000" w:themeColor="text1"/>
              </w:rPr>
            </w:pPr>
            <w:r w:rsidRPr="7D1D8B7F">
              <w:rPr>
                <w:color w:val="000000" w:themeColor="text1"/>
              </w:rPr>
              <w:t xml:space="preserve">Das System wartet auf Quittierung des </w:t>
            </w:r>
            <w:r w:rsidRPr="2D769587">
              <w:rPr>
                <w:color w:val="000000" w:themeColor="text1"/>
              </w:rPr>
              <w:t>Fehlers</w:t>
            </w:r>
            <w:r w:rsidRPr="7D1D8B7F">
              <w:rPr>
                <w:color w:val="000000" w:themeColor="text1"/>
              </w:rPr>
              <w:t xml:space="preserve"> durch Benutzer</w:t>
            </w:r>
            <w:r>
              <w:rPr>
                <w:color w:val="000000" w:themeColor="text1"/>
              </w:rPr>
              <w:t xml:space="preserve"> (anstehend </w:t>
            </w:r>
            <w:proofErr w:type="spellStart"/>
            <w:r>
              <w:rPr>
                <w:color w:val="000000" w:themeColor="text1"/>
              </w:rPr>
              <w:t>unquittiert</w:t>
            </w:r>
            <w:proofErr w:type="spellEnd"/>
            <w:r>
              <w:rPr>
                <w:color w:val="000000" w:themeColor="text1"/>
              </w:rPr>
              <w:t>)</w:t>
            </w:r>
          </w:p>
          <w:p w14:paraId="516958BF" w14:textId="77777777" w:rsidR="003155A2" w:rsidRPr="007C0027" w:rsidRDefault="003155A2" w:rsidP="003155A2">
            <w:pPr>
              <w:pStyle w:val="ListParagraph"/>
              <w:numPr>
                <w:ilvl w:val="0"/>
                <w:numId w:val="23"/>
              </w:numPr>
              <w:rPr>
                <w:color w:val="000000" w:themeColor="text1"/>
              </w:rPr>
            </w:pPr>
            <w:r w:rsidRPr="7D1D8B7F">
              <w:rPr>
                <w:color w:val="000000" w:themeColor="text1"/>
              </w:rPr>
              <w:t>Der Benutzer führt, falls nötig, Arbeiten aus, um den Fehler zu beheben</w:t>
            </w:r>
            <w:r>
              <w:rPr>
                <w:color w:val="000000" w:themeColor="text1"/>
              </w:rPr>
              <w:t xml:space="preserve"> (anstehend quittiert)</w:t>
            </w:r>
          </w:p>
          <w:p w14:paraId="517E7439" w14:textId="77777777" w:rsidR="003155A2" w:rsidRPr="007C0027" w:rsidRDefault="003155A2" w:rsidP="003155A2">
            <w:pPr>
              <w:pStyle w:val="ListParagraph"/>
              <w:numPr>
                <w:ilvl w:val="0"/>
                <w:numId w:val="23"/>
              </w:numPr>
              <w:rPr>
                <w:color w:val="000000" w:themeColor="text1"/>
              </w:rPr>
            </w:pPr>
            <w:r w:rsidRPr="027C6A0D">
              <w:rPr>
                <w:color w:val="000000" w:themeColor="text1"/>
              </w:rPr>
              <w:t xml:space="preserve">Das System wartet auf </w:t>
            </w:r>
            <w:r w:rsidRPr="23DD2D6E">
              <w:rPr>
                <w:color w:val="000000" w:themeColor="text1"/>
              </w:rPr>
              <w:t>die Bestätigung</w:t>
            </w:r>
            <w:r>
              <w:rPr>
                <w:color w:val="000000" w:themeColor="text1"/>
              </w:rPr>
              <w:t xml:space="preserve">, </w:t>
            </w:r>
            <w:r w:rsidRPr="027C6A0D">
              <w:rPr>
                <w:color w:val="000000" w:themeColor="text1"/>
              </w:rPr>
              <w:t xml:space="preserve">dass </w:t>
            </w:r>
            <w:r w:rsidRPr="48EA3FE5">
              <w:rPr>
                <w:color w:val="000000" w:themeColor="text1"/>
              </w:rPr>
              <w:t>der Fehler</w:t>
            </w:r>
            <w:r w:rsidRPr="027C6A0D">
              <w:rPr>
                <w:color w:val="000000" w:themeColor="text1"/>
              </w:rPr>
              <w:t xml:space="preserve"> behoben wurde</w:t>
            </w:r>
            <w:r>
              <w:rPr>
                <w:color w:val="000000" w:themeColor="text1"/>
              </w:rPr>
              <w:t xml:space="preserve"> (anstehend behoben</w:t>
            </w:r>
            <w:r w:rsidRPr="32477A36">
              <w:rPr>
                <w:color w:val="000000" w:themeColor="text1"/>
              </w:rPr>
              <w:t>),</w:t>
            </w:r>
            <w:r w:rsidRPr="3491ECCA">
              <w:rPr>
                <w:color w:val="000000" w:themeColor="text1"/>
              </w:rPr>
              <w:t xml:space="preserve"> </w:t>
            </w:r>
            <w:r w:rsidRPr="6084CA6D">
              <w:rPr>
                <w:color w:val="000000" w:themeColor="text1"/>
              </w:rPr>
              <w:t xml:space="preserve">sodass es </w:t>
            </w:r>
            <w:r w:rsidRPr="32477A36">
              <w:rPr>
                <w:color w:val="000000" w:themeColor="text1"/>
              </w:rPr>
              <w:t>weitermachen</w:t>
            </w:r>
            <w:r w:rsidRPr="21090E2F">
              <w:rPr>
                <w:color w:val="000000" w:themeColor="text1"/>
              </w:rPr>
              <w:t xml:space="preserve"> kann</w:t>
            </w:r>
          </w:p>
          <w:p w14:paraId="7B3D8A91" w14:textId="77777777" w:rsidR="003155A2" w:rsidRPr="007C0027" w:rsidRDefault="003155A2" w:rsidP="00E82E0E">
            <w:pPr>
              <w:rPr>
                <w:color w:val="000000" w:themeColor="text1"/>
              </w:rPr>
            </w:pPr>
            <w:r w:rsidRPr="0071249E">
              <w:rPr>
                <w:b/>
                <w:bCs/>
                <w:color w:val="000000" w:themeColor="text1"/>
              </w:rPr>
              <w:t>Nicht behebbarer Fehler:</w:t>
            </w:r>
            <w:r>
              <w:br/>
            </w:r>
            <w:r w:rsidRPr="5EE181C7">
              <w:rPr>
                <w:color w:val="000000" w:themeColor="text1"/>
              </w:rPr>
              <w:t>Der</w:t>
            </w:r>
            <w:r w:rsidRPr="04892458">
              <w:rPr>
                <w:color w:val="000000" w:themeColor="text1"/>
              </w:rPr>
              <w:t xml:space="preserve"> </w:t>
            </w:r>
            <w:r w:rsidRPr="49573567">
              <w:rPr>
                <w:color w:val="000000" w:themeColor="text1"/>
              </w:rPr>
              <w:t>Benutzer</w:t>
            </w:r>
            <w:r w:rsidRPr="5EE181C7">
              <w:rPr>
                <w:color w:val="000000" w:themeColor="text1"/>
              </w:rPr>
              <w:t xml:space="preserve"> wird</w:t>
            </w:r>
            <w:r w:rsidRPr="49573567">
              <w:rPr>
                <w:color w:val="000000" w:themeColor="text1"/>
              </w:rPr>
              <w:t xml:space="preserve"> </w:t>
            </w:r>
            <w:r w:rsidRPr="7FD4F80C">
              <w:rPr>
                <w:color w:val="000000" w:themeColor="text1"/>
              </w:rPr>
              <w:t xml:space="preserve">dazu </w:t>
            </w:r>
            <w:r w:rsidRPr="33EAB385">
              <w:rPr>
                <w:color w:val="000000" w:themeColor="text1"/>
              </w:rPr>
              <w:t xml:space="preserve">aufgefordert das </w:t>
            </w:r>
            <w:r w:rsidRPr="0D88F677">
              <w:rPr>
                <w:color w:val="000000" w:themeColor="text1"/>
              </w:rPr>
              <w:t>Band zu leeren</w:t>
            </w:r>
            <w:r w:rsidRPr="798103AB">
              <w:rPr>
                <w:color w:val="000000" w:themeColor="text1"/>
              </w:rPr>
              <w:t xml:space="preserve"> und </w:t>
            </w:r>
            <w:r w:rsidRPr="6EC58995">
              <w:rPr>
                <w:color w:val="000000" w:themeColor="text1"/>
              </w:rPr>
              <w:t xml:space="preserve">daraufhin den </w:t>
            </w:r>
            <w:r>
              <w:rPr>
                <w:color w:val="000000" w:themeColor="text1"/>
              </w:rPr>
              <w:t>BGR der Betroffenen Anlage</w:t>
            </w:r>
            <w:r w:rsidRPr="7EA7513A">
              <w:rPr>
                <w:color w:val="000000" w:themeColor="text1"/>
              </w:rPr>
              <w:t xml:space="preserve"> </w:t>
            </w:r>
            <w:r w:rsidRPr="722F241F">
              <w:rPr>
                <w:color w:val="000000" w:themeColor="text1"/>
              </w:rPr>
              <w:t>zu</w:t>
            </w:r>
            <w:r w:rsidRPr="2483FE61">
              <w:rPr>
                <w:color w:val="000000" w:themeColor="text1"/>
              </w:rPr>
              <w:t xml:space="preserve"> drücken</w:t>
            </w:r>
            <w:r w:rsidRPr="145632E2">
              <w:rPr>
                <w:color w:val="000000" w:themeColor="text1"/>
              </w:rPr>
              <w:t xml:space="preserve">, um eine </w:t>
            </w:r>
            <w:r w:rsidRPr="4DBD753E">
              <w:rPr>
                <w:color w:val="000000" w:themeColor="text1"/>
              </w:rPr>
              <w:t>Reset</w:t>
            </w:r>
            <w:r>
              <w:rPr>
                <w:color w:val="000000" w:themeColor="text1"/>
              </w:rPr>
              <w:t>t</w:t>
            </w:r>
            <w:r w:rsidRPr="4DBD753E">
              <w:rPr>
                <w:color w:val="000000" w:themeColor="text1"/>
              </w:rPr>
              <w:t xml:space="preserve"> </w:t>
            </w:r>
            <w:r w:rsidRPr="0D7DC5C0">
              <w:rPr>
                <w:color w:val="000000" w:themeColor="text1"/>
              </w:rPr>
              <w:t>durchzuführen</w:t>
            </w:r>
            <w:r w:rsidRPr="13270E4A">
              <w:rPr>
                <w:color w:val="000000" w:themeColor="text1"/>
              </w:rPr>
              <w:t>.</w:t>
            </w:r>
          </w:p>
        </w:tc>
      </w:tr>
      <w:tr w:rsidR="003155A2" w:rsidRPr="007C0027" w14:paraId="183E54DB" w14:textId="77777777" w:rsidTr="00E82E0E">
        <w:tc>
          <w:tcPr>
            <w:tcW w:w="1249" w:type="pct"/>
            <w:shd w:val="clear" w:color="auto" w:fill="E0E0E0"/>
          </w:tcPr>
          <w:p w14:paraId="44D549EB" w14:textId="77777777" w:rsidR="003155A2" w:rsidRPr="007C0027" w:rsidRDefault="003155A2" w:rsidP="00E82E0E">
            <w:pPr>
              <w:pStyle w:val="Tabelle"/>
              <w:rPr>
                <w:b/>
                <w:bCs/>
              </w:rPr>
            </w:pPr>
            <w:r w:rsidRPr="007C0027">
              <w:rPr>
                <w:b/>
                <w:bCs/>
              </w:rPr>
              <w:t>Ablaufbeschreibung</w:t>
            </w:r>
          </w:p>
        </w:tc>
        <w:tc>
          <w:tcPr>
            <w:tcW w:w="3751" w:type="pct"/>
            <w:gridSpan w:val="5"/>
          </w:tcPr>
          <w:p w14:paraId="45819BAF" w14:textId="77777777" w:rsidR="003155A2" w:rsidRPr="007C0027" w:rsidRDefault="003155A2" w:rsidP="00E82E0E">
            <w:pPr>
              <w:rPr>
                <w:color w:val="000000" w:themeColor="text1"/>
              </w:rPr>
            </w:pPr>
          </w:p>
        </w:tc>
      </w:tr>
    </w:tbl>
    <w:p w14:paraId="2D7A3E7C"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162DD" w:rsidRPr="007C0027" w14:paraId="112F85BD" w14:textId="77777777">
        <w:tc>
          <w:tcPr>
            <w:tcW w:w="1249" w:type="pct"/>
            <w:shd w:val="clear" w:color="auto" w:fill="E0E0E0"/>
          </w:tcPr>
          <w:p w14:paraId="18797DE4" w14:textId="77777777" w:rsidR="00F162DD" w:rsidRPr="007C0027" w:rsidRDefault="00F162DD">
            <w:pPr>
              <w:pStyle w:val="Tabelle"/>
              <w:rPr>
                <w:b/>
                <w:bCs/>
              </w:rPr>
            </w:pPr>
            <w:r w:rsidRPr="007C0027">
              <w:rPr>
                <w:b/>
                <w:bCs/>
              </w:rPr>
              <w:t>Nr. / ID</w:t>
            </w:r>
          </w:p>
        </w:tc>
        <w:tc>
          <w:tcPr>
            <w:tcW w:w="418" w:type="pct"/>
          </w:tcPr>
          <w:p w14:paraId="07DF4FB3" w14:textId="44A77C3E" w:rsidR="00F162DD" w:rsidRPr="007C0027" w:rsidRDefault="00F162DD">
            <w:pPr>
              <w:pStyle w:val="Tabelle"/>
              <w:rPr>
                <w:color w:val="000000" w:themeColor="text1"/>
              </w:rPr>
            </w:pPr>
            <w:r w:rsidRPr="007C0027">
              <w:rPr>
                <w:color w:val="000000" w:themeColor="text1"/>
              </w:rPr>
              <w:t>Req_0</w:t>
            </w:r>
            <w:r>
              <w:rPr>
                <w:color w:val="000000" w:themeColor="text1"/>
              </w:rPr>
              <w:t>2</w:t>
            </w:r>
            <w:r w:rsidRPr="007C0027">
              <w:rPr>
                <w:color w:val="000000" w:themeColor="text1"/>
              </w:rPr>
              <w:t xml:space="preserve">  </w:t>
            </w:r>
          </w:p>
        </w:tc>
        <w:tc>
          <w:tcPr>
            <w:tcW w:w="620" w:type="pct"/>
            <w:shd w:val="clear" w:color="auto" w:fill="E0E0E0"/>
          </w:tcPr>
          <w:p w14:paraId="1D013E87" w14:textId="77777777" w:rsidR="00F162DD" w:rsidRPr="007C0027" w:rsidRDefault="00F162DD">
            <w:pPr>
              <w:pStyle w:val="Tabelle"/>
              <w:rPr>
                <w:b/>
              </w:rPr>
            </w:pPr>
            <w:r w:rsidRPr="007C0027">
              <w:rPr>
                <w:b/>
                <w:sz w:val="16"/>
              </w:rPr>
              <w:t>Name</w:t>
            </w:r>
          </w:p>
        </w:tc>
        <w:tc>
          <w:tcPr>
            <w:tcW w:w="1482" w:type="pct"/>
          </w:tcPr>
          <w:p w14:paraId="53C872DF" w14:textId="7CFD2A43" w:rsidR="00F162DD" w:rsidRPr="004644B7" w:rsidRDefault="00F162DD">
            <w:pPr>
              <w:pStyle w:val="Tabelle"/>
              <w:rPr>
                <w:color w:val="000000" w:themeColor="text1"/>
              </w:rPr>
            </w:pPr>
            <w:r w:rsidRPr="00AC60BB">
              <w:rPr>
                <w:color w:val="000000" w:themeColor="text1"/>
              </w:rPr>
              <w:t>Überlauf-ID</w:t>
            </w:r>
          </w:p>
        </w:tc>
        <w:tc>
          <w:tcPr>
            <w:tcW w:w="456" w:type="pct"/>
            <w:shd w:val="clear" w:color="auto" w:fill="B3B3B3"/>
          </w:tcPr>
          <w:p w14:paraId="4BEBA6D5" w14:textId="77777777" w:rsidR="00F162DD" w:rsidRPr="007C0027" w:rsidRDefault="00F162DD">
            <w:pPr>
              <w:pStyle w:val="Tabelle"/>
            </w:pPr>
            <w:r w:rsidRPr="007C0027">
              <w:rPr>
                <w:b/>
                <w:sz w:val="16"/>
              </w:rPr>
              <w:t>Priorität</w:t>
            </w:r>
          </w:p>
        </w:tc>
        <w:tc>
          <w:tcPr>
            <w:tcW w:w="775" w:type="pct"/>
          </w:tcPr>
          <w:p w14:paraId="2A6C20B5" w14:textId="77777777" w:rsidR="00F162DD" w:rsidRPr="007C0027" w:rsidRDefault="00F162DD">
            <w:pPr>
              <w:pStyle w:val="Tabelle"/>
              <w:rPr>
                <w:color w:val="000000" w:themeColor="text1"/>
              </w:rPr>
            </w:pPr>
            <w:r w:rsidRPr="007C0027">
              <w:rPr>
                <w:color w:val="000000" w:themeColor="text1"/>
              </w:rPr>
              <w:t>hoch</w:t>
            </w:r>
          </w:p>
        </w:tc>
      </w:tr>
      <w:tr w:rsidR="00F162DD" w:rsidRPr="007C0027" w14:paraId="317DEB02" w14:textId="77777777">
        <w:trPr>
          <w:trHeight w:val="1045"/>
        </w:trPr>
        <w:tc>
          <w:tcPr>
            <w:tcW w:w="1249" w:type="pct"/>
            <w:shd w:val="clear" w:color="auto" w:fill="E0E0E0"/>
          </w:tcPr>
          <w:p w14:paraId="672A7029" w14:textId="77777777" w:rsidR="00F162DD" w:rsidRPr="007C0027" w:rsidRDefault="00F162DD" w:rsidP="00F162DD">
            <w:pPr>
              <w:pStyle w:val="Tabelle"/>
              <w:rPr>
                <w:b/>
                <w:bCs/>
              </w:rPr>
            </w:pPr>
            <w:r w:rsidRPr="007C0027">
              <w:rPr>
                <w:b/>
                <w:bCs/>
              </w:rPr>
              <w:t>Beschreibung</w:t>
            </w:r>
          </w:p>
        </w:tc>
        <w:tc>
          <w:tcPr>
            <w:tcW w:w="3751" w:type="pct"/>
            <w:gridSpan w:val="5"/>
          </w:tcPr>
          <w:p w14:paraId="2A62F5D6" w14:textId="188EBD36" w:rsidR="00F162DD" w:rsidRPr="007C0027" w:rsidRDefault="00F162DD" w:rsidP="00F162DD">
            <w:pPr>
              <w:rPr>
                <w:color w:val="000000" w:themeColor="text1"/>
              </w:rPr>
            </w:pPr>
            <w:r>
              <w:rPr>
                <w:color w:val="000000" w:themeColor="text1"/>
              </w:rPr>
              <w:t>Werkstück ID ist eine Zahl</w:t>
            </w:r>
            <w:r w:rsidRPr="6821EF09">
              <w:rPr>
                <w:color w:val="000000" w:themeColor="text1"/>
              </w:rPr>
              <w:t xml:space="preserve"> </w:t>
            </w:r>
            <w:r w:rsidRPr="51AD4BD7">
              <w:rPr>
                <w:color w:val="000000" w:themeColor="text1"/>
              </w:rPr>
              <w:t xml:space="preserve">in einem </w:t>
            </w:r>
            <w:r w:rsidRPr="4E957F09">
              <w:rPr>
                <w:color w:val="000000" w:themeColor="text1"/>
              </w:rPr>
              <w:t>bestimmtet Zahlenbereich (bspw. 0-255).</w:t>
            </w:r>
            <w:r>
              <w:rPr>
                <w:color w:val="000000" w:themeColor="text1"/>
              </w:rPr>
              <w:t xml:space="preserve"> </w:t>
            </w:r>
            <w:r w:rsidRPr="1F52C918">
              <w:rPr>
                <w:color w:val="000000" w:themeColor="text1"/>
              </w:rPr>
              <w:t xml:space="preserve">Nach verwenden der letzten ID wird wieder von vorne begonnen. </w:t>
            </w:r>
            <w:r w:rsidR="00322381">
              <w:rPr>
                <w:color w:val="000000" w:themeColor="text1"/>
              </w:rPr>
              <w:t>-&gt; ID muss 32 Bit lang sein.</w:t>
            </w:r>
          </w:p>
        </w:tc>
      </w:tr>
      <w:tr w:rsidR="00F162DD" w:rsidRPr="007C0027" w14:paraId="6403AE40" w14:textId="77777777">
        <w:tc>
          <w:tcPr>
            <w:tcW w:w="1249" w:type="pct"/>
            <w:shd w:val="clear" w:color="auto" w:fill="E0E0E0"/>
          </w:tcPr>
          <w:p w14:paraId="46AD8484" w14:textId="77777777" w:rsidR="00F162DD" w:rsidRPr="007C0027" w:rsidRDefault="00F162DD" w:rsidP="00F162DD">
            <w:pPr>
              <w:pStyle w:val="Tabelle"/>
              <w:rPr>
                <w:b/>
                <w:bCs/>
              </w:rPr>
            </w:pPr>
            <w:r w:rsidRPr="007C0027">
              <w:rPr>
                <w:b/>
                <w:bCs/>
              </w:rPr>
              <w:t>Ablaufbeschreibung</w:t>
            </w:r>
          </w:p>
        </w:tc>
        <w:tc>
          <w:tcPr>
            <w:tcW w:w="3751" w:type="pct"/>
            <w:gridSpan w:val="5"/>
          </w:tcPr>
          <w:p w14:paraId="09C19F29" w14:textId="77777777" w:rsidR="00F162DD" w:rsidRPr="007C0027" w:rsidRDefault="00F162DD" w:rsidP="00F162DD">
            <w:pPr>
              <w:rPr>
                <w:color w:val="000000" w:themeColor="text1"/>
              </w:rPr>
            </w:pPr>
          </w:p>
        </w:tc>
      </w:tr>
    </w:tbl>
    <w:p w14:paraId="5D521EB1" w14:textId="2D00067B" w:rsidR="51199120" w:rsidRDefault="511991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162DD" w:rsidRPr="007C0027" w14:paraId="3938E6DB" w14:textId="77777777">
        <w:tc>
          <w:tcPr>
            <w:tcW w:w="1249" w:type="pct"/>
            <w:shd w:val="clear" w:color="auto" w:fill="E0E0E0"/>
          </w:tcPr>
          <w:p w14:paraId="76BD21D6" w14:textId="77777777" w:rsidR="00F162DD" w:rsidRPr="007C0027" w:rsidRDefault="00F162DD" w:rsidP="00F162DD">
            <w:pPr>
              <w:pStyle w:val="Tabelle"/>
              <w:rPr>
                <w:b/>
                <w:bCs/>
              </w:rPr>
            </w:pPr>
            <w:r w:rsidRPr="007C0027">
              <w:rPr>
                <w:b/>
                <w:bCs/>
              </w:rPr>
              <w:t>Nr. / ID</w:t>
            </w:r>
          </w:p>
        </w:tc>
        <w:tc>
          <w:tcPr>
            <w:tcW w:w="418" w:type="pct"/>
          </w:tcPr>
          <w:p w14:paraId="50C7F82A" w14:textId="65E10AFD" w:rsidR="00F162DD" w:rsidRPr="007C0027" w:rsidRDefault="00F162DD" w:rsidP="00F162DD">
            <w:pPr>
              <w:pStyle w:val="Tabelle"/>
              <w:rPr>
                <w:color w:val="000000" w:themeColor="text1"/>
              </w:rPr>
            </w:pPr>
            <w:r w:rsidRPr="007C0027">
              <w:rPr>
                <w:color w:val="000000" w:themeColor="text1"/>
              </w:rPr>
              <w:t>Req_0</w:t>
            </w:r>
            <w:r>
              <w:rPr>
                <w:color w:val="000000" w:themeColor="text1"/>
              </w:rPr>
              <w:t>3</w:t>
            </w:r>
            <w:r w:rsidRPr="007C0027">
              <w:rPr>
                <w:color w:val="000000" w:themeColor="text1"/>
              </w:rPr>
              <w:t xml:space="preserve">  </w:t>
            </w:r>
          </w:p>
        </w:tc>
        <w:tc>
          <w:tcPr>
            <w:tcW w:w="620" w:type="pct"/>
            <w:shd w:val="clear" w:color="auto" w:fill="E0E0E0"/>
          </w:tcPr>
          <w:p w14:paraId="228852FA" w14:textId="77777777" w:rsidR="00F162DD" w:rsidRPr="007C0027" w:rsidRDefault="00F162DD" w:rsidP="00F162DD">
            <w:pPr>
              <w:pStyle w:val="Tabelle"/>
              <w:rPr>
                <w:b/>
              </w:rPr>
            </w:pPr>
            <w:r w:rsidRPr="007C0027">
              <w:rPr>
                <w:b/>
                <w:sz w:val="16"/>
              </w:rPr>
              <w:t>Name</w:t>
            </w:r>
          </w:p>
        </w:tc>
        <w:tc>
          <w:tcPr>
            <w:tcW w:w="1482" w:type="pct"/>
          </w:tcPr>
          <w:p w14:paraId="62E413FD" w14:textId="06C89D83" w:rsidR="00F162DD" w:rsidRPr="004644B7" w:rsidRDefault="00F162DD" w:rsidP="00F162DD">
            <w:pPr>
              <w:pStyle w:val="Tabelle"/>
              <w:rPr>
                <w:color w:val="000000" w:themeColor="text1"/>
              </w:rPr>
            </w:pPr>
            <w:r>
              <w:rPr>
                <w:color w:val="000000" w:themeColor="text1"/>
              </w:rPr>
              <w:t>E-stop auflösen</w:t>
            </w:r>
          </w:p>
        </w:tc>
        <w:tc>
          <w:tcPr>
            <w:tcW w:w="456" w:type="pct"/>
            <w:shd w:val="clear" w:color="auto" w:fill="B3B3B3"/>
          </w:tcPr>
          <w:p w14:paraId="62DFC293" w14:textId="77777777" w:rsidR="00F162DD" w:rsidRPr="007C0027" w:rsidRDefault="00F162DD" w:rsidP="00F162DD">
            <w:pPr>
              <w:pStyle w:val="Tabelle"/>
            </w:pPr>
            <w:r w:rsidRPr="007C0027">
              <w:rPr>
                <w:b/>
                <w:sz w:val="16"/>
              </w:rPr>
              <w:t>Priorität</w:t>
            </w:r>
          </w:p>
        </w:tc>
        <w:tc>
          <w:tcPr>
            <w:tcW w:w="775" w:type="pct"/>
          </w:tcPr>
          <w:p w14:paraId="3D38704C" w14:textId="77777777" w:rsidR="00F162DD" w:rsidRPr="007C0027" w:rsidRDefault="00F162DD" w:rsidP="00F162DD">
            <w:pPr>
              <w:pStyle w:val="Tabelle"/>
              <w:rPr>
                <w:color w:val="000000" w:themeColor="text1"/>
              </w:rPr>
            </w:pPr>
            <w:r w:rsidRPr="007C0027">
              <w:rPr>
                <w:color w:val="000000" w:themeColor="text1"/>
              </w:rPr>
              <w:t>hoch</w:t>
            </w:r>
          </w:p>
        </w:tc>
      </w:tr>
      <w:tr w:rsidR="00F162DD" w:rsidRPr="007C0027" w14:paraId="65592500" w14:textId="77777777">
        <w:trPr>
          <w:trHeight w:val="1045"/>
        </w:trPr>
        <w:tc>
          <w:tcPr>
            <w:tcW w:w="1249" w:type="pct"/>
            <w:shd w:val="clear" w:color="auto" w:fill="E0E0E0"/>
          </w:tcPr>
          <w:p w14:paraId="56FD31D4" w14:textId="77777777" w:rsidR="00F162DD" w:rsidRPr="007C0027" w:rsidRDefault="00F162DD">
            <w:pPr>
              <w:pStyle w:val="Tabelle"/>
              <w:rPr>
                <w:b/>
                <w:bCs/>
              </w:rPr>
            </w:pPr>
            <w:r w:rsidRPr="007C0027">
              <w:rPr>
                <w:b/>
                <w:bCs/>
              </w:rPr>
              <w:t>Beschreibung</w:t>
            </w:r>
          </w:p>
        </w:tc>
        <w:tc>
          <w:tcPr>
            <w:tcW w:w="3751" w:type="pct"/>
            <w:gridSpan w:val="5"/>
          </w:tcPr>
          <w:p w14:paraId="4A6D7CCA" w14:textId="3C0E0275" w:rsidR="00F162DD" w:rsidRPr="007C0027" w:rsidRDefault="00F162DD" w:rsidP="00F162DD">
            <w:pPr>
              <w:rPr>
                <w:color w:val="000000" w:themeColor="text1"/>
              </w:rPr>
            </w:pPr>
            <w:r>
              <w:rPr>
                <w:color w:val="000000" w:themeColor="text1"/>
              </w:rPr>
              <w:t>Alle auf beiden Bändern befindlichen Bausteine müssen entfernt werden. Die Bänder</w:t>
            </w:r>
            <w:r w:rsidR="00322381">
              <w:rPr>
                <w:color w:val="000000" w:themeColor="text1"/>
              </w:rPr>
              <w:t>/Rampen</w:t>
            </w:r>
            <w:r>
              <w:rPr>
                <w:color w:val="000000" w:themeColor="text1"/>
              </w:rPr>
              <w:t xml:space="preserve"> müssen leer sein. Danach gibt es ein Probelauf, der überprüft, ob das Band wirklich leer ist. Falls die Bänder nicht leer sind, wird ein weiterer Fehler geworfen.</w:t>
            </w:r>
          </w:p>
        </w:tc>
      </w:tr>
      <w:tr w:rsidR="00F162DD" w:rsidRPr="007C0027" w14:paraId="34EC9AE3" w14:textId="77777777">
        <w:tc>
          <w:tcPr>
            <w:tcW w:w="1249" w:type="pct"/>
            <w:shd w:val="clear" w:color="auto" w:fill="E0E0E0"/>
          </w:tcPr>
          <w:p w14:paraId="27ED661D" w14:textId="77777777" w:rsidR="00F162DD" w:rsidRPr="007C0027" w:rsidRDefault="00F162DD">
            <w:pPr>
              <w:pStyle w:val="Tabelle"/>
              <w:rPr>
                <w:b/>
                <w:bCs/>
              </w:rPr>
            </w:pPr>
            <w:r w:rsidRPr="007C0027">
              <w:rPr>
                <w:b/>
                <w:bCs/>
              </w:rPr>
              <w:t>Ablaufbeschreibung</w:t>
            </w:r>
          </w:p>
        </w:tc>
        <w:tc>
          <w:tcPr>
            <w:tcW w:w="3751" w:type="pct"/>
            <w:gridSpan w:val="5"/>
          </w:tcPr>
          <w:p w14:paraId="59733CB4" w14:textId="77777777" w:rsidR="00F162DD" w:rsidRPr="007C0027" w:rsidRDefault="00F162DD">
            <w:pPr>
              <w:rPr>
                <w:color w:val="000000" w:themeColor="text1"/>
              </w:rPr>
            </w:pPr>
          </w:p>
        </w:tc>
      </w:tr>
    </w:tbl>
    <w:p w14:paraId="6CEA61F7" w14:textId="06162A73" w:rsidR="00F162DD" w:rsidRDefault="00F162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17"/>
        <w:gridCol w:w="1109"/>
        <w:gridCol w:w="2621"/>
        <w:gridCol w:w="884"/>
        <w:gridCol w:w="1377"/>
      </w:tblGrid>
      <w:tr w:rsidR="003155A2" w14:paraId="4D07ACE5" w14:textId="77777777" w:rsidTr="00E82E0E">
        <w:trPr>
          <w:trHeight w:val="300"/>
        </w:trPr>
        <w:tc>
          <w:tcPr>
            <w:tcW w:w="2263" w:type="dxa"/>
            <w:shd w:val="clear" w:color="auto" w:fill="E0E0E0"/>
          </w:tcPr>
          <w:p w14:paraId="28FFCD75" w14:textId="77777777" w:rsidR="003155A2" w:rsidRDefault="003155A2" w:rsidP="00E82E0E">
            <w:pPr>
              <w:pStyle w:val="Tabelle"/>
              <w:rPr>
                <w:b/>
                <w:bCs/>
              </w:rPr>
            </w:pPr>
            <w:r w:rsidRPr="536D1201">
              <w:rPr>
                <w:b/>
                <w:bCs/>
              </w:rPr>
              <w:t>Nr. / ID</w:t>
            </w:r>
          </w:p>
        </w:tc>
        <w:tc>
          <w:tcPr>
            <w:tcW w:w="758" w:type="dxa"/>
          </w:tcPr>
          <w:p w14:paraId="7879CEE7" w14:textId="77777777" w:rsidR="003155A2" w:rsidRDefault="003155A2" w:rsidP="00E82E0E">
            <w:pPr>
              <w:pStyle w:val="Tabelle"/>
              <w:rPr>
                <w:color w:val="000000" w:themeColor="text1"/>
              </w:rPr>
            </w:pPr>
            <w:r w:rsidRPr="536D1201">
              <w:rPr>
                <w:color w:val="000000" w:themeColor="text1"/>
              </w:rPr>
              <w:t>Req_</w:t>
            </w:r>
            <w:r>
              <w:rPr>
                <w:color w:val="000000" w:themeColor="text1"/>
              </w:rPr>
              <w:t>04</w:t>
            </w:r>
            <w:r w:rsidRPr="536D1201">
              <w:rPr>
                <w:color w:val="000000" w:themeColor="text1"/>
              </w:rPr>
              <w:t xml:space="preserve"> </w:t>
            </w:r>
          </w:p>
        </w:tc>
        <w:tc>
          <w:tcPr>
            <w:tcW w:w="1124" w:type="dxa"/>
            <w:shd w:val="clear" w:color="auto" w:fill="E0E0E0"/>
          </w:tcPr>
          <w:p w14:paraId="7403661B" w14:textId="77777777" w:rsidR="003155A2" w:rsidRDefault="003155A2" w:rsidP="00E82E0E">
            <w:pPr>
              <w:pStyle w:val="Tabelle"/>
              <w:rPr>
                <w:b/>
                <w:bCs/>
              </w:rPr>
            </w:pPr>
            <w:r w:rsidRPr="536D1201">
              <w:rPr>
                <w:b/>
                <w:bCs/>
                <w:sz w:val="16"/>
                <w:szCs w:val="16"/>
              </w:rPr>
              <w:t>Name</w:t>
            </w:r>
          </w:p>
        </w:tc>
        <w:tc>
          <w:tcPr>
            <w:tcW w:w="2686" w:type="dxa"/>
          </w:tcPr>
          <w:p w14:paraId="4171131E" w14:textId="77777777" w:rsidR="003155A2" w:rsidRDefault="003155A2" w:rsidP="00E82E0E">
            <w:pPr>
              <w:pStyle w:val="Tabelle"/>
              <w:rPr>
                <w:color w:val="000000" w:themeColor="text1"/>
              </w:rPr>
            </w:pPr>
            <w:r w:rsidRPr="2951C3F8">
              <w:rPr>
                <w:color w:val="000000" w:themeColor="text1"/>
              </w:rPr>
              <w:t xml:space="preserve">Weiche </w:t>
            </w:r>
            <w:r w:rsidRPr="204B3964">
              <w:rPr>
                <w:color w:val="000000" w:themeColor="text1"/>
              </w:rPr>
              <w:t xml:space="preserve">zu lange </w:t>
            </w:r>
            <w:r w:rsidRPr="70F77696">
              <w:rPr>
                <w:color w:val="000000" w:themeColor="text1"/>
              </w:rPr>
              <w:t>offen</w:t>
            </w:r>
          </w:p>
        </w:tc>
        <w:tc>
          <w:tcPr>
            <w:tcW w:w="826" w:type="dxa"/>
            <w:shd w:val="clear" w:color="auto" w:fill="B3B3B3"/>
          </w:tcPr>
          <w:p w14:paraId="29F742BC" w14:textId="77777777" w:rsidR="003155A2" w:rsidRDefault="003155A2" w:rsidP="00E82E0E">
            <w:pPr>
              <w:pStyle w:val="Tabelle"/>
            </w:pPr>
            <w:r w:rsidRPr="536D1201">
              <w:rPr>
                <w:b/>
                <w:bCs/>
                <w:sz w:val="16"/>
                <w:szCs w:val="16"/>
              </w:rPr>
              <w:t>Priorität</w:t>
            </w:r>
          </w:p>
        </w:tc>
        <w:tc>
          <w:tcPr>
            <w:tcW w:w="1405" w:type="dxa"/>
          </w:tcPr>
          <w:p w14:paraId="0DC8022A" w14:textId="77777777" w:rsidR="003155A2" w:rsidRDefault="003155A2" w:rsidP="00E82E0E">
            <w:pPr>
              <w:pStyle w:val="Tabelle"/>
              <w:rPr>
                <w:color w:val="000000" w:themeColor="text1"/>
              </w:rPr>
            </w:pPr>
            <w:r w:rsidRPr="536D1201">
              <w:rPr>
                <w:color w:val="000000" w:themeColor="text1"/>
              </w:rPr>
              <w:t>hoch</w:t>
            </w:r>
          </w:p>
        </w:tc>
      </w:tr>
      <w:tr w:rsidR="003155A2" w14:paraId="6981373C" w14:textId="77777777" w:rsidTr="00E82E0E">
        <w:trPr>
          <w:trHeight w:val="1045"/>
        </w:trPr>
        <w:tc>
          <w:tcPr>
            <w:tcW w:w="2263" w:type="dxa"/>
            <w:shd w:val="clear" w:color="auto" w:fill="E0E0E0"/>
          </w:tcPr>
          <w:p w14:paraId="3A80AA67" w14:textId="77777777" w:rsidR="003155A2" w:rsidRDefault="003155A2" w:rsidP="00E82E0E">
            <w:pPr>
              <w:pStyle w:val="Tabelle"/>
              <w:rPr>
                <w:b/>
                <w:bCs/>
              </w:rPr>
            </w:pPr>
            <w:r w:rsidRPr="536D1201">
              <w:rPr>
                <w:b/>
                <w:bCs/>
              </w:rPr>
              <w:t>Beschreibung</w:t>
            </w:r>
          </w:p>
        </w:tc>
        <w:tc>
          <w:tcPr>
            <w:tcW w:w="6799" w:type="dxa"/>
            <w:gridSpan w:val="5"/>
          </w:tcPr>
          <w:p w14:paraId="751609C1" w14:textId="77777777" w:rsidR="003155A2" w:rsidRDefault="003155A2" w:rsidP="00E82E0E">
            <w:pPr>
              <w:rPr>
                <w:color w:val="000000" w:themeColor="text1"/>
              </w:rPr>
            </w:pPr>
            <w:r w:rsidRPr="05752850">
              <w:rPr>
                <w:color w:val="000000" w:themeColor="text1"/>
              </w:rPr>
              <w:t>Um zu vermeiden, dass Die Weiche mehr als 5 Minuten unter Strom steht, wird nach einer bestimmten Zeit einen unbehebbarer Fehlerfall ausgelöst, siehe Req_0</w:t>
            </w:r>
            <w:r>
              <w:rPr>
                <w:color w:val="000000" w:themeColor="text1"/>
              </w:rPr>
              <w:t>1</w:t>
            </w:r>
            <w:r w:rsidRPr="0325E473">
              <w:rPr>
                <w:color w:val="000000" w:themeColor="text1"/>
              </w:rPr>
              <w:t>.</w:t>
            </w:r>
          </w:p>
        </w:tc>
      </w:tr>
      <w:tr w:rsidR="003155A2" w14:paraId="27170DFC" w14:textId="77777777" w:rsidTr="00E82E0E">
        <w:trPr>
          <w:trHeight w:val="300"/>
        </w:trPr>
        <w:tc>
          <w:tcPr>
            <w:tcW w:w="2263" w:type="dxa"/>
            <w:shd w:val="clear" w:color="auto" w:fill="E0E0E0"/>
          </w:tcPr>
          <w:p w14:paraId="1D30D808" w14:textId="77777777" w:rsidR="003155A2" w:rsidRDefault="003155A2" w:rsidP="00E82E0E">
            <w:pPr>
              <w:pStyle w:val="Tabelle"/>
              <w:rPr>
                <w:b/>
                <w:bCs/>
              </w:rPr>
            </w:pPr>
            <w:r w:rsidRPr="536D1201">
              <w:rPr>
                <w:b/>
                <w:bCs/>
              </w:rPr>
              <w:t>Ablaufbeschreibung</w:t>
            </w:r>
          </w:p>
        </w:tc>
        <w:tc>
          <w:tcPr>
            <w:tcW w:w="6799" w:type="dxa"/>
            <w:gridSpan w:val="5"/>
          </w:tcPr>
          <w:p w14:paraId="75DC7F92" w14:textId="77777777" w:rsidR="003155A2" w:rsidRDefault="003155A2" w:rsidP="00E82E0E">
            <w:pPr>
              <w:rPr>
                <w:color w:val="000000" w:themeColor="text1"/>
              </w:rPr>
            </w:pPr>
          </w:p>
        </w:tc>
      </w:tr>
    </w:tbl>
    <w:p w14:paraId="2AF50E4B" w14:textId="77777777" w:rsidR="003155A2" w:rsidRDefault="003155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162DD" w:rsidRPr="007C0027" w14:paraId="54C528BD" w14:textId="77777777" w:rsidTr="51199120">
        <w:tc>
          <w:tcPr>
            <w:tcW w:w="1249" w:type="pct"/>
            <w:shd w:val="clear" w:color="auto" w:fill="E0E0E0"/>
          </w:tcPr>
          <w:p w14:paraId="2FDFB289" w14:textId="77777777" w:rsidR="00F162DD" w:rsidRPr="007C0027" w:rsidRDefault="00F162DD" w:rsidP="00F162DD">
            <w:pPr>
              <w:pStyle w:val="Tabelle"/>
              <w:rPr>
                <w:b/>
                <w:bCs/>
              </w:rPr>
            </w:pPr>
            <w:r w:rsidRPr="007C0027">
              <w:rPr>
                <w:b/>
                <w:bCs/>
              </w:rPr>
              <w:t>Nr. / ID</w:t>
            </w:r>
          </w:p>
        </w:tc>
        <w:tc>
          <w:tcPr>
            <w:tcW w:w="418" w:type="pct"/>
          </w:tcPr>
          <w:p w14:paraId="33D104DE" w14:textId="3E3945F9" w:rsidR="00F162DD" w:rsidRPr="007C0027" w:rsidRDefault="00F162DD" w:rsidP="00F162DD">
            <w:pPr>
              <w:pStyle w:val="Tabelle"/>
              <w:rPr>
                <w:color w:val="000000" w:themeColor="text1"/>
              </w:rPr>
            </w:pPr>
            <w:r w:rsidRPr="007C0027">
              <w:rPr>
                <w:color w:val="000000" w:themeColor="text1"/>
              </w:rPr>
              <w:t>Req_0</w:t>
            </w:r>
            <w:r>
              <w:rPr>
                <w:color w:val="000000" w:themeColor="text1"/>
              </w:rPr>
              <w:t>5</w:t>
            </w:r>
            <w:r w:rsidRPr="007C0027">
              <w:rPr>
                <w:color w:val="000000" w:themeColor="text1"/>
              </w:rPr>
              <w:t xml:space="preserve">  </w:t>
            </w:r>
          </w:p>
        </w:tc>
        <w:tc>
          <w:tcPr>
            <w:tcW w:w="620" w:type="pct"/>
            <w:shd w:val="clear" w:color="auto" w:fill="E0E0E0"/>
          </w:tcPr>
          <w:p w14:paraId="74B47CFB" w14:textId="77777777" w:rsidR="00F162DD" w:rsidRPr="007C0027" w:rsidRDefault="00F162DD" w:rsidP="00F162DD">
            <w:pPr>
              <w:pStyle w:val="Tabelle"/>
              <w:rPr>
                <w:b/>
              </w:rPr>
            </w:pPr>
            <w:r w:rsidRPr="007C0027">
              <w:rPr>
                <w:b/>
                <w:sz w:val="16"/>
              </w:rPr>
              <w:t>Name</w:t>
            </w:r>
          </w:p>
        </w:tc>
        <w:tc>
          <w:tcPr>
            <w:tcW w:w="1482" w:type="pct"/>
          </w:tcPr>
          <w:p w14:paraId="4B2B9C33" w14:textId="49794911" w:rsidR="00F162DD" w:rsidRPr="004644B7" w:rsidRDefault="00F162DD" w:rsidP="00F162DD">
            <w:pPr>
              <w:pStyle w:val="Tabelle"/>
              <w:rPr>
                <w:color w:val="000000" w:themeColor="text1"/>
              </w:rPr>
            </w:pPr>
            <w:r w:rsidRPr="00D6491D">
              <w:rPr>
                <w:color w:val="000000" w:themeColor="text1"/>
              </w:rPr>
              <w:t>Defekte Werkstücke</w:t>
            </w:r>
          </w:p>
        </w:tc>
        <w:tc>
          <w:tcPr>
            <w:tcW w:w="456" w:type="pct"/>
            <w:shd w:val="clear" w:color="auto" w:fill="B3B3B3"/>
          </w:tcPr>
          <w:p w14:paraId="63142379" w14:textId="77777777" w:rsidR="00F162DD" w:rsidRPr="007C0027" w:rsidRDefault="00F162DD" w:rsidP="00F162DD">
            <w:pPr>
              <w:pStyle w:val="Tabelle"/>
            </w:pPr>
            <w:r w:rsidRPr="007C0027">
              <w:rPr>
                <w:b/>
                <w:sz w:val="16"/>
              </w:rPr>
              <w:t>Priorität</w:t>
            </w:r>
          </w:p>
        </w:tc>
        <w:tc>
          <w:tcPr>
            <w:tcW w:w="775" w:type="pct"/>
          </w:tcPr>
          <w:p w14:paraId="16A1B5B9" w14:textId="77777777" w:rsidR="00F162DD" w:rsidRPr="007C0027" w:rsidRDefault="00F162DD" w:rsidP="00F162DD">
            <w:pPr>
              <w:pStyle w:val="Tabelle"/>
              <w:rPr>
                <w:color w:val="000000" w:themeColor="text1"/>
              </w:rPr>
            </w:pPr>
            <w:r w:rsidRPr="007C0027">
              <w:rPr>
                <w:color w:val="000000" w:themeColor="text1"/>
              </w:rPr>
              <w:t>hoch</w:t>
            </w:r>
          </w:p>
        </w:tc>
      </w:tr>
      <w:tr w:rsidR="00F162DD" w:rsidRPr="007C0027" w14:paraId="6A987D37" w14:textId="77777777" w:rsidTr="51199120">
        <w:trPr>
          <w:trHeight w:val="1045"/>
        </w:trPr>
        <w:tc>
          <w:tcPr>
            <w:tcW w:w="1249" w:type="pct"/>
            <w:shd w:val="clear" w:color="auto" w:fill="E0E0E0"/>
          </w:tcPr>
          <w:p w14:paraId="2AB8ACC8" w14:textId="77777777" w:rsidR="00F162DD" w:rsidRPr="007C0027" w:rsidRDefault="00F162DD">
            <w:pPr>
              <w:pStyle w:val="Tabelle"/>
              <w:rPr>
                <w:b/>
                <w:bCs/>
              </w:rPr>
            </w:pPr>
            <w:r w:rsidRPr="007C0027">
              <w:rPr>
                <w:b/>
                <w:bCs/>
              </w:rPr>
              <w:t>Beschreibung</w:t>
            </w:r>
          </w:p>
        </w:tc>
        <w:tc>
          <w:tcPr>
            <w:tcW w:w="3751" w:type="pct"/>
            <w:gridSpan w:val="5"/>
          </w:tcPr>
          <w:p w14:paraId="0B482AA4" w14:textId="458BFA23" w:rsidR="00F162DD" w:rsidRPr="007C0027" w:rsidRDefault="52A88049">
            <w:pPr>
              <w:rPr>
                <w:color w:val="000000" w:themeColor="text1"/>
              </w:rPr>
            </w:pPr>
            <w:r w:rsidRPr="51199120">
              <w:rPr>
                <w:color w:val="000000" w:themeColor="text1"/>
              </w:rPr>
              <w:t>Defekte Werkstücke müssen erkannt und aussortiert werden.</w:t>
            </w:r>
            <w:r w:rsidR="693B63A3" w:rsidRPr="51199120">
              <w:rPr>
                <w:color w:val="000000" w:themeColor="text1"/>
              </w:rPr>
              <w:t xml:space="preserve"> </w:t>
            </w:r>
          </w:p>
        </w:tc>
      </w:tr>
      <w:tr w:rsidR="00F162DD" w:rsidRPr="007C0027" w14:paraId="2BAB58EA" w14:textId="77777777" w:rsidTr="51199120">
        <w:tc>
          <w:tcPr>
            <w:tcW w:w="1249" w:type="pct"/>
            <w:shd w:val="clear" w:color="auto" w:fill="E0E0E0"/>
          </w:tcPr>
          <w:p w14:paraId="77088430" w14:textId="77777777" w:rsidR="00F162DD" w:rsidRPr="007C0027" w:rsidRDefault="00F162DD">
            <w:pPr>
              <w:pStyle w:val="Tabelle"/>
              <w:rPr>
                <w:b/>
                <w:bCs/>
              </w:rPr>
            </w:pPr>
            <w:r w:rsidRPr="007C0027">
              <w:rPr>
                <w:b/>
                <w:bCs/>
              </w:rPr>
              <w:t>Ablaufbeschreibung</w:t>
            </w:r>
          </w:p>
        </w:tc>
        <w:tc>
          <w:tcPr>
            <w:tcW w:w="3751" w:type="pct"/>
            <w:gridSpan w:val="5"/>
          </w:tcPr>
          <w:p w14:paraId="1CC42425" w14:textId="77777777" w:rsidR="00F162DD" w:rsidRPr="007C0027" w:rsidRDefault="00F162DD">
            <w:pPr>
              <w:rPr>
                <w:color w:val="000000" w:themeColor="text1"/>
              </w:rPr>
            </w:pPr>
          </w:p>
        </w:tc>
      </w:tr>
    </w:tbl>
    <w:p w14:paraId="3969EE17" w14:textId="7C86184D" w:rsidR="00F162DD" w:rsidRDefault="00F162DD"/>
    <w:p w14:paraId="1BD46C48" w14:textId="42387038" w:rsidR="003155A2" w:rsidRDefault="003155A2"/>
    <w:p w14:paraId="31614648" w14:textId="2FFE85A8" w:rsidR="003155A2" w:rsidRDefault="003155A2"/>
    <w:p w14:paraId="44E0F71F" w14:textId="1B43D5F1" w:rsidR="003155A2" w:rsidRDefault="003155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6E1038" w:rsidRPr="007C0027" w14:paraId="1CFC82C0" w14:textId="77777777" w:rsidTr="51199120">
        <w:tc>
          <w:tcPr>
            <w:tcW w:w="1249" w:type="pct"/>
            <w:shd w:val="clear" w:color="auto" w:fill="E0E0E0"/>
          </w:tcPr>
          <w:p w14:paraId="1AC704AA" w14:textId="77777777" w:rsidR="006E1038" w:rsidRPr="007C0027" w:rsidRDefault="006E1038">
            <w:pPr>
              <w:pStyle w:val="Tabelle"/>
              <w:rPr>
                <w:b/>
                <w:bCs/>
              </w:rPr>
            </w:pPr>
            <w:r w:rsidRPr="007C0027">
              <w:rPr>
                <w:b/>
                <w:bCs/>
              </w:rPr>
              <w:t>Nr. / ID</w:t>
            </w:r>
          </w:p>
        </w:tc>
        <w:tc>
          <w:tcPr>
            <w:tcW w:w="418" w:type="pct"/>
          </w:tcPr>
          <w:p w14:paraId="600ABD1B" w14:textId="3C68DE83" w:rsidR="006E1038" w:rsidRPr="007C0027" w:rsidRDefault="006E1038">
            <w:pPr>
              <w:pStyle w:val="Tabelle"/>
              <w:rPr>
                <w:color w:val="000000" w:themeColor="text1"/>
              </w:rPr>
            </w:pPr>
            <w:r w:rsidRPr="007C0027">
              <w:rPr>
                <w:color w:val="000000" w:themeColor="text1"/>
              </w:rPr>
              <w:t>Req_0</w:t>
            </w:r>
            <w:r>
              <w:rPr>
                <w:color w:val="000000" w:themeColor="text1"/>
              </w:rPr>
              <w:t>6</w:t>
            </w:r>
            <w:r w:rsidRPr="007C0027">
              <w:rPr>
                <w:color w:val="000000" w:themeColor="text1"/>
              </w:rPr>
              <w:t xml:space="preserve">  </w:t>
            </w:r>
          </w:p>
        </w:tc>
        <w:tc>
          <w:tcPr>
            <w:tcW w:w="620" w:type="pct"/>
            <w:shd w:val="clear" w:color="auto" w:fill="E0E0E0"/>
          </w:tcPr>
          <w:p w14:paraId="17059C5D" w14:textId="77777777" w:rsidR="006E1038" w:rsidRPr="007C0027" w:rsidRDefault="006E1038">
            <w:pPr>
              <w:pStyle w:val="Tabelle"/>
              <w:rPr>
                <w:b/>
              </w:rPr>
            </w:pPr>
            <w:r w:rsidRPr="007C0027">
              <w:rPr>
                <w:b/>
                <w:sz w:val="16"/>
              </w:rPr>
              <w:t>Name</w:t>
            </w:r>
          </w:p>
        </w:tc>
        <w:tc>
          <w:tcPr>
            <w:tcW w:w="1482" w:type="pct"/>
          </w:tcPr>
          <w:p w14:paraId="4D4C504F" w14:textId="79F2B1EB" w:rsidR="006E1038" w:rsidRPr="004644B7" w:rsidRDefault="004644B7">
            <w:pPr>
              <w:pStyle w:val="Tabelle"/>
              <w:rPr>
                <w:color w:val="000000" w:themeColor="text1"/>
              </w:rPr>
            </w:pPr>
            <w:r w:rsidRPr="004644B7">
              <w:rPr>
                <w:color w:val="000000" w:themeColor="text1"/>
              </w:rPr>
              <w:t>System einschalten</w:t>
            </w:r>
          </w:p>
        </w:tc>
        <w:tc>
          <w:tcPr>
            <w:tcW w:w="456" w:type="pct"/>
            <w:shd w:val="clear" w:color="auto" w:fill="B3B3B3"/>
          </w:tcPr>
          <w:p w14:paraId="03B1CD35" w14:textId="77777777" w:rsidR="006E1038" w:rsidRPr="007C0027" w:rsidRDefault="006E1038">
            <w:pPr>
              <w:pStyle w:val="Tabelle"/>
            </w:pPr>
            <w:r w:rsidRPr="007C0027">
              <w:rPr>
                <w:b/>
                <w:sz w:val="16"/>
              </w:rPr>
              <w:t>Priorität</w:t>
            </w:r>
          </w:p>
        </w:tc>
        <w:tc>
          <w:tcPr>
            <w:tcW w:w="775" w:type="pct"/>
          </w:tcPr>
          <w:p w14:paraId="571A09F3" w14:textId="77777777" w:rsidR="006E1038" w:rsidRPr="007C0027" w:rsidRDefault="006E1038">
            <w:pPr>
              <w:pStyle w:val="Tabelle"/>
              <w:rPr>
                <w:color w:val="000000" w:themeColor="text1"/>
              </w:rPr>
            </w:pPr>
            <w:r w:rsidRPr="007C0027">
              <w:rPr>
                <w:color w:val="000000" w:themeColor="text1"/>
              </w:rPr>
              <w:t>hoch</w:t>
            </w:r>
          </w:p>
        </w:tc>
      </w:tr>
      <w:tr w:rsidR="006E1038" w:rsidRPr="007C0027" w14:paraId="059EB7F4" w14:textId="77777777" w:rsidTr="51199120">
        <w:trPr>
          <w:trHeight w:val="1045"/>
        </w:trPr>
        <w:tc>
          <w:tcPr>
            <w:tcW w:w="1249" w:type="pct"/>
            <w:shd w:val="clear" w:color="auto" w:fill="E0E0E0"/>
          </w:tcPr>
          <w:p w14:paraId="1E30C091" w14:textId="77777777" w:rsidR="006E1038" w:rsidRPr="007C0027" w:rsidRDefault="006E1038">
            <w:pPr>
              <w:pStyle w:val="Tabelle"/>
              <w:rPr>
                <w:b/>
                <w:bCs/>
              </w:rPr>
            </w:pPr>
            <w:r w:rsidRPr="007C0027">
              <w:rPr>
                <w:b/>
                <w:bCs/>
              </w:rPr>
              <w:t>Beschreibung</w:t>
            </w:r>
          </w:p>
        </w:tc>
        <w:tc>
          <w:tcPr>
            <w:tcW w:w="3751" w:type="pct"/>
            <w:gridSpan w:val="5"/>
          </w:tcPr>
          <w:p w14:paraId="14FDD1E6" w14:textId="1EC64DC4" w:rsidR="00A25B88" w:rsidRDefault="6C4CAEE5">
            <w:pPr>
              <w:rPr>
                <w:color w:val="000000" w:themeColor="text1"/>
              </w:rPr>
            </w:pPr>
            <w:r w:rsidRPr="51199120">
              <w:rPr>
                <w:color w:val="000000" w:themeColor="text1"/>
              </w:rPr>
              <w:t>Wenn das System eingeschaltet wird,</w:t>
            </w:r>
            <w:r w:rsidR="00A25B88" w:rsidRPr="51199120">
              <w:rPr>
                <w:color w:val="000000" w:themeColor="text1"/>
              </w:rPr>
              <w:t xml:space="preserve"> wird</w:t>
            </w:r>
            <w:r w:rsidR="69354D73" w:rsidRPr="51199120">
              <w:rPr>
                <w:color w:val="000000" w:themeColor="text1"/>
              </w:rPr>
              <w:t xml:space="preserve"> der</w:t>
            </w:r>
            <w:r w:rsidR="00A25B88" w:rsidRPr="51199120">
              <w:rPr>
                <w:color w:val="000000" w:themeColor="text1"/>
              </w:rPr>
              <w:t xml:space="preserve"> Service-Mode </w:t>
            </w:r>
            <w:r w:rsidR="4CD01DBC" w:rsidRPr="51199120">
              <w:rPr>
                <w:color w:val="000000" w:themeColor="text1"/>
              </w:rPr>
              <w:t>ausgeführt (</w:t>
            </w:r>
            <w:r w:rsidR="00A25B88" w:rsidRPr="51199120">
              <w:rPr>
                <w:color w:val="000000" w:themeColor="text1"/>
              </w:rPr>
              <w:t>Req_07)</w:t>
            </w:r>
            <w:r w:rsidRPr="51199120">
              <w:rPr>
                <w:color w:val="000000" w:themeColor="text1"/>
              </w:rPr>
              <w:t>.</w:t>
            </w:r>
            <w:r w:rsidR="00A25B88" w:rsidRPr="51199120">
              <w:rPr>
                <w:color w:val="000000" w:themeColor="text1"/>
              </w:rPr>
              <w:t xml:space="preserve"> Danach wird das Laufband angehalten.</w:t>
            </w:r>
          </w:p>
          <w:p w14:paraId="4F5832B9" w14:textId="1EDBA4BB" w:rsidR="006E1038" w:rsidRPr="007C0027" w:rsidRDefault="00A25B88">
            <w:pPr>
              <w:rPr>
                <w:color w:val="000000" w:themeColor="text1"/>
              </w:rPr>
            </w:pPr>
            <w:r>
              <w:rPr>
                <w:color w:val="000000" w:themeColor="text1"/>
              </w:rPr>
              <w:t xml:space="preserve">Lampe </w:t>
            </w:r>
            <w:r w:rsidR="005C074D">
              <w:rPr>
                <w:color w:val="000000" w:themeColor="text1"/>
              </w:rPr>
              <w:t xml:space="preserve">blinkt </w:t>
            </w:r>
            <w:r>
              <w:rPr>
                <w:color w:val="000000" w:themeColor="text1"/>
              </w:rPr>
              <w:t>grün.</w:t>
            </w:r>
            <w:r w:rsidR="004644B7">
              <w:rPr>
                <w:color w:val="000000" w:themeColor="text1"/>
              </w:rPr>
              <w:t xml:space="preserve"> </w:t>
            </w:r>
          </w:p>
        </w:tc>
      </w:tr>
      <w:tr w:rsidR="006E1038" w:rsidRPr="007C0027" w14:paraId="7696FF0B" w14:textId="77777777" w:rsidTr="51199120">
        <w:tc>
          <w:tcPr>
            <w:tcW w:w="1249" w:type="pct"/>
            <w:shd w:val="clear" w:color="auto" w:fill="E0E0E0"/>
          </w:tcPr>
          <w:p w14:paraId="3503CFD4" w14:textId="77777777" w:rsidR="006E1038" w:rsidRPr="007C0027" w:rsidRDefault="006E1038">
            <w:pPr>
              <w:pStyle w:val="Tabelle"/>
              <w:rPr>
                <w:b/>
                <w:bCs/>
              </w:rPr>
            </w:pPr>
            <w:r w:rsidRPr="007C0027">
              <w:rPr>
                <w:b/>
                <w:bCs/>
              </w:rPr>
              <w:t>Ablaufbeschreibung</w:t>
            </w:r>
          </w:p>
        </w:tc>
        <w:tc>
          <w:tcPr>
            <w:tcW w:w="3751" w:type="pct"/>
            <w:gridSpan w:val="5"/>
          </w:tcPr>
          <w:p w14:paraId="6E48B6BA" w14:textId="77777777" w:rsidR="006E1038" w:rsidRPr="007C0027" w:rsidRDefault="006E1038">
            <w:pPr>
              <w:rPr>
                <w:color w:val="000000" w:themeColor="text1"/>
              </w:rPr>
            </w:pPr>
          </w:p>
        </w:tc>
      </w:tr>
    </w:tbl>
    <w:p w14:paraId="4F3637E5"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E05196" w:rsidRPr="007C0027" w14:paraId="23444854" w14:textId="77777777">
        <w:tc>
          <w:tcPr>
            <w:tcW w:w="1249" w:type="pct"/>
            <w:shd w:val="clear" w:color="auto" w:fill="E0E0E0"/>
          </w:tcPr>
          <w:p w14:paraId="6B520293" w14:textId="77777777" w:rsidR="00E05196" w:rsidRPr="007C0027" w:rsidRDefault="00E05196">
            <w:pPr>
              <w:pStyle w:val="Tabelle"/>
              <w:rPr>
                <w:b/>
                <w:bCs/>
              </w:rPr>
            </w:pPr>
            <w:r w:rsidRPr="007C0027">
              <w:rPr>
                <w:b/>
                <w:bCs/>
              </w:rPr>
              <w:t>Nr. / ID</w:t>
            </w:r>
          </w:p>
        </w:tc>
        <w:tc>
          <w:tcPr>
            <w:tcW w:w="418" w:type="pct"/>
          </w:tcPr>
          <w:p w14:paraId="4439B53E" w14:textId="170D94E1" w:rsidR="00E05196" w:rsidRPr="007C0027" w:rsidRDefault="00E05196">
            <w:pPr>
              <w:pStyle w:val="Tabelle"/>
              <w:rPr>
                <w:color w:val="000000" w:themeColor="text1"/>
              </w:rPr>
            </w:pPr>
            <w:r w:rsidRPr="007C0027">
              <w:rPr>
                <w:color w:val="000000" w:themeColor="text1"/>
              </w:rPr>
              <w:t>Req_0</w:t>
            </w:r>
            <w:r>
              <w:rPr>
                <w:color w:val="000000" w:themeColor="text1"/>
              </w:rPr>
              <w:t>7</w:t>
            </w:r>
            <w:r w:rsidRPr="007C0027">
              <w:rPr>
                <w:color w:val="000000" w:themeColor="text1"/>
              </w:rPr>
              <w:t xml:space="preserve">  </w:t>
            </w:r>
          </w:p>
        </w:tc>
        <w:tc>
          <w:tcPr>
            <w:tcW w:w="620" w:type="pct"/>
            <w:shd w:val="clear" w:color="auto" w:fill="E0E0E0"/>
          </w:tcPr>
          <w:p w14:paraId="74EADE77" w14:textId="77777777" w:rsidR="00E05196" w:rsidRPr="007C0027" w:rsidRDefault="00E05196">
            <w:pPr>
              <w:pStyle w:val="Tabelle"/>
              <w:rPr>
                <w:b/>
              </w:rPr>
            </w:pPr>
            <w:r w:rsidRPr="007C0027">
              <w:rPr>
                <w:b/>
                <w:sz w:val="16"/>
              </w:rPr>
              <w:t>Name</w:t>
            </w:r>
          </w:p>
        </w:tc>
        <w:tc>
          <w:tcPr>
            <w:tcW w:w="1482" w:type="pct"/>
          </w:tcPr>
          <w:p w14:paraId="71657E5A" w14:textId="64B6ED38" w:rsidR="00E05196" w:rsidRPr="006E1038" w:rsidRDefault="00E05196">
            <w:pPr>
              <w:pStyle w:val="Tabelle"/>
              <w:rPr>
                <w:color w:val="000000" w:themeColor="text1"/>
              </w:rPr>
            </w:pPr>
            <w:r>
              <w:rPr>
                <w:color w:val="000000" w:themeColor="text1"/>
              </w:rPr>
              <w:t>Service-Mode ausführen-Start Taster gedrückt halten</w:t>
            </w:r>
          </w:p>
        </w:tc>
        <w:tc>
          <w:tcPr>
            <w:tcW w:w="456" w:type="pct"/>
            <w:shd w:val="clear" w:color="auto" w:fill="B3B3B3"/>
          </w:tcPr>
          <w:p w14:paraId="5DAD3E1A" w14:textId="77777777" w:rsidR="00E05196" w:rsidRPr="007C0027" w:rsidRDefault="00E05196">
            <w:pPr>
              <w:pStyle w:val="Tabelle"/>
            </w:pPr>
            <w:r w:rsidRPr="007C0027">
              <w:rPr>
                <w:b/>
                <w:sz w:val="16"/>
              </w:rPr>
              <w:t>Priorität</w:t>
            </w:r>
          </w:p>
        </w:tc>
        <w:tc>
          <w:tcPr>
            <w:tcW w:w="775" w:type="pct"/>
          </w:tcPr>
          <w:p w14:paraId="5A344B94" w14:textId="77777777" w:rsidR="00E05196" w:rsidRPr="007C0027" w:rsidRDefault="00E05196">
            <w:pPr>
              <w:pStyle w:val="Tabelle"/>
              <w:rPr>
                <w:color w:val="000000" w:themeColor="text1"/>
              </w:rPr>
            </w:pPr>
            <w:r w:rsidRPr="007C0027">
              <w:rPr>
                <w:color w:val="000000" w:themeColor="text1"/>
              </w:rPr>
              <w:t>hoch</w:t>
            </w:r>
          </w:p>
        </w:tc>
      </w:tr>
      <w:tr w:rsidR="00E05196" w:rsidRPr="007C0027" w14:paraId="24CDA9BB" w14:textId="77777777">
        <w:trPr>
          <w:trHeight w:val="1045"/>
        </w:trPr>
        <w:tc>
          <w:tcPr>
            <w:tcW w:w="1249" w:type="pct"/>
            <w:shd w:val="clear" w:color="auto" w:fill="E0E0E0"/>
          </w:tcPr>
          <w:p w14:paraId="0D979702" w14:textId="77777777" w:rsidR="00E05196" w:rsidRPr="007C0027" w:rsidRDefault="00E05196" w:rsidP="00E05196">
            <w:pPr>
              <w:pStyle w:val="Tabelle"/>
              <w:rPr>
                <w:b/>
                <w:bCs/>
              </w:rPr>
            </w:pPr>
            <w:r w:rsidRPr="007C0027">
              <w:rPr>
                <w:b/>
                <w:bCs/>
              </w:rPr>
              <w:t>Beschreibung</w:t>
            </w:r>
          </w:p>
        </w:tc>
        <w:tc>
          <w:tcPr>
            <w:tcW w:w="3751" w:type="pct"/>
            <w:gridSpan w:val="5"/>
          </w:tcPr>
          <w:p w14:paraId="31647158" w14:textId="77777777" w:rsidR="00E05196" w:rsidRDefault="00E05196" w:rsidP="00E05196">
            <w:pPr>
              <w:pStyle w:val="ListParagraph"/>
              <w:numPr>
                <w:ilvl w:val="0"/>
                <w:numId w:val="20"/>
              </w:numPr>
              <w:rPr>
                <w:color w:val="000000" w:themeColor="text1"/>
              </w:rPr>
            </w:pPr>
            <w:r>
              <w:rPr>
                <w:color w:val="000000" w:themeColor="text1"/>
              </w:rPr>
              <w:t>Grüne Lampe blinkt</w:t>
            </w:r>
          </w:p>
          <w:p w14:paraId="755D0D10" w14:textId="77777777" w:rsidR="00E05196" w:rsidRDefault="00E05196" w:rsidP="00E05196">
            <w:pPr>
              <w:pStyle w:val="ListParagraph"/>
              <w:numPr>
                <w:ilvl w:val="0"/>
                <w:numId w:val="20"/>
              </w:numPr>
              <w:rPr>
                <w:color w:val="000000" w:themeColor="text1"/>
              </w:rPr>
            </w:pPr>
            <w:r>
              <w:rPr>
                <w:color w:val="000000" w:themeColor="text1"/>
              </w:rPr>
              <w:t>Req_08 prüfen</w:t>
            </w:r>
          </w:p>
          <w:p w14:paraId="0DCB25B0" w14:textId="77777777" w:rsidR="00E05196" w:rsidRDefault="00E05196" w:rsidP="00E05196">
            <w:pPr>
              <w:pStyle w:val="ListParagraph"/>
              <w:numPr>
                <w:ilvl w:val="0"/>
                <w:numId w:val="20"/>
              </w:numPr>
              <w:rPr>
                <w:color w:val="000000" w:themeColor="text1"/>
              </w:rPr>
            </w:pPr>
            <w:r>
              <w:rPr>
                <w:color w:val="000000" w:themeColor="text1"/>
              </w:rPr>
              <w:t>Prüfen ob Rampen nicht voll sind</w:t>
            </w:r>
          </w:p>
          <w:p w14:paraId="4571829D" w14:textId="77777777" w:rsidR="00E05196" w:rsidRDefault="00E05196" w:rsidP="00E05196">
            <w:pPr>
              <w:pStyle w:val="ListParagraph"/>
              <w:numPr>
                <w:ilvl w:val="0"/>
                <w:numId w:val="20"/>
              </w:numPr>
              <w:rPr>
                <w:color w:val="000000" w:themeColor="text1"/>
              </w:rPr>
            </w:pPr>
            <w:r>
              <w:rPr>
                <w:color w:val="000000" w:themeColor="text1"/>
              </w:rPr>
              <w:t>Höhensensor 0-Wert bestimmen</w:t>
            </w:r>
          </w:p>
          <w:p w14:paraId="2EACAB49" w14:textId="77777777" w:rsidR="00E05196" w:rsidRDefault="00E05196" w:rsidP="00E05196">
            <w:pPr>
              <w:pStyle w:val="ListParagraph"/>
              <w:numPr>
                <w:ilvl w:val="0"/>
                <w:numId w:val="20"/>
              </w:numPr>
              <w:rPr>
                <w:color w:val="000000" w:themeColor="text1"/>
              </w:rPr>
            </w:pPr>
            <w:r>
              <w:rPr>
                <w:color w:val="000000" w:themeColor="text1"/>
              </w:rPr>
              <w:t>Metallsensor ist 0</w:t>
            </w:r>
          </w:p>
          <w:p w14:paraId="3133D8BA" w14:textId="77777777" w:rsidR="00E05196" w:rsidRDefault="00E05196" w:rsidP="00E05196">
            <w:pPr>
              <w:pStyle w:val="ListParagraph"/>
              <w:numPr>
                <w:ilvl w:val="0"/>
                <w:numId w:val="20"/>
              </w:numPr>
              <w:rPr>
                <w:color w:val="000000" w:themeColor="text1"/>
              </w:rPr>
            </w:pPr>
            <w:r>
              <w:rPr>
                <w:color w:val="000000" w:themeColor="text1"/>
              </w:rPr>
              <w:t>Prüfen ob Weiche/Auswerfer in richtiger Stellung</w:t>
            </w:r>
          </w:p>
          <w:p w14:paraId="2D0E1CCE" w14:textId="77777777" w:rsidR="00E05196" w:rsidRDefault="00E05196" w:rsidP="00E05196">
            <w:pPr>
              <w:pStyle w:val="ListParagraph"/>
              <w:numPr>
                <w:ilvl w:val="0"/>
                <w:numId w:val="20"/>
              </w:numPr>
              <w:rPr>
                <w:color w:val="000000" w:themeColor="text1"/>
              </w:rPr>
            </w:pPr>
            <w:r>
              <w:rPr>
                <w:color w:val="000000" w:themeColor="text1"/>
              </w:rPr>
              <w:t>Im Fehlerfall rote Lampe blinkend (1 Hz)</w:t>
            </w:r>
          </w:p>
          <w:p w14:paraId="1F47E94B" w14:textId="188E97DB" w:rsidR="00E05196" w:rsidRPr="007C0027" w:rsidRDefault="00E05196" w:rsidP="00E05196">
            <w:pPr>
              <w:rPr>
                <w:color w:val="000000" w:themeColor="text1"/>
              </w:rPr>
            </w:pPr>
          </w:p>
        </w:tc>
      </w:tr>
      <w:tr w:rsidR="00E05196" w:rsidRPr="007C0027" w14:paraId="2F3C565B" w14:textId="77777777">
        <w:tc>
          <w:tcPr>
            <w:tcW w:w="1249" w:type="pct"/>
            <w:shd w:val="clear" w:color="auto" w:fill="E0E0E0"/>
          </w:tcPr>
          <w:p w14:paraId="00F5295A" w14:textId="77777777" w:rsidR="00E05196" w:rsidRPr="007C0027" w:rsidRDefault="00E05196">
            <w:pPr>
              <w:pStyle w:val="Tabelle"/>
              <w:rPr>
                <w:b/>
                <w:bCs/>
              </w:rPr>
            </w:pPr>
            <w:r w:rsidRPr="007C0027">
              <w:rPr>
                <w:b/>
                <w:bCs/>
              </w:rPr>
              <w:t>Ablaufbeschreibung</w:t>
            </w:r>
          </w:p>
        </w:tc>
        <w:tc>
          <w:tcPr>
            <w:tcW w:w="3751" w:type="pct"/>
            <w:gridSpan w:val="5"/>
          </w:tcPr>
          <w:p w14:paraId="584020EF" w14:textId="77777777" w:rsidR="00E05196" w:rsidRPr="007C0027" w:rsidRDefault="00E05196">
            <w:pPr>
              <w:rPr>
                <w:color w:val="000000" w:themeColor="text1"/>
              </w:rPr>
            </w:pPr>
          </w:p>
        </w:tc>
      </w:tr>
    </w:tbl>
    <w:p w14:paraId="7AF1B4C5" w14:textId="5D2A72F5" w:rsidR="51199120" w:rsidRDefault="511991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6E1038" w:rsidRPr="007C0027" w14:paraId="1ABF90C5" w14:textId="77777777">
        <w:tc>
          <w:tcPr>
            <w:tcW w:w="1249" w:type="pct"/>
            <w:shd w:val="clear" w:color="auto" w:fill="E0E0E0"/>
          </w:tcPr>
          <w:p w14:paraId="66C500CD" w14:textId="77777777" w:rsidR="006E1038" w:rsidRPr="007C0027" w:rsidRDefault="006E1038">
            <w:pPr>
              <w:pStyle w:val="Tabelle"/>
              <w:rPr>
                <w:b/>
                <w:bCs/>
              </w:rPr>
            </w:pPr>
            <w:r w:rsidRPr="007C0027">
              <w:rPr>
                <w:b/>
                <w:bCs/>
              </w:rPr>
              <w:t>Nr. / ID</w:t>
            </w:r>
          </w:p>
        </w:tc>
        <w:tc>
          <w:tcPr>
            <w:tcW w:w="418" w:type="pct"/>
          </w:tcPr>
          <w:p w14:paraId="2EBCAF63" w14:textId="740FE96E" w:rsidR="006E1038" w:rsidRPr="007C0027" w:rsidRDefault="006E1038">
            <w:pPr>
              <w:pStyle w:val="Tabelle"/>
              <w:rPr>
                <w:color w:val="000000" w:themeColor="text1"/>
              </w:rPr>
            </w:pPr>
            <w:r w:rsidRPr="007C0027">
              <w:rPr>
                <w:color w:val="000000" w:themeColor="text1"/>
              </w:rPr>
              <w:t>Req_0</w:t>
            </w:r>
            <w:r>
              <w:rPr>
                <w:color w:val="000000" w:themeColor="text1"/>
              </w:rPr>
              <w:t>8</w:t>
            </w:r>
            <w:r w:rsidRPr="007C0027">
              <w:rPr>
                <w:color w:val="000000" w:themeColor="text1"/>
              </w:rPr>
              <w:t xml:space="preserve">  </w:t>
            </w:r>
          </w:p>
        </w:tc>
        <w:tc>
          <w:tcPr>
            <w:tcW w:w="620" w:type="pct"/>
            <w:shd w:val="clear" w:color="auto" w:fill="E0E0E0"/>
          </w:tcPr>
          <w:p w14:paraId="17A1268F" w14:textId="77777777" w:rsidR="006E1038" w:rsidRPr="007C0027" w:rsidRDefault="006E1038">
            <w:pPr>
              <w:pStyle w:val="Tabelle"/>
              <w:rPr>
                <w:b/>
              </w:rPr>
            </w:pPr>
            <w:r w:rsidRPr="007C0027">
              <w:rPr>
                <w:b/>
                <w:sz w:val="16"/>
              </w:rPr>
              <w:t>Name</w:t>
            </w:r>
          </w:p>
        </w:tc>
        <w:tc>
          <w:tcPr>
            <w:tcW w:w="1482" w:type="pct"/>
          </w:tcPr>
          <w:p w14:paraId="1C50FB44" w14:textId="161F2669" w:rsidR="006E1038" w:rsidRPr="006E1038" w:rsidRDefault="005E18DA">
            <w:pPr>
              <w:pStyle w:val="Tabelle"/>
              <w:rPr>
                <w:color w:val="000000" w:themeColor="text1"/>
              </w:rPr>
            </w:pPr>
            <w:r>
              <w:rPr>
                <w:color w:val="000000" w:themeColor="text1"/>
              </w:rPr>
              <w:t>Vorbedingung des Service Mode/Testlauf</w:t>
            </w:r>
          </w:p>
        </w:tc>
        <w:tc>
          <w:tcPr>
            <w:tcW w:w="456" w:type="pct"/>
            <w:shd w:val="clear" w:color="auto" w:fill="B3B3B3"/>
          </w:tcPr>
          <w:p w14:paraId="69C425D5" w14:textId="77777777" w:rsidR="006E1038" w:rsidRPr="007C0027" w:rsidRDefault="006E1038">
            <w:pPr>
              <w:pStyle w:val="Tabelle"/>
            </w:pPr>
            <w:r w:rsidRPr="007C0027">
              <w:rPr>
                <w:b/>
                <w:sz w:val="16"/>
              </w:rPr>
              <w:t>Priorität</w:t>
            </w:r>
          </w:p>
        </w:tc>
        <w:tc>
          <w:tcPr>
            <w:tcW w:w="775" w:type="pct"/>
          </w:tcPr>
          <w:p w14:paraId="24EC5D2F" w14:textId="77777777" w:rsidR="006E1038" w:rsidRPr="007C0027" w:rsidRDefault="006E1038">
            <w:pPr>
              <w:pStyle w:val="Tabelle"/>
              <w:rPr>
                <w:color w:val="000000" w:themeColor="text1"/>
              </w:rPr>
            </w:pPr>
            <w:r w:rsidRPr="007C0027">
              <w:rPr>
                <w:color w:val="000000" w:themeColor="text1"/>
              </w:rPr>
              <w:t>hoch</w:t>
            </w:r>
          </w:p>
        </w:tc>
      </w:tr>
      <w:tr w:rsidR="006E1038" w:rsidRPr="007C0027" w14:paraId="68B2924B" w14:textId="77777777">
        <w:trPr>
          <w:trHeight w:val="1045"/>
        </w:trPr>
        <w:tc>
          <w:tcPr>
            <w:tcW w:w="1249" w:type="pct"/>
            <w:shd w:val="clear" w:color="auto" w:fill="E0E0E0"/>
          </w:tcPr>
          <w:p w14:paraId="42218DFD" w14:textId="77777777" w:rsidR="006E1038" w:rsidRPr="007C0027" w:rsidRDefault="006E1038">
            <w:pPr>
              <w:pStyle w:val="Tabelle"/>
              <w:rPr>
                <w:b/>
                <w:bCs/>
              </w:rPr>
            </w:pPr>
            <w:r w:rsidRPr="007C0027">
              <w:rPr>
                <w:b/>
                <w:bCs/>
              </w:rPr>
              <w:t>Beschreibung</w:t>
            </w:r>
          </w:p>
        </w:tc>
        <w:tc>
          <w:tcPr>
            <w:tcW w:w="3751" w:type="pct"/>
            <w:gridSpan w:val="5"/>
          </w:tcPr>
          <w:p w14:paraId="52F8ACA7" w14:textId="77777777" w:rsidR="006E1038" w:rsidRDefault="005E18DA">
            <w:pPr>
              <w:rPr>
                <w:color w:val="000000" w:themeColor="text1"/>
              </w:rPr>
            </w:pPr>
            <w:r>
              <w:rPr>
                <w:color w:val="000000" w:themeColor="text1"/>
              </w:rPr>
              <w:t xml:space="preserve">Motoren laufen, prüfen ob alle Sensoren offen. Wenn ein Sensor unterbrochen wird, wird ein Fehlerfall geworfen. </w:t>
            </w:r>
          </w:p>
          <w:p w14:paraId="1C50F423" w14:textId="6363DC29" w:rsidR="005E18DA" w:rsidRPr="007C0027" w:rsidRDefault="005E18DA">
            <w:pPr>
              <w:rPr>
                <w:color w:val="000000" w:themeColor="text1"/>
              </w:rPr>
            </w:pPr>
            <w:r>
              <w:rPr>
                <w:color w:val="000000" w:themeColor="text1"/>
              </w:rPr>
              <w:t>Im Fehlerfall rote Lampe blinkend (1 Hz).</w:t>
            </w:r>
          </w:p>
        </w:tc>
      </w:tr>
      <w:tr w:rsidR="006E1038" w:rsidRPr="007C0027" w14:paraId="51E32803" w14:textId="77777777">
        <w:tc>
          <w:tcPr>
            <w:tcW w:w="1249" w:type="pct"/>
            <w:shd w:val="clear" w:color="auto" w:fill="E0E0E0"/>
          </w:tcPr>
          <w:p w14:paraId="25A32E33" w14:textId="77777777" w:rsidR="006E1038" w:rsidRPr="007C0027" w:rsidRDefault="006E1038">
            <w:pPr>
              <w:pStyle w:val="Tabelle"/>
              <w:rPr>
                <w:b/>
                <w:bCs/>
              </w:rPr>
            </w:pPr>
            <w:r w:rsidRPr="007C0027">
              <w:rPr>
                <w:b/>
                <w:bCs/>
              </w:rPr>
              <w:t>Ablaufbeschreibung</w:t>
            </w:r>
          </w:p>
        </w:tc>
        <w:tc>
          <w:tcPr>
            <w:tcW w:w="3751" w:type="pct"/>
            <w:gridSpan w:val="5"/>
          </w:tcPr>
          <w:p w14:paraId="00302409" w14:textId="5930A72A" w:rsidR="006E1038" w:rsidRPr="007C0027" w:rsidRDefault="006E1038">
            <w:pPr>
              <w:rPr>
                <w:color w:val="000000" w:themeColor="text1"/>
              </w:rPr>
            </w:pPr>
          </w:p>
        </w:tc>
      </w:tr>
    </w:tbl>
    <w:p w14:paraId="0EC62A99" w14:textId="3D899C2D" w:rsidR="00FD3DD5" w:rsidRDefault="00FD3DD5" w:rsidP="511991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61250" w:rsidRPr="007C0027" w14:paraId="7A6D60A5" w14:textId="77777777">
        <w:tc>
          <w:tcPr>
            <w:tcW w:w="1249" w:type="pct"/>
            <w:shd w:val="clear" w:color="auto" w:fill="E0E0E0"/>
          </w:tcPr>
          <w:p w14:paraId="13D1E0F3" w14:textId="77777777" w:rsidR="00F61250" w:rsidRPr="007C0027" w:rsidRDefault="00F61250">
            <w:pPr>
              <w:pStyle w:val="Tabelle"/>
              <w:rPr>
                <w:b/>
                <w:bCs/>
              </w:rPr>
            </w:pPr>
            <w:r w:rsidRPr="007C0027">
              <w:rPr>
                <w:b/>
                <w:bCs/>
              </w:rPr>
              <w:t>Nr. / ID</w:t>
            </w:r>
          </w:p>
        </w:tc>
        <w:tc>
          <w:tcPr>
            <w:tcW w:w="418" w:type="pct"/>
          </w:tcPr>
          <w:p w14:paraId="75AF98F3" w14:textId="428403ED" w:rsidR="00F61250" w:rsidRPr="007C0027" w:rsidRDefault="00F61250">
            <w:pPr>
              <w:pStyle w:val="Tabelle"/>
              <w:rPr>
                <w:color w:val="000000" w:themeColor="text1"/>
              </w:rPr>
            </w:pPr>
            <w:r w:rsidRPr="007C0027">
              <w:rPr>
                <w:color w:val="000000" w:themeColor="text1"/>
              </w:rPr>
              <w:t>Req_0</w:t>
            </w:r>
            <w:r>
              <w:rPr>
                <w:color w:val="000000" w:themeColor="text1"/>
              </w:rPr>
              <w:t>9</w:t>
            </w:r>
            <w:r w:rsidRPr="007C0027">
              <w:rPr>
                <w:color w:val="000000" w:themeColor="text1"/>
              </w:rPr>
              <w:t xml:space="preserve">  </w:t>
            </w:r>
          </w:p>
        </w:tc>
        <w:tc>
          <w:tcPr>
            <w:tcW w:w="620" w:type="pct"/>
            <w:shd w:val="clear" w:color="auto" w:fill="E0E0E0"/>
          </w:tcPr>
          <w:p w14:paraId="6C8BA357" w14:textId="77777777" w:rsidR="00F61250" w:rsidRPr="007C0027" w:rsidRDefault="00F61250">
            <w:pPr>
              <w:pStyle w:val="Tabelle"/>
              <w:rPr>
                <w:b/>
              </w:rPr>
            </w:pPr>
            <w:r w:rsidRPr="007C0027">
              <w:rPr>
                <w:b/>
                <w:sz w:val="16"/>
              </w:rPr>
              <w:t>Name</w:t>
            </w:r>
          </w:p>
        </w:tc>
        <w:tc>
          <w:tcPr>
            <w:tcW w:w="1482" w:type="pct"/>
          </w:tcPr>
          <w:p w14:paraId="440628D5" w14:textId="2FEB4A24" w:rsidR="00F61250" w:rsidRPr="005E18DA" w:rsidRDefault="005E18DA">
            <w:pPr>
              <w:pStyle w:val="Tabelle"/>
              <w:rPr>
                <w:color w:val="000000" w:themeColor="text1"/>
              </w:rPr>
            </w:pPr>
            <w:r w:rsidRPr="005E18DA">
              <w:rPr>
                <w:color w:val="000000" w:themeColor="text1"/>
              </w:rPr>
              <w:t>Vorbedingung des Fehlerlaufs</w:t>
            </w:r>
          </w:p>
        </w:tc>
        <w:tc>
          <w:tcPr>
            <w:tcW w:w="456" w:type="pct"/>
            <w:shd w:val="clear" w:color="auto" w:fill="B3B3B3"/>
          </w:tcPr>
          <w:p w14:paraId="3B594055" w14:textId="77777777" w:rsidR="00F61250" w:rsidRPr="007C0027" w:rsidRDefault="00F61250">
            <w:pPr>
              <w:pStyle w:val="Tabelle"/>
            </w:pPr>
            <w:r w:rsidRPr="007C0027">
              <w:rPr>
                <w:b/>
                <w:sz w:val="16"/>
              </w:rPr>
              <w:t>Priorität</w:t>
            </w:r>
          </w:p>
        </w:tc>
        <w:tc>
          <w:tcPr>
            <w:tcW w:w="775" w:type="pct"/>
          </w:tcPr>
          <w:p w14:paraId="6A05C542" w14:textId="77777777" w:rsidR="00F61250" w:rsidRPr="007C0027" w:rsidRDefault="00F61250">
            <w:pPr>
              <w:pStyle w:val="Tabelle"/>
              <w:rPr>
                <w:color w:val="000000" w:themeColor="text1"/>
              </w:rPr>
            </w:pPr>
            <w:r w:rsidRPr="007C0027">
              <w:rPr>
                <w:color w:val="000000" w:themeColor="text1"/>
              </w:rPr>
              <w:t>hoch</w:t>
            </w:r>
          </w:p>
        </w:tc>
      </w:tr>
      <w:tr w:rsidR="00F61250" w:rsidRPr="007C0027" w14:paraId="73189DF0" w14:textId="77777777">
        <w:trPr>
          <w:trHeight w:val="1045"/>
        </w:trPr>
        <w:tc>
          <w:tcPr>
            <w:tcW w:w="1249" w:type="pct"/>
            <w:shd w:val="clear" w:color="auto" w:fill="E0E0E0"/>
          </w:tcPr>
          <w:p w14:paraId="51219AD1" w14:textId="77777777" w:rsidR="00F61250" w:rsidRPr="007C0027" w:rsidRDefault="00F61250">
            <w:pPr>
              <w:pStyle w:val="Tabelle"/>
              <w:rPr>
                <w:b/>
                <w:bCs/>
              </w:rPr>
            </w:pPr>
            <w:r w:rsidRPr="007C0027">
              <w:rPr>
                <w:b/>
                <w:bCs/>
              </w:rPr>
              <w:t>Beschreibung</w:t>
            </w:r>
          </w:p>
        </w:tc>
        <w:tc>
          <w:tcPr>
            <w:tcW w:w="3751" w:type="pct"/>
            <w:gridSpan w:val="5"/>
          </w:tcPr>
          <w:p w14:paraId="7EB0234E" w14:textId="77777777" w:rsidR="005E18DA" w:rsidRDefault="005E18DA">
            <w:pPr>
              <w:rPr>
                <w:color w:val="000000" w:themeColor="text1"/>
              </w:rPr>
            </w:pPr>
            <w:r>
              <w:rPr>
                <w:color w:val="000000" w:themeColor="text1"/>
              </w:rPr>
              <w:t>Motor des entsprechenden Laufbands läuft, Sensoren des entsprechenden Laufbands werden überprüft. Wenn ein Sensor unterbrochen wird, wird ein Fehlerfall geworfen und der vorherige Fehler wird verworfen.</w:t>
            </w:r>
          </w:p>
          <w:p w14:paraId="113D2DF4" w14:textId="391269EE" w:rsidR="005E18DA" w:rsidRPr="007C0027" w:rsidRDefault="005E18DA">
            <w:pPr>
              <w:rPr>
                <w:color w:val="000000" w:themeColor="text1"/>
              </w:rPr>
            </w:pPr>
            <w:r>
              <w:rPr>
                <w:color w:val="000000" w:themeColor="text1"/>
              </w:rPr>
              <w:t>Im Fehlerfall rote Lampe blinkend (1 Hz).</w:t>
            </w:r>
          </w:p>
        </w:tc>
      </w:tr>
      <w:tr w:rsidR="00F61250" w:rsidRPr="007C0027" w14:paraId="5C6C0F49" w14:textId="77777777">
        <w:tc>
          <w:tcPr>
            <w:tcW w:w="1249" w:type="pct"/>
            <w:shd w:val="clear" w:color="auto" w:fill="E0E0E0"/>
          </w:tcPr>
          <w:p w14:paraId="126FF827" w14:textId="77777777" w:rsidR="00F61250" w:rsidRPr="007C0027" w:rsidRDefault="00F61250">
            <w:pPr>
              <w:pStyle w:val="Tabelle"/>
              <w:rPr>
                <w:b/>
                <w:bCs/>
              </w:rPr>
            </w:pPr>
            <w:r w:rsidRPr="007C0027">
              <w:rPr>
                <w:b/>
                <w:bCs/>
              </w:rPr>
              <w:t>Ablaufbeschreibung</w:t>
            </w:r>
          </w:p>
        </w:tc>
        <w:tc>
          <w:tcPr>
            <w:tcW w:w="3751" w:type="pct"/>
            <w:gridSpan w:val="5"/>
          </w:tcPr>
          <w:p w14:paraId="6C8F9C4C" w14:textId="34F3D3DC" w:rsidR="00F61250" w:rsidRPr="007C0027" w:rsidRDefault="00F61250">
            <w:pPr>
              <w:rPr>
                <w:color w:val="000000" w:themeColor="text1"/>
              </w:rPr>
            </w:pPr>
          </w:p>
        </w:tc>
      </w:tr>
    </w:tbl>
    <w:p w14:paraId="07ADF23C" w14:textId="77777777" w:rsidR="00201DD7" w:rsidRDefault="00201DD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A25B88" w:rsidRPr="007C0027" w14:paraId="6D36437C" w14:textId="77777777" w:rsidTr="51199120">
        <w:tc>
          <w:tcPr>
            <w:tcW w:w="1249" w:type="pct"/>
            <w:shd w:val="clear" w:color="auto" w:fill="E0E0E0"/>
          </w:tcPr>
          <w:p w14:paraId="4486EB92" w14:textId="77777777" w:rsidR="00A25B88" w:rsidRPr="007C0027" w:rsidRDefault="00A25B88">
            <w:pPr>
              <w:pStyle w:val="Tabelle"/>
              <w:rPr>
                <w:b/>
                <w:bCs/>
              </w:rPr>
            </w:pPr>
            <w:r w:rsidRPr="007C0027">
              <w:rPr>
                <w:b/>
                <w:bCs/>
              </w:rPr>
              <w:t>Nr. / ID</w:t>
            </w:r>
          </w:p>
        </w:tc>
        <w:tc>
          <w:tcPr>
            <w:tcW w:w="418" w:type="pct"/>
          </w:tcPr>
          <w:p w14:paraId="07081756" w14:textId="6E7B3EE2" w:rsidR="00A25B88" w:rsidRPr="007C0027" w:rsidRDefault="00A25B88">
            <w:pPr>
              <w:pStyle w:val="Tabelle"/>
              <w:rPr>
                <w:color w:val="000000" w:themeColor="text1"/>
              </w:rPr>
            </w:pPr>
            <w:r w:rsidRPr="007C0027">
              <w:rPr>
                <w:color w:val="000000" w:themeColor="text1"/>
              </w:rPr>
              <w:t>Re</w:t>
            </w:r>
            <w:r>
              <w:rPr>
                <w:color w:val="000000" w:themeColor="text1"/>
              </w:rPr>
              <w:t>q_10</w:t>
            </w:r>
            <w:r w:rsidRPr="007C0027">
              <w:rPr>
                <w:color w:val="000000" w:themeColor="text1"/>
              </w:rPr>
              <w:t xml:space="preserve"> </w:t>
            </w:r>
          </w:p>
        </w:tc>
        <w:tc>
          <w:tcPr>
            <w:tcW w:w="620" w:type="pct"/>
            <w:shd w:val="clear" w:color="auto" w:fill="E0E0E0"/>
          </w:tcPr>
          <w:p w14:paraId="5C73E2CE" w14:textId="77777777" w:rsidR="00A25B88" w:rsidRPr="007C0027" w:rsidRDefault="00A25B88">
            <w:pPr>
              <w:pStyle w:val="Tabelle"/>
              <w:rPr>
                <w:b/>
              </w:rPr>
            </w:pPr>
            <w:r w:rsidRPr="007C0027">
              <w:rPr>
                <w:b/>
                <w:sz w:val="16"/>
              </w:rPr>
              <w:t>Name</w:t>
            </w:r>
          </w:p>
        </w:tc>
        <w:tc>
          <w:tcPr>
            <w:tcW w:w="1482" w:type="pct"/>
          </w:tcPr>
          <w:p w14:paraId="64D0EB40" w14:textId="3782D638" w:rsidR="00A25B88" w:rsidRPr="005E18DA" w:rsidRDefault="001E335E">
            <w:pPr>
              <w:pStyle w:val="Tabelle"/>
              <w:rPr>
                <w:color w:val="000000" w:themeColor="text1"/>
              </w:rPr>
            </w:pPr>
            <w:r>
              <w:rPr>
                <w:color w:val="000000" w:themeColor="text1"/>
              </w:rPr>
              <w:t>BGS_1/BGS_2</w:t>
            </w:r>
            <w:r w:rsidR="00A25B88">
              <w:rPr>
                <w:color w:val="000000" w:themeColor="text1"/>
              </w:rPr>
              <w:t xml:space="preserve"> wird gedrückt</w:t>
            </w:r>
          </w:p>
        </w:tc>
        <w:tc>
          <w:tcPr>
            <w:tcW w:w="456" w:type="pct"/>
            <w:shd w:val="clear" w:color="auto" w:fill="B3B3B3"/>
          </w:tcPr>
          <w:p w14:paraId="3DDDDE1A" w14:textId="77777777" w:rsidR="00A25B88" w:rsidRPr="007C0027" w:rsidRDefault="00A25B88">
            <w:pPr>
              <w:pStyle w:val="Tabelle"/>
            </w:pPr>
            <w:r w:rsidRPr="007C0027">
              <w:rPr>
                <w:b/>
                <w:sz w:val="16"/>
              </w:rPr>
              <w:t>Priorität</w:t>
            </w:r>
          </w:p>
        </w:tc>
        <w:tc>
          <w:tcPr>
            <w:tcW w:w="775" w:type="pct"/>
          </w:tcPr>
          <w:p w14:paraId="039E5BD9" w14:textId="77777777" w:rsidR="00A25B88" w:rsidRPr="007C0027" w:rsidRDefault="00A25B88">
            <w:pPr>
              <w:pStyle w:val="Tabelle"/>
              <w:rPr>
                <w:color w:val="000000" w:themeColor="text1"/>
              </w:rPr>
            </w:pPr>
            <w:r w:rsidRPr="007C0027">
              <w:rPr>
                <w:color w:val="000000" w:themeColor="text1"/>
              </w:rPr>
              <w:t>hoch</w:t>
            </w:r>
          </w:p>
        </w:tc>
      </w:tr>
      <w:tr w:rsidR="00A25B88" w:rsidRPr="007C0027" w14:paraId="35F0D144" w14:textId="77777777" w:rsidTr="51199120">
        <w:trPr>
          <w:trHeight w:val="1045"/>
        </w:trPr>
        <w:tc>
          <w:tcPr>
            <w:tcW w:w="1249" w:type="pct"/>
            <w:shd w:val="clear" w:color="auto" w:fill="E0E0E0"/>
          </w:tcPr>
          <w:p w14:paraId="55C7D9F7" w14:textId="77777777" w:rsidR="00A25B88" w:rsidRPr="007C0027" w:rsidRDefault="00A25B88">
            <w:pPr>
              <w:pStyle w:val="Tabelle"/>
              <w:rPr>
                <w:b/>
                <w:bCs/>
              </w:rPr>
            </w:pPr>
            <w:r w:rsidRPr="007C0027">
              <w:rPr>
                <w:b/>
                <w:bCs/>
              </w:rPr>
              <w:t>Beschreibung</w:t>
            </w:r>
          </w:p>
        </w:tc>
        <w:tc>
          <w:tcPr>
            <w:tcW w:w="3751" w:type="pct"/>
            <w:gridSpan w:val="5"/>
          </w:tcPr>
          <w:p w14:paraId="5072918E" w14:textId="7F068BBA" w:rsidR="00A25B88" w:rsidRPr="007C0027" w:rsidRDefault="264E06EC" w:rsidP="51199120">
            <w:pPr>
              <w:rPr>
                <w:color w:val="000000" w:themeColor="text1"/>
              </w:rPr>
            </w:pPr>
            <w:r w:rsidRPr="51199120">
              <w:rPr>
                <w:color w:val="000000" w:themeColor="text1"/>
              </w:rPr>
              <w:t>Laufband ist im Ruhezustand</w:t>
            </w:r>
            <w:r w:rsidR="72ACBCE1" w:rsidRPr="51199120">
              <w:rPr>
                <w:color w:val="000000" w:themeColor="text1"/>
              </w:rPr>
              <w:t>. Es wird gewartet bis LBF_1 unterbrochen wird. Wenn LBF_1 unterbrochen wird M_1 gestartet</w:t>
            </w:r>
            <w:r w:rsidRPr="51199120">
              <w:rPr>
                <w:color w:val="000000" w:themeColor="text1"/>
              </w:rPr>
              <w:t xml:space="preserve"> (Betriebszustand)</w:t>
            </w:r>
            <w:r w:rsidR="72ACBCE1" w:rsidRPr="51199120">
              <w:rPr>
                <w:color w:val="000000" w:themeColor="text1"/>
              </w:rPr>
              <w:t xml:space="preserve">. </w:t>
            </w:r>
            <w:r w:rsidR="626B72C0" w:rsidRPr="51199120">
              <w:rPr>
                <w:color w:val="000000" w:themeColor="text1"/>
              </w:rPr>
              <w:t xml:space="preserve"> Baustein wird ID zugewiesen.</w:t>
            </w:r>
            <w:r w:rsidR="2209DA8B" w:rsidRPr="51199120">
              <w:rPr>
                <w:color w:val="000000" w:themeColor="text1"/>
              </w:rPr>
              <w:t xml:space="preserve"> </w:t>
            </w:r>
          </w:p>
          <w:p w14:paraId="53BFB2F0" w14:textId="6869B4D3" w:rsidR="00A25B88" w:rsidRPr="007C0027" w:rsidRDefault="00A25B88" w:rsidP="51199120">
            <w:pPr>
              <w:rPr>
                <w:color w:val="000000" w:themeColor="text1"/>
              </w:rPr>
            </w:pPr>
          </w:p>
          <w:p w14:paraId="5E63DD5C" w14:textId="6B06A5B1" w:rsidR="00A25B88" w:rsidRPr="007C0027" w:rsidRDefault="2209DA8B" w:rsidP="51199120">
            <w:pPr>
              <w:rPr>
                <w:color w:val="000000" w:themeColor="text1"/>
              </w:rPr>
            </w:pPr>
            <w:r w:rsidRPr="51199120">
              <w:rPr>
                <w:color w:val="000000" w:themeColor="text1"/>
              </w:rPr>
              <w:t xml:space="preserve">Im Fehlerfall wird zunächst der BGR gedrückt, anschließend der </w:t>
            </w:r>
            <w:r w:rsidR="00343A37" w:rsidRPr="51199120">
              <w:rPr>
                <w:color w:val="000000" w:themeColor="text1"/>
              </w:rPr>
              <w:t>BGS,</w:t>
            </w:r>
            <w:r w:rsidRPr="51199120">
              <w:rPr>
                <w:color w:val="000000" w:themeColor="text1"/>
              </w:rPr>
              <w:t xml:space="preserve"> um das System wieder in den </w:t>
            </w:r>
            <w:r w:rsidR="46FBC190" w:rsidRPr="51199120">
              <w:rPr>
                <w:color w:val="000000" w:themeColor="text1"/>
              </w:rPr>
              <w:t>Betriebszustand zu versetzen.</w:t>
            </w:r>
          </w:p>
          <w:p w14:paraId="31DE3DAD" w14:textId="521076DE" w:rsidR="00A25B88" w:rsidRPr="007C0027" w:rsidRDefault="00A25B88">
            <w:pPr>
              <w:rPr>
                <w:color w:val="000000" w:themeColor="text1"/>
              </w:rPr>
            </w:pPr>
          </w:p>
        </w:tc>
      </w:tr>
      <w:tr w:rsidR="00A25B88" w:rsidRPr="007C0027" w14:paraId="322C37CA" w14:textId="77777777" w:rsidTr="51199120">
        <w:tc>
          <w:tcPr>
            <w:tcW w:w="1249" w:type="pct"/>
            <w:shd w:val="clear" w:color="auto" w:fill="E0E0E0"/>
          </w:tcPr>
          <w:p w14:paraId="7298F91D" w14:textId="77777777" w:rsidR="00A25B88" w:rsidRPr="007C0027" w:rsidRDefault="00A25B88">
            <w:pPr>
              <w:pStyle w:val="Tabelle"/>
              <w:rPr>
                <w:b/>
                <w:bCs/>
              </w:rPr>
            </w:pPr>
            <w:r w:rsidRPr="007C0027">
              <w:rPr>
                <w:b/>
                <w:bCs/>
              </w:rPr>
              <w:t>Ablaufbeschreibung</w:t>
            </w:r>
          </w:p>
        </w:tc>
        <w:tc>
          <w:tcPr>
            <w:tcW w:w="3751" w:type="pct"/>
            <w:gridSpan w:val="5"/>
          </w:tcPr>
          <w:p w14:paraId="7199BE73" w14:textId="77777777" w:rsidR="00A25B88" w:rsidRPr="007C0027" w:rsidRDefault="00A25B88">
            <w:pPr>
              <w:rPr>
                <w:color w:val="000000" w:themeColor="text1"/>
              </w:rPr>
            </w:pPr>
          </w:p>
        </w:tc>
      </w:tr>
    </w:tbl>
    <w:p w14:paraId="22FF6327" w14:textId="35D7D22A" w:rsidR="005C074D" w:rsidRDefault="005C074D"/>
    <w:p w14:paraId="445157DB" w14:textId="2111386B" w:rsidR="003155A2" w:rsidRDefault="003155A2"/>
    <w:p w14:paraId="5D35FCD4" w14:textId="1A299C7A" w:rsidR="003155A2" w:rsidRDefault="003155A2"/>
    <w:p w14:paraId="28E6DDFD" w14:textId="017A5EB3" w:rsidR="003155A2" w:rsidRDefault="003155A2"/>
    <w:p w14:paraId="76D674F9" w14:textId="0E129833" w:rsidR="003155A2" w:rsidRDefault="003155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1E335E" w:rsidRPr="007C0027" w14:paraId="73A88D74" w14:textId="77777777" w:rsidTr="51199120">
        <w:tc>
          <w:tcPr>
            <w:tcW w:w="1249" w:type="pct"/>
            <w:shd w:val="clear" w:color="auto" w:fill="E0E0E0"/>
          </w:tcPr>
          <w:p w14:paraId="5E0773DB" w14:textId="77777777" w:rsidR="001E335E" w:rsidRPr="007C0027" w:rsidRDefault="001E335E">
            <w:pPr>
              <w:pStyle w:val="Tabelle"/>
              <w:rPr>
                <w:b/>
                <w:bCs/>
              </w:rPr>
            </w:pPr>
            <w:r w:rsidRPr="007C0027">
              <w:rPr>
                <w:b/>
                <w:bCs/>
              </w:rPr>
              <w:t>Nr. / ID</w:t>
            </w:r>
          </w:p>
        </w:tc>
        <w:tc>
          <w:tcPr>
            <w:tcW w:w="418" w:type="pct"/>
          </w:tcPr>
          <w:p w14:paraId="5EF48667" w14:textId="1DCC2C59" w:rsidR="001E335E" w:rsidRPr="007C0027" w:rsidRDefault="001E335E">
            <w:pPr>
              <w:pStyle w:val="Tabelle"/>
              <w:rPr>
                <w:color w:val="000000" w:themeColor="text1"/>
              </w:rPr>
            </w:pPr>
            <w:r w:rsidRPr="007C0027">
              <w:rPr>
                <w:color w:val="000000" w:themeColor="text1"/>
              </w:rPr>
              <w:t>Re</w:t>
            </w:r>
            <w:r>
              <w:rPr>
                <w:color w:val="000000" w:themeColor="text1"/>
              </w:rPr>
              <w:t>q_11</w:t>
            </w:r>
            <w:r w:rsidRPr="007C0027">
              <w:rPr>
                <w:color w:val="000000" w:themeColor="text1"/>
              </w:rPr>
              <w:t xml:space="preserve"> </w:t>
            </w:r>
          </w:p>
        </w:tc>
        <w:tc>
          <w:tcPr>
            <w:tcW w:w="620" w:type="pct"/>
            <w:shd w:val="clear" w:color="auto" w:fill="E0E0E0"/>
          </w:tcPr>
          <w:p w14:paraId="65D50232" w14:textId="77777777" w:rsidR="001E335E" w:rsidRPr="007C0027" w:rsidRDefault="001E335E">
            <w:pPr>
              <w:pStyle w:val="Tabelle"/>
              <w:rPr>
                <w:b/>
              </w:rPr>
            </w:pPr>
            <w:r w:rsidRPr="007C0027">
              <w:rPr>
                <w:b/>
                <w:sz w:val="16"/>
              </w:rPr>
              <w:t>Name</w:t>
            </w:r>
          </w:p>
        </w:tc>
        <w:tc>
          <w:tcPr>
            <w:tcW w:w="1482" w:type="pct"/>
          </w:tcPr>
          <w:p w14:paraId="37C21DC5" w14:textId="23854C71" w:rsidR="001E335E" w:rsidRPr="005E18DA" w:rsidRDefault="001E335E">
            <w:pPr>
              <w:pStyle w:val="Tabelle"/>
              <w:rPr>
                <w:color w:val="000000" w:themeColor="text1"/>
              </w:rPr>
            </w:pPr>
            <w:r>
              <w:rPr>
                <w:color w:val="000000" w:themeColor="text1"/>
              </w:rPr>
              <w:t>Höhenmessung</w:t>
            </w:r>
            <w:r w:rsidR="00E65A2D">
              <w:rPr>
                <w:color w:val="000000" w:themeColor="text1"/>
              </w:rPr>
              <w:t xml:space="preserve"> FTS_1</w:t>
            </w:r>
          </w:p>
        </w:tc>
        <w:tc>
          <w:tcPr>
            <w:tcW w:w="456" w:type="pct"/>
            <w:shd w:val="clear" w:color="auto" w:fill="B3B3B3"/>
          </w:tcPr>
          <w:p w14:paraId="2CFCCDBC" w14:textId="77777777" w:rsidR="001E335E" w:rsidRPr="007C0027" w:rsidRDefault="001E335E">
            <w:pPr>
              <w:pStyle w:val="Tabelle"/>
            </w:pPr>
            <w:r w:rsidRPr="007C0027">
              <w:rPr>
                <w:b/>
                <w:sz w:val="16"/>
              </w:rPr>
              <w:t>Priorität</w:t>
            </w:r>
          </w:p>
        </w:tc>
        <w:tc>
          <w:tcPr>
            <w:tcW w:w="775" w:type="pct"/>
          </w:tcPr>
          <w:p w14:paraId="796D5D7D" w14:textId="77777777" w:rsidR="001E335E" w:rsidRPr="007C0027" w:rsidRDefault="001E335E">
            <w:pPr>
              <w:pStyle w:val="Tabelle"/>
              <w:rPr>
                <w:color w:val="000000" w:themeColor="text1"/>
              </w:rPr>
            </w:pPr>
            <w:r w:rsidRPr="007C0027">
              <w:rPr>
                <w:color w:val="000000" w:themeColor="text1"/>
              </w:rPr>
              <w:t>hoch</w:t>
            </w:r>
          </w:p>
        </w:tc>
      </w:tr>
      <w:tr w:rsidR="001E335E" w:rsidRPr="007C0027" w14:paraId="5CEFBC5A" w14:textId="77777777" w:rsidTr="51199120">
        <w:trPr>
          <w:trHeight w:val="1045"/>
        </w:trPr>
        <w:tc>
          <w:tcPr>
            <w:tcW w:w="1249" w:type="pct"/>
            <w:shd w:val="clear" w:color="auto" w:fill="E0E0E0"/>
          </w:tcPr>
          <w:p w14:paraId="24477D86" w14:textId="77777777" w:rsidR="001E335E" w:rsidRPr="007C0027" w:rsidRDefault="001E335E">
            <w:pPr>
              <w:pStyle w:val="Tabelle"/>
              <w:rPr>
                <w:b/>
                <w:bCs/>
              </w:rPr>
            </w:pPr>
            <w:r w:rsidRPr="007C0027">
              <w:rPr>
                <w:b/>
                <w:bCs/>
              </w:rPr>
              <w:t>Beschreibung</w:t>
            </w:r>
          </w:p>
        </w:tc>
        <w:tc>
          <w:tcPr>
            <w:tcW w:w="3751" w:type="pct"/>
            <w:gridSpan w:val="5"/>
          </w:tcPr>
          <w:p w14:paraId="65A7442F" w14:textId="523F315C" w:rsidR="001E335E" w:rsidRPr="007C0027" w:rsidRDefault="72ACBCE1">
            <w:pPr>
              <w:rPr>
                <w:color w:val="000000" w:themeColor="text1"/>
              </w:rPr>
            </w:pPr>
            <w:r w:rsidRPr="51199120">
              <w:rPr>
                <w:color w:val="000000" w:themeColor="text1"/>
              </w:rPr>
              <w:t>Wenn HS_1 Werte erkennt, die nicht des 0-Wertes entsprechen, beginnt d</w:t>
            </w:r>
            <w:r w:rsidR="49477F79" w:rsidRPr="51199120">
              <w:rPr>
                <w:color w:val="000000" w:themeColor="text1"/>
              </w:rPr>
              <w:t xml:space="preserve">ie </w:t>
            </w:r>
            <w:r w:rsidRPr="51199120">
              <w:rPr>
                <w:color w:val="000000" w:themeColor="text1"/>
              </w:rPr>
              <w:t>Höhenmessung. Dafür wird M_1 auf langsam geschaltet.</w:t>
            </w:r>
            <w:r w:rsidR="626B72C0" w:rsidRPr="51199120">
              <w:rPr>
                <w:color w:val="000000" w:themeColor="text1"/>
              </w:rPr>
              <w:t xml:space="preserve"> Eigenschaft mittlere Höhe wird </w:t>
            </w:r>
            <w:r w:rsidR="54058672" w:rsidRPr="51199120">
              <w:rPr>
                <w:color w:val="000000" w:themeColor="text1"/>
              </w:rPr>
              <w:t xml:space="preserve">dem </w:t>
            </w:r>
            <w:r w:rsidR="626B72C0" w:rsidRPr="51199120">
              <w:rPr>
                <w:color w:val="000000" w:themeColor="text1"/>
              </w:rPr>
              <w:t>bemessenen Baustein zugewiesen.</w:t>
            </w:r>
            <w:r w:rsidR="3D153321" w:rsidRPr="51199120">
              <w:rPr>
                <w:color w:val="000000" w:themeColor="text1"/>
              </w:rPr>
              <w:t xml:space="preserve"> </w:t>
            </w:r>
            <w:r w:rsidR="72D6106A" w:rsidRPr="51199120">
              <w:rPr>
                <w:color w:val="000000" w:themeColor="text1"/>
              </w:rPr>
              <w:t>D</w:t>
            </w:r>
            <w:r w:rsidR="3D153321" w:rsidRPr="51199120">
              <w:rPr>
                <w:color w:val="000000" w:themeColor="text1"/>
              </w:rPr>
              <w:t xml:space="preserve">ie </w:t>
            </w:r>
            <w:r w:rsidR="626B72C0" w:rsidRPr="51199120">
              <w:rPr>
                <w:color w:val="000000" w:themeColor="text1"/>
              </w:rPr>
              <w:t xml:space="preserve">Höhenmessung </w:t>
            </w:r>
            <w:r w:rsidR="25F48553" w:rsidRPr="51199120">
              <w:rPr>
                <w:color w:val="000000" w:themeColor="text1"/>
              </w:rPr>
              <w:t>ist</w:t>
            </w:r>
            <w:r w:rsidR="5018D7FE" w:rsidRPr="51199120">
              <w:rPr>
                <w:color w:val="000000" w:themeColor="text1"/>
              </w:rPr>
              <w:t xml:space="preserve"> abgeschlossen</w:t>
            </w:r>
            <w:r w:rsidR="626B72C0" w:rsidRPr="51199120">
              <w:rPr>
                <w:color w:val="000000" w:themeColor="text1"/>
              </w:rPr>
              <w:t>, wenn 0-Wert gemessen. Danach wird M_1 auf normal geschaltet.</w:t>
            </w:r>
          </w:p>
        </w:tc>
      </w:tr>
      <w:tr w:rsidR="001E335E" w:rsidRPr="007C0027" w14:paraId="6F303814" w14:textId="77777777" w:rsidTr="51199120">
        <w:tc>
          <w:tcPr>
            <w:tcW w:w="1249" w:type="pct"/>
            <w:shd w:val="clear" w:color="auto" w:fill="E0E0E0"/>
          </w:tcPr>
          <w:p w14:paraId="7419BD81" w14:textId="77777777" w:rsidR="001E335E" w:rsidRPr="007C0027" w:rsidRDefault="001E335E">
            <w:pPr>
              <w:pStyle w:val="Tabelle"/>
              <w:rPr>
                <w:b/>
                <w:bCs/>
              </w:rPr>
            </w:pPr>
            <w:r w:rsidRPr="007C0027">
              <w:rPr>
                <w:b/>
                <w:bCs/>
              </w:rPr>
              <w:t>Ablaufbeschreibung</w:t>
            </w:r>
          </w:p>
        </w:tc>
        <w:tc>
          <w:tcPr>
            <w:tcW w:w="3751" w:type="pct"/>
            <w:gridSpan w:val="5"/>
          </w:tcPr>
          <w:p w14:paraId="1A8804E3" w14:textId="77777777" w:rsidR="001E335E" w:rsidRPr="007C0027" w:rsidRDefault="001E335E">
            <w:pPr>
              <w:rPr>
                <w:color w:val="000000" w:themeColor="text1"/>
              </w:rPr>
            </w:pPr>
          </w:p>
        </w:tc>
      </w:tr>
    </w:tbl>
    <w:p w14:paraId="40B9A035"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E65A2D" w:rsidRPr="007C0027" w14:paraId="1059E911" w14:textId="77777777" w:rsidTr="51199120">
        <w:tc>
          <w:tcPr>
            <w:tcW w:w="1249" w:type="pct"/>
            <w:tcBorders>
              <w:top w:val="single" w:sz="4" w:space="0" w:color="auto"/>
              <w:left w:val="single" w:sz="4" w:space="0" w:color="auto"/>
              <w:bottom w:val="single" w:sz="4" w:space="0" w:color="auto"/>
              <w:right w:val="single" w:sz="4" w:space="0" w:color="auto"/>
            </w:tcBorders>
            <w:shd w:val="clear" w:color="auto" w:fill="E0E0E0"/>
          </w:tcPr>
          <w:p w14:paraId="7556D042" w14:textId="77777777" w:rsidR="00E65A2D" w:rsidRPr="007C0027" w:rsidRDefault="00E65A2D">
            <w:pPr>
              <w:pStyle w:val="Tabelle"/>
              <w:rPr>
                <w:b/>
                <w:bCs/>
              </w:rPr>
            </w:pPr>
            <w:r w:rsidRPr="007C0027">
              <w:rPr>
                <w:b/>
                <w:bCs/>
              </w:rPr>
              <w:t>Nr. / ID</w:t>
            </w:r>
          </w:p>
        </w:tc>
        <w:tc>
          <w:tcPr>
            <w:tcW w:w="418" w:type="pct"/>
            <w:tcBorders>
              <w:top w:val="single" w:sz="4" w:space="0" w:color="auto"/>
              <w:left w:val="single" w:sz="4" w:space="0" w:color="auto"/>
              <w:bottom w:val="single" w:sz="4" w:space="0" w:color="auto"/>
              <w:right w:val="single" w:sz="4" w:space="0" w:color="auto"/>
            </w:tcBorders>
          </w:tcPr>
          <w:p w14:paraId="1E806C17" w14:textId="45E210F0" w:rsidR="00E65A2D" w:rsidRPr="007C0027" w:rsidRDefault="00E65A2D">
            <w:pPr>
              <w:pStyle w:val="Tabelle"/>
              <w:rPr>
                <w:color w:val="000000" w:themeColor="text1"/>
              </w:rPr>
            </w:pPr>
            <w:r w:rsidRPr="007C0027">
              <w:rPr>
                <w:color w:val="000000" w:themeColor="text1"/>
              </w:rPr>
              <w:t>Re</w:t>
            </w:r>
            <w:r>
              <w:rPr>
                <w:color w:val="000000" w:themeColor="text1"/>
              </w:rPr>
              <w:t>q_12</w:t>
            </w:r>
          </w:p>
        </w:tc>
        <w:tc>
          <w:tcPr>
            <w:tcW w:w="620" w:type="pct"/>
            <w:tcBorders>
              <w:top w:val="single" w:sz="4" w:space="0" w:color="auto"/>
              <w:left w:val="single" w:sz="4" w:space="0" w:color="auto"/>
              <w:bottom w:val="single" w:sz="4" w:space="0" w:color="auto"/>
              <w:right w:val="single" w:sz="4" w:space="0" w:color="auto"/>
            </w:tcBorders>
            <w:shd w:val="clear" w:color="auto" w:fill="E0E0E0"/>
          </w:tcPr>
          <w:p w14:paraId="3FBF686D" w14:textId="77777777" w:rsidR="00E65A2D" w:rsidRPr="00E65A2D" w:rsidRDefault="00E65A2D">
            <w:pPr>
              <w:pStyle w:val="Tabelle"/>
              <w:rPr>
                <w:b/>
                <w:sz w:val="16"/>
              </w:rPr>
            </w:pPr>
            <w:r w:rsidRPr="007C0027">
              <w:rPr>
                <w:b/>
                <w:sz w:val="16"/>
              </w:rPr>
              <w:t>Name</w:t>
            </w:r>
          </w:p>
        </w:tc>
        <w:tc>
          <w:tcPr>
            <w:tcW w:w="1482" w:type="pct"/>
            <w:tcBorders>
              <w:top w:val="single" w:sz="4" w:space="0" w:color="auto"/>
              <w:left w:val="single" w:sz="4" w:space="0" w:color="auto"/>
              <w:bottom w:val="single" w:sz="4" w:space="0" w:color="auto"/>
              <w:right w:val="single" w:sz="4" w:space="0" w:color="auto"/>
            </w:tcBorders>
          </w:tcPr>
          <w:p w14:paraId="2D15EEAC" w14:textId="6F9CD586" w:rsidR="00E65A2D" w:rsidRPr="005E18DA" w:rsidRDefault="00E65A2D">
            <w:pPr>
              <w:pStyle w:val="Tabelle"/>
              <w:rPr>
                <w:color w:val="000000" w:themeColor="text1"/>
              </w:rPr>
            </w:pPr>
            <w:r>
              <w:rPr>
                <w:color w:val="000000" w:themeColor="text1"/>
              </w:rPr>
              <w:t>Höhenmessung FTS_2</w:t>
            </w:r>
          </w:p>
        </w:tc>
        <w:tc>
          <w:tcPr>
            <w:tcW w:w="456" w:type="pct"/>
            <w:tcBorders>
              <w:top w:val="single" w:sz="4" w:space="0" w:color="auto"/>
              <w:left w:val="single" w:sz="4" w:space="0" w:color="auto"/>
              <w:bottom w:val="single" w:sz="4" w:space="0" w:color="auto"/>
              <w:right w:val="single" w:sz="4" w:space="0" w:color="auto"/>
            </w:tcBorders>
            <w:shd w:val="clear" w:color="auto" w:fill="B3B3B3"/>
          </w:tcPr>
          <w:p w14:paraId="3D72047E" w14:textId="77777777" w:rsidR="00E65A2D" w:rsidRPr="00E65A2D" w:rsidRDefault="00E65A2D">
            <w:pPr>
              <w:pStyle w:val="Tabelle"/>
              <w:rPr>
                <w:b/>
                <w:sz w:val="16"/>
              </w:rPr>
            </w:pPr>
            <w:r w:rsidRPr="007C0027">
              <w:rPr>
                <w:b/>
                <w:sz w:val="16"/>
              </w:rPr>
              <w:t>Priorität</w:t>
            </w:r>
          </w:p>
        </w:tc>
        <w:tc>
          <w:tcPr>
            <w:tcW w:w="775" w:type="pct"/>
            <w:tcBorders>
              <w:top w:val="single" w:sz="4" w:space="0" w:color="auto"/>
              <w:left w:val="single" w:sz="4" w:space="0" w:color="auto"/>
              <w:bottom w:val="single" w:sz="4" w:space="0" w:color="auto"/>
              <w:right w:val="single" w:sz="4" w:space="0" w:color="auto"/>
            </w:tcBorders>
          </w:tcPr>
          <w:p w14:paraId="5A231E9A" w14:textId="77777777" w:rsidR="00E65A2D" w:rsidRPr="007C0027" w:rsidRDefault="00E65A2D">
            <w:pPr>
              <w:pStyle w:val="Tabelle"/>
              <w:rPr>
                <w:color w:val="000000" w:themeColor="text1"/>
              </w:rPr>
            </w:pPr>
            <w:r w:rsidRPr="007C0027">
              <w:rPr>
                <w:color w:val="000000" w:themeColor="text1"/>
              </w:rPr>
              <w:t>hoch</w:t>
            </w:r>
          </w:p>
        </w:tc>
      </w:tr>
      <w:tr w:rsidR="00E65A2D" w:rsidRPr="007C0027" w14:paraId="78B7601C" w14:textId="77777777" w:rsidTr="51199120">
        <w:trPr>
          <w:trHeight w:val="1045"/>
        </w:trPr>
        <w:tc>
          <w:tcPr>
            <w:tcW w:w="1249" w:type="pct"/>
            <w:shd w:val="clear" w:color="auto" w:fill="E0E0E0"/>
          </w:tcPr>
          <w:p w14:paraId="644EF2F6" w14:textId="77777777" w:rsidR="00E65A2D" w:rsidRPr="007C0027" w:rsidRDefault="00E65A2D">
            <w:pPr>
              <w:pStyle w:val="Tabelle"/>
              <w:rPr>
                <w:b/>
                <w:bCs/>
              </w:rPr>
            </w:pPr>
            <w:r w:rsidRPr="007C0027">
              <w:rPr>
                <w:b/>
                <w:bCs/>
              </w:rPr>
              <w:t>Beschreibung</w:t>
            </w:r>
          </w:p>
        </w:tc>
        <w:tc>
          <w:tcPr>
            <w:tcW w:w="3751" w:type="pct"/>
            <w:gridSpan w:val="5"/>
          </w:tcPr>
          <w:p w14:paraId="43CBB3A3" w14:textId="18C2FE46" w:rsidR="00E65A2D" w:rsidRPr="007C0027" w:rsidRDefault="626B72C0">
            <w:pPr>
              <w:rPr>
                <w:color w:val="000000" w:themeColor="text1"/>
              </w:rPr>
            </w:pPr>
            <w:r w:rsidRPr="51199120">
              <w:rPr>
                <w:color w:val="000000" w:themeColor="text1"/>
              </w:rPr>
              <w:t>Wenn HS_2 Werte erkennt, die nicht des 0-Wertes entsprechen, beginnt d</w:t>
            </w:r>
            <w:r w:rsidR="524281D8" w:rsidRPr="51199120">
              <w:rPr>
                <w:color w:val="000000" w:themeColor="text1"/>
              </w:rPr>
              <w:t xml:space="preserve">ie </w:t>
            </w:r>
            <w:r w:rsidRPr="51199120">
              <w:rPr>
                <w:color w:val="000000" w:themeColor="text1"/>
              </w:rPr>
              <w:t xml:space="preserve">Höhenmessung. Dafür wird M_2 auf langsam geschaltet. Eigenschaft mittlere Höhe wird </w:t>
            </w:r>
            <w:r w:rsidR="22FD4627" w:rsidRPr="51199120">
              <w:rPr>
                <w:color w:val="000000" w:themeColor="text1"/>
              </w:rPr>
              <w:t>mit vorher ermitteltem Wert</w:t>
            </w:r>
            <w:r w:rsidRPr="51199120">
              <w:rPr>
                <w:color w:val="000000" w:themeColor="text1"/>
              </w:rPr>
              <w:t xml:space="preserve"> verglichen. Höhenmessung abgeschlossen, wenn 0-Wert gemessen. Danach wird M_2 auf normal geschaltet.</w:t>
            </w:r>
          </w:p>
        </w:tc>
      </w:tr>
      <w:tr w:rsidR="00E65A2D" w:rsidRPr="007C0027" w14:paraId="7F21129C" w14:textId="77777777" w:rsidTr="51199120">
        <w:tc>
          <w:tcPr>
            <w:tcW w:w="1249" w:type="pct"/>
            <w:shd w:val="clear" w:color="auto" w:fill="E0E0E0"/>
          </w:tcPr>
          <w:p w14:paraId="2DEF0197" w14:textId="77777777" w:rsidR="00E65A2D" w:rsidRPr="007C0027" w:rsidRDefault="00E65A2D">
            <w:pPr>
              <w:pStyle w:val="Tabelle"/>
              <w:rPr>
                <w:b/>
                <w:bCs/>
              </w:rPr>
            </w:pPr>
            <w:r w:rsidRPr="007C0027">
              <w:rPr>
                <w:b/>
                <w:bCs/>
              </w:rPr>
              <w:t>Ablaufbeschreibung</w:t>
            </w:r>
          </w:p>
        </w:tc>
        <w:tc>
          <w:tcPr>
            <w:tcW w:w="3751" w:type="pct"/>
            <w:gridSpan w:val="5"/>
          </w:tcPr>
          <w:p w14:paraId="451CDB97" w14:textId="77777777" w:rsidR="00E65A2D" w:rsidRPr="007C0027" w:rsidRDefault="00E65A2D">
            <w:pPr>
              <w:rPr>
                <w:color w:val="000000" w:themeColor="text1"/>
              </w:rPr>
            </w:pPr>
          </w:p>
        </w:tc>
      </w:tr>
      <w:tr w:rsidR="001E335E" w:rsidRPr="007C0027" w14:paraId="44ED465E" w14:textId="77777777" w:rsidTr="51199120">
        <w:tc>
          <w:tcPr>
            <w:tcW w:w="1249" w:type="pct"/>
            <w:shd w:val="clear" w:color="auto" w:fill="E0E0E0"/>
          </w:tcPr>
          <w:p w14:paraId="3E602028" w14:textId="77777777" w:rsidR="001E335E" w:rsidRPr="007C0027" w:rsidRDefault="001E335E">
            <w:pPr>
              <w:pStyle w:val="Tabelle"/>
              <w:rPr>
                <w:b/>
                <w:bCs/>
              </w:rPr>
            </w:pPr>
            <w:r w:rsidRPr="007C0027">
              <w:rPr>
                <w:b/>
                <w:bCs/>
              </w:rPr>
              <w:t>Nr. / ID</w:t>
            </w:r>
          </w:p>
        </w:tc>
        <w:tc>
          <w:tcPr>
            <w:tcW w:w="418" w:type="pct"/>
          </w:tcPr>
          <w:p w14:paraId="08BE6F3C" w14:textId="69E6A66C" w:rsidR="001E335E" w:rsidRPr="007C0027" w:rsidRDefault="001E335E">
            <w:pPr>
              <w:pStyle w:val="Tabelle"/>
              <w:rPr>
                <w:color w:val="000000" w:themeColor="text1"/>
              </w:rPr>
            </w:pPr>
            <w:r w:rsidRPr="007C0027">
              <w:rPr>
                <w:color w:val="000000" w:themeColor="text1"/>
              </w:rPr>
              <w:t>Re</w:t>
            </w:r>
            <w:r>
              <w:rPr>
                <w:color w:val="000000" w:themeColor="text1"/>
              </w:rPr>
              <w:t>q_1</w:t>
            </w:r>
            <w:r w:rsidR="00E65A2D">
              <w:rPr>
                <w:color w:val="000000" w:themeColor="text1"/>
              </w:rPr>
              <w:t>3</w:t>
            </w:r>
            <w:r w:rsidRPr="007C0027">
              <w:rPr>
                <w:color w:val="000000" w:themeColor="text1"/>
              </w:rPr>
              <w:t xml:space="preserve"> </w:t>
            </w:r>
          </w:p>
        </w:tc>
        <w:tc>
          <w:tcPr>
            <w:tcW w:w="620" w:type="pct"/>
            <w:shd w:val="clear" w:color="auto" w:fill="E0E0E0"/>
          </w:tcPr>
          <w:p w14:paraId="0CBDF5F7" w14:textId="77777777" w:rsidR="001E335E" w:rsidRPr="007C0027" w:rsidRDefault="001E335E">
            <w:pPr>
              <w:pStyle w:val="Tabelle"/>
              <w:rPr>
                <w:b/>
              </w:rPr>
            </w:pPr>
            <w:r w:rsidRPr="007C0027">
              <w:rPr>
                <w:b/>
                <w:sz w:val="16"/>
              </w:rPr>
              <w:t>Name</w:t>
            </w:r>
          </w:p>
        </w:tc>
        <w:tc>
          <w:tcPr>
            <w:tcW w:w="1482" w:type="pct"/>
          </w:tcPr>
          <w:p w14:paraId="6E91BBCD" w14:textId="0A682715" w:rsidR="001E335E" w:rsidRPr="005E18DA" w:rsidRDefault="00E65A2D">
            <w:pPr>
              <w:pStyle w:val="Tabelle"/>
              <w:rPr>
                <w:color w:val="000000" w:themeColor="text1"/>
              </w:rPr>
            </w:pPr>
            <w:r>
              <w:rPr>
                <w:color w:val="000000" w:themeColor="text1"/>
              </w:rPr>
              <w:t>Metallmessung FTS_1</w:t>
            </w:r>
          </w:p>
        </w:tc>
        <w:tc>
          <w:tcPr>
            <w:tcW w:w="456" w:type="pct"/>
            <w:shd w:val="clear" w:color="auto" w:fill="B3B3B3"/>
          </w:tcPr>
          <w:p w14:paraId="67DE94B7" w14:textId="77777777" w:rsidR="001E335E" w:rsidRPr="007C0027" w:rsidRDefault="001E335E">
            <w:pPr>
              <w:pStyle w:val="Tabelle"/>
            </w:pPr>
            <w:r w:rsidRPr="007C0027">
              <w:rPr>
                <w:b/>
                <w:sz w:val="16"/>
              </w:rPr>
              <w:t>Priorität</w:t>
            </w:r>
          </w:p>
        </w:tc>
        <w:tc>
          <w:tcPr>
            <w:tcW w:w="775" w:type="pct"/>
          </w:tcPr>
          <w:p w14:paraId="60FC2A3D" w14:textId="77777777" w:rsidR="001E335E" w:rsidRPr="007C0027" w:rsidRDefault="001E335E">
            <w:pPr>
              <w:pStyle w:val="Tabelle"/>
              <w:rPr>
                <w:color w:val="000000" w:themeColor="text1"/>
              </w:rPr>
            </w:pPr>
            <w:r w:rsidRPr="007C0027">
              <w:rPr>
                <w:color w:val="000000" w:themeColor="text1"/>
              </w:rPr>
              <w:t>hoch</w:t>
            </w:r>
          </w:p>
        </w:tc>
      </w:tr>
      <w:tr w:rsidR="001E335E" w:rsidRPr="007C0027" w14:paraId="61261CD5" w14:textId="77777777" w:rsidTr="51199120">
        <w:trPr>
          <w:trHeight w:val="1045"/>
        </w:trPr>
        <w:tc>
          <w:tcPr>
            <w:tcW w:w="1249" w:type="pct"/>
            <w:shd w:val="clear" w:color="auto" w:fill="E0E0E0"/>
          </w:tcPr>
          <w:p w14:paraId="5DB166AD" w14:textId="77777777" w:rsidR="001E335E" w:rsidRPr="007C0027" w:rsidRDefault="001E335E">
            <w:pPr>
              <w:pStyle w:val="Tabelle"/>
              <w:rPr>
                <w:b/>
                <w:bCs/>
              </w:rPr>
            </w:pPr>
            <w:r w:rsidRPr="007C0027">
              <w:rPr>
                <w:b/>
                <w:bCs/>
              </w:rPr>
              <w:t>Beschreibung</w:t>
            </w:r>
          </w:p>
        </w:tc>
        <w:tc>
          <w:tcPr>
            <w:tcW w:w="3751" w:type="pct"/>
            <w:gridSpan w:val="5"/>
          </w:tcPr>
          <w:p w14:paraId="79BCF594" w14:textId="48A655F0" w:rsidR="001E335E" w:rsidRPr="007C0027" w:rsidRDefault="00E65A2D">
            <w:pPr>
              <w:rPr>
                <w:color w:val="000000" w:themeColor="text1"/>
              </w:rPr>
            </w:pPr>
            <w:r>
              <w:rPr>
                <w:color w:val="000000" w:themeColor="text1"/>
              </w:rPr>
              <w:t xml:space="preserve">Wenn LBM_1 unterbrochen ist, wird Wert des MS_1 ausgelesen. </w:t>
            </w:r>
            <w:r w:rsidR="00B8220C">
              <w:rPr>
                <w:color w:val="000000" w:themeColor="text1"/>
              </w:rPr>
              <w:t xml:space="preserve">Resultierenden Typ wird dem </w:t>
            </w:r>
            <w:r w:rsidR="00DC7451">
              <w:rPr>
                <w:color w:val="000000" w:themeColor="text1"/>
              </w:rPr>
              <w:t>zu untersuchender Baustein</w:t>
            </w:r>
            <w:r w:rsidR="00B8220C">
              <w:rPr>
                <w:color w:val="000000" w:themeColor="text1"/>
              </w:rPr>
              <w:t xml:space="preserve"> zugewiesen.</w:t>
            </w:r>
          </w:p>
        </w:tc>
      </w:tr>
      <w:tr w:rsidR="001E335E" w:rsidRPr="007C0027" w14:paraId="37287F44" w14:textId="77777777" w:rsidTr="51199120">
        <w:tc>
          <w:tcPr>
            <w:tcW w:w="1249" w:type="pct"/>
            <w:shd w:val="clear" w:color="auto" w:fill="E0E0E0"/>
          </w:tcPr>
          <w:p w14:paraId="0E2D1124" w14:textId="77777777" w:rsidR="001E335E" w:rsidRPr="007C0027" w:rsidRDefault="001E335E">
            <w:pPr>
              <w:pStyle w:val="Tabelle"/>
              <w:rPr>
                <w:b/>
                <w:bCs/>
              </w:rPr>
            </w:pPr>
            <w:r w:rsidRPr="007C0027">
              <w:rPr>
                <w:b/>
                <w:bCs/>
              </w:rPr>
              <w:t>Ablaufbeschreibung</w:t>
            </w:r>
          </w:p>
        </w:tc>
        <w:tc>
          <w:tcPr>
            <w:tcW w:w="3751" w:type="pct"/>
            <w:gridSpan w:val="5"/>
          </w:tcPr>
          <w:p w14:paraId="71F74BEC" w14:textId="77777777" w:rsidR="001E335E" w:rsidRPr="007C0027" w:rsidRDefault="001E335E">
            <w:pPr>
              <w:rPr>
                <w:color w:val="000000" w:themeColor="text1"/>
              </w:rPr>
            </w:pPr>
          </w:p>
        </w:tc>
      </w:tr>
    </w:tbl>
    <w:p w14:paraId="7975FC61" w14:textId="77777777" w:rsidR="001E335E" w:rsidRDefault="001E335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E65A2D" w:rsidRPr="007C0027" w14:paraId="59C41462" w14:textId="77777777">
        <w:tc>
          <w:tcPr>
            <w:tcW w:w="1249" w:type="pct"/>
            <w:shd w:val="clear" w:color="auto" w:fill="E0E0E0"/>
          </w:tcPr>
          <w:p w14:paraId="07E638ED" w14:textId="77777777" w:rsidR="00E65A2D" w:rsidRPr="007C0027" w:rsidRDefault="00E65A2D">
            <w:pPr>
              <w:pStyle w:val="Tabelle"/>
              <w:rPr>
                <w:b/>
                <w:bCs/>
              </w:rPr>
            </w:pPr>
            <w:r w:rsidRPr="007C0027">
              <w:rPr>
                <w:b/>
                <w:bCs/>
              </w:rPr>
              <w:t>Nr. / ID</w:t>
            </w:r>
          </w:p>
        </w:tc>
        <w:tc>
          <w:tcPr>
            <w:tcW w:w="418" w:type="pct"/>
          </w:tcPr>
          <w:p w14:paraId="26228755" w14:textId="12F9BBD3" w:rsidR="00E65A2D" w:rsidRPr="007C0027" w:rsidRDefault="00E65A2D">
            <w:pPr>
              <w:pStyle w:val="Tabelle"/>
              <w:rPr>
                <w:color w:val="000000" w:themeColor="text1"/>
              </w:rPr>
            </w:pPr>
            <w:r w:rsidRPr="007C0027">
              <w:rPr>
                <w:color w:val="000000" w:themeColor="text1"/>
              </w:rPr>
              <w:t>Re</w:t>
            </w:r>
            <w:r>
              <w:rPr>
                <w:color w:val="000000" w:themeColor="text1"/>
              </w:rPr>
              <w:t>q_14</w:t>
            </w:r>
            <w:r w:rsidRPr="007C0027">
              <w:rPr>
                <w:color w:val="000000" w:themeColor="text1"/>
              </w:rPr>
              <w:t xml:space="preserve"> </w:t>
            </w:r>
          </w:p>
        </w:tc>
        <w:tc>
          <w:tcPr>
            <w:tcW w:w="620" w:type="pct"/>
            <w:shd w:val="clear" w:color="auto" w:fill="E0E0E0"/>
          </w:tcPr>
          <w:p w14:paraId="15AE9A4E" w14:textId="77777777" w:rsidR="00E65A2D" w:rsidRPr="007C0027" w:rsidRDefault="00E65A2D">
            <w:pPr>
              <w:pStyle w:val="Tabelle"/>
              <w:rPr>
                <w:b/>
              </w:rPr>
            </w:pPr>
            <w:r w:rsidRPr="007C0027">
              <w:rPr>
                <w:b/>
                <w:sz w:val="16"/>
              </w:rPr>
              <w:t>Name</w:t>
            </w:r>
          </w:p>
        </w:tc>
        <w:tc>
          <w:tcPr>
            <w:tcW w:w="1482" w:type="pct"/>
          </w:tcPr>
          <w:p w14:paraId="66624E51" w14:textId="1CDAB6EA" w:rsidR="00E65A2D" w:rsidRPr="005E18DA" w:rsidRDefault="00E65A2D">
            <w:pPr>
              <w:pStyle w:val="Tabelle"/>
              <w:rPr>
                <w:color w:val="000000" w:themeColor="text1"/>
              </w:rPr>
            </w:pPr>
            <w:r>
              <w:rPr>
                <w:color w:val="000000" w:themeColor="text1"/>
              </w:rPr>
              <w:t>Metallmessung FTS_2</w:t>
            </w:r>
          </w:p>
        </w:tc>
        <w:tc>
          <w:tcPr>
            <w:tcW w:w="456" w:type="pct"/>
            <w:shd w:val="clear" w:color="auto" w:fill="B3B3B3"/>
          </w:tcPr>
          <w:p w14:paraId="64636B2A" w14:textId="77777777" w:rsidR="00E65A2D" w:rsidRPr="007C0027" w:rsidRDefault="00E65A2D">
            <w:pPr>
              <w:pStyle w:val="Tabelle"/>
            </w:pPr>
            <w:r w:rsidRPr="007C0027">
              <w:rPr>
                <w:b/>
                <w:sz w:val="16"/>
              </w:rPr>
              <w:t>Priorität</w:t>
            </w:r>
          </w:p>
        </w:tc>
        <w:tc>
          <w:tcPr>
            <w:tcW w:w="775" w:type="pct"/>
          </w:tcPr>
          <w:p w14:paraId="5513201E" w14:textId="77777777" w:rsidR="00E65A2D" w:rsidRPr="007C0027" w:rsidRDefault="00E65A2D">
            <w:pPr>
              <w:pStyle w:val="Tabelle"/>
              <w:rPr>
                <w:color w:val="000000" w:themeColor="text1"/>
              </w:rPr>
            </w:pPr>
            <w:r w:rsidRPr="007C0027">
              <w:rPr>
                <w:color w:val="000000" w:themeColor="text1"/>
              </w:rPr>
              <w:t>hoch</w:t>
            </w:r>
          </w:p>
        </w:tc>
      </w:tr>
      <w:tr w:rsidR="00E65A2D" w:rsidRPr="007C0027" w14:paraId="521B5A1D" w14:textId="77777777">
        <w:trPr>
          <w:trHeight w:val="1045"/>
        </w:trPr>
        <w:tc>
          <w:tcPr>
            <w:tcW w:w="1249" w:type="pct"/>
            <w:shd w:val="clear" w:color="auto" w:fill="E0E0E0"/>
          </w:tcPr>
          <w:p w14:paraId="524EEC9C" w14:textId="77777777" w:rsidR="00E65A2D" w:rsidRPr="007C0027" w:rsidRDefault="00E65A2D">
            <w:pPr>
              <w:pStyle w:val="Tabelle"/>
              <w:rPr>
                <w:b/>
                <w:bCs/>
              </w:rPr>
            </w:pPr>
            <w:r w:rsidRPr="007C0027">
              <w:rPr>
                <w:b/>
                <w:bCs/>
              </w:rPr>
              <w:t>Beschreibung</w:t>
            </w:r>
          </w:p>
        </w:tc>
        <w:tc>
          <w:tcPr>
            <w:tcW w:w="3751" w:type="pct"/>
            <w:gridSpan w:val="5"/>
          </w:tcPr>
          <w:p w14:paraId="11A54039" w14:textId="77777777" w:rsidR="00E65A2D" w:rsidRDefault="00E65A2D">
            <w:pPr>
              <w:rPr>
                <w:color w:val="000000" w:themeColor="text1"/>
              </w:rPr>
            </w:pPr>
            <w:r>
              <w:rPr>
                <w:color w:val="000000" w:themeColor="text1"/>
              </w:rPr>
              <w:t>Wenn LBM_2 unterbrochen ist, wird Wert des MS_2 ausgelesen.</w:t>
            </w:r>
          </w:p>
          <w:p w14:paraId="38D803EC" w14:textId="383B3A15" w:rsidR="00B8220C" w:rsidRPr="007C0027" w:rsidRDefault="00B8220C">
            <w:pPr>
              <w:rPr>
                <w:color w:val="000000" w:themeColor="text1"/>
              </w:rPr>
            </w:pPr>
            <w:r>
              <w:rPr>
                <w:color w:val="000000" w:themeColor="text1"/>
              </w:rPr>
              <w:t>Resultierenden Typ wird mit dem vorher ermittelten Typ überprüft.</w:t>
            </w:r>
          </w:p>
        </w:tc>
      </w:tr>
      <w:tr w:rsidR="00E65A2D" w:rsidRPr="007C0027" w14:paraId="6929DBC5" w14:textId="77777777">
        <w:tc>
          <w:tcPr>
            <w:tcW w:w="1249" w:type="pct"/>
            <w:shd w:val="clear" w:color="auto" w:fill="E0E0E0"/>
          </w:tcPr>
          <w:p w14:paraId="7E5CDB28" w14:textId="77777777" w:rsidR="00E65A2D" w:rsidRPr="007C0027" w:rsidRDefault="00E65A2D">
            <w:pPr>
              <w:pStyle w:val="Tabelle"/>
              <w:rPr>
                <w:b/>
                <w:bCs/>
              </w:rPr>
            </w:pPr>
            <w:r w:rsidRPr="007C0027">
              <w:rPr>
                <w:b/>
                <w:bCs/>
              </w:rPr>
              <w:t>Ablaufbeschreibung</w:t>
            </w:r>
          </w:p>
        </w:tc>
        <w:tc>
          <w:tcPr>
            <w:tcW w:w="3751" w:type="pct"/>
            <w:gridSpan w:val="5"/>
          </w:tcPr>
          <w:p w14:paraId="4B507874" w14:textId="77777777" w:rsidR="00E65A2D" w:rsidRPr="007C0027" w:rsidRDefault="00E65A2D">
            <w:pPr>
              <w:rPr>
                <w:color w:val="000000" w:themeColor="text1"/>
              </w:rPr>
            </w:pPr>
          </w:p>
        </w:tc>
      </w:tr>
    </w:tbl>
    <w:p w14:paraId="7C005C81" w14:textId="77777777" w:rsidR="00201DD7" w:rsidRDefault="00201DD7" w:rsidP="511991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B8220C" w:rsidRPr="007C0027" w14:paraId="03C15340" w14:textId="77777777">
        <w:tc>
          <w:tcPr>
            <w:tcW w:w="1249" w:type="pct"/>
            <w:shd w:val="clear" w:color="auto" w:fill="E0E0E0"/>
          </w:tcPr>
          <w:p w14:paraId="22B0C5CA" w14:textId="77777777" w:rsidR="00B8220C" w:rsidRPr="007C0027" w:rsidRDefault="00B8220C">
            <w:pPr>
              <w:pStyle w:val="Tabelle"/>
              <w:rPr>
                <w:b/>
                <w:bCs/>
              </w:rPr>
            </w:pPr>
            <w:r w:rsidRPr="007C0027">
              <w:rPr>
                <w:b/>
                <w:bCs/>
              </w:rPr>
              <w:t>Nr. / ID</w:t>
            </w:r>
          </w:p>
        </w:tc>
        <w:tc>
          <w:tcPr>
            <w:tcW w:w="418" w:type="pct"/>
          </w:tcPr>
          <w:p w14:paraId="72A0A56E" w14:textId="22C51E94" w:rsidR="00B8220C" w:rsidRPr="007C0027" w:rsidRDefault="00B8220C">
            <w:pPr>
              <w:pStyle w:val="Tabelle"/>
              <w:rPr>
                <w:color w:val="000000" w:themeColor="text1"/>
              </w:rPr>
            </w:pPr>
            <w:r w:rsidRPr="007C0027">
              <w:rPr>
                <w:color w:val="000000" w:themeColor="text1"/>
              </w:rPr>
              <w:t>Re</w:t>
            </w:r>
            <w:r>
              <w:rPr>
                <w:color w:val="000000" w:themeColor="text1"/>
              </w:rPr>
              <w:t>q_15</w:t>
            </w:r>
            <w:r w:rsidRPr="007C0027">
              <w:rPr>
                <w:color w:val="000000" w:themeColor="text1"/>
              </w:rPr>
              <w:t xml:space="preserve"> </w:t>
            </w:r>
          </w:p>
        </w:tc>
        <w:tc>
          <w:tcPr>
            <w:tcW w:w="620" w:type="pct"/>
            <w:shd w:val="clear" w:color="auto" w:fill="E0E0E0"/>
          </w:tcPr>
          <w:p w14:paraId="17F75F01" w14:textId="77777777" w:rsidR="00B8220C" w:rsidRPr="007C0027" w:rsidRDefault="00B8220C">
            <w:pPr>
              <w:pStyle w:val="Tabelle"/>
              <w:rPr>
                <w:b/>
              </w:rPr>
            </w:pPr>
            <w:r w:rsidRPr="007C0027">
              <w:rPr>
                <w:b/>
                <w:sz w:val="16"/>
              </w:rPr>
              <w:t>Name</w:t>
            </w:r>
          </w:p>
        </w:tc>
        <w:tc>
          <w:tcPr>
            <w:tcW w:w="1482" w:type="pct"/>
          </w:tcPr>
          <w:p w14:paraId="08046E60" w14:textId="48C11F36" w:rsidR="00B8220C" w:rsidRPr="005E18DA" w:rsidRDefault="00B8220C">
            <w:pPr>
              <w:pStyle w:val="Tabelle"/>
              <w:rPr>
                <w:color w:val="000000" w:themeColor="text1"/>
              </w:rPr>
            </w:pPr>
            <w:r>
              <w:rPr>
                <w:color w:val="000000" w:themeColor="text1"/>
              </w:rPr>
              <w:t>Werkstück auswerfen</w:t>
            </w:r>
          </w:p>
        </w:tc>
        <w:tc>
          <w:tcPr>
            <w:tcW w:w="456" w:type="pct"/>
            <w:shd w:val="clear" w:color="auto" w:fill="B3B3B3"/>
          </w:tcPr>
          <w:p w14:paraId="2D0B1784" w14:textId="77777777" w:rsidR="00B8220C" w:rsidRPr="007C0027" w:rsidRDefault="00B8220C">
            <w:pPr>
              <w:pStyle w:val="Tabelle"/>
            </w:pPr>
            <w:r w:rsidRPr="007C0027">
              <w:rPr>
                <w:b/>
                <w:sz w:val="16"/>
              </w:rPr>
              <w:t>Priorität</w:t>
            </w:r>
          </w:p>
        </w:tc>
        <w:tc>
          <w:tcPr>
            <w:tcW w:w="775" w:type="pct"/>
          </w:tcPr>
          <w:p w14:paraId="1D91F71A" w14:textId="77777777" w:rsidR="00B8220C" w:rsidRPr="007C0027" w:rsidRDefault="00B8220C">
            <w:pPr>
              <w:pStyle w:val="Tabelle"/>
              <w:rPr>
                <w:color w:val="000000" w:themeColor="text1"/>
              </w:rPr>
            </w:pPr>
            <w:r w:rsidRPr="007C0027">
              <w:rPr>
                <w:color w:val="000000" w:themeColor="text1"/>
              </w:rPr>
              <w:t>hoch</w:t>
            </w:r>
          </w:p>
        </w:tc>
      </w:tr>
      <w:tr w:rsidR="00B8220C" w:rsidRPr="007C0027" w14:paraId="51C6340C" w14:textId="77777777">
        <w:trPr>
          <w:trHeight w:val="1045"/>
        </w:trPr>
        <w:tc>
          <w:tcPr>
            <w:tcW w:w="1249" w:type="pct"/>
            <w:shd w:val="clear" w:color="auto" w:fill="E0E0E0"/>
          </w:tcPr>
          <w:p w14:paraId="2AA37792" w14:textId="77777777" w:rsidR="00B8220C" w:rsidRPr="007C0027" w:rsidRDefault="00B8220C">
            <w:pPr>
              <w:pStyle w:val="Tabelle"/>
              <w:rPr>
                <w:b/>
                <w:bCs/>
              </w:rPr>
            </w:pPr>
            <w:r w:rsidRPr="007C0027">
              <w:rPr>
                <w:b/>
                <w:bCs/>
              </w:rPr>
              <w:t>Beschreibung</w:t>
            </w:r>
          </w:p>
        </w:tc>
        <w:tc>
          <w:tcPr>
            <w:tcW w:w="3751" w:type="pct"/>
            <w:gridSpan w:val="5"/>
          </w:tcPr>
          <w:p w14:paraId="10596D63" w14:textId="631551E3" w:rsidR="00B8220C" w:rsidRPr="007C0027" w:rsidRDefault="00B8220C">
            <w:pPr>
              <w:rPr>
                <w:color w:val="000000" w:themeColor="text1"/>
              </w:rPr>
            </w:pPr>
            <w:r>
              <w:rPr>
                <w:color w:val="000000" w:themeColor="text1"/>
              </w:rPr>
              <w:t xml:space="preserve">Wenn Reihenfolge oder Typ </w:t>
            </w:r>
            <w:r w:rsidR="00343A37">
              <w:rPr>
                <w:color w:val="000000" w:themeColor="text1"/>
              </w:rPr>
              <w:t>des Werkstücks den erforderlichen Maßgaben nicht entsprechen</w:t>
            </w:r>
            <w:r>
              <w:rPr>
                <w:color w:val="000000" w:themeColor="text1"/>
              </w:rPr>
              <w:t>, wird Auswerfer ausgelöst.</w:t>
            </w:r>
          </w:p>
        </w:tc>
      </w:tr>
      <w:tr w:rsidR="00B8220C" w:rsidRPr="007C0027" w14:paraId="7024CF74" w14:textId="77777777">
        <w:tc>
          <w:tcPr>
            <w:tcW w:w="1249" w:type="pct"/>
            <w:shd w:val="clear" w:color="auto" w:fill="E0E0E0"/>
          </w:tcPr>
          <w:p w14:paraId="3BC79C55" w14:textId="77777777" w:rsidR="00B8220C" w:rsidRPr="007C0027" w:rsidRDefault="00B8220C">
            <w:pPr>
              <w:pStyle w:val="Tabelle"/>
              <w:rPr>
                <w:b/>
                <w:bCs/>
              </w:rPr>
            </w:pPr>
            <w:r w:rsidRPr="007C0027">
              <w:rPr>
                <w:b/>
                <w:bCs/>
              </w:rPr>
              <w:t>Ablaufbeschreibung</w:t>
            </w:r>
          </w:p>
        </w:tc>
        <w:tc>
          <w:tcPr>
            <w:tcW w:w="3751" w:type="pct"/>
            <w:gridSpan w:val="5"/>
          </w:tcPr>
          <w:p w14:paraId="73C538E6" w14:textId="77777777" w:rsidR="00B8220C" w:rsidRPr="007C0027" w:rsidRDefault="00B8220C">
            <w:pPr>
              <w:rPr>
                <w:color w:val="000000" w:themeColor="text1"/>
              </w:rPr>
            </w:pPr>
          </w:p>
        </w:tc>
      </w:tr>
    </w:tbl>
    <w:p w14:paraId="20FE952E" w14:textId="77777777" w:rsidR="00B8220C" w:rsidRDefault="00B8220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343A37" w:rsidRPr="007C0027" w14:paraId="0EEA1685" w14:textId="77777777" w:rsidTr="00E82E0E">
        <w:tc>
          <w:tcPr>
            <w:tcW w:w="1249" w:type="pct"/>
            <w:shd w:val="clear" w:color="auto" w:fill="E0E0E0"/>
          </w:tcPr>
          <w:p w14:paraId="68DBC2DF" w14:textId="77777777" w:rsidR="00343A37" w:rsidRPr="007C0027" w:rsidRDefault="00343A37" w:rsidP="00E82E0E">
            <w:pPr>
              <w:pStyle w:val="Tabelle"/>
              <w:rPr>
                <w:b/>
                <w:bCs/>
              </w:rPr>
            </w:pPr>
            <w:r w:rsidRPr="007C0027">
              <w:rPr>
                <w:b/>
                <w:bCs/>
              </w:rPr>
              <w:t>Nr. / ID</w:t>
            </w:r>
          </w:p>
        </w:tc>
        <w:tc>
          <w:tcPr>
            <w:tcW w:w="418" w:type="pct"/>
          </w:tcPr>
          <w:p w14:paraId="51CFCCB6" w14:textId="69BC9C8B" w:rsidR="00343A37" w:rsidRPr="007C0027" w:rsidRDefault="00343A37" w:rsidP="00E82E0E">
            <w:pPr>
              <w:pStyle w:val="Tabelle"/>
              <w:rPr>
                <w:color w:val="000000" w:themeColor="text1"/>
              </w:rPr>
            </w:pPr>
            <w:r w:rsidRPr="007C0027">
              <w:rPr>
                <w:color w:val="000000" w:themeColor="text1"/>
              </w:rPr>
              <w:t>Re</w:t>
            </w:r>
            <w:r>
              <w:rPr>
                <w:color w:val="000000" w:themeColor="text1"/>
              </w:rPr>
              <w:t>q_16</w:t>
            </w:r>
            <w:r w:rsidRPr="007C0027">
              <w:rPr>
                <w:color w:val="000000" w:themeColor="text1"/>
              </w:rPr>
              <w:t xml:space="preserve"> </w:t>
            </w:r>
          </w:p>
        </w:tc>
        <w:tc>
          <w:tcPr>
            <w:tcW w:w="620" w:type="pct"/>
            <w:shd w:val="clear" w:color="auto" w:fill="E0E0E0"/>
          </w:tcPr>
          <w:p w14:paraId="2BED4AF2" w14:textId="77777777" w:rsidR="00343A37" w:rsidRPr="007C0027" w:rsidRDefault="00343A37" w:rsidP="00E82E0E">
            <w:pPr>
              <w:pStyle w:val="Tabelle"/>
              <w:rPr>
                <w:b/>
              </w:rPr>
            </w:pPr>
            <w:r w:rsidRPr="007C0027">
              <w:rPr>
                <w:b/>
                <w:sz w:val="16"/>
              </w:rPr>
              <w:t>Name</w:t>
            </w:r>
          </w:p>
        </w:tc>
        <w:tc>
          <w:tcPr>
            <w:tcW w:w="1482" w:type="pct"/>
          </w:tcPr>
          <w:p w14:paraId="4960DDCF" w14:textId="2F26F274" w:rsidR="00343A37" w:rsidRPr="005E18DA" w:rsidRDefault="00343A37" w:rsidP="00E82E0E">
            <w:pPr>
              <w:pStyle w:val="Tabelle"/>
              <w:rPr>
                <w:color w:val="000000" w:themeColor="text1"/>
              </w:rPr>
            </w:pPr>
            <w:r>
              <w:rPr>
                <w:color w:val="000000" w:themeColor="text1"/>
              </w:rPr>
              <w:t>Werkstück aussortieren mit Weiche</w:t>
            </w:r>
          </w:p>
        </w:tc>
        <w:tc>
          <w:tcPr>
            <w:tcW w:w="456" w:type="pct"/>
            <w:shd w:val="clear" w:color="auto" w:fill="B3B3B3"/>
          </w:tcPr>
          <w:p w14:paraId="242A3B5F" w14:textId="77777777" w:rsidR="00343A37" w:rsidRPr="007C0027" w:rsidRDefault="00343A37" w:rsidP="00E82E0E">
            <w:pPr>
              <w:pStyle w:val="Tabelle"/>
            </w:pPr>
            <w:r w:rsidRPr="007C0027">
              <w:rPr>
                <w:b/>
                <w:sz w:val="16"/>
              </w:rPr>
              <w:t>Priorität</w:t>
            </w:r>
          </w:p>
        </w:tc>
        <w:tc>
          <w:tcPr>
            <w:tcW w:w="775" w:type="pct"/>
          </w:tcPr>
          <w:p w14:paraId="033477F1" w14:textId="77777777" w:rsidR="00343A37" w:rsidRPr="007C0027" w:rsidRDefault="00343A37" w:rsidP="00E82E0E">
            <w:pPr>
              <w:pStyle w:val="Tabelle"/>
              <w:rPr>
                <w:color w:val="000000" w:themeColor="text1"/>
              </w:rPr>
            </w:pPr>
            <w:r w:rsidRPr="007C0027">
              <w:rPr>
                <w:color w:val="000000" w:themeColor="text1"/>
              </w:rPr>
              <w:t>hoch</w:t>
            </w:r>
          </w:p>
        </w:tc>
      </w:tr>
      <w:tr w:rsidR="00343A37" w:rsidRPr="007C0027" w14:paraId="0918446D" w14:textId="77777777" w:rsidTr="00E82E0E">
        <w:trPr>
          <w:trHeight w:val="1045"/>
        </w:trPr>
        <w:tc>
          <w:tcPr>
            <w:tcW w:w="1249" w:type="pct"/>
            <w:shd w:val="clear" w:color="auto" w:fill="E0E0E0"/>
          </w:tcPr>
          <w:p w14:paraId="456EA81D" w14:textId="77777777" w:rsidR="00343A37" w:rsidRPr="007C0027" w:rsidRDefault="00343A37" w:rsidP="00E82E0E">
            <w:pPr>
              <w:pStyle w:val="Tabelle"/>
              <w:rPr>
                <w:b/>
                <w:bCs/>
              </w:rPr>
            </w:pPr>
            <w:r w:rsidRPr="007C0027">
              <w:rPr>
                <w:b/>
                <w:bCs/>
              </w:rPr>
              <w:t>Beschreibung</w:t>
            </w:r>
          </w:p>
        </w:tc>
        <w:tc>
          <w:tcPr>
            <w:tcW w:w="3751" w:type="pct"/>
            <w:gridSpan w:val="5"/>
          </w:tcPr>
          <w:p w14:paraId="41342911" w14:textId="5161D2D5" w:rsidR="00343A37" w:rsidRPr="007C0027" w:rsidRDefault="00343A37" w:rsidP="00E82E0E">
            <w:pPr>
              <w:rPr>
                <w:color w:val="000000" w:themeColor="text1"/>
              </w:rPr>
            </w:pPr>
            <w:r>
              <w:rPr>
                <w:color w:val="000000" w:themeColor="text1"/>
              </w:rPr>
              <w:t>Wenn Reihenfolge oder Typ des Werkstücks den erforderlichen Maßgaben nicht entsprechen, bleibt die Weiche geschlossen und Werkstück wird aussortiert</w:t>
            </w:r>
          </w:p>
        </w:tc>
      </w:tr>
      <w:tr w:rsidR="00343A37" w:rsidRPr="007C0027" w14:paraId="605240D6" w14:textId="77777777" w:rsidTr="00E82E0E">
        <w:tc>
          <w:tcPr>
            <w:tcW w:w="1249" w:type="pct"/>
            <w:shd w:val="clear" w:color="auto" w:fill="E0E0E0"/>
          </w:tcPr>
          <w:p w14:paraId="0305B582" w14:textId="77777777" w:rsidR="00343A37" w:rsidRPr="007C0027" w:rsidRDefault="00343A37" w:rsidP="00E82E0E">
            <w:pPr>
              <w:pStyle w:val="Tabelle"/>
              <w:rPr>
                <w:b/>
                <w:bCs/>
              </w:rPr>
            </w:pPr>
            <w:r w:rsidRPr="007C0027">
              <w:rPr>
                <w:b/>
                <w:bCs/>
              </w:rPr>
              <w:t>Ablaufbeschreibung</w:t>
            </w:r>
          </w:p>
        </w:tc>
        <w:tc>
          <w:tcPr>
            <w:tcW w:w="3751" w:type="pct"/>
            <w:gridSpan w:val="5"/>
          </w:tcPr>
          <w:p w14:paraId="0D1100A4" w14:textId="77777777" w:rsidR="00343A37" w:rsidRPr="007C0027" w:rsidRDefault="00343A37" w:rsidP="00E82E0E">
            <w:pPr>
              <w:rPr>
                <w:color w:val="000000" w:themeColor="text1"/>
              </w:rPr>
            </w:pPr>
          </w:p>
        </w:tc>
      </w:tr>
    </w:tbl>
    <w:p w14:paraId="60639F1B" w14:textId="77777777" w:rsidR="00343A37" w:rsidRDefault="00343A37"/>
    <w:p w14:paraId="0F039E8D" w14:textId="77777777" w:rsidR="007A15C8" w:rsidRDefault="007A15C8"/>
    <w:p w14:paraId="528680C9" w14:textId="77777777" w:rsidR="007A15C8" w:rsidRDefault="007A15C8"/>
    <w:p w14:paraId="74D0C947" w14:textId="77777777" w:rsidR="007A15C8" w:rsidRDefault="007A15C8"/>
    <w:p w14:paraId="471D5E18" w14:textId="77777777" w:rsidR="007A15C8" w:rsidRDefault="007A15C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B8220C" w:rsidRPr="007C0027" w14:paraId="4006A6C2" w14:textId="77777777">
        <w:tc>
          <w:tcPr>
            <w:tcW w:w="1249" w:type="pct"/>
            <w:shd w:val="clear" w:color="auto" w:fill="E0E0E0"/>
          </w:tcPr>
          <w:p w14:paraId="30DC044D" w14:textId="77777777" w:rsidR="00B8220C" w:rsidRPr="007C0027" w:rsidRDefault="00B8220C">
            <w:pPr>
              <w:pStyle w:val="Tabelle"/>
              <w:rPr>
                <w:b/>
                <w:bCs/>
              </w:rPr>
            </w:pPr>
            <w:r w:rsidRPr="007C0027">
              <w:rPr>
                <w:b/>
                <w:bCs/>
              </w:rPr>
              <w:t>Nr. / ID</w:t>
            </w:r>
          </w:p>
        </w:tc>
        <w:tc>
          <w:tcPr>
            <w:tcW w:w="418" w:type="pct"/>
          </w:tcPr>
          <w:p w14:paraId="039DCD40" w14:textId="1F9FF914" w:rsidR="00B8220C" w:rsidRPr="007C0027" w:rsidRDefault="00B8220C">
            <w:pPr>
              <w:pStyle w:val="Tabelle"/>
              <w:rPr>
                <w:color w:val="000000" w:themeColor="text1"/>
              </w:rPr>
            </w:pPr>
            <w:r w:rsidRPr="007C0027">
              <w:rPr>
                <w:color w:val="000000" w:themeColor="text1"/>
              </w:rPr>
              <w:t>Re</w:t>
            </w:r>
            <w:r>
              <w:rPr>
                <w:color w:val="000000" w:themeColor="text1"/>
              </w:rPr>
              <w:t>q_1</w:t>
            </w:r>
            <w:r w:rsidR="00343A37">
              <w:rPr>
                <w:color w:val="000000" w:themeColor="text1"/>
              </w:rPr>
              <w:t>7</w:t>
            </w:r>
            <w:r w:rsidRPr="007C0027">
              <w:rPr>
                <w:color w:val="000000" w:themeColor="text1"/>
              </w:rPr>
              <w:t xml:space="preserve"> </w:t>
            </w:r>
          </w:p>
        </w:tc>
        <w:tc>
          <w:tcPr>
            <w:tcW w:w="620" w:type="pct"/>
            <w:shd w:val="clear" w:color="auto" w:fill="E0E0E0"/>
          </w:tcPr>
          <w:p w14:paraId="57D7CA78" w14:textId="77777777" w:rsidR="00B8220C" w:rsidRPr="007C0027" w:rsidRDefault="00B8220C">
            <w:pPr>
              <w:pStyle w:val="Tabelle"/>
              <w:rPr>
                <w:b/>
              </w:rPr>
            </w:pPr>
            <w:r w:rsidRPr="007C0027">
              <w:rPr>
                <w:b/>
                <w:sz w:val="16"/>
              </w:rPr>
              <w:t>Name</w:t>
            </w:r>
          </w:p>
        </w:tc>
        <w:tc>
          <w:tcPr>
            <w:tcW w:w="1482" w:type="pct"/>
          </w:tcPr>
          <w:p w14:paraId="0C7F3C9B" w14:textId="782D9CA8" w:rsidR="00B8220C" w:rsidRPr="005E18DA" w:rsidRDefault="00B8220C">
            <w:pPr>
              <w:pStyle w:val="Tabelle"/>
              <w:rPr>
                <w:color w:val="000000" w:themeColor="text1"/>
              </w:rPr>
            </w:pPr>
            <w:r>
              <w:rPr>
                <w:color w:val="000000" w:themeColor="text1"/>
              </w:rPr>
              <w:t>Rampe voll</w:t>
            </w:r>
            <w:r w:rsidR="002E00FA">
              <w:rPr>
                <w:color w:val="000000" w:themeColor="text1"/>
              </w:rPr>
              <w:t>-</w:t>
            </w:r>
            <w:r>
              <w:rPr>
                <w:color w:val="000000" w:themeColor="text1"/>
              </w:rPr>
              <w:t>FST_1</w:t>
            </w:r>
            <w:r w:rsidR="002E00FA">
              <w:rPr>
                <w:color w:val="000000" w:themeColor="text1"/>
              </w:rPr>
              <w:t>, Rampe leer FST_2,Baustein ungültig FST_1</w:t>
            </w:r>
          </w:p>
        </w:tc>
        <w:tc>
          <w:tcPr>
            <w:tcW w:w="456" w:type="pct"/>
            <w:shd w:val="clear" w:color="auto" w:fill="B3B3B3"/>
          </w:tcPr>
          <w:p w14:paraId="0844C614" w14:textId="77777777" w:rsidR="00B8220C" w:rsidRPr="007C0027" w:rsidRDefault="00B8220C">
            <w:pPr>
              <w:pStyle w:val="Tabelle"/>
            </w:pPr>
            <w:r w:rsidRPr="007C0027">
              <w:rPr>
                <w:b/>
                <w:sz w:val="16"/>
              </w:rPr>
              <w:t>Priorität</w:t>
            </w:r>
          </w:p>
        </w:tc>
        <w:tc>
          <w:tcPr>
            <w:tcW w:w="775" w:type="pct"/>
          </w:tcPr>
          <w:p w14:paraId="516F907B" w14:textId="77777777" w:rsidR="00B8220C" w:rsidRPr="007C0027" w:rsidRDefault="00B8220C">
            <w:pPr>
              <w:pStyle w:val="Tabelle"/>
              <w:rPr>
                <w:color w:val="000000" w:themeColor="text1"/>
              </w:rPr>
            </w:pPr>
            <w:r w:rsidRPr="007C0027">
              <w:rPr>
                <w:color w:val="000000" w:themeColor="text1"/>
              </w:rPr>
              <w:t>hoch</w:t>
            </w:r>
          </w:p>
        </w:tc>
      </w:tr>
      <w:tr w:rsidR="00B8220C" w:rsidRPr="007C0027" w14:paraId="5C349634" w14:textId="77777777">
        <w:trPr>
          <w:trHeight w:val="1045"/>
        </w:trPr>
        <w:tc>
          <w:tcPr>
            <w:tcW w:w="1249" w:type="pct"/>
            <w:shd w:val="clear" w:color="auto" w:fill="E0E0E0"/>
          </w:tcPr>
          <w:p w14:paraId="5A3845C7" w14:textId="77777777" w:rsidR="00B8220C" w:rsidRPr="007C0027" w:rsidRDefault="00B8220C">
            <w:pPr>
              <w:pStyle w:val="Tabelle"/>
              <w:rPr>
                <w:b/>
                <w:bCs/>
              </w:rPr>
            </w:pPr>
            <w:r w:rsidRPr="007C0027">
              <w:rPr>
                <w:b/>
                <w:bCs/>
              </w:rPr>
              <w:t>Beschreibung</w:t>
            </w:r>
          </w:p>
        </w:tc>
        <w:tc>
          <w:tcPr>
            <w:tcW w:w="3751" w:type="pct"/>
            <w:gridSpan w:val="5"/>
          </w:tcPr>
          <w:p w14:paraId="2E8C6CBF" w14:textId="15B98888" w:rsidR="00B8220C" w:rsidRPr="007C0027" w:rsidRDefault="00343A37">
            <w:pPr>
              <w:rPr>
                <w:color w:val="000000" w:themeColor="text1"/>
              </w:rPr>
            </w:pPr>
            <w:r>
              <w:rPr>
                <w:color w:val="000000" w:themeColor="text1"/>
              </w:rPr>
              <w:t>Wen LBR_1 unterbrochen ist und ein Werkstück aufgelegt wurde, der nicht den Maßangaben oder sortierreihenfolge entspricht. Wird es von FST_1 durchgelassen</w:t>
            </w:r>
          </w:p>
        </w:tc>
      </w:tr>
      <w:tr w:rsidR="00B8220C" w:rsidRPr="007C0027" w14:paraId="122E61CA" w14:textId="77777777">
        <w:tc>
          <w:tcPr>
            <w:tcW w:w="1249" w:type="pct"/>
            <w:shd w:val="clear" w:color="auto" w:fill="E0E0E0"/>
          </w:tcPr>
          <w:p w14:paraId="68733948" w14:textId="77777777" w:rsidR="00B8220C" w:rsidRPr="007C0027" w:rsidRDefault="00B8220C">
            <w:pPr>
              <w:pStyle w:val="Tabelle"/>
              <w:rPr>
                <w:b/>
                <w:bCs/>
              </w:rPr>
            </w:pPr>
            <w:r w:rsidRPr="007C0027">
              <w:rPr>
                <w:b/>
                <w:bCs/>
              </w:rPr>
              <w:t>Ablaufbeschreibung</w:t>
            </w:r>
          </w:p>
        </w:tc>
        <w:tc>
          <w:tcPr>
            <w:tcW w:w="3751" w:type="pct"/>
            <w:gridSpan w:val="5"/>
          </w:tcPr>
          <w:p w14:paraId="27696AAE" w14:textId="77777777" w:rsidR="00B8220C" w:rsidRPr="007C0027" w:rsidRDefault="00B8220C">
            <w:pPr>
              <w:rPr>
                <w:color w:val="000000" w:themeColor="text1"/>
              </w:rPr>
            </w:pPr>
          </w:p>
        </w:tc>
      </w:tr>
    </w:tbl>
    <w:p w14:paraId="4BE07F67" w14:textId="77777777" w:rsidR="005C074D" w:rsidRDefault="005C074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2E00FA" w:rsidRPr="007C0027" w14:paraId="5AB2ADC4" w14:textId="77777777">
        <w:tc>
          <w:tcPr>
            <w:tcW w:w="1249" w:type="pct"/>
            <w:shd w:val="clear" w:color="auto" w:fill="E0E0E0"/>
          </w:tcPr>
          <w:p w14:paraId="674CCEA0" w14:textId="77777777" w:rsidR="002E00FA" w:rsidRPr="007C0027" w:rsidRDefault="002E00FA">
            <w:pPr>
              <w:pStyle w:val="Tabelle"/>
              <w:rPr>
                <w:b/>
                <w:bCs/>
              </w:rPr>
            </w:pPr>
            <w:r w:rsidRPr="007C0027">
              <w:rPr>
                <w:b/>
                <w:bCs/>
              </w:rPr>
              <w:t>Nr. / ID</w:t>
            </w:r>
          </w:p>
        </w:tc>
        <w:tc>
          <w:tcPr>
            <w:tcW w:w="418" w:type="pct"/>
          </w:tcPr>
          <w:p w14:paraId="089FB103" w14:textId="0D1EAD65" w:rsidR="002E00FA" w:rsidRPr="007C0027" w:rsidRDefault="002E00FA">
            <w:pPr>
              <w:pStyle w:val="Tabelle"/>
              <w:rPr>
                <w:color w:val="000000" w:themeColor="text1"/>
              </w:rPr>
            </w:pPr>
            <w:r w:rsidRPr="007C0027">
              <w:rPr>
                <w:color w:val="000000" w:themeColor="text1"/>
              </w:rPr>
              <w:t>Re</w:t>
            </w:r>
            <w:r>
              <w:rPr>
                <w:color w:val="000000" w:themeColor="text1"/>
              </w:rPr>
              <w:t>q_</w:t>
            </w:r>
            <w:r w:rsidR="00343A37">
              <w:rPr>
                <w:color w:val="000000" w:themeColor="text1"/>
              </w:rPr>
              <w:t>18</w:t>
            </w:r>
          </w:p>
        </w:tc>
        <w:tc>
          <w:tcPr>
            <w:tcW w:w="620" w:type="pct"/>
            <w:shd w:val="clear" w:color="auto" w:fill="E0E0E0"/>
          </w:tcPr>
          <w:p w14:paraId="71566E3E" w14:textId="77777777" w:rsidR="002E00FA" w:rsidRPr="007C0027" w:rsidRDefault="002E00FA">
            <w:pPr>
              <w:pStyle w:val="Tabelle"/>
              <w:rPr>
                <w:b/>
              </w:rPr>
            </w:pPr>
            <w:r w:rsidRPr="007C0027">
              <w:rPr>
                <w:b/>
                <w:sz w:val="16"/>
              </w:rPr>
              <w:t>Name</w:t>
            </w:r>
          </w:p>
        </w:tc>
        <w:tc>
          <w:tcPr>
            <w:tcW w:w="1482" w:type="pct"/>
          </w:tcPr>
          <w:p w14:paraId="1BD03C88" w14:textId="1E21E9D9" w:rsidR="002E00FA" w:rsidRPr="002E00FA" w:rsidRDefault="002E00FA">
            <w:pPr>
              <w:pStyle w:val="Tabelle"/>
              <w:rPr>
                <w:color w:val="000000" w:themeColor="text1"/>
              </w:rPr>
            </w:pPr>
            <w:r w:rsidRPr="002E00FA">
              <w:rPr>
                <w:color w:val="000000" w:themeColor="text1"/>
              </w:rPr>
              <w:t>Rampe leer FST_1, Rampe voll FST_2,Baus</w:t>
            </w:r>
            <w:r>
              <w:rPr>
                <w:color w:val="000000" w:themeColor="text1"/>
              </w:rPr>
              <w:t>tein ungültig FST_1</w:t>
            </w:r>
          </w:p>
        </w:tc>
        <w:tc>
          <w:tcPr>
            <w:tcW w:w="456" w:type="pct"/>
            <w:shd w:val="clear" w:color="auto" w:fill="B3B3B3"/>
          </w:tcPr>
          <w:p w14:paraId="1EAEF890" w14:textId="77777777" w:rsidR="002E00FA" w:rsidRPr="007C0027" w:rsidRDefault="002E00FA">
            <w:pPr>
              <w:pStyle w:val="Tabelle"/>
            </w:pPr>
            <w:r w:rsidRPr="007C0027">
              <w:rPr>
                <w:b/>
                <w:sz w:val="16"/>
              </w:rPr>
              <w:t>Priorität</w:t>
            </w:r>
          </w:p>
        </w:tc>
        <w:tc>
          <w:tcPr>
            <w:tcW w:w="775" w:type="pct"/>
          </w:tcPr>
          <w:p w14:paraId="398266E8" w14:textId="77777777" w:rsidR="002E00FA" w:rsidRPr="007C0027" w:rsidRDefault="002E00FA">
            <w:pPr>
              <w:pStyle w:val="Tabelle"/>
              <w:rPr>
                <w:color w:val="000000" w:themeColor="text1"/>
              </w:rPr>
            </w:pPr>
            <w:r w:rsidRPr="007C0027">
              <w:rPr>
                <w:color w:val="000000" w:themeColor="text1"/>
              </w:rPr>
              <w:t>hoch</w:t>
            </w:r>
          </w:p>
        </w:tc>
      </w:tr>
      <w:tr w:rsidR="002E00FA" w:rsidRPr="007C0027" w14:paraId="1CA5CF20" w14:textId="77777777">
        <w:trPr>
          <w:trHeight w:val="1045"/>
        </w:trPr>
        <w:tc>
          <w:tcPr>
            <w:tcW w:w="1249" w:type="pct"/>
            <w:shd w:val="clear" w:color="auto" w:fill="E0E0E0"/>
          </w:tcPr>
          <w:p w14:paraId="13C13017" w14:textId="77777777" w:rsidR="002E00FA" w:rsidRPr="007C0027" w:rsidRDefault="002E00FA">
            <w:pPr>
              <w:pStyle w:val="Tabelle"/>
              <w:rPr>
                <w:b/>
                <w:bCs/>
              </w:rPr>
            </w:pPr>
            <w:r w:rsidRPr="007C0027">
              <w:rPr>
                <w:b/>
                <w:bCs/>
              </w:rPr>
              <w:t>Beschreibung</w:t>
            </w:r>
          </w:p>
        </w:tc>
        <w:tc>
          <w:tcPr>
            <w:tcW w:w="3751" w:type="pct"/>
            <w:gridSpan w:val="5"/>
          </w:tcPr>
          <w:p w14:paraId="4C3EB4AB" w14:textId="273DD143" w:rsidR="002E00FA" w:rsidRPr="007C0027" w:rsidRDefault="00343A37">
            <w:pPr>
              <w:rPr>
                <w:color w:val="000000" w:themeColor="text1"/>
              </w:rPr>
            </w:pPr>
            <w:r>
              <w:rPr>
                <w:color w:val="000000" w:themeColor="text1"/>
              </w:rPr>
              <w:t>Ein Werkstück wird auf FST_1 aufgelegt hierbei ist LBR_1 nicht unterbrochen, aber dafür ist LBR_2 unterbrochen. Werkstück wird auf FST_1 aussortiert</w:t>
            </w:r>
          </w:p>
        </w:tc>
      </w:tr>
      <w:tr w:rsidR="002E00FA" w:rsidRPr="007C0027" w14:paraId="678EB941" w14:textId="77777777">
        <w:tc>
          <w:tcPr>
            <w:tcW w:w="1249" w:type="pct"/>
            <w:shd w:val="clear" w:color="auto" w:fill="E0E0E0"/>
          </w:tcPr>
          <w:p w14:paraId="2007D1A6" w14:textId="77777777" w:rsidR="002E00FA" w:rsidRPr="007C0027" w:rsidRDefault="002E00FA">
            <w:pPr>
              <w:pStyle w:val="Tabelle"/>
              <w:rPr>
                <w:b/>
                <w:bCs/>
              </w:rPr>
            </w:pPr>
            <w:r w:rsidRPr="007C0027">
              <w:rPr>
                <w:b/>
                <w:bCs/>
              </w:rPr>
              <w:t>Ablaufbeschreibung</w:t>
            </w:r>
          </w:p>
        </w:tc>
        <w:tc>
          <w:tcPr>
            <w:tcW w:w="3751" w:type="pct"/>
            <w:gridSpan w:val="5"/>
          </w:tcPr>
          <w:p w14:paraId="67028AAB" w14:textId="77777777" w:rsidR="002E00FA" w:rsidRPr="007C0027" w:rsidRDefault="002E00FA">
            <w:pPr>
              <w:rPr>
                <w:color w:val="000000" w:themeColor="text1"/>
              </w:rPr>
            </w:pPr>
          </w:p>
        </w:tc>
      </w:tr>
    </w:tbl>
    <w:p w14:paraId="6171D6DD" w14:textId="77777777" w:rsidR="002E00FA" w:rsidRDefault="002E00F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2E00FA" w:rsidRPr="007C0027" w14:paraId="0C4DA601" w14:textId="77777777">
        <w:tc>
          <w:tcPr>
            <w:tcW w:w="1249" w:type="pct"/>
            <w:shd w:val="clear" w:color="auto" w:fill="E0E0E0"/>
          </w:tcPr>
          <w:p w14:paraId="48E46EA3" w14:textId="77777777" w:rsidR="002E00FA" w:rsidRPr="007C0027" w:rsidRDefault="002E00FA">
            <w:pPr>
              <w:pStyle w:val="Tabelle"/>
              <w:rPr>
                <w:b/>
                <w:bCs/>
              </w:rPr>
            </w:pPr>
            <w:r w:rsidRPr="007C0027">
              <w:rPr>
                <w:b/>
                <w:bCs/>
              </w:rPr>
              <w:t>Nr. / ID</w:t>
            </w:r>
          </w:p>
        </w:tc>
        <w:tc>
          <w:tcPr>
            <w:tcW w:w="418" w:type="pct"/>
          </w:tcPr>
          <w:p w14:paraId="7E753362" w14:textId="3E033720" w:rsidR="002E00FA" w:rsidRPr="007C0027" w:rsidRDefault="002E00FA">
            <w:pPr>
              <w:pStyle w:val="Tabelle"/>
              <w:rPr>
                <w:color w:val="000000" w:themeColor="text1"/>
              </w:rPr>
            </w:pPr>
            <w:r w:rsidRPr="007C0027">
              <w:rPr>
                <w:color w:val="000000" w:themeColor="text1"/>
              </w:rPr>
              <w:t>Re</w:t>
            </w:r>
            <w:r>
              <w:rPr>
                <w:color w:val="000000" w:themeColor="text1"/>
              </w:rPr>
              <w:t>q_1</w:t>
            </w:r>
            <w:r w:rsidR="00343A37">
              <w:rPr>
                <w:color w:val="000000" w:themeColor="text1"/>
              </w:rPr>
              <w:t>9</w:t>
            </w:r>
            <w:r w:rsidRPr="007C0027">
              <w:rPr>
                <w:color w:val="000000" w:themeColor="text1"/>
              </w:rPr>
              <w:t xml:space="preserve"> </w:t>
            </w:r>
          </w:p>
        </w:tc>
        <w:tc>
          <w:tcPr>
            <w:tcW w:w="620" w:type="pct"/>
            <w:shd w:val="clear" w:color="auto" w:fill="E0E0E0"/>
          </w:tcPr>
          <w:p w14:paraId="71414470" w14:textId="77777777" w:rsidR="002E00FA" w:rsidRPr="007C0027" w:rsidRDefault="002E00FA">
            <w:pPr>
              <w:pStyle w:val="Tabelle"/>
              <w:rPr>
                <w:b/>
              </w:rPr>
            </w:pPr>
            <w:r w:rsidRPr="007C0027">
              <w:rPr>
                <w:b/>
                <w:sz w:val="16"/>
              </w:rPr>
              <w:t>Name</w:t>
            </w:r>
          </w:p>
        </w:tc>
        <w:tc>
          <w:tcPr>
            <w:tcW w:w="1482" w:type="pct"/>
          </w:tcPr>
          <w:p w14:paraId="6FEB770B" w14:textId="1818AF44" w:rsidR="002E00FA" w:rsidRPr="002E00FA" w:rsidRDefault="002E00FA">
            <w:pPr>
              <w:pStyle w:val="Tabelle"/>
              <w:rPr>
                <w:color w:val="000000" w:themeColor="text1"/>
              </w:rPr>
            </w:pPr>
            <w:r w:rsidRPr="002E00FA">
              <w:rPr>
                <w:color w:val="000000" w:themeColor="text1"/>
              </w:rPr>
              <w:t xml:space="preserve">Rampe </w:t>
            </w:r>
            <w:r>
              <w:rPr>
                <w:color w:val="000000" w:themeColor="text1"/>
              </w:rPr>
              <w:t>leer</w:t>
            </w:r>
            <w:r w:rsidRPr="002E00FA">
              <w:rPr>
                <w:color w:val="000000" w:themeColor="text1"/>
              </w:rPr>
              <w:t xml:space="preserve"> FST_</w:t>
            </w:r>
            <w:r>
              <w:rPr>
                <w:color w:val="000000" w:themeColor="text1"/>
              </w:rPr>
              <w:t>1</w:t>
            </w:r>
            <w:r w:rsidRPr="002E00FA">
              <w:rPr>
                <w:color w:val="000000" w:themeColor="text1"/>
              </w:rPr>
              <w:t>, Rampe voll FST_2, Baustein</w:t>
            </w:r>
            <w:r>
              <w:rPr>
                <w:color w:val="000000" w:themeColor="text1"/>
              </w:rPr>
              <w:t xml:space="preserve"> unültig FST_2</w:t>
            </w:r>
          </w:p>
        </w:tc>
        <w:tc>
          <w:tcPr>
            <w:tcW w:w="456" w:type="pct"/>
            <w:shd w:val="clear" w:color="auto" w:fill="B3B3B3"/>
          </w:tcPr>
          <w:p w14:paraId="3742D2AA" w14:textId="77777777" w:rsidR="002E00FA" w:rsidRPr="007C0027" w:rsidRDefault="002E00FA">
            <w:pPr>
              <w:pStyle w:val="Tabelle"/>
            </w:pPr>
            <w:r w:rsidRPr="007C0027">
              <w:rPr>
                <w:b/>
                <w:sz w:val="16"/>
              </w:rPr>
              <w:t>Priorität</w:t>
            </w:r>
          </w:p>
        </w:tc>
        <w:tc>
          <w:tcPr>
            <w:tcW w:w="775" w:type="pct"/>
          </w:tcPr>
          <w:p w14:paraId="19988C5E" w14:textId="77777777" w:rsidR="002E00FA" w:rsidRPr="007C0027" w:rsidRDefault="002E00FA">
            <w:pPr>
              <w:pStyle w:val="Tabelle"/>
              <w:rPr>
                <w:color w:val="000000" w:themeColor="text1"/>
              </w:rPr>
            </w:pPr>
            <w:r w:rsidRPr="007C0027">
              <w:rPr>
                <w:color w:val="000000" w:themeColor="text1"/>
              </w:rPr>
              <w:t>hoch</w:t>
            </w:r>
          </w:p>
        </w:tc>
      </w:tr>
      <w:tr w:rsidR="002E00FA" w:rsidRPr="007C0027" w14:paraId="0E801B2C" w14:textId="77777777">
        <w:trPr>
          <w:trHeight w:val="1045"/>
        </w:trPr>
        <w:tc>
          <w:tcPr>
            <w:tcW w:w="1249" w:type="pct"/>
            <w:shd w:val="clear" w:color="auto" w:fill="E0E0E0"/>
          </w:tcPr>
          <w:p w14:paraId="19E61C27" w14:textId="77777777" w:rsidR="002E00FA" w:rsidRPr="007C0027" w:rsidRDefault="002E00FA">
            <w:pPr>
              <w:pStyle w:val="Tabelle"/>
              <w:rPr>
                <w:b/>
                <w:bCs/>
              </w:rPr>
            </w:pPr>
            <w:r w:rsidRPr="007C0027">
              <w:rPr>
                <w:b/>
                <w:bCs/>
              </w:rPr>
              <w:t>Beschreibung</w:t>
            </w:r>
          </w:p>
        </w:tc>
        <w:tc>
          <w:tcPr>
            <w:tcW w:w="3751" w:type="pct"/>
            <w:gridSpan w:val="5"/>
          </w:tcPr>
          <w:p w14:paraId="69982A93" w14:textId="3D51238E" w:rsidR="002E00FA" w:rsidRDefault="002E00FA">
            <w:pPr>
              <w:rPr>
                <w:color w:val="000000" w:themeColor="text1"/>
              </w:rPr>
            </w:pPr>
            <w:r>
              <w:rPr>
                <w:color w:val="000000" w:themeColor="text1"/>
              </w:rPr>
              <w:t xml:space="preserve">Wenn LBR_2 unterbrochen und ein auf FST_2 </w:t>
            </w:r>
            <w:r w:rsidR="00A012D8">
              <w:rPr>
                <w:color w:val="000000" w:themeColor="text1"/>
              </w:rPr>
              <w:t>befindlicher</w:t>
            </w:r>
            <w:r>
              <w:rPr>
                <w:color w:val="000000" w:themeColor="text1"/>
              </w:rPr>
              <w:t xml:space="preserve"> Baustein ungültig </w:t>
            </w:r>
            <w:r w:rsidR="005C074D">
              <w:rPr>
                <w:color w:val="000000" w:themeColor="text1"/>
              </w:rPr>
              <w:t>ist, wird</w:t>
            </w:r>
            <w:r>
              <w:rPr>
                <w:color w:val="000000" w:themeColor="text1"/>
              </w:rPr>
              <w:t xml:space="preserve"> ein Fehlerfall ausgelöst. M_2 stoppt. </w:t>
            </w:r>
          </w:p>
          <w:p w14:paraId="507408BD" w14:textId="76DF3F17" w:rsidR="002E00FA" w:rsidRPr="007C0027" w:rsidRDefault="002E00FA">
            <w:pPr>
              <w:rPr>
                <w:color w:val="000000" w:themeColor="text1"/>
              </w:rPr>
            </w:pPr>
            <w:r>
              <w:rPr>
                <w:color w:val="000000" w:themeColor="text1"/>
              </w:rPr>
              <w:t>LR_2 leuchtet(1Hz).</w:t>
            </w:r>
          </w:p>
        </w:tc>
      </w:tr>
      <w:tr w:rsidR="002E00FA" w:rsidRPr="007C0027" w14:paraId="39B98426" w14:textId="77777777">
        <w:tc>
          <w:tcPr>
            <w:tcW w:w="1249" w:type="pct"/>
            <w:shd w:val="clear" w:color="auto" w:fill="E0E0E0"/>
          </w:tcPr>
          <w:p w14:paraId="639F18A9" w14:textId="77777777" w:rsidR="002E00FA" w:rsidRPr="007C0027" w:rsidRDefault="002E00FA">
            <w:pPr>
              <w:pStyle w:val="Tabelle"/>
              <w:rPr>
                <w:b/>
                <w:bCs/>
              </w:rPr>
            </w:pPr>
            <w:r w:rsidRPr="007C0027">
              <w:rPr>
                <w:b/>
                <w:bCs/>
              </w:rPr>
              <w:t>Ablaufbeschreibung</w:t>
            </w:r>
          </w:p>
        </w:tc>
        <w:tc>
          <w:tcPr>
            <w:tcW w:w="3751" w:type="pct"/>
            <w:gridSpan w:val="5"/>
          </w:tcPr>
          <w:p w14:paraId="6981F5A4" w14:textId="77777777" w:rsidR="002E00FA" w:rsidRPr="007C0027" w:rsidRDefault="002E00FA">
            <w:pPr>
              <w:rPr>
                <w:color w:val="000000" w:themeColor="text1"/>
              </w:rPr>
            </w:pPr>
          </w:p>
        </w:tc>
      </w:tr>
    </w:tbl>
    <w:p w14:paraId="30F8D10B" w14:textId="77777777" w:rsidR="00AB58EA" w:rsidRDefault="00AB58E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2E00FA" w:rsidRPr="007C0027" w14:paraId="09AD8139" w14:textId="77777777">
        <w:tc>
          <w:tcPr>
            <w:tcW w:w="1249" w:type="pct"/>
            <w:shd w:val="clear" w:color="auto" w:fill="E0E0E0"/>
          </w:tcPr>
          <w:p w14:paraId="13954476" w14:textId="77777777" w:rsidR="002E00FA" w:rsidRPr="007C0027" w:rsidRDefault="002E00FA">
            <w:pPr>
              <w:pStyle w:val="Tabelle"/>
              <w:rPr>
                <w:b/>
                <w:bCs/>
              </w:rPr>
            </w:pPr>
            <w:r w:rsidRPr="007C0027">
              <w:rPr>
                <w:b/>
                <w:bCs/>
              </w:rPr>
              <w:t>Nr. / ID</w:t>
            </w:r>
          </w:p>
        </w:tc>
        <w:tc>
          <w:tcPr>
            <w:tcW w:w="418" w:type="pct"/>
          </w:tcPr>
          <w:p w14:paraId="60702028" w14:textId="3FD39C13" w:rsidR="002E00FA" w:rsidRPr="007C0027" w:rsidRDefault="002E00FA">
            <w:pPr>
              <w:pStyle w:val="Tabelle"/>
              <w:rPr>
                <w:color w:val="000000" w:themeColor="text1"/>
              </w:rPr>
            </w:pPr>
            <w:r w:rsidRPr="007C0027">
              <w:rPr>
                <w:color w:val="000000" w:themeColor="text1"/>
              </w:rPr>
              <w:t>Re</w:t>
            </w:r>
            <w:r>
              <w:rPr>
                <w:color w:val="000000" w:themeColor="text1"/>
              </w:rPr>
              <w:t>q_</w:t>
            </w:r>
            <w:r w:rsidR="00343A37">
              <w:rPr>
                <w:color w:val="000000" w:themeColor="text1"/>
              </w:rPr>
              <w:t>20</w:t>
            </w:r>
            <w:r w:rsidRPr="007C0027">
              <w:rPr>
                <w:color w:val="000000" w:themeColor="text1"/>
              </w:rPr>
              <w:t xml:space="preserve"> </w:t>
            </w:r>
          </w:p>
        </w:tc>
        <w:tc>
          <w:tcPr>
            <w:tcW w:w="620" w:type="pct"/>
            <w:shd w:val="clear" w:color="auto" w:fill="E0E0E0"/>
          </w:tcPr>
          <w:p w14:paraId="488E8EB3" w14:textId="77777777" w:rsidR="002E00FA" w:rsidRPr="007C0027" w:rsidRDefault="002E00FA">
            <w:pPr>
              <w:pStyle w:val="Tabelle"/>
              <w:rPr>
                <w:b/>
              </w:rPr>
            </w:pPr>
            <w:r w:rsidRPr="007C0027">
              <w:rPr>
                <w:b/>
                <w:sz w:val="16"/>
              </w:rPr>
              <w:t>Name</w:t>
            </w:r>
          </w:p>
        </w:tc>
        <w:tc>
          <w:tcPr>
            <w:tcW w:w="1482" w:type="pct"/>
          </w:tcPr>
          <w:p w14:paraId="20053FA6" w14:textId="6467C82F" w:rsidR="002E00FA" w:rsidRPr="00A012D8" w:rsidRDefault="002E00FA">
            <w:pPr>
              <w:pStyle w:val="Tabelle"/>
              <w:rPr>
                <w:color w:val="000000" w:themeColor="text1"/>
              </w:rPr>
            </w:pPr>
            <w:r w:rsidRPr="00A012D8">
              <w:rPr>
                <w:color w:val="000000" w:themeColor="text1"/>
              </w:rPr>
              <w:t xml:space="preserve">Rampe leer FST_1, Rampe </w:t>
            </w:r>
            <w:r w:rsidR="00A012D8" w:rsidRPr="00A012D8">
              <w:rPr>
                <w:color w:val="000000" w:themeColor="text1"/>
              </w:rPr>
              <w:t>leer FST_2,Baustein</w:t>
            </w:r>
            <w:r w:rsidR="00A012D8">
              <w:rPr>
                <w:color w:val="000000" w:themeColor="text1"/>
              </w:rPr>
              <w:t xml:space="preserve"> ungültig FST_1</w:t>
            </w:r>
          </w:p>
        </w:tc>
        <w:tc>
          <w:tcPr>
            <w:tcW w:w="456" w:type="pct"/>
            <w:shd w:val="clear" w:color="auto" w:fill="B3B3B3"/>
          </w:tcPr>
          <w:p w14:paraId="046775E3" w14:textId="77777777" w:rsidR="002E00FA" w:rsidRPr="007C0027" w:rsidRDefault="002E00FA">
            <w:pPr>
              <w:pStyle w:val="Tabelle"/>
            </w:pPr>
            <w:r w:rsidRPr="007C0027">
              <w:rPr>
                <w:b/>
                <w:sz w:val="16"/>
              </w:rPr>
              <w:t>Priorität</w:t>
            </w:r>
          </w:p>
        </w:tc>
        <w:tc>
          <w:tcPr>
            <w:tcW w:w="775" w:type="pct"/>
          </w:tcPr>
          <w:p w14:paraId="102229E2" w14:textId="77777777" w:rsidR="002E00FA" w:rsidRPr="007C0027" w:rsidRDefault="002E00FA">
            <w:pPr>
              <w:pStyle w:val="Tabelle"/>
              <w:rPr>
                <w:color w:val="000000" w:themeColor="text1"/>
              </w:rPr>
            </w:pPr>
            <w:r w:rsidRPr="007C0027">
              <w:rPr>
                <w:color w:val="000000" w:themeColor="text1"/>
              </w:rPr>
              <w:t>hoch</w:t>
            </w:r>
          </w:p>
        </w:tc>
      </w:tr>
      <w:tr w:rsidR="002E00FA" w:rsidRPr="007C0027" w14:paraId="7B5F1FEC" w14:textId="77777777">
        <w:trPr>
          <w:trHeight w:val="1045"/>
        </w:trPr>
        <w:tc>
          <w:tcPr>
            <w:tcW w:w="1249" w:type="pct"/>
            <w:shd w:val="clear" w:color="auto" w:fill="E0E0E0"/>
          </w:tcPr>
          <w:p w14:paraId="60430B12" w14:textId="77777777" w:rsidR="002E00FA" w:rsidRPr="007C0027" w:rsidRDefault="002E00FA">
            <w:pPr>
              <w:pStyle w:val="Tabelle"/>
              <w:rPr>
                <w:b/>
                <w:bCs/>
              </w:rPr>
            </w:pPr>
            <w:r w:rsidRPr="007C0027">
              <w:rPr>
                <w:b/>
                <w:bCs/>
              </w:rPr>
              <w:t>Beschreibung</w:t>
            </w:r>
          </w:p>
        </w:tc>
        <w:tc>
          <w:tcPr>
            <w:tcW w:w="3751" w:type="pct"/>
            <w:gridSpan w:val="5"/>
          </w:tcPr>
          <w:p w14:paraId="0B84A94A" w14:textId="3E3A63B3" w:rsidR="002E00FA" w:rsidRPr="007C0027" w:rsidRDefault="00343A37" w:rsidP="00A012D8">
            <w:pPr>
              <w:rPr>
                <w:color w:val="000000" w:themeColor="text1"/>
              </w:rPr>
            </w:pPr>
            <w:r>
              <w:rPr>
                <w:color w:val="000000" w:themeColor="text1"/>
              </w:rPr>
              <w:t>Wenn LBR_1 und LBR_2 nicht unterbrochen sind und sich ein ungültiges Werkstück auf FST_1 befindet, wird dieses auf FST_1 aussortiert</w:t>
            </w:r>
          </w:p>
        </w:tc>
      </w:tr>
      <w:tr w:rsidR="002E00FA" w:rsidRPr="007C0027" w14:paraId="4D747EA0" w14:textId="77777777">
        <w:tc>
          <w:tcPr>
            <w:tcW w:w="1249" w:type="pct"/>
            <w:shd w:val="clear" w:color="auto" w:fill="E0E0E0"/>
          </w:tcPr>
          <w:p w14:paraId="0B5888BD" w14:textId="77777777" w:rsidR="002E00FA" w:rsidRPr="007C0027" w:rsidRDefault="002E00FA">
            <w:pPr>
              <w:pStyle w:val="Tabelle"/>
              <w:rPr>
                <w:b/>
                <w:bCs/>
              </w:rPr>
            </w:pPr>
            <w:r w:rsidRPr="007C0027">
              <w:rPr>
                <w:b/>
                <w:bCs/>
              </w:rPr>
              <w:t>Ablaufbeschreibung</w:t>
            </w:r>
          </w:p>
        </w:tc>
        <w:tc>
          <w:tcPr>
            <w:tcW w:w="3751" w:type="pct"/>
            <w:gridSpan w:val="5"/>
          </w:tcPr>
          <w:p w14:paraId="5E8272A1" w14:textId="77777777" w:rsidR="002E00FA" w:rsidRPr="007C0027" w:rsidRDefault="002E00FA">
            <w:pPr>
              <w:rPr>
                <w:color w:val="000000" w:themeColor="text1"/>
              </w:rPr>
            </w:pPr>
          </w:p>
        </w:tc>
      </w:tr>
    </w:tbl>
    <w:p w14:paraId="07A637E2" w14:textId="77777777" w:rsidR="00AB58EA" w:rsidRDefault="00AB58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817"/>
        <w:gridCol w:w="1108"/>
        <w:gridCol w:w="2622"/>
        <w:gridCol w:w="884"/>
        <w:gridCol w:w="1376"/>
      </w:tblGrid>
      <w:tr w:rsidR="1C7C7070" w14:paraId="78D19A86" w14:textId="77777777" w:rsidTr="41659FF8">
        <w:trPr>
          <w:trHeight w:val="300"/>
        </w:trPr>
        <w:tc>
          <w:tcPr>
            <w:tcW w:w="2255" w:type="dxa"/>
            <w:shd w:val="clear" w:color="auto" w:fill="E0E0E0"/>
          </w:tcPr>
          <w:p w14:paraId="3D687307" w14:textId="77777777" w:rsidR="575A1366" w:rsidRPr="575A1366" w:rsidRDefault="575A1366" w:rsidP="575A1366">
            <w:pPr>
              <w:pStyle w:val="Tabelle"/>
              <w:rPr>
                <w:b/>
                <w:bCs/>
              </w:rPr>
            </w:pPr>
            <w:r w:rsidRPr="575A1366">
              <w:rPr>
                <w:b/>
                <w:bCs/>
              </w:rPr>
              <w:t>Nr. / ID</w:t>
            </w:r>
          </w:p>
        </w:tc>
        <w:tc>
          <w:tcPr>
            <w:tcW w:w="817" w:type="dxa"/>
          </w:tcPr>
          <w:p w14:paraId="2ADFC07D" w14:textId="40F376DC" w:rsidR="575A1366" w:rsidRDefault="6A057ACA" w:rsidP="575A1366">
            <w:pPr>
              <w:pStyle w:val="Tabelle"/>
              <w:rPr>
                <w:color w:val="000000" w:themeColor="text1"/>
              </w:rPr>
            </w:pPr>
            <w:r w:rsidRPr="41659FF8">
              <w:rPr>
                <w:color w:val="000000" w:themeColor="text1"/>
              </w:rPr>
              <w:t>Req_2</w:t>
            </w:r>
            <w:r w:rsidR="007A15C8">
              <w:rPr>
                <w:color w:val="000000" w:themeColor="text1"/>
              </w:rPr>
              <w:t>1</w:t>
            </w:r>
          </w:p>
        </w:tc>
        <w:tc>
          <w:tcPr>
            <w:tcW w:w="1108" w:type="dxa"/>
            <w:shd w:val="clear" w:color="auto" w:fill="E0E0E0"/>
          </w:tcPr>
          <w:p w14:paraId="6C93380A" w14:textId="77777777" w:rsidR="575A1366" w:rsidRDefault="575A1366" w:rsidP="575A1366">
            <w:pPr>
              <w:pStyle w:val="Tabelle"/>
              <w:rPr>
                <w:b/>
              </w:rPr>
            </w:pPr>
            <w:r w:rsidRPr="575A1366">
              <w:rPr>
                <w:b/>
                <w:bCs/>
                <w:sz w:val="16"/>
                <w:szCs w:val="16"/>
              </w:rPr>
              <w:t>Name</w:t>
            </w:r>
          </w:p>
        </w:tc>
        <w:tc>
          <w:tcPr>
            <w:tcW w:w="2622" w:type="dxa"/>
          </w:tcPr>
          <w:p w14:paraId="7A5D24BD" w14:textId="1841073A" w:rsidR="575A1366" w:rsidRPr="575A1366" w:rsidRDefault="20C9B8ED" w:rsidP="575A1366">
            <w:pPr>
              <w:pStyle w:val="Tabelle"/>
              <w:spacing w:line="259" w:lineRule="auto"/>
              <w:rPr>
                <w:color w:val="000000" w:themeColor="text1"/>
              </w:rPr>
            </w:pPr>
            <w:r w:rsidRPr="41659FF8">
              <w:rPr>
                <w:color w:val="000000" w:themeColor="text1"/>
              </w:rPr>
              <w:t>Abstand</w:t>
            </w:r>
          </w:p>
        </w:tc>
        <w:tc>
          <w:tcPr>
            <w:tcW w:w="884" w:type="dxa"/>
            <w:shd w:val="clear" w:color="auto" w:fill="B3B3B3"/>
          </w:tcPr>
          <w:p w14:paraId="215D77C0" w14:textId="77777777" w:rsidR="575A1366" w:rsidRDefault="575A1366" w:rsidP="575A1366">
            <w:pPr>
              <w:pStyle w:val="Tabelle"/>
            </w:pPr>
            <w:r w:rsidRPr="575A1366">
              <w:rPr>
                <w:b/>
                <w:bCs/>
                <w:sz w:val="16"/>
                <w:szCs w:val="16"/>
              </w:rPr>
              <w:t>Priorität</w:t>
            </w:r>
          </w:p>
        </w:tc>
        <w:tc>
          <w:tcPr>
            <w:tcW w:w="1376" w:type="dxa"/>
          </w:tcPr>
          <w:p w14:paraId="49671D29" w14:textId="77777777" w:rsidR="575A1366" w:rsidRPr="575A1366" w:rsidRDefault="575A1366" w:rsidP="575A1366">
            <w:pPr>
              <w:pStyle w:val="Tabelle"/>
              <w:rPr>
                <w:color w:val="000000" w:themeColor="text1"/>
              </w:rPr>
            </w:pPr>
            <w:r w:rsidRPr="575A1366">
              <w:rPr>
                <w:color w:val="000000" w:themeColor="text1"/>
              </w:rPr>
              <w:t>hoch</w:t>
            </w:r>
          </w:p>
        </w:tc>
      </w:tr>
      <w:tr w:rsidR="1C7C7070" w14:paraId="3637865D" w14:textId="77777777" w:rsidTr="41659FF8">
        <w:trPr>
          <w:trHeight w:val="1045"/>
        </w:trPr>
        <w:tc>
          <w:tcPr>
            <w:tcW w:w="2255" w:type="dxa"/>
            <w:shd w:val="clear" w:color="auto" w:fill="E0E0E0"/>
          </w:tcPr>
          <w:p w14:paraId="40F7F0C1" w14:textId="77777777" w:rsidR="575A1366" w:rsidRPr="575A1366" w:rsidRDefault="575A1366" w:rsidP="575A1366">
            <w:pPr>
              <w:pStyle w:val="Tabelle"/>
              <w:rPr>
                <w:b/>
                <w:bCs/>
              </w:rPr>
            </w:pPr>
            <w:r w:rsidRPr="575A1366">
              <w:rPr>
                <w:b/>
                <w:bCs/>
              </w:rPr>
              <w:t>Beschreibung</w:t>
            </w:r>
          </w:p>
        </w:tc>
        <w:tc>
          <w:tcPr>
            <w:tcW w:w="6807" w:type="dxa"/>
            <w:gridSpan w:val="5"/>
          </w:tcPr>
          <w:p w14:paraId="045710DF" w14:textId="491E4EF8" w:rsidR="575A1366" w:rsidRPr="575A1366" w:rsidRDefault="42D55408" w:rsidP="7043F5C0">
            <w:pPr>
              <w:spacing w:line="259" w:lineRule="auto"/>
              <w:rPr>
                <w:color w:val="000000" w:themeColor="text1"/>
              </w:rPr>
            </w:pPr>
            <w:r w:rsidRPr="4C0FFBC6">
              <w:rPr>
                <w:color w:val="000000" w:themeColor="text1"/>
              </w:rPr>
              <w:t xml:space="preserve">Beim Auflegen der Werkstücke wird ein </w:t>
            </w:r>
            <w:r w:rsidR="00A55D27" w:rsidRPr="28BF630C">
              <w:rPr>
                <w:color w:val="000000" w:themeColor="text1"/>
              </w:rPr>
              <w:t>notwendiger</w:t>
            </w:r>
            <w:r w:rsidR="00A55D27" w:rsidRPr="2723534C">
              <w:rPr>
                <w:color w:val="000000" w:themeColor="text1"/>
              </w:rPr>
              <w:t xml:space="preserve"> </w:t>
            </w:r>
            <w:r w:rsidR="27383C86" w:rsidRPr="2723534C">
              <w:rPr>
                <w:color w:val="000000" w:themeColor="text1"/>
              </w:rPr>
              <w:t>M</w:t>
            </w:r>
            <w:r w:rsidRPr="2723534C">
              <w:rPr>
                <w:color w:val="000000" w:themeColor="text1"/>
              </w:rPr>
              <w:t>indestabstand</w:t>
            </w:r>
            <w:r w:rsidRPr="4C0FFBC6">
              <w:rPr>
                <w:color w:val="000000" w:themeColor="text1"/>
              </w:rPr>
              <w:t xml:space="preserve"> </w:t>
            </w:r>
            <w:r w:rsidRPr="6F9065A0">
              <w:rPr>
                <w:color w:val="000000" w:themeColor="text1"/>
              </w:rPr>
              <w:t>eing</w:t>
            </w:r>
            <w:r w:rsidR="7A9159AF" w:rsidRPr="6F9065A0">
              <w:rPr>
                <w:color w:val="000000" w:themeColor="text1"/>
              </w:rPr>
              <w:t>e</w:t>
            </w:r>
            <w:r w:rsidRPr="6F9065A0">
              <w:rPr>
                <w:color w:val="000000" w:themeColor="text1"/>
              </w:rPr>
              <w:t>halten.</w:t>
            </w:r>
            <w:r w:rsidRPr="3EC3DCBF">
              <w:rPr>
                <w:color w:val="000000" w:themeColor="text1"/>
              </w:rPr>
              <w:t xml:space="preserve"> </w:t>
            </w:r>
            <w:r w:rsidR="606856BD" w:rsidRPr="18BE6486">
              <w:rPr>
                <w:color w:val="000000" w:themeColor="text1"/>
              </w:rPr>
              <w:t xml:space="preserve">Inwiefern der Benutzer ein weiteres </w:t>
            </w:r>
            <w:r w:rsidR="606856BD" w:rsidRPr="2C60BB8B">
              <w:rPr>
                <w:color w:val="000000" w:themeColor="text1"/>
              </w:rPr>
              <w:t xml:space="preserve">Werkstück </w:t>
            </w:r>
            <w:r w:rsidR="606856BD" w:rsidRPr="3B219F61">
              <w:rPr>
                <w:color w:val="000000" w:themeColor="text1"/>
              </w:rPr>
              <w:t>auflegen</w:t>
            </w:r>
            <w:r w:rsidR="606856BD" w:rsidRPr="2C60BB8B">
              <w:rPr>
                <w:color w:val="000000" w:themeColor="text1"/>
              </w:rPr>
              <w:t xml:space="preserve"> darf</w:t>
            </w:r>
            <w:r w:rsidR="33907AFC" w:rsidRPr="0399E4B4">
              <w:rPr>
                <w:color w:val="000000" w:themeColor="text1"/>
              </w:rPr>
              <w:t>,</w:t>
            </w:r>
            <w:r w:rsidR="606856BD" w:rsidRPr="2C60BB8B">
              <w:rPr>
                <w:color w:val="000000" w:themeColor="text1"/>
              </w:rPr>
              <w:t xml:space="preserve"> </w:t>
            </w:r>
            <w:r w:rsidR="606856BD" w:rsidRPr="04F64563">
              <w:rPr>
                <w:color w:val="000000" w:themeColor="text1"/>
              </w:rPr>
              <w:t xml:space="preserve">wird </w:t>
            </w:r>
            <w:r w:rsidR="606856BD" w:rsidRPr="4C1C04AB">
              <w:rPr>
                <w:color w:val="000000" w:themeColor="text1"/>
              </w:rPr>
              <w:t xml:space="preserve">mithilfe </w:t>
            </w:r>
            <w:r w:rsidR="606856BD" w:rsidRPr="7F06F366">
              <w:rPr>
                <w:color w:val="000000" w:themeColor="text1"/>
              </w:rPr>
              <w:t xml:space="preserve">der Ampel </w:t>
            </w:r>
            <w:r w:rsidR="606856BD" w:rsidRPr="244EADC4">
              <w:rPr>
                <w:color w:val="000000" w:themeColor="text1"/>
              </w:rPr>
              <w:t>signalisiert.</w:t>
            </w:r>
          </w:p>
        </w:tc>
      </w:tr>
      <w:tr w:rsidR="1C7C7070" w14:paraId="04526AE9" w14:textId="77777777" w:rsidTr="41659FF8">
        <w:trPr>
          <w:trHeight w:val="300"/>
        </w:trPr>
        <w:tc>
          <w:tcPr>
            <w:tcW w:w="2255" w:type="dxa"/>
            <w:shd w:val="clear" w:color="auto" w:fill="E0E0E0"/>
          </w:tcPr>
          <w:p w14:paraId="4CB6DBE2" w14:textId="77777777" w:rsidR="575A1366" w:rsidRPr="575A1366" w:rsidRDefault="575A1366" w:rsidP="575A1366">
            <w:pPr>
              <w:pStyle w:val="Tabelle"/>
              <w:rPr>
                <w:b/>
                <w:bCs/>
              </w:rPr>
            </w:pPr>
            <w:r w:rsidRPr="575A1366">
              <w:rPr>
                <w:b/>
                <w:bCs/>
              </w:rPr>
              <w:t>Ablaufbeschreibung</w:t>
            </w:r>
          </w:p>
        </w:tc>
        <w:tc>
          <w:tcPr>
            <w:tcW w:w="6807" w:type="dxa"/>
            <w:gridSpan w:val="5"/>
          </w:tcPr>
          <w:p w14:paraId="1B6B1F01" w14:textId="77777777" w:rsidR="575A1366" w:rsidRDefault="575A1366" w:rsidP="575A1366">
            <w:pPr>
              <w:rPr>
                <w:color w:val="000000" w:themeColor="text1"/>
              </w:rPr>
            </w:pPr>
          </w:p>
        </w:tc>
      </w:tr>
    </w:tbl>
    <w:p w14:paraId="6BEEB18D" w14:textId="77777777" w:rsidR="007A15C8" w:rsidRDefault="007A15C8" w:rsidP="005725A1">
      <w:pPr>
        <w:pStyle w:val="Heading1"/>
      </w:pPr>
      <w:bookmarkStart w:id="6" w:name="_Toc182069075"/>
    </w:p>
    <w:p w14:paraId="69E4D916" w14:textId="77777777" w:rsidR="007A15C8" w:rsidRDefault="007A15C8" w:rsidP="007A15C8"/>
    <w:p w14:paraId="570F3C2B" w14:textId="77777777" w:rsidR="007A15C8" w:rsidRDefault="007A15C8" w:rsidP="007A15C8"/>
    <w:p w14:paraId="2E45475E" w14:textId="77777777" w:rsidR="007A15C8" w:rsidRDefault="007A15C8" w:rsidP="007A15C8"/>
    <w:p w14:paraId="61DE8047" w14:textId="77777777" w:rsidR="007A15C8" w:rsidRDefault="007A15C8" w:rsidP="007A15C8"/>
    <w:p w14:paraId="0BFDBB10" w14:textId="77777777" w:rsidR="007A15C8" w:rsidRDefault="007A15C8" w:rsidP="007A15C8"/>
    <w:p w14:paraId="6D5D69E6" w14:textId="77777777" w:rsidR="007A15C8" w:rsidRPr="007A15C8" w:rsidRDefault="007A15C8" w:rsidP="007A15C8"/>
    <w:p w14:paraId="72FF4191" w14:textId="761CAFA7" w:rsidR="41A84700" w:rsidRDefault="70A77155" w:rsidP="005725A1">
      <w:pPr>
        <w:pStyle w:val="Heading1"/>
      </w:pPr>
      <w:r w:rsidRPr="011F5B24">
        <w:t>Work in Progress</w:t>
      </w:r>
      <w:bookmarkEnd w:id="6"/>
    </w:p>
    <w:p w14:paraId="3B563474" w14:textId="71F425B7" w:rsidR="005D3D2A" w:rsidRDefault="005D3D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5D3D2A" w:rsidRPr="007C0027" w14:paraId="2FD57AC3" w14:textId="77777777">
        <w:tc>
          <w:tcPr>
            <w:tcW w:w="1249" w:type="pct"/>
            <w:shd w:val="clear" w:color="auto" w:fill="E0E0E0"/>
          </w:tcPr>
          <w:p w14:paraId="1C911169" w14:textId="77777777" w:rsidR="005D3D2A" w:rsidRPr="007C0027" w:rsidRDefault="005D3D2A">
            <w:pPr>
              <w:pStyle w:val="Tabelle"/>
              <w:rPr>
                <w:b/>
                <w:bCs/>
              </w:rPr>
            </w:pPr>
            <w:bookmarkStart w:id="7" w:name="_Toc146699769"/>
            <w:r w:rsidRPr="007C0027">
              <w:rPr>
                <w:b/>
                <w:bCs/>
              </w:rPr>
              <w:t>Nr. / ID</w:t>
            </w:r>
          </w:p>
        </w:tc>
        <w:tc>
          <w:tcPr>
            <w:tcW w:w="418" w:type="pct"/>
          </w:tcPr>
          <w:p w14:paraId="0455A697" w14:textId="7257D985" w:rsidR="005D3D2A" w:rsidRPr="007C0027" w:rsidRDefault="005D3D2A">
            <w:pPr>
              <w:pStyle w:val="Tabelle"/>
              <w:rPr>
                <w:color w:val="000000" w:themeColor="text1"/>
              </w:rPr>
            </w:pPr>
            <w:r w:rsidRPr="007C0027">
              <w:rPr>
                <w:color w:val="000000" w:themeColor="text1"/>
              </w:rPr>
              <w:t>Re</w:t>
            </w:r>
            <w:r>
              <w:rPr>
                <w:color w:val="000000" w:themeColor="text1"/>
              </w:rPr>
              <w:t>q</w:t>
            </w:r>
            <w:r w:rsidRPr="05F46ED4">
              <w:rPr>
                <w:color w:val="000000" w:themeColor="text1"/>
              </w:rPr>
              <w:t>_</w:t>
            </w:r>
            <w:r w:rsidR="5C96471F" w:rsidRPr="05F46ED4">
              <w:rPr>
                <w:color w:val="000000" w:themeColor="text1"/>
              </w:rPr>
              <w:t>??</w:t>
            </w:r>
            <w:r w:rsidRPr="007C0027">
              <w:rPr>
                <w:color w:val="000000" w:themeColor="text1"/>
              </w:rPr>
              <w:t xml:space="preserve"> </w:t>
            </w:r>
          </w:p>
        </w:tc>
        <w:tc>
          <w:tcPr>
            <w:tcW w:w="620" w:type="pct"/>
            <w:shd w:val="clear" w:color="auto" w:fill="E0E0E0"/>
          </w:tcPr>
          <w:p w14:paraId="64E4A03B" w14:textId="77777777" w:rsidR="005D3D2A" w:rsidRPr="007C0027" w:rsidRDefault="005D3D2A">
            <w:pPr>
              <w:pStyle w:val="Tabelle"/>
              <w:rPr>
                <w:b/>
              </w:rPr>
            </w:pPr>
            <w:r w:rsidRPr="007C0027">
              <w:rPr>
                <w:b/>
                <w:sz w:val="16"/>
              </w:rPr>
              <w:t>Name</w:t>
            </w:r>
          </w:p>
        </w:tc>
        <w:tc>
          <w:tcPr>
            <w:tcW w:w="1482" w:type="pct"/>
          </w:tcPr>
          <w:p w14:paraId="31E3EC2C" w14:textId="45639BCE" w:rsidR="005D3D2A" w:rsidRPr="00A012D8" w:rsidRDefault="285FECB0">
            <w:pPr>
              <w:pStyle w:val="Tabelle"/>
              <w:rPr>
                <w:color w:val="000000" w:themeColor="text1"/>
              </w:rPr>
            </w:pPr>
            <w:r w:rsidRPr="6F4848C1">
              <w:rPr>
                <w:color w:val="000000" w:themeColor="text1"/>
              </w:rPr>
              <w:t>...</w:t>
            </w:r>
          </w:p>
        </w:tc>
        <w:tc>
          <w:tcPr>
            <w:tcW w:w="456" w:type="pct"/>
            <w:shd w:val="clear" w:color="auto" w:fill="B3B3B3"/>
          </w:tcPr>
          <w:p w14:paraId="0FE82DAD" w14:textId="77777777" w:rsidR="005D3D2A" w:rsidRPr="007C0027" w:rsidRDefault="005D3D2A">
            <w:pPr>
              <w:pStyle w:val="Tabelle"/>
            </w:pPr>
            <w:r w:rsidRPr="007C0027">
              <w:rPr>
                <w:b/>
                <w:sz w:val="16"/>
              </w:rPr>
              <w:t>Priorität</w:t>
            </w:r>
          </w:p>
        </w:tc>
        <w:tc>
          <w:tcPr>
            <w:tcW w:w="775" w:type="pct"/>
          </w:tcPr>
          <w:p w14:paraId="592D0995" w14:textId="29641F7C" w:rsidR="005D3D2A" w:rsidRPr="007C0027" w:rsidRDefault="00BD54D6">
            <w:pPr>
              <w:pStyle w:val="Tabelle"/>
              <w:rPr>
                <w:color w:val="000000" w:themeColor="text1"/>
              </w:rPr>
            </w:pPr>
            <w:r>
              <w:rPr>
                <w:color w:val="000000" w:themeColor="text1"/>
              </w:rPr>
              <w:t>…</w:t>
            </w:r>
          </w:p>
        </w:tc>
      </w:tr>
      <w:tr w:rsidR="005D3D2A" w:rsidRPr="007C0027" w14:paraId="4092CF88" w14:textId="77777777">
        <w:trPr>
          <w:trHeight w:val="1045"/>
        </w:trPr>
        <w:tc>
          <w:tcPr>
            <w:tcW w:w="1249" w:type="pct"/>
            <w:shd w:val="clear" w:color="auto" w:fill="E0E0E0"/>
          </w:tcPr>
          <w:p w14:paraId="2BD35851" w14:textId="77777777" w:rsidR="005D3D2A" w:rsidRPr="007C0027" w:rsidRDefault="005D3D2A">
            <w:pPr>
              <w:pStyle w:val="Tabelle"/>
              <w:rPr>
                <w:b/>
                <w:bCs/>
              </w:rPr>
            </w:pPr>
            <w:r w:rsidRPr="007C0027">
              <w:rPr>
                <w:b/>
                <w:bCs/>
              </w:rPr>
              <w:t>Beschreibung</w:t>
            </w:r>
          </w:p>
        </w:tc>
        <w:tc>
          <w:tcPr>
            <w:tcW w:w="3751" w:type="pct"/>
            <w:gridSpan w:val="5"/>
          </w:tcPr>
          <w:p w14:paraId="65EFEE38" w14:textId="02C25CC4" w:rsidR="005D3D2A" w:rsidRPr="007C0027" w:rsidRDefault="009E12CC">
            <w:pPr>
              <w:rPr>
                <w:color w:val="000000" w:themeColor="text1"/>
              </w:rPr>
            </w:pPr>
            <w:r>
              <w:rPr>
                <w:color w:val="000000" w:themeColor="text1"/>
              </w:rPr>
              <w:t>…</w:t>
            </w:r>
          </w:p>
        </w:tc>
      </w:tr>
      <w:tr w:rsidR="005D3D2A" w:rsidRPr="007C0027" w14:paraId="205AD288" w14:textId="77777777">
        <w:tc>
          <w:tcPr>
            <w:tcW w:w="1249" w:type="pct"/>
            <w:shd w:val="clear" w:color="auto" w:fill="E0E0E0"/>
          </w:tcPr>
          <w:p w14:paraId="5B30718A" w14:textId="77777777" w:rsidR="005D3D2A" w:rsidRPr="007C0027" w:rsidRDefault="005D3D2A">
            <w:pPr>
              <w:pStyle w:val="Tabelle"/>
              <w:rPr>
                <w:b/>
                <w:bCs/>
              </w:rPr>
            </w:pPr>
            <w:r w:rsidRPr="007C0027">
              <w:rPr>
                <w:b/>
                <w:bCs/>
              </w:rPr>
              <w:t>Ablaufbeschreibung</w:t>
            </w:r>
          </w:p>
        </w:tc>
        <w:tc>
          <w:tcPr>
            <w:tcW w:w="3751" w:type="pct"/>
            <w:gridSpan w:val="5"/>
          </w:tcPr>
          <w:p w14:paraId="6C80B2DE" w14:textId="77777777" w:rsidR="005D3D2A" w:rsidRPr="007C0027" w:rsidRDefault="005D3D2A">
            <w:pPr>
              <w:rPr>
                <w:color w:val="000000" w:themeColor="text1"/>
              </w:rPr>
            </w:pPr>
          </w:p>
        </w:tc>
      </w:tr>
    </w:tbl>
    <w:p w14:paraId="28A0F98E" w14:textId="77777777" w:rsidR="00AB58EA" w:rsidRDefault="00AB58EA" w:rsidP="00D100DC"/>
    <w:p w14:paraId="1808D29C" w14:textId="5D714A73" w:rsidR="00D53294" w:rsidRPr="00D53294" w:rsidRDefault="00D53294" w:rsidP="00D53294">
      <w:pPr>
        <w:pStyle w:val="Heading1"/>
      </w:pPr>
      <w:bookmarkStart w:id="8" w:name="_Toc182069076"/>
      <w:r w:rsidRPr="00D53294">
        <w:t>Gedanken</w:t>
      </w:r>
      <w:r>
        <w:t xml:space="preserve"> an die Anforderung</w:t>
      </w:r>
      <w:r w:rsidRPr="00D53294">
        <w:t>:</w:t>
      </w:r>
      <w:bookmarkEnd w:id="8"/>
    </w:p>
    <w:p w14:paraId="6B3AD4D3" w14:textId="28FAC611" w:rsidR="004E0D03" w:rsidRDefault="004E0D03" w:rsidP="004E0D03">
      <w:pPr>
        <w:pStyle w:val="Heading1"/>
      </w:pPr>
      <w:r>
        <w:t>Szenarien</w:t>
      </w:r>
    </w:p>
    <w:p w14:paraId="6851772F" w14:textId="333C583E" w:rsidR="001B74D8" w:rsidRPr="001B74D8" w:rsidRDefault="001B74D8" w:rsidP="001B74D8">
      <w:r>
        <w:t>Scenario 1:</w:t>
      </w:r>
    </w:p>
    <w:p w14:paraId="1E1457AC" w14:textId="753EE22D" w:rsidR="00D53294" w:rsidRPr="001B74D8" w:rsidRDefault="009E0CC0" w:rsidP="001B74D8">
      <w:pPr>
        <w:pStyle w:val="ListParagraph"/>
        <w:numPr>
          <w:ilvl w:val="0"/>
          <w:numId w:val="24"/>
        </w:numPr>
      </w:pPr>
      <w:r w:rsidRPr="001B74D8">
        <w:t xml:space="preserve">FTS_1 Puck blockiert LBR_1 </w:t>
      </w:r>
      <w:r w:rsidR="001B74D8" w:rsidRPr="001B74D8">
        <w:t>und meldet volle Rampe, obwohl dies nicht der Fall ist</w:t>
      </w:r>
    </w:p>
    <w:p w14:paraId="66BC604E" w14:textId="44DB4CE0" w:rsidR="001B74D8" w:rsidRDefault="001B74D8" w:rsidP="001B74D8">
      <w:pPr>
        <w:pStyle w:val="ListParagraph"/>
        <w:numPr>
          <w:ilvl w:val="0"/>
          <w:numId w:val="24"/>
        </w:numPr>
        <w:rPr>
          <w:lang w:val="en-US"/>
        </w:rPr>
      </w:pPr>
      <w:r w:rsidRPr="001B74D8">
        <w:rPr>
          <w:lang w:val="en-US"/>
        </w:rPr>
        <w:t xml:space="preserve">FTS_2 Rampe </w:t>
      </w:r>
      <w:proofErr w:type="spellStart"/>
      <w:r w:rsidRPr="001B74D8">
        <w:rPr>
          <w:lang w:val="en-US"/>
        </w:rPr>
        <w:t>ist</w:t>
      </w:r>
      <w:proofErr w:type="spellEnd"/>
      <w:r w:rsidRPr="001B74D8">
        <w:rPr>
          <w:lang w:val="en-US"/>
        </w:rPr>
        <w:t xml:space="preserve"> Voll</w:t>
      </w:r>
    </w:p>
    <w:p w14:paraId="132C22CD" w14:textId="0BAF6908" w:rsidR="2574C84E" w:rsidRDefault="001B74D8">
      <w:r>
        <w:rPr>
          <w:lang w:val="en-US"/>
        </w:rPr>
        <w:t>Scenario</w:t>
      </w:r>
      <w:r w:rsidRPr="001B74D8">
        <w:t xml:space="preserve"> </w:t>
      </w:r>
      <w:r>
        <w:t>2</w:t>
      </w:r>
    </w:p>
    <w:p w14:paraId="72F05BDA" w14:textId="50484E24" w:rsidR="2574C84E" w:rsidRDefault="1D9BE0A0" w:rsidP="7A76A1EA">
      <w:pPr>
        <w:pStyle w:val="ListParagraph"/>
        <w:numPr>
          <w:ilvl w:val="0"/>
          <w:numId w:val="25"/>
        </w:numPr>
      </w:pPr>
      <w:r>
        <w:t>Übergang FST1 FST2</w:t>
      </w:r>
    </w:p>
    <w:p w14:paraId="7526CBBA" w14:textId="15FD85BC" w:rsidR="005D3D2A" w:rsidRPr="00E82E0E" w:rsidRDefault="00D53294" w:rsidP="00407F1B">
      <w:pPr>
        <w:pStyle w:val="Heading1"/>
      </w:pPr>
      <w:bookmarkStart w:id="9" w:name="_Toc182069077"/>
      <w:r w:rsidRPr="001B74D8">
        <w:t>HAL-Diagramm</w:t>
      </w:r>
      <w:bookmarkEnd w:id="9"/>
    </w:p>
    <w:p w14:paraId="78FA9B98" w14:textId="3A0035DE" w:rsidR="78E71689" w:rsidRDefault="00E82E0E" w:rsidP="78E71689">
      <w:pPr>
        <w:rPr>
          <w:color w:val="FF0000"/>
        </w:rPr>
      </w:pPr>
      <w:bookmarkStart w:id="10" w:name="_Toc182069078"/>
      <w:r>
        <w:rPr>
          <w:noProof/>
        </w:rPr>
        <w:drawing>
          <wp:anchor distT="0" distB="0" distL="114300" distR="114300" simplePos="0" relativeHeight="251658241" behindDoc="0" locked="0" layoutInCell="1" allowOverlap="1" wp14:anchorId="37423264" wp14:editId="5FF400B6">
            <wp:simplePos x="0" y="0"/>
            <wp:positionH relativeFrom="column">
              <wp:posOffset>890905</wp:posOffset>
            </wp:positionH>
            <wp:positionV relativeFrom="paragraph">
              <wp:posOffset>370840</wp:posOffset>
            </wp:positionV>
            <wp:extent cx="3438525" cy="4572106"/>
            <wp:effectExtent l="0" t="0" r="0" b="0"/>
            <wp:wrapNone/>
            <wp:docPr id="1170421326" name="Picture 117042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38525" cy="4572106"/>
                    </a:xfrm>
                    <a:prstGeom prst="rect">
                      <a:avLst/>
                    </a:prstGeom>
                  </pic:spPr>
                </pic:pic>
              </a:graphicData>
            </a:graphic>
            <wp14:sizeRelH relativeFrom="margin">
              <wp14:pctWidth>0</wp14:pctWidth>
            </wp14:sizeRelH>
            <wp14:sizeRelV relativeFrom="margin">
              <wp14:pctHeight>0</wp14:pctHeight>
            </wp14:sizeRelV>
          </wp:anchor>
        </w:drawing>
      </w:r>
      <w:bookmarkEnd w:id="10"/>
      <w:r w:rsidR="7FD4DEF5" w:rsidRPr="355FAD9F">
        <w:rPr>
          <w:color w:val="FF0000"/>
        </w:rPr>
        <w:t>Nicht up to date!</w:t>
      </w:r>
    </w:p>
    <w:p w14:paraId="1D668FC8" w14:textId="19A10D05" w:rsidR="005D3D2A" w:rsidRPr="001B74D8" w:rsidRDefault="005D3D2A" w:rsidP="00407F1B">
      <w:pPr>
        <w:pStyle w:val="Heading1"/>
        <w:rPr>
          <w:rFonts w:cs="Calibri"/>
          <w:szCs w:val="32"/>
        </w:rPr>
      </w:pPr>
    </w:p>
    <w:p w14:paraId="4F2D9643" w14:textId="77777777" w:rsidR="005D3D2A" w:rsidRPr="001B74D8" w:rsidRDefault="005D3D2A" w:rsidP="00407F1B">
      <w:pPr>
        <w:pStyle w:val="Heading1"/>
        <w:rPr>
          <w:rFonts w:cs="Calibri"/>
          <w:szCs w:val="32"/>
        </w:rPr>
      </w:pPr>
    </w:p>
    <w:p w14:paraId="153E21F5" w14:textId="77777777" w:rsidR="005D3D2A" w:rsidRPr="001B74D8" w:rsidRDefault="005D3D2A" w:rsidP="00407F1B">
      <w:pPr>
        <w:pStyle w:val="Heading1"/>
        <w:rPr>
          <w:rFonts w:cs="Calibri"/>
          <w:szCs w:val="32"/>
        </w:rPr>
      </w:pPr>
    </w:p>
    <w:p w14:paraId="7E553B72" w14:textId="77777777" w:rsidR="005D3D2A" w:rsidRPr="001B74D8" w:rsidRDefault="005D3D2A" w:rsidP="00407F1B">
      <w:pPr>
        <w:pStyle w:val="Heading1"/>
        <w:rPr>
          <w:rFonts w:cs="Calibri"/>
          <w:szCs w:val="32"/>
        </w:rPr>
      </w:pPr>
    </w:p>
    <w:p w14:paraId="0D5FE1F2" w14:textId="77777777" w:rsidR="005D3D2A" w:rsidRPr="001B74D8" w:rsidRDefault="005D3D2A" w:rsidP="00407F1B">
      <w:pPr>
        <w:pStyle w:val="Heading1"/>
        <w:rPr>
          <w:rFonts w:cs="Calibri"/>
          <w:szCs w:val="32"/>
        </w:rPr>
      </w:pPr>
    </w:p>
    <w:p w14:paraId="6AEB3B5E" w14:textId="77777777" w:rsidR="005D3D2A" w:rsidRPr="001B74D8" w:rsidRDefault="005D3D2A" w:rsidP="00407F1B">
      <w:pPr>
        <w:pStyle w:val="Heading1"/>
        <w:rPr>
          <w:rFonts w:cs="Calibri"/>
          <w:szCs w:val="32"/>
        </w:rPr>
      </w:pPr>
    </w:p>
    <w:p w14:paraId="16CCB50A" w14:textId="77777777" w:rsidR="005D3D2A" w:rsidRPr="001B74D8" w:rsidRDefault="005D3D2A" w:rsidP="00407F1B">
      <w:pPr>
        <w:pStyle w:val="Heading1"/>
        <w:rPr>
          <w:rFonts w:cs="Calibri"/>
          <w:szCs w:val="32"/>
        </w:rPr>
      </w:pPr>
    </w:p>
    <w:p w14:paraId="216B2236" w14:textId="77777777" w:rsidR="005D3D2A" w:rsidRPr="001B74D8" w:rsidRDefault="005D3D2A" w:rsidP="00407F1B">
      <w:pPr>
        <w:pStyle w:val="Heading1"/>
        <w:rPr>
          <w:rFonts w:cs="Calibri"/>
          <w:szCs w:val="32"/>
        </w:rPr>
      </w:pPr>
    </w:p>
    <w:p w14:paraId="3F280B27" w14:textId="77777777" w:rsidR="005D3D2A" w:rsidRPr="001B74D8" w:rsidRDefault="005D3D2A" w:rsidP="00407F1B">
      <w:pPr>
        <w:pStyle w:val="Heading1"/>
        <w:rPr>
          <w:rFonts w:cs="Calibri"/>
          <w:szCs w:val="32"/>
        </w:rPr>
      </w:pPr>
    </w:p>
    <w:p w14:paraId="125D90B4" w14:textId="77777777" w:rsidR="005D3D2A" w:rsidRPr="001B74D8" w:rsidRDefault="005D3D2A" w:rsidP="00407F1B">
      <w:pPr>
        <w:pStyle w:val="Heading1"/>
        <w:rPr>
          <w:rFonts w:cs="Calibri"/>
          <w:szCs w:val="32"/>
        </w:rPr>
      </w:pPr>
    </w:p>
    <w:p w14:paraId="2E981CAE" w14:textId="77777777" w:rsidR="005D3D2A" w:rsidRPr="001B74D8" w:rsidRDefault="005D3D2A" w:rsidP="00407F1B">
      <w:pPr>
        <w:pStyle w:val="Heading1"/>
        <w:rPr>
          <w:rFonts w:cs="Calibri"/>
          <w:szCs w:val="32"/>
        </w:rPr>
      </w:pPr>
    </w:p>
    <w:p w14:paraId="4B02452E" w14:textId="77777777" w:rsidR="00D100DC" w:rsidRPr="001B74D8" w:rsidRDefault="00D100DC" w:rsidP="00D100DC"/>
    <w:p w14:paraId="0C87FBFF" w14:textId="77777777" w:rsidR="002F5C90" w:rsidRPr="001B74D8" w:rsidRDefault="002F5C90" w:rsidP="00D100DC"/>
    <w:p w14:paraId="25E79F83" w14:textId="77777777" w:rsidR="002F5C90" w:rsidRPr="001B74D8" w:rsidRDefault="002F5C90" w:rsidP="00D100DC"/>
    <w:p w14:paraId="35A4D44C" w14:textId="77777777" w:rsidR="002F5C90" w:rsidRPr="001B74D8" w:rsidRDefault="002F5C90" w:rsidP="00D100DC"/>
    <w:p w14:paraId="60B97780" w14:textId="77777777" w:rsidR="002F5C90" w:rsidRPr="001B74D8" w:rsidRDefault="002F5C90" w:rsidP="00D100DC"/>
    <w:p w14:paraId="69D811A1" w14:textId="77777777" w:rsidR="002F5C90" w:rsidRPr="001B74D8" w:rsidRDefault="002F5C90" w:rsidP="00D100DC"/>
    <w:p w14:paraId="5A91CB44" w14:textId="77777777" w:rsidR="002F5C90" w:rsidRPr="001B74D8" w:rsidRDefault="002F5C90" w:rsidP="00D100DC"/>
    <w:p w14:paraId="3011DE65" w14:textId="77777777" w:rsidR="00407F1B" w:rsidRPr="00686FCE" w:rsidRDefault="00407F1B" w:rsidP="00407F1B">
      <w:pPr>
        <w:pStyle w:val="Heading1"/>
        <w:rPr>
          <w:rFonts w:cs="Calibri"/>
          <w:color w:val="000000"/>
          <w:szCs w:val="32"/>
        </w:rPr>
      </w:pPr>
      <w:bookmarkStart w:id="11" w:name="_Toc182069079"/>
      <w:bookmarkStart w:id="12" w:name="_Hlk181997654"/>
      <w:r>
        <w:rPr>
          <w:rFonts w:cs="Calibri"/>
          <w:szCs w:val="32"/>
        </w:rPr>
        <w:t>Qualitätssicherung</w:t>
      </w:r>
      <w:bookmarkEnd w:id="7"/>
      <w:bookmarkEnd w:id="11"/>
    </w:p>
    <w:p w14:paraId="2948739E" w14:textId="10EE9A48" w:rsidR="00407F1B" w:rsidRPr="0055439B" w:rsidRDefault="00407F1B" w:rsidP="00407F1B">
      <w:pPr>
        <w:pStyle w:val="Heading2"/>
        <w:rPr>
          <w:rFonts w:cs="Calibri"/>
          <w:color w:val="000000"/>
        </w:rPr>
      </w:pPr>
      <w:bookmarkStart w:id="13" w:name="_TOC3379"/>
      <w:bookmarkStart w:id="14" w:name="_TOC3630"/>
      <w:bookmarkStart w:id="15" w:name="_Toc146699770"/>
      <w:bookmarkStart w:id="16" w:name="_Toc182069080"/>
      <w:bookmarkEnd w:id="13"/>
      <w:bookmarkEnd w:id="14"/>
      <w:r w:rsidRPr="0055439B">
        <w:rPr>
          <w:rFonts w:cs="Calibri"/>
        </w:rPr>
        <w:t>Test</w:t>
      </w:r>
      <w:r>
        <w:rPr>
          <w:rFonts w:cs="Calibri"/>
        </w:rPr>
        <w:t>strategie</w:t>
      </w:r>
      <w:bookmarkEnd w:id="15"/>
      <w:bookmarkEnd w:id="16"/>
    </w:p>
    <w:p w14:paraId="5B884E3C" w14:textId="77777777" w:rsidR="00407F1B" w:rsidRPr="0055439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Definieren Sie Zeitpunkte für die jeweiligen Teststufen in Ihrer Projektplanung. Dazu können Sie die Meilensteine zu Hilfe nehmen. Überlegen Sie, wie die Test-Architektur der jeweiligen Teststufen aussieht. Verwenden Sie Testmethoden wie z.B. Grenzwertanalyse, 100% Zustandsabdeckun</w:t>
      </w:r>
      <w:r>
        <w:rPr>
          <w:rFonts w:ascii="Calibri" w:hAnsi="Calibri" w:cs="Calibri"/>
          <w:lang w:val="de-DE"/>
        </w:rPr>
        <w:t xml:space="preserve">g, 100% </w:t>
      </w:r>
      <w:proofErr w:type="spellStart"/>
      <w:r>
        <w:rPr>
          <w:rFonts w:ascii="Calibri" w:hAnsi="Calibri" w:cs="Calibri"/>
          <w:lang w:val="de-DE"/>
        </w:rPr>
        <w:t>Transitionsüberdeckung</w:t>
      </w:r>
      <w:proofErr w:type="spellEnd"/>
      <w:r w:rsidRPr="0055439B">
        <w:rPr>
          <w:rFonts w:ascii="Calibri" w:hAnsi="Calibri" w:cs="Calibri"/>
          <w:lang w:val="de-DE"/>
        </w:rPr>
        <w:t>, Tiefensuche, Breitensuche, etc. Versuchen Sie Ihre Tests zu automatisieren.</w:t>
      </w:r>
    </w:p>
    <w:p w14:paraId="172E4BD6" w14:textId="4A03C4A1" w:rsidR="00407F1B" w:rsidRPr="00F07ACB" w:rsidRDefault="00407F1B" w:rsidP="00407F1B">
      <w:pPr>
        <w:pStyle w:val="Heading2"/>
        <w:rPr>
          <w:rFonts w:cs="Calibri"/>
          <w:color w:val="000000"/>
        </w:rPr>
      </w:pPr>
      <w:bookmarkStart w:id="17" w:name="_Toc353538336"/>
      <w:bookmarkStart w:id="18" w:name="_Toc20302972"/>
      <w:bookmarkStart w:id="19" w:name="_Toc146699771"/>
      <w:bookmarkStart w:id="20" w:name="_Toc182069081"/>
      <w:r>
        <w:t>Testszenarien</w:t>
      </w:r>
      <w:bookmarkEnd w:id="17"/>
      <w:bookmarkEnd w:id="18"/>
      <w:r>
        <w:t>/</w:t>
      </w:r>
      <w:r w:rsidRPr="00F07ACB">
        <w:rPr>
          <w:rFonts w:cs="Calibri"/>
        </w:rPr>
        <w:t>Abnahmetest</w:t>
      </w:r>
      <w:bookmarkEnd w:id="19"/>
      <w:bookmarkEnd w:id="20"/>
    </w:p>
    <w:p w14:paraId="662003C4" w14:textId="77777777" w:rsidR="00407F1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Leiten Sie die Abnahmebedingungen aus den Kunden-Anforderungen her. Dokumentieren Sie hier, welche Schritte für die </w:t>
      </w:r>
      <w:r>
        <w:rPr>
          <w:rFonts w:ascii="Calibri" w:hAnsi="Calibri" w:cs="Calibri"/>
          <w:lang w:val="de-DE"/>
        </w:rPr>
        <w:t xml:space="preserve">einzelnen </w:t>
      </w:r>
      <w:r w:rsidRPr="0055439B">
        <w:rPr>
          <w:rFonts w:ascii="Calibri" w:hAnsi="Calibri" w:cs="Calibri"/>
          <w:lang w:val="de-DE"/>
        </w:rPr>
        <w:t>Abnahme</w:t>
      </w:r>
      <w:r>
        <w:rPr>
          <w:rFonts w:ascii="Calibri" w:hAnsi="Calibri" w:cs="Calibri"/>
          <w:lang w:val="de-DE"/>
        </w:rPr>
        <w:t>tests</w:t>
      </w:r>
      <w:r w:rsidRPr="0055439B">
        <w:rPr>
          <w:rFonts w:ascii="Calibri" w:hAnsi="Calibri" w:cs="Calibri"/>
          <w:lang w:val="de-DE"/>
        </w:rPr>
        <w:t xml:space="preserve"> erforderlich sind und welches Ergebnis jeweils erwartet wird (Test-Cases).</w:t>
      </w:r>
      <w:r>
        <w:rPr>
          <w:rFonts w:ascii="Calibri" w:hAnsi="Calibri" w:cs="Calibri"/>
          <w:lang w:val="de-DE"/>
        </w:rPr>
        <w:t xml:space="preserve"> Abnahmetests sind Blackbox-Tests auf Systemebene!</w:t>
      </w:r>
    </w:p>
    <w:p w14:paraId="753D6ACA" w14:textId="77777777" w:rsidR="00407F1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Nutzen Sie bitte eine tabellarische Darstellungsform. Hier eine mögliche Darstellungsform (ohne Gewähr auf Vollständigkeit!) und passen Sie diese entsprechend an oder nutzen Sie aus SE1 bekannte Tabellenformen. (z.B. Prof. Lehmann, Vorlesungsunterlagen SE1)</w:t>
      </w:r>
    </w:p>
    <w:tbl>
      <w:tblPr>
        <w:tblStyle w:val="TableGrid"/>
        <w:tblW w:w="0" w:type="auto"/>
        <w:tblLook w:val="04A0" w:firstRow="1" w:lastRow="0" w:firstColumn="1" w:lastColumn="0" w:noHBand="0" w:noVBand="1"/>
      </w:tblPr>
      <w:tblGrid>
        <w:gridCol w:w="2019"/>
        <w:gridCol w:w="7043"/>
      </w:tblGrid>
      <w:tr w:rsidR="00407F1B" w14:paraId="1D681C13" w14:textId="77777777" w:rsidTr="5AD8B51C">
        <w:tc>
          <w:tcPr>
            <w:tcW w:w="2019" w:type="dxa"/>
          </w:tcPr>
          <w:p w14:paraId="142D4A1B" w14:textId="46FB6E9F" w:rsidR="5AD8B51C" w:rsidRDefault="5AD8B51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5AD8B51C">
              <w:rPr>
                <w:rFonts w:ascii="Calibri" w:hAnsi="Calibri" w:cs="Calibri"/>
                <w:color w:val="auto"/>
                <w:lang w:val="de-DE"/>
              </w:rPr>
              <w:t>1</w:t>
            </w:r>
          </w:p>
        </w:tc>
        <w:tc>
          <w:tcPr>
            <w:tcW w:w="7043" w:type="dxa"/>
          </w:tcPr>
          <w:p w14:paraId="3F3853C3" w14:textId="099F7A60" w:rsidR="5AD8B51C" w:rsidRPr="009D70D3" w:rsidRDefault="1E18C4EE"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C4E86D2">
              <w:rPr>
                <w:rFonts w:ascii="Calibri" w:hAnsi="Calibri" w:cs="Calibri"/>
                <w:color w:val="auto"/>
                <w:lang w:val="de-DE"/>
              </w:rPr>
              <w:t xml:space="preserve">Ein </w:t>
            </w:r>
            <w:r w:rsidR="109DFA67" w:rsidRPr="3C4E86D2">
              <w:rPr>
                <w:rFonts w:ascii="Calibri" w:hAnsi="Calibri" w:cs="Calibri"/>
                <w:color w:val="auto"/>
                <w:lang w:val="de-DE"/>
              </w:rPr>
              <w:t>Fehlerfreies</w:t>
            </w:r>
            <w:r w:rsidR="00B460ED">
              <w:rPr>
                <w:rFonts w:ascii="Calibri" w:hAnsi="Calibri" w:cs="Calibri"/>
                <w:color w:val="auto"/>
                <w:lang w:val="de-DE"/>
              </w:rPr>
              <w:t xml:space="preserve"> Werkstück </w:t>
            </w:r>
            <w:r w:rsidR="5AD2F06A" w:rsidRPr="2BB30F33">
              <w:rPr>
                <w:rFonts w:ascii="Calibri" w:hAnsi="Calibri" w:cs="Calibri"/>
                <w:color w:val="auto"/>
                <w:lang w:val="de-DE"/>
              </w:rPr>
              <w:t xml:space="preserve">auf </w:t>
            </w:r>
            <w:r w:rsidR="5AD2F06A" w:rsidRPr="7FEDE40B">
              <w:rPr>
                <w:rFonts w:ascii="Calibri" w:hAnsi="Calibri" w:cs="Calibri"/>
                <w:color w:val="auto"/>
                <w:lang w:val="de-DE"/>
              </w:rPr>
              <w:t xml:space="preserve">leeres </w:t>
            </w:r>
            <w:r w:rsidR="5AD2F06A" w:rsidRPr="5529B2F2">
              <w:rPr>
                <w:rFonts w:ascii="Calibri" w:hAnsi="Calibri" w:cs="Calibri"/>
                <w:color w:val="auto"/>
                <w:lang w:val="de-DE"/>
              </w:rPr>
              <w:t xml:space="preserve">Band gelegt </w:t>
            </w:r>
            <w:r w:rsidR="5AD2F06A" w:rsidRPr="6110ED4A">
              <w:rPr>
                <w:rFonts w:ascii="Calibri" w:hAnsi="Calibri" w:cs="Calibri"/>
                <w:color w:val="auto"/>
                <w:lang w:val="de-DE"/>
              </w:rPr>
              <w:t xml:space="preserve">und </w:t>
            </w:r>
            <w:r w:rsidR="109DFA67" w:rsidRPr="645CF236">
              <w:rPr>
                <w:rFonts w:ascii="Calibri" w:hAnsi="Calibri" w:cs="Calibri"/>
                <w:color w:val="auto"/>
                <w:lang w:val="de-DE"/>
              </w:rPr>
              <w:t>wird</w:t>
            </w:r>
            <w:r w:rsidR="00B460ED">
              <w:rPr>
                <w:rFonts w:ascii="Calibri" w:hAnsi="Calibri" w:cs="Calibri"/>
                <w:color w:val="auto"/>
                <w:lang w:val="de-DE"/>
              </w:rPr>
              <w:t xml:space="preserve"> </w:t>
            </w:r>
            <w:r w:rsidR="008D3FFB">
              <w:rPr>
                <w:rFonts w:ascii="Calibri" w:hAnsi="Calibri" w:cs="Calibri"/>
                <w:color w:val="auto"/>
                <w:lang w:val="de-DE"/>
              </w:rPr>
              <w:t>durchgelassen</w:t>
            </w:r>
          </w:p>
        </w:tc>
      </w:tr>
      <w:tr w:rsidR="00407F1B" w14:paraId="742097D4" w14:textId="77777777" w:rsidTr="5AD8B51C">
        <w:tc>
          <w:tcPr>
            <w:tcW w:w="2019" w:type="dxa"/>
          </w:tcPr>
          <w:p w14:paraId="5D4F523D" w14:textId="77777777" w:rsidR="5AD8B51C" w:rsidRPr="5AD8B51C" w:rsidRDefault="5AD8B51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roofErr w:type="spellStart"/>
            <w:r w:rsidRPr="5AD8B51C">
              <w:rPr>
                <w:rFonts w:ascii="Calibri" w:hAnsi="Calibri" w:cs="Calibri"/>
                <w:color w:val="auto"/>
                <w:lang w:val="de-DE"/>
              </w:rPr>
              <w:t>Requirements</w:t>
            </w:r>
            <w:proofErr w:type="spellEnd"/>
            <w:r w:rsidRPr="5AD8B51C">
              <w:rPr>
                <w:rFonts w:ascii="Calibri" w:hAnsi="Calibri" w:cs="Calibri"/>
                <w:color w:val="auto"/>
                <w:lang w:val="de-DE"/>
              </w:rPr>
              <w:t>:</w:t>
            </w:r>
          </w:p>
        </w:tc>
        <w:tc>
          <w:tcPr>
            <w:tcW w:w="7043" w:type="dxa"/>
          </w:tcPr>
          <w:p w14:paraId="2C5EC9DD" w14:textId="1961A2F4" w:rsidR="5AD8B51C" w:rsidRDefault="5B7A410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A4A0D68">
              <w:rPr>
                <w:rFonts w:ascii="Calibri" w:hAnsi="Calibri" w:cs="Calibri"/>
                <w:color w:val="auto"/>
                <w:lang w:val="de-DE"/>
              </w:rPr>
              <w:t xml:space="preserve">Ein </w:t>
            </w:r>
            <w:r w:rsidR="6EFEFB59" w:rsidRPr="0A4A0D68">
              <w:rPr>
                <w:rFonts w:ascii="Calibri" w:hAnsi="Calibri" w:cs="Calibri"/>
                <w:color w:val="auto"/>
                <w:lang w:val="de-DE"/>
              </w:rPr>
              <w:t>Fehlerfreies</w:t>
            </w:r>
            <w:r w:rsidR="00DC7248">
              <w:rPr>
                <w:rFonts w:ascii="Calibri" w:hAnsi="Calibri" w:cs="Calibri"/>
                <w:color w:val="auto"/>
                <w:lang w:val="de-DE"/>
              </w:rPr>
              <w:t xml:space="preserve"> Werkstück </w:t>
            </w:r>
            <w:r w:rsidR="771A60A4" w:rsidRPr="1E9402B9">
              <w:rPr>
                <w:rFonts w:ascii="Calibri" w:hAnsi="Calibri" w:cs="Calibri"/>
                <w:color w:val="auto"/>
                <w:lang w:val="de-DE"/>
              </w:rPr>
              <w:t xml:space="preserve">wird aufgelegt </w:t>
            </w:r>
            <w:r w:rsidR="771A60A4" w:rsidRPr="4C7A56C9">
              <w:rPr>
                <w:rFonts w:ascii="Calibri" w:hAnsi="Calibri" w:cs="Calibri"/>
                <w:color w:val="auto"/>
                <w:lang w:val="de-DE"/>
              </w:rPr>
              <w:t xml:space="preserve">und wird </w:t>
            </w:r>
            <w:r w:rsidR="771A60A4" w:rsidRPr="42B66431">
              <w:rPr>
                <w:rFonts w:ascii="Calibri" w:hAnsi="Calibri" w:cs="Calibri"/>
                <w:color w:val="auto"/>
                <w:lang w:val="de-DE"/>
              </w:rPr>
              <w:t>über</w:t>
            </w:r>
            <w:r w:rsidR="7A71B3FE" w:rsidRPr="42B66431">
              <w:rPr>
                <w:rFonts w:ascii="Calibri" w:hAnsi="Calibri" w:cs="Calibri"/>
                <w:color w:val="auto"/>
                <w:lang w:val="de-DE"/>
              </w:rPr>
              <w:t xml:space="preserve"> 2</w:t>
            </w:r>
            <w:r w:rsidR="7A71B3FE" w:rsidRPr="76B76EA2">
              <w:rPr>
                <w:rFonts w:ascii="Calibri" w:hAnsi="Calibri" w:cs="Calibri"/>
                <w:color w:val="auto"/>
                <w:lang w:val="de-DE"/>
              </w:rPr>
              <w:t xml:space="preserve"> </w:t>
            </w:r>
            <w:r w:rsidR="771A60A4" w:rsidRPr="76B76EA2">
              <w:rPr>
                <w:rFonts w:ascii="Calibri" w:hAnsi="Calibri" w:cs="Calibri"/>
                <w:color w:val="auto"/>
                <w:lang w:val="de-DE"/>
              </w:rPr>
              <w:t>FSTs</w:t>
            </w:r>
            <w:r w:rsidR="008D3FFB">
              <w:rPr>
                <w:rFonts w:ascii="Calibri" w:hAnsi="Calibri" w:cs="Calibri"/>
                <w:color w:val="auto"/>
                <w:lang w:val="de-DE"/>
              </w:rPr>
              <w:t xml:space="preserve"> Anlagen</w:t>
            </w:r>
            <w:r w:rsidR="771A60A4" w:rsidRPr="171D7087">
              <w:rPr>
                <w:rFonts w:ascii="Calibri" w:hAnsi="Calibri" w:cs="Calibri"/>
                <w:color w:val="auto"/>
                <w:lang w:val="de-DE"/>
              </w:rPr>
              <w:t xml:space="preserve"> </w:t>
            </w:r>
            <w:r w:rsidR="3100009A" w:rsidRPr="7BE210D3">
              <w:rPr>
                <w:rFonts w:ascii="Calibri" w:hAnsi="Calibri" w:cs="Calibri"/>
                <w:color w:val="auto"/>
                <w:lang w:val="de-DE"/>
              </w:rPr>
              <w:t xml:space="preserve">bis </w:t>
            </w:r>
            <w:r w:rsidR="3100009A" w:rsidRPr="56D8821E">
              <w:rPr>
                <w:rFonts w:ascii="Calibri" w:hAnsi="Calibri" w:cs="Calibri"/>
                <w:color w:val="auto"/>
                <w:lang w:val="de-DE"/>
              </w:rPr>
              <w:t xml:space="preserve">zum </w:t>
            </w:r>
            <w:r w:rsidR="3100009A" w:rsidRPr="4E454DF5">
              <w:rPr>
                <w:rFonts w:ascii="Calibri" w:hAnsi="Calibri" w:cs="Calibri"/>
                <w:color w:val="auto"/>
                <w:lang w:val="de-DE"/>
              </w:rPr>
              <w:t>Roboter</w:t>
            </w:r>
            <w:r w:rsidR="7FD651C4" w:rsidRPr="0B9F4EFB">
              <w:rPr>
                <w:rFonts w:ascii="Calibri" w:hAnsi="Calibri" w:cs="Calibri"/>
                <w:color w:val="auto"/>
                <w:lang w:val="de-DE"/>
              </w:rPr>
              <w:t xml:space="preserve"> </w:t>
            </w:r>
            <w:r w:rsidR="7FD651C4" w:rsidRPr="61AF893E">
              <w:rPr>
                <w:rFonts w:ascii="Calibri" w:hAnsi="Calibri" w:cs="Calibri"/>
                <w:color w:val="auto"/>
                <w:lang w:val="de-DE"/>
              </w:rPr>
              <w:t>transportiert</w:t>
            </w:r>
            <w:r w:rsidR="7FD651C4" w:rsidRPr="5B450B3C">
              <w:rPr>
                <w:rFonts w:ascii="Calibri" w:hAnsi="Calibri" w:cs="Calibri"/>
                <w:color w:val="auto"/>
                <w:lang w:val="de-DE"/>
              </w:rPr>
              <w:t>.</w:t>
            </w:r>
          </w:p>
        </w:tc>
      </w:tr>
      <w:tr w:rsidR="00407F1B" w14:paraId="0CE78470" w14:textId="77777777" w:rsidTr="5AD8B51C">
        <w:tc>
          <w:tcPr>
            <w:tcW w:w="2019" w:type="dxa"/>
          </w:tcPr>
          <w:p w14:paraId="703EB705" w14:textId="77777777" w:rsidR="5AD8B51C" w:rsidRPr="5AD8B51C" w:rsidRDefault="5AD8B51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Kurzbeschreibung:</w:t>
            </w:r>
          </w:p>
        </w:tc>
        <w:tc>
          <w:tcPr>
            <w:tcW w:w="7043" w:type="dxa"/>
          </w:tcPr>
          <w:p w14:paraId="0C091336" w14:textId="22227483" w:rsidR="5AD8B51C" w:rsidRDefault="00092557"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7F7636">
              <w:rPr>
                <w:rFonts w:ascii="Calibri" w:hAnsi="Calibri" w:cs="Calibri"/>
                <w:color w:val="auto"/>
                <w:lang w:val="de-DE"/>
              </w:rPr>
              <w:t xml:space="preserve">Ein </w:t>
            </w:r>
            <w:r w:rsidR="007B41B7">
              <w:rPr>
                <w:rFonts w:ascii="Calibri" w:hAnsi="Calibri" w:cs="Calibri"/>
                <w:color w:val="auto"/>
                <w:lang w:val="de-DE"/>
              </w:rPr>
              <w:t xml:space="preserve">Fehlerfreies Werkstück wird aufgelegt und </w:t>
            </w:r>
            <w:r w:rsidR="005E6B4E">
              <w:rPr>
                <w:rFonts w:ascii="Calibri" w:hAnsi="Calibri" w:cs="Calibri"/>
                <w:color w:val="auto"/>
                <w:lang w:val="de-DE"/>
              </w:rPr>
              <w:t>beim Unterbrechen</w:t>
            </w:r>
            <w:r w:rsidR="007B41B7">
              <w:rPr>
                <w:rFonts w:ascii="Calibri" w:hAnsi="Calibri" w:cs="Calibri"/>
                <w:color w:val="auto"/>
                <w:lang w:val="de-DE"/>
              </w:rPr>
              <w:t xml:space="preserve"> der erstens Lichtschranke LBS_1</w:t>
            </w:r>
            <w:r w:rsidR="006766E0">
              <w:rPr>
                <w:rFonts w:ascii="Calibri" w:hAnsi="Calibri" w:cs="Calibri"/>
                <w:color w:val="auto"/>
                <w:lang w:val="de-DE"/>
              </w:rPr>
              <w:t>, auf der FST_1 transportiert</w:t>
            </w:r>
            <w:r w:rsidR="00C03E51">
              <w:rPr>
                <w:rFonts w:ascii="Calibri" w:hAnsi="Calibri" w:cs="Calibri"/>
                <w:color w:val="auto"/>
                <w:lang w:val="de-DE"/>
              </w:rPr>
              <w:t xml:space="preserve">. </w:t>
            </w:r>
            <w:r w:rsidR="00DC5E96">
              <w:rPr>
                <w:rFonts w:ascii="Calibri" w:hAnsi="Calibri" w:cs="Calibri"/>
                <w:color w:val="auto"/>
                <w:lang w:val="de-DE"/>
              </w:rPr>
              <w:t xml:space="preserve">Dabei </w:t>
            </w:r>
            <w:r w:rsidR="005D6DCE">
              <w:rPr>
                <w:rFonts w:ascii="Calibri" w:hAnsi="Calibri" w:cs="Calibri"/>
                <w:color w:val="auto"/>
                <w:lang w:val="de-DE"/>
              </w:rPr>
              <w:t xml:space="preserve">erfüllt er beim </w:t>
            </w:r>
            <w:r w:rsidR="009F397D">
              <w:rPr>
                <w:rFonts w:ascii="Calibri" w:hAnsi="Calibri" w:cs="Calibri"/>
                <w:color w:val="auto"/>
                <w:lang w:val="de-DE"/>
              </w:rPr>
              <w:t xml:space="preserve">HS_1 die </w:t>
            </w:r>
            <w:r w:rsidR="0070130A">
              <w:rPr>
                <w:rFonts w:ascii="Calibri" w:hAnsi="Calibri" w:cs="Calibri"/>
                <w:color w:val="auto"/>
                <w:lang w:val="de-DE"/>
              </w:rPr>
              <w:t>Maßangaben</w:t>
            </w:r>
            <w:r w:rsidR="009F397D">
              <w:rPr>
                <w:rFonts w:ascii="Calibri" w:hAnsi="Calibri" w:cs="Calibri"/>
                <w:color w:val="auto"/>
                <w:lang w:val="de-DE"/>
              </w:rPr>
              <w:t xml:space="preserve"> und </w:t>
            </w:r>
            <w:r w:rsidR="0070130A">
              <w:rPr>
                <w:rFonts w:ascii="Calibri" w:hAnsi="Calibri" w:cs="Calibri"/>
                <w:color w:val="auto"/>
                <w:lang w:val="de-DE"/>
              </w:rPr>
              <w:t>wird weiter</w:t>
            </w:r>
            <w:r w:rsidR="00D333C5">
              <w:rPr>
                <w:rFonts w:ascii="Calibri" w:hAnsi="Calibri" w:cs="Calibri"/>
                <w:color w:val="auto"/>
                <w:lang w:val="de-DE"/>
              </w:rPr>
              <w:t>geleitet zum MS_1</w:t>
            </w:r>
          </w:p>
        </w:tc>
      </w:tr>
      <w:tr w:rsidR="00407F1B" w14:paraId="4B38DA73" w14:textId="77777777" w:rsidTr="5AD8B51C">
        <w:tc>
          <w:tcPr>
            <w:tcW w:w="2019" w:type="dxa"/>
          </w:tcPr>
          <w:p w14:paraId="6AEEAE16" w14:textId="77777777" w:rsidR="5AD8B51C" w:rsidRPr="5AD8B51C" w:rsidRDefault="5AD8B51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Vorbedingungen:</w:t>
            </w:r>
          </w:p>
        </w:tc>
        <w:tc>
          <w:tcPr>
            <w:tcW w:w="7043" w:type="dxa"/>
          </w:tcPr>
          <w:p w14:paraId="130793C8" w14:textId="23BC579F" w:rsidR="5AD8B51C" w:rsidRDefault="0F702566"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C3A4F2B">
              <w:rPr>
                <w:rFonts w:ascii="Calibri" w:hAnsi="Calibri" w:cs="Calibri"/>
                <w:color w:val="auto"/>
                <w:lang w:val="de-DE"/>
              </w:rPr>
              <w:t xml:space="preserve">Das System ist </w:t>
            </w:r>
            <w:r w:rsidR="7A54D6FA" w:rsidRPr="6CF56C2A">
              <w:rPr>
                <w:rFonts w:ascii="Calibri" w:hAnsi="Calibri" w:cs="Calibri"/>
                <w:color w:val="auto"/>
                <w:lang w:val="de-DE"/>
              </w:rPr>
              <w:t>b</w:t>
            </w:r>
            <w:r w:rsidRPr="6CF56C2A">
              <w:rPr>
                <w:rFonts w:ascii="Calibri" w:hAnsi="Calibri" w:cs="Calibri"/>
                <w:color w:val="auto"/>
                <w:lang w:val="de-DE"/>
              </w:rPr>
              <w:t>etrieb</w:t>
            </w:r>
            <w:r w:rsidR="640EF4F2" w:rsidRPr="6CF56C2A">
              <w:rPr>
                <w:rFonts w:ascii="Calibri" w:hAnsi="Calibri" w:cs="Calibri"/>
                <w:color w:val="auto"/>
                <w:lang w:val="de-DE"/>
              </w:rPr>
              <w:t>sb</w:t>
            </w:r>
            <w:r w:rsidRPr="6CF56C2A">
              <w:rPr>
                <w:rFonts w:ascii="Calibri" w:hAnsi="Calibri" w:cs="Calibri"/>
                <w:color w:val="auto"/>
                <w:lang w:val="de-DE"/>
              </w:rPr>
              <w:t>ereit</w:t>
            </w:r>
            <w:r w:rsidR="0C6CB72A" w:rsidRPr="61DD287F">
              <w:rPr>
                <w:rFonts w:ascii="Calibri" w:hAnsi="Calibri" w:cs="Calibri"/>
                <w:color w:val="auto"/>
                <w:lang w:val="de-DE"/>
              </w:rPr>
              <w:t xml:space="preserve"> </w:t>
            </w:r>
            <w:r w:rsidR="0C6CB72A" w:rsidRPr="3A338777">
              <w:rPr>
                <w:rFonts w:ascii="Calibri" w:hAnsi="Calibri" w:cs="Calibri"/>
                <w:color w:val="auto"/>
                <w:lang w:val="de-DE"/>
              </w:rPr>
              <w:t xml:space="preserve">und </w:t>
            </w:r>
            <w:r w:rsidR="0C6CB72A" w:rsidRPr="133F32A8">
              <w:rPr>
                <w:rFonts w:ascii="Calibri" w:hAnsi="Calibri" w:cs="Calibri"/>
                <w:color w:val="auto"/>
                <w:lang w:val="de-DE"/>
              </w:rPr>
              <w:t>die</w:t>
            </w:r>
            <w:r w:rsidR="0C6CB72A" w:rsidRPr="3F12E5D4">
              <w:rPr>
                <w:rFonts w:ascii="Calibri" w:hAnsi="Calibri" w:cs="Calibri"/>
                <w:color w:val="auto"/>
                <w:lang w:val="de-DE"/>
              </w:rPr>
              <w:t xml:space="preserve"> Bänder </w:t>
            </w:r>
            <w:r w:rsidR="3FE67508" w:rsidRPr="3DBDAAF6">
              <w:rPr>
                <w:rFonts w:ascii="Calibri" w:hAnsi="Calibri" w:cs="Calibri"/>
                <w:color w:val="auto"/>
                <w:lang w:val="de-DE"/>
              </w:rPr>
              <w:t>s</w:t>
            </w:r>
            <w:r w:rsidR="0C6CB72A" w:rsidRPr="3DBDAAF6">
              <w:rPr>
                <w:rFonts w:ascii="Calibri" w:hAnsi="Calibri" w:cs="Calibri"/>
                <w:color w:val="auto"/>
                <w:lang w:val="de-DE"/>
              </w:rPr>
              <w:t>tehen.</w:t>
            </w:r>
            <w:r w:rsidR="0C6CB72A" w:rsidRPr="289CE649">
              <w:rPr>
                <w:rFonts w:ascii="Calibri" w:hAnsi="Calibri" w:cs="Calibri"/>
                <w:color w:val="auto"/>
                <w:lang w:val="de-DE"/>
              </w:rPr>
              <w:t xml:space="preserve"> </w:t>
            </w:r>
            <w:r w:rsidR="0C6CB72A" w:rsidRPr="19380E5A">
              <w:rPr>
                <w:rFonts w:ascii="Calibri" w:hAnsi="Calibri" w:cs="Calibri"/>
                <w:color w:val="auto"/>
                <w:lang w:val="de-DE"/>
              </w:rPr>
              <w:t>Rut</w:t>
            </w:r>
            <w:r w:rsidR="57E656A5" w:rsidRPr="19380E5A">
              <w:rPr>
                <w:rFonts w:ascii="Calibri" w:hAnsi="Calibri" w:cs="Calibri"/>
                <w:color w:val="auto"/>
                <w:lang w:val="de-DE"/>
              </w:rPr>
              <w:t>sch</w:t>
            </w:r>
            <w:r w:rsidR="0C6CB72A" w:rsidRPr="19380E5A">
              <w:rPr>
                <w:rFonts w:ascii="Calibri" w:hAnsi="Calibri" w:cs="Calibri"/>
                <w:color w:val="auto"/>
                <w:lang w:val="de-DE"/>
              </w:rPr>
              <w:t>en</w:t>
            </w:r>
            <w:r w:rsidR="0C6CB72A" w:rsidRPr="12254C78">
              <w:rPr>
                <w:rFonts w:ascii="Calibri" w:hAnsi="Calibri" w:cs="Calibri"/>
                <w:color w:val="auto"/>
                <w:lang w:val="de-DE"/>
              </w:rPr>
              <w:t xml:space="preserve"> </w:t>
            </w:r>
            <w:r w:rsidR="0C6CB72A" w:rsidRPr="68541132">
              <w:rPr>
                <w:rFonts w:ascii="Calibri" w:hAnsi="Calibri" w:cs="Calibri"/>
                <w:color w:val="auto"/>
                <w:lang w:val="de-DE"/>
              </w:rPr>
              <w:t xml:space="preserve">dürfen </w:t>
            </w:r>
            <w:r w:rsidR="47A2BF40" w:rsidRPr="6D9F328A">
              <w:rPr>
                <w:rFonts w:ascii="Calibri" w:hAnsi="Calibri" w:cs="Calibri"/>
                <w:color w:val="auto"/>
                <w:lang w:val="de-DE"/>
              </w:rPr>
              <w:t>v</w:t>
            </w:r>
            <w:r w:rsidR="0C6CB72A" w:rsidRPr="6D9F328A">
              <w:rPr>
                <w:rFonts w:ascii="Calibri" w:hAnsi="Calibri" w:cs="Calibri"/>
                <w:color w:val="auto"/>
                <w:lang w:val="de-DE"/>
              </w:rPr>
              <w:t>oll</w:t>
            </w:r>
            <w:r w:rsidR="0C6CB72A" w:rsidRPr="4B73BCFC">
              <w:rPr>
                <w:rFonts w:ascii="Calibri" w:hAnsi="Calibri" w:cs="Calibri"/>
                <w:color w:val="auto"/>
                <w:lang w:val="de-DE"/>
              </w:rPr>
              <w:t xml:space="preserve"> oder </w:t>
            </w:r>
            <w:r w:rsidR="533E887E" w:rsidRPr="6D9F328A">
              <w:rPr>
                <w:rFonts w:ascii="Calibri" w:hAnsi="Calibri" w:cs="Calibri"/>
                <w:color w:val="auto"/>
                <w:lang w:val="de-DE"/>
              </w:rPr>
              <w:t>l</w:t>
            </w:r>
            <w:r w:rsidR="0C6CB72A" w:rsidRPr="6D9F328A">
              <w:rPr>
                <w:rFonts w:ascii="Calibri" w:hAnsi="Calibri" w:cs="Calibri"/>
                <w:color w:val="auto"/>
                <w:lang w:val="de-DE"/>
              </w:rPr>
              <w:t>eer</w:t>
            </w:r>
            <w:r w:rsidR="0C6CB72A" w:rsidRPr="4B73BCFC">
              <w:rPr>
                <w:rFonts w:ascii="Calibri" w:hAnsi="Calibri" w:cs="Calibri"/>
                <w:color w:val="auto"/>
                <w:lang w:val="de-DE"/>
              </w:rPr>
              <w:t xml:space="preserve"> </w:t>
            </w:r>
            <w:r w:rsidR="0C6CB72A" w:rsidRPr="3A829087">
              <w:rPr>
                <w:rFonts w:ascii="Calibri" w:hAnsi="Calibri" w:cs="Calibri"/>
                <w:color w:val="auto"/>
                <w:lang w:val="de-DE"/>
              </w:rPr>
              <w:t>sein</w:t>
            </w:r>
            <w:r w:rsidR="0C6CB72A" w:rsidRPr="05928F79">
              <w:rPr>
                <w:rFonts w:ascii="Calibri" w:hAnsi="Calibri" w:cs="Calibri"/>
                <w:color w:val="auto"/>
                <w:lang w:val="de-DE"/>
              </w:rPr>
              <w:t>.</w:t>
            </w:r>
            <w:r w:rsidR="6C30B387" w:rsidRPr="2EE2706C">
              <w:rPr>
                <w:rFonts w:ascii="Calibri" w:hAnsi="Calibri" w:cs="Calibri"/>
                <w:color w:val="auto"/>
                <w:lang w:val="de-DE"/>
              </w:rPr>
              <w:t xml:space="preserve"> </w:t>
            </w:r>
            <w:r w:rsidR="6C30B387" w:rsidRPr="4BEB8BDA">
              <w:rPr>
                <w:rFonts w:ascii="Calibri" w:hAnsi="Calibri" w:cs="Calibri"/>
                <w:color w:val="auto"/>
                <w:lang w:val="de-DE"/>
              </w:rPr>
              <w:t xml:space="preserve">Mit Fehlerfrei </w:t>
            </w:r>
            <w:r w:rsidR="6C30B387" w:rsidRPr="4E4402BA">
              <w:rPr>
                <w:rFonts w:ascii="Calibri" w:hAnsi="Calibri" w:cs="Calibri"/>
                <w:color w:val="auto"/>
                <w:lang w:val="de-DE"/>
              </w:rPr>
              <w:t xml:space="preserve">ist </w:t>
            </w:r>
            <w:r w:rsidR="6C30B387" w:rsidRPr="114B9E8E">
              <w:rPr>
                <w:rFonts w:ascii="Calibri" w:hAnsi="Calibri" w:cs="Calibri"/>
                <w:color w:val="auto"/>
                <w:lang w:val="de-DE"/>
              </w:rPr>
              <w:t xml:space="preserve">ein </w:t>
            </w:r>
            <w:r w:rsidR="6C30B387" w:rsidRPr="4B8F2B96">
              <w:rPr>
                <w:rFonts w:ascii="Calibri" w:hAnsi="Calibri" w:cs="Calibri"/>
                <w:color w:val="auto"/>
                <w:lang w:val="de-DE"/>
              </w:rPr>
              <w:t xml:space="preserve">Werkstück </w:t>
            </w:r>
            <w:r w:rsidR="6C30B387" w:rsidRPr="2F0ED2AA">
              <w:rPr>
                <w:rFonts w:ascii="Calibri" w:hAnsi="Calibri" w:cs="Calibri"/>
                <w:color w:val="auto"/>
                <w:lang w:val="de-DE"/>
              </w:rPr>
              <w:t>gem</w:t>
            </w:r>
            <w:r w:rsidR="5BCB12D8" w:rsidRPr="2F0ED2AA">
              <w:rPr>
                <w:rFonts w:ascii="Calibri" w:hAnsi="Calibri" w:cs="Calibri"/>
                <w:color w:val="auto"/>
                <w:lang w:val="de-DE"/>
              </w:rPr>
              <w:t xml:space="preserve">eint, dass </w:t>
            </w:r>
            <w:r w:rsidR="5BCB12D8" w:rsidRPr="77E40285">
              <w:rPr>
                <w:rFonts w:ascii="Calibri" w:hAnsi="Calibri" w:cs="Calibri"/>
                <w:color w:val="auto"/>
                <w:lang w:val="de-DE"/>
              </w:rPr>
              <w:t>in der Reihenfolge</w:t>
            </w:r>
            <w:r w:rsidR="5BCB12D8" w:rsidRPr="7728EB5B">
              <w:rPr>
                <w:rFonts w:ascii="Calibri" w:hAnsi="Calibri" w:cs="Calibri"/>
                <w:color w:val="auto"/>
                <w:lang w:val="de-DE"/>
              </w:rPr>
              <w:t xml:space="preserve"> als </w:t>
            </w:r>
            <w:r w:rsidR="5BCB12D8" w:rsidRPr="7E15C15E">
              <w:rPr>
                <w:rFonts w:ascii="Calibri" w:hAnsi="Calibri" w:cs="Calibri"/>
                <w:color w:val="auto"/>
                <w:lang w:val="de-DE"/>
              </w:rPr>
              <w:t xml:space="preserve">nächstes erwartet </w:t>
            </w:r>
            <w:r w:rsidR="5BCB12D8" w:rsidRPr="23B9CAD9">
              <w:rPr>
                <w:rFonts w:ascii="Calibri" w:hAnsi="Calibri" w:cs="Calibri"/>
                <w:color w:val="auto"/>
                <w:lang w:val="de-DE"/>
              </w:rPr>
              <w:t>wird.</w:t>
            </w:r>
          </w:p>
        </w:tc>
      </w:tr>
    </w:tbl>
    <w:p w14:paraId="375C17A5" w14:textId="63E10670" w:rsidR="5B5E3D80" w:rsidRDefault="5B5E3D80" w:rsidP="5B5E3D8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850"/>
        <w:gridCol w:w="3675"/>
        <w:gridCol w:w="3702"/>
        <w:gridCol w:w="835"/>
      </w:tblGrid>
      <w:tr w:rsidR="00407F1B" w:rsidRPr="00EC426A" w14:paraId="18428118" w14:textId="77777777">
        <w:tc>
          <w:tcPr>
            <w:tcW w:w="846" w:type="dxa"/>
          </w:tcPr>
          <w:p w14:paraId="1CB693B3"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964" w:type="dxa"/>
          </w:tcPr>
          <w:p w14:paraId="234CFD04"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974" w:type="dxa"/>
          </w:tcPr>
          <w:p w14:paraId="5B9344C3"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8" w:type="dxa"/>
          </w:tcPr>
          <w:p w14:paraId="3BC1E387"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407F1B" w14:paraId="6DC7CAB4" w14:textId="77777777">
        <w:tc>
          <w:tcPr>
            <w:tcW w:w="846" w:type="dxa"/>
          </w:tcPr>
          <w:p w14:paraId="4A5F4165"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00EC426A">
              <w:rPr>
                <w:rFonts w:ascii="Calibri" w:hAnsi="Calibri" w:cs="Calibri"/>
                <w:color w:val="auto"/>
                <w:lang w:val="de-DE"/>
              </w:rPr>
              <w:t>1</w:t>
            </w:r>
          </w:p>
        </w:tc>
        <w:tc>
          <w:tcPr>
            <w:tcW w:w="3964" w:type="dxa"/>
          </w:tcPr>
          <w:p w14:paraId="435CAB10" w14:textId="24CDB362" w:rsidR="00407F1B" w:rsidRDefault="24338D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33DB39A">
              <w:rPr>
                <w:rFonts w:ascii="Calibri" w:hAnsi="Calibri" w:cs="Calibri"/>
                <w:color w:val="auto"/>
                <w:lang w:val="de-DE"/>
              </w:rPr>
              <w:t>Werkstück</w:t>
            </w:r>
            <w:r w:rsidR="08ECACCC" w:rsidRPr="0E092485">
              <w:rPr>
                <w:rFonts w:ascii="Calibri" w:hAnsi="Calibri" w:cs="Calibri"/>
                <w:color w:val="auto"/>
                <w:lang w:val="de-DE"/>
              </w:rPr>
              <w:t xml:space="preserve"> wird </w:t>
            </w:r>
            <w:r w:rsidR="08ECACCC" w:rsidRPr="6BE21F93">
              <w:rPr>
                <w:rFonts w:ascii="Calibri" w:hAnsi="Calibri" w:cs="Calibri"/>
                <w:color w:val="auto"/>
                <w:lang w:val="de-DE"/>
              </w:rPr>
              <w:t xml:space="preserve">in </w:t>
            </w:r>
            <w:r w:rsidR="08ECACCC" w:rsidRPr="0AEAC15A">
              <w:rPr>
                <w:rFonts w:ascii="Calibri" w:hAnsi="Calibri" w:cs="Calibri"/>
                <w:color w:val="auto"/>
                <w:lang w:val="de-DE"/>
              </w:rPr>
              <w:t>LBS</w:t>
            </w:r>
            <w:r w:rsidR="08ECACCC" w:rsidRPr="17CD98BC">
              <w:rPr>
                <w:rFonts w:ascii="Calibri" w:hAnsi="Calibri" w:cs="Calibri"/>
                <w:color w:val="auto"/>
                <w:lang w:val="de-DE"/>
              </w:rPr>
              <w:t xml:space="preserve">_1 </w:t>
            </w:r>
            <w:r w:rsidR="08ECACCC" w:rsidRPr="0AEAC15A">
              <w:rPr>
                <w:rFonts w:ascii="Calibri" w:hAnsi="Calibri" w:cs="Calibri"/>
                <w:color w:val="auto"/>
                <w:lang w:val="de-DE"/>
              </w:rPr>
              <w:t>aufgelegt</w:t>
            </w:r>
          </w:p>
        </w:tc>
        <w:tc>
          <w:tcPr>
            <w:tcW w:w="3974" w:type="dxa"/>
          </w:tcPr>
          <w:p w14:paraId="551B69D1" w14:textId="59A54BCB" w:rsidR="00407F1B" w:rsidRDefault="77B5752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2A33BDF9">
              <w:rPr>
                <w:rFonts w:ascii="Calibri" w:hAnsi="Calibri" w:cs="Calibri"/>
                <w:color w:val="auto"/>
                <w:lang w:val="de-DE"/>
              </w:rPr>
              <w:t>Förderband</w:t>
            </w:r>
            <w:r w:rsidR="24687110" w:rsidRPr="2A33BDF9">
              <w:rPr>
                <w:rFonts w:ascii="Calibri" w:hAnsi="Calibri" w:cs="Calibri"/>
                <w:color w:val="auto"/>
                <w:lang w:val="de-DE"/>
              </w:rPr>
              <w:t>1</w:t>
            </w:r>
            <w:r w:rsidRPr="77EC8F10">
              <w:rPr>
                <w:rFonts w:ascii="Calibri" w:hAnsi="Calibri" w:cs="Calibri"/>
                <w:color w:val="auto"/>
                <w:lang w:val="de-DE"/>
              </w:rPr>
              <w:t xml:space="preserve"> </w:t>
            </w:r>
            <w:r w:rsidR="7AF384A3" w:rsidRPr="159E7229">
              <w:rPr>
                <w:rFonts w:ascii="Calibri" w:hAnsi="Calibri" w:cs="Calibri"/>
                <w:color w:val="auto"/>
                <w:lang w:val="de-DE"/>
              </w:rPr>
              <w:t>s</w:t>
            </w:r>
            <w:r w:rsidR="5FE0569B" w:rsidRPr="159E7229">
              <w:rPr>
                <w:rFonts w:ascii="Calibri" w:hAnsi="Calibri" w:cs="Calibri"/>
                <w:color w:val="auto"/>
                <w:lang w:val="de-DE"/>
              </w:rPr>
              <w:t>tartet</w:t>
            </w:r>
          </w:p>
        </w:tc>
        <w:tc>
          <w:tcPr>
            <w:tcW w:w="838" w:type="dxa"/>
          </w:tcPr>
          <w:p w14:paraId="17B74B13" w14:textId="77777777" w:rsidR="00407F1B"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07F1B" w14:paraId="0D506FDB" w14:textId="77777777">
        <w:tc>
          <w:tcPr>
            <w:tcW w:w="846" w:type="dxa"/>
          </w:tcPr>
          <w:p w14:paraId="24B83B13" w14:textId="30DF3344" w:rsidR="00407F1B" w:rsidRPr="00EC426A" w:rsidRDefault="3A57064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500C4C7D">
              <w:rPr>
                <w:rFonts w:ascii="Calibri" w:hAnsi="Calibri" w:cs="Calibri"/>
                <w:color w:val="auto"/>
                <w:lang w:val="de-DE"/>
              </w:rPr>
              <w:t>2</w:t>
            </w:r>
          </w:p>
        </w:tc>
        <w:tc>
          <w:tcPr>
            <w:tcW w:w="3964" w:type="dxa"/>
          </w:tcPr>
          <w:p w14:paraId="4ABF2018" w14:textId="7E15F23A" w:rsidR="00407F1B" w:rsidRDefault="320767C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33DB39A">
              <w:rPr>
                <w:rFonts w:ascii="Calibri" w:hAnsi="Calibri" w:cs="Calibri"/>
                <w:color w:val="auto"/>
                <w:lang w:val="de-DE"/>
              </w:rPr>
              <w:t>Werkstück</w:t>
            </w:r>
            <w:r w:rsidR="795C51E4" w:rsidRPr="1AC6005A">
              <w:rPr>
                <w:rFonts w:ascii="Calibri" w:hAnsi="Calibri" w:cs="Calibri"/>
                <w:color w:val="auto"/>
                <w:lang w:val="de-DE"/>
              </w:rPr>
              <w:t xml:space="preserve"> </w:t>
            </w:r>
            <w:r w:rsidR="778590DD" w:rsidRPr="1AC6005A">
              <w:rPr>
                <w:rFonts w:ascii="Calibri" w:hAnsi="Calibri" w:cs="Calibri"/>
                <w:color w:val="auto"/>
                <w:lang w:val="de-DE"/>
              </w:rPr>
              <w:t xml:space="preserve">unterbricht </w:t>
            </w:r>
            <w:r w:rsidR="795C51E4" w:rsidRPr="1AC6005A">
              <w:rPr>
                <w:rFonts w:ascii="Calibri" w:hAnsi="Calibri" w:cs="Calibri"/>
                <w:color w:val="auto"/>
                <w:lang w:val="de-DE"/>
              </w:rPr>
              <w:t>H</w:t>
            </w:r>
            <w:r w:rsidR="69A084CB" w:rsidRPr="1AC6005A">
              <w:rPr>
                <w:rFonts w:ascii="Calibri" w:hAnsi="Calibri" w:cs="Calibri"/>
                <w:color w:val="auto"/>
                <w:lang w:val="de-DE"/>
              </w:rPr>
              <w:t>S_1</w:t>
            </w:r>
          </w:p>
        </w:tc>
        <w:tc>
          <w:tcPr>
            <w:tcW w:w="3974" w:type="dxa"/>
          </w:tcPr>
          <w:p w14:paraId="213F0A8B" w14:textId="6E67F2C2" w:rsidR="00407F1B" w:rsidRDefault="0DB3650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2A33BDF9">
              <w:rPr>
                <w:rFonts w:ascii="Calibri" w:hAnsi="Calibri" w:cs="Calibri"/>
                <w:color w:val="auto"/>
                <w:lang w:val="de-DE"/>
              </w:rPr>
              <w:t>Förderband</w:t>
            </w:r>
            <w:r w:rsidR="4B9D2420" w:rsidRPr="2A33BDF9">
              <w:rPr>
                <w:rFonts w:ascii="Calibri" w:hAnsi="Calibri" w:cs="Calibri"/>
                <w:color w:val="auto"/>
                <w:lang w:val="de-DE"/>
              </w:rPr>
              <w:t>1</w:t>
            </w:r>
            <w:r w:rsidRPr="729B2399">
              <w:rPr>
                <w:rFonts w:ascii="Calibri" w:hAnsi="Calibri" w:cs="Calibri"/>
                <w:color w:val="auto"/>
                <w:lang w:val="de-DE"/>
              </w:rPr>
              <w:t xml:space="preserve"> wird </w:t>
            </w:r>
            <w:r w:rsidRPr="3D82EDFA">
              <w:rPr>
                <w:rFonts w:ascii="Calibri" w:hAnsi="Calibri" w:cs="Calibri"/>
                <w:color w:val="auto"/>
                <w:lang w:val="de-DE"/>
              </w:rPr>
              <w:t>verlangsamt</w:t>
            </w:r>
          </w:p>
        </w:tc>
        <w:tc>
          <w:tcPr>
            <w:tcW w:w="838" w:type="dxa"/>
          </w:tcPr>
          <w:p w14:paraId="0A843776" w14:textId="77777777" w:rsidR="00407F1B"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63515319" w14:paraId="4215FF8C" w14:textId="77777777" w:rsidTr="63515319">
        <w:trPr>
          <w:trHeight w:val="300"/>
        </w:trPr>
        <w:tc>
          <w:tcPr>
            <w:tcW w:w="850" w:type="dxa"/>
          </w:tcPr>
          <w:p w14:paraId="351D85BB" w14:textId="0843C049" w:rsidR="63515319" w:rsidRDefault="3A57064A" w:rsidP="63515319">
            <w:pPr>
              <w:pStyle w:val="Template"/>
              <w:jc w:val="center"/>
              <w:rPr>
                <w:rFonts w:ascii="Calibri" w:hAnsi="Calibri" w:cs="Calibri"/>
                <w:color w:val="auto"/>
                <w:lang w:val="de-DE"/>
              </w:rPr>
            </w:pPr>
            <w:r w:rsidRPr="500C4C7D">
              <w:rPr>
                <w:rFonts w:ascii="Calibri" w:hAnsi="Calibri" w:cs="Calibri"/>
                <w:color w:val="auto"/>
                <w:lang w:val="de-DE"/>
              </w:rPr>
              <w:t>3</w:t>
            </w:r>
          </w:p>
        </w:tc>
        <w:tc>
          <w:tcPr>
            <w:tcW w:w="3679" w:type="dxa"/>
          </w:tcPr>
          <w:p w14:paraId="4CBF4AD5" w14:textId="65DA92BB" w:rsidR="4748CB0F" w:rsidRDefault="320767CA" w:rsidP="63515319">
            <w:pPr>
              <w:pStyle w:val="Template"/>
              <w:rPr>
                <w:rFonts w:ascii="Calibri" w:hAnsi="Calibri" w:cs="Calibri"/>
                <w:color w:val="auto"/>
                <w:lang w:val="de-DE"/>
              </w:rPr>
            </w:pPr>
            <w:r w:rsidRPr="133DB39A">
              <w:rPr>
                <w:rFonts w:ascii="Calibri" w:hAnsi="Calibri" w:cs="Calibri"/>
                <w:color w:val="auto"/>
                <w:lang w:val="de-DE"/>
              </w:rPr>
              <w:t>Werkstück</w:t>
            </w:r>
            <w:r w:rsidR="4748CB0F" w:rsidRPr="63515319">
              <w:rPr>
                <w:rFonts w:ascii="Calibri" w:hAnsi="Calibri" w:cs="Calibri"/>
                <w:color w:val="auto"/>
                <w:lang w:val="de-DE"/>
              </w:rPr>
              <w:t xml:space="preserve"> </w:t>
            </w:r>
            <w:r w:rsidR="4748CB0F" w:rsidRPr="459B1693">
              <w:rPr>
                <w:rFonts w:ascii="Calibri" w:hAnsi="Calibri" w:cs="Calibri"/>
                <w:color w:val="auto"/>
                <w:lang w:val="de-DE"/>
              </w:rPr>
              <w:t xml:space="preserve">verlässt </w:t>
            </w:r>
            <w:r w:rsidR="4748CB0F" w:rsidRPr="1500F30D">
              <w:rPr>
                <w:rFonts w:ascii="Calibri" w:hAnsi="Calibri" w:cs="Calibri"/>
                <w:color w:val="auto"/>
                <w:lang w:val="de-DE"/>
              </w:rPr>
              <w:t>HS</w:t>
            </w:r>
            <w:r w:rsidR="4748CB0F" w:rsidRPr="43889F87">
              <w:rPr>
                <w:rFonts w:ascii="Calibri" w:hAnsi="Calibri" w:cs="Calibri"/>
                <w:color w:val="auto"/>
                <w:lang w:val="de-DE"/>
              </w:rPr>
              <w:t>_1</w:t>
            </w:r>
          </w:p>
        </w:tc>
        <w:tc>
          <w:tcPr>
            <w:tcW w:w="3698" w:type="dxa"/>
          </w:tcPr>
          <w:p w14:paraId="6C9B2B8F" w14:textId="2F9C7EBC" w:rsidR="63515319" w:rsidRDefault="08C9686A" w:rsidP="63515319">
            <w:pPr>
              <w:pStyle w:val="Template"/>
              <w:rPr>
                <w:rFonts w:ascii="Calibri" w:hAnsi="Calibri" w:cs="Calibri"/>
                <w:color w:val="auto"/>
                <w:lang w:val="de-DE"/>
              </w:rPr>
            </w:pPr>
            <w:r w:rsidRPr="13767D1D">
              <w:rPr>
                <w:rFonts w:ascii="Calibri" w:hAnsi="Calibri" w:cs="Calibri"/>
                <w:color w:val="auto"/>
                <w:lang w:val="de-DE"/>
              </w:rPr>
              <w:t xml:space="preserve">Förderband1 wird </w:t>
            </w:r>
            <w:r w:rsidRPr="09934229">
              <w:rPr>
                <w:rFonts w:ascii="Calibri" w:hAnsi="Calibri" w:cs="Calibri"/>
                <w:color w:val="auto"/>
                <w:lang w:val="de-DE"/>
              </w:rPr>
              <w:t>beschleunigt</w:t>
            </w:r>
          </w:p>
        </w:tc>
        <w:tc>
          <w:tcPr>
            <w:tcW w:w="835" w:type="dxa"/>
          </w:tcPr>
          <w:p w14:paraId="07BA5485" w14:textId="5712B15F" w:rsidR="63515319" w:rsidRDefault="63515319" w:rsidP="63515319">
            <w:pPr>
              <w:pStyle w:val="Template"/>
              <w:rPr>
                <w:rFonts w:ascii="Calibri" w:hAnsi="Calibri" w:cs="Calibri"/>
                <w:color w:val="auto"/>
                <w:lang w:val="de-DE"/>
              </w:rPr>
            </w:pPr>
          </w:p>
        </w:tc>
      </w:tr>
      <w:tr w:rsidR="00407F1B" w14:paraId="59C98D5D" w14:textId="77777777">
        <w:tc>
          <w:tcPr>
            <w:tcW w:w="846" w:type="dxa"/>
          </w:tcPr>
          <w:p w14:paraId="61DFCAB2" w14:textId="349184F6" w:rsidR="00407F1B" w:rsidRPr="00EC426A" w:rsidRDefault="74E883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500C4C7D">
              <w:rPr>
                <w:rFonts w:ascii="Calibri" w:hAnsi="Calibri" w:cs="Calibri"/>
                <w:color w:val="auto"/>
                <w:lang w:val="de-DE"/>
              </w:rPr>
              <w:t>4</w:t>
            </w:r>
          </w:p>
        </w:tc>
        <w:tc>
          <w:tcPr>
            <w:tcW w:w="3964" w:type="dxa"/>
          </w:tcPr>
          <w:p w14:paraId="616FF9F6" w14:textId="7A820355" w:rsidR="00407F1B" w:rsidRDefault="716E37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F021EBE">
              <w:rPr>
                <w:rFonts w:ascii="Calibri" w:hAnsi="Calibri" w:cs="Calibri"/>
                <w:color w:val="auto"/>
                <w:lang w:val="de-DE"/>
              </w:rPr>
              <w:t>Werkstück</w:t>
            </w:r>
            <w:r w:rsidR="7B5AEA16" w:rsidRPr="6150DC5D">
              <w:rPr>
                <w:rFonts w:ascii="Calibri" w:hAnsi="Calibri" w:cs="Calibri"/>
                <w:color w:val="auto"/>
                <w:lang w:val="de-DE"/>
              </w:rPr>
              <w:t xml:space="preserve"> </w:t>
            </w:r>
            <w:r w:rsidR="7B5AEA16" w:rsidRPr="1AC6005A">
              <w:rPr>
                <w:rFonts w:ascii="Calibri" w:hAnsi="Calibri" w:cs="Calibri"/>
                <w:color w:val="auto"/>
                <w:lang w:val="de-DE"/>
              </w:rPr>
              <w:t>unterbricht LBM</w:t>
            </w:r>
            <w:r w:rsidR="7B5AEA16" w:rsidRPr="79943161">
              <w:rPr>
                <w:rFonts w:ascii="Calibri" w:hAnsi="Calibri" w:cs="Calibri"/>
                <w:color w:val="auto"/>
                <w:lang w:val="de-DE"/>
              </w:rPr>
              <w:t xml:space="preserve">_1 </w:t>
            </w:r>
          </w:p>
        </w:tc>
        <w:tc>
          <w:tcPr>
            <w:tcW w:w="3974" w:type="dxa"/>
          </w:tcPr>
          <w:p w14:paraId="1FD53068" w14:textId="5F724ADC" w:rsidR="00407F1B" w:rsidRDefault="1272750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56625D1">
              <w:rPr>
                <w:rFonts w:ascii="Calibri" w:hAnsi="Calibri" w:cs="Calibri"/>
                <w:color w:val="auto"/>
                <w:lang w:val="de-DE"/>
              </w:rPr>
              <w:t xml:space="preserve">Werkstück </w:t>
            </w:r>
            <w:r w:rsidR="6550ED6D" w:rsidRPr="21B6BEBC">
              <w:rPr>
                <w:rFonts w:ascii="Calibri" w:hAnsi="Calibri" w:cs="Calibri"/>
                <w:color w:val="auto"/>
                <w:lang w:val="de-DE"/>
              </w:rPr>
              <w:t>passiert</w:t>
            </w:r>
          </w:p>
        </w:tc>
        <w:tc>
          <w:tcPr>
            <w:tcW w:w="838" w:type="dxa"/>
          </w:tcPr>
          <w:p w14:paraId="50AEB7AF" w14:textId="77777777" w:rsidR="00407F1B"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07F1B" w14:paraId="4204BC30" w14:textId="77777777">
        <w:tc>
          <w:tcPr>
            <w:tcW w:w="846" w:type="dxa"/>
          </w:tcPr>
          <w:p w14:paraId="24410BFE" w14:textId="37460AD8" w:rsidR="00407F1B" w:rsidRDefault="74E88379" w:rsidP="66964F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54789C9B">
              <w:rPr>
                <w:rFonts w:ascii="Calibri" w:hAnsi="Calibri" w:cs="Calibri"/>
                <w:color w:val="auto"/>
                <w:lang w:val="de-DE"/>
              </w:rPr>
              <w:t>5</w:t>
            </w:r>
          </w:p>
        </w:tc>
        <w:tc>
          <w:tcPr>
            <w:tcW w:w="3964" w:type="dxa"/>
          </w:tcPr>
          <w:p w14:paraId="6E75D5A1" w14:textId="46B35EA2" w:rsidR="00407F1B" w:rsidRDefault="716E37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F021EBE">
              <w:rPr>
                <w:rFonts w:ascii="Calibri" w:hAnsi="Calibri" w:cs="Calibri"/>
                <w:color w:val="auto"/>
                <w:lang w:val="de-DE"/>
              </w:rPr>
              <w:t>Werkstück</w:t>
            </w:r>
            <w:r w:rsidR="7B5AEA16" w:rsidRPr="3B74317D">
              <w:rPr>
                <w:rFonts w:ascii="Calibri" w:hAnsi="Calibri" w:cs="Calibri"/>
                <w:color w:val="auto"/>
                <w:lang w:val="de-DE"/>
              </w:rPr>
              <w:t xml:space="preserve"> </w:t>
            </w:r>
            <w:r w:rsidR="7B5AEA16" w:rsidRPr="1AC6005A">
              <w:rPr>
                <w:rFonts w:ascii="Calibri" w:hAnsi="Calibri" w:cs="Calibri"/>
                <w:color w:val="auto"/>
                <w:lang w:val="de-DE"/>
              </w:rPr>
              <w:t>unterbricht</w:t>
            </w:r>
            <w:r w:rsidR="7B5AEA16" w:rsidRPr="3B74317D">
              <w:rPr>
                <w:rFonts w:ascii="Calibri" w:hAnsi="Calibri" w:cs="Calibri"/>
                <w:color w:val="auto"/>
                <w:lang w:val="de-DE"/>
              </w:rPr>
              <w:t xml:space="preserve"> LBE_1</w:t>
            </w:r>
          </w:p>
        </w:tc>
        <w:tc>
          <w:tcPr>
            <w:tcW w:w="3974" w:type="dxa"/>
          </w:tcPr>
          <w:p w14:paraId="399170D5" w14:textId="2B6761A7" w:rsidR="00407F1B" w:rsidRDefault="28D7BE4C" w:rsidP="4D939FD4">
            <w:pPr>
              <w:pStyle w:val="Template"/>
              <w:rPr>
                <w:rFonts w:ascii="Calibri" w:hAnsi="Calibri" w:cs="Calibri"/>
                <w:color w:val="auto"/>
                <w:lang w:val="de-DE"/>
              </w:rPr>
            </w:pPr>
            <w:r w:rsidRPr="4D939FD4">
              <w:rPr>
                <w:rFonts w:ascii="Calibri" w:hAnsi="Calibri" w:cs="Calibri"/>
                <w:color w:val="auto"/>
                <w:lang w:val="de-DE"/>
              </w:rPr>
              <w:t>Förderband 2 startet</w:t>
            </w:r>
          </w:p>
        </w:tc>
        <w:tc>
          <w:tcPr>
            <w:tcW w:w="838" w:type="dxa"/>
          </w:tcPr>
          <w:p w14:paraId="1BA27239" w14:textId="77777777" w:rsidR="00407F1B"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1436DE3E" w14:paraId="0A0D68AF" w14:textId="77777777" w:rsidTr="1436DE3E">
        <w:trPr>
          <w:trHeight w:val="300"/>
        </w:trPr>
        <w:tc>
          <w:tcPr>
            <w:tcW w:w="850" w:type="dxa"/>
          </w:tcPr>
          <w:p w14:paraId="39DE60A8" w14:textId="3ADF3840" w:rsidR="1436DE3E" w:rsidRDefault="28D7BE4C" w:rsidP="1436DE3E">
            <w:pPr>
              <w:pStyle w:val="Template"/>
              <w:jc w:val="center"/>
              <w:rPr>
                <w:rFonts w:ascii="Calibri" w:hAnsi="Calibri" w:cs="Calibri"/>
                <w:color w:val="auto"/>
                <w:lang w:val="de-DE"/>
              </w:rPr>
            </w:pPr>
            <w:r w:rsidRPr="6E57CA2F">
              <w:rPr>
                <w:rFonts w:ascii="Calibri" w:hAnsi="Calibri" w:cs="Calibri"/>
                <w:color w:val="auto"/>
                <w:lang w:val="de-DE"/>
              </w:rPr>
              <w:t>6</w:t>
            </w:r>
          </w:p>
        </w:tc>
        <w:tc>
          <w:tcPr>
            <w:tcW w:w="3699" w:type="dxa"/>
          </w:tcPr>
          <w:p w14:paraId="469565E0" w14:textId="23937FF4" w:rsidR="1436DE3E" w:rsidRDefault="68ECA01E" w:rsidP="1436DE3E">
            <w:pPr>
              <w:pStyle w:val="Template"/>
              <w:rPr>
                <w:rFonts w:ascii="Calibri" w:hAnsi="Calibri" w:cs="Calibri"/>
                <w:color w:val="auto"/>
                <w:lang w:val="de-DE"/>
              </w:rPr>
            </w:pPr>
            <w:r w:rsidRPr="6F021EBE">
              <w:rPr>
                <w:rFonts w:ascii="Calibri" w:hAnsi="Calibri" w:cs="Calibri"/>
                <w:color w:val="auto"/>
                <w:lang w:val="de-DE"/>
              </w:rPr>
              <w:t>Werkstück</w:t>
            </w:r>
            <w:r w:rsidR="7B5AEA16" w:rsidRPr="6371D395">
              <w:rPr>
                <w:rFonts w:ascii="Calibri" w:hAnsi="Calibri" w:cs="Calibri"/>
                <w:color w:val="auto"/>
                <w:lang w:val="de-DE"/>
              </w:rPr>
              <w:t xml:space="preserve"> </w:t>
            </w:r>
            <w:r w:rsidR="7B5AEA16" w:rsidRPr="1AC6005A">
              <w:rPr>
                <w:rFonts w:ascii="Calibri" w:hAnsi="Calibri" w:cs="Calibri"/>
                <w:color w:val="auto"/>
                <w:lang w:val="de-DE"/>
              </w:rPr>
              <w:t>unterbricht</w:t>
            </w:r>
            <w:r w:rsidR="7B5AEA16" w:rsidRPr="6371D395">
              <w:rPr>
                <w:rFonts w:ascii="Calibri" w:hAnsi="Calibri" w:cs="Calibri"/>
                <w:color w:val="auto"/>
                <w:lang w:val="de-DE"/>
              </w:rPr>
              <w:t xml:space="preserve"> LBS_2</w:t>
            </w:r>
          </w:p>
        </w:tc>
        <w:tc>
          <w:tcPr>
            <w:tcW w:w="3678" w:type="dxa"/>
          </w:tcPr>
          <w:p w14:paraId="2ACD59CD" w14:textId="68BD3361" w:rsidR="1436DE3E" w:rsidRDefault="42FF394B" w:rsidP="1436DE3E">
            <w:pPr>
              <w:pStyle w:val="Template"/>
              <w:rPr>
                <w:rFonts w:ascii="Calibri" w:hAnsi="Calibri" w:cs="Calibri"/>
                <w:color w:val="auto"/>
                <w:lang w:val="de-DE"/>
              </w:rPr>
            </w:pPr>
            <w:r w:rsidRPr="2A035A57">
              <w:rPr>
                <w:rFonts w:ascii="Calibri" w:hAnsi="Calibri" w:cs="Calibri"/>
                <w:color w:val="auto"/>
                <w:lang w:val="de-DE"/>
              </w:rPr>
              <w:t xml:space="preserve">Förderband1 </w:t>
            </w:r>
            <w:r w:rsidR="3B1229BD" w:rsidRPr="34827C83">
              <w:rPr>
                <w:rFonts w:ascii="Calibri" w:hAnsi="Calibri" w:cs="Calibri"/>
                <w:color w:val="auto"/>
                <w:lang w:val="de-DE"/>
              </w:rPr>
              <w:t>s</w:t>
            </w:r>
            <w:r w:rsidRPr="34827C83">
              <w:rPr>
                <w:rFonts w:ascii="Calibri" w:hAnsi="Calibri" w:cs="Calibri"/>
                <w:color w:val="auto"/>
                <w:lang w:val="de-DE"/>
              </w:rPr>
              <w:t>toppt</w:t>
            </w:r>
          </w:p>
        </w:tc>
        <w:tc>
          <w:tcPr>
            <w:tcW w:w="835" w:type="dxa"/>
          </w:tcPr>
          <w:p w14:paraId="15F8CEA5" w14:textId="341378F1" w:rsidR="1436DE3E" w:rsidRDefault="1436DE3E" w:rsidP="1436DE3E">
            <w:pPr>
              <w:pStyle w:val="Template"/>
              <w:rPr>
                <w:rFonts w:ascii="Calibri" w:hAnsi="Calibri" w:cs="Calibri"/>
                <w:color w:val="auto"/>
                <w:lang w:val="de-DE"/>
              </w:rPr>
            </w:pPr>
          </w:p>
        </w:tc>
      </w:tr>
      <w:tr w:rsidR="09F9E96C" w14:paraId="0BB9FDD6" w14:textId="77777777" w:rsidTr="09F9E96C">
        <w:trPr>
          <w:trHeight w:val="300"/>
        </w:trPr>
        <w:tc>
          <w:tcPr>
            <w:tcW w:w="850" w:type="dxa"/>
          </w:tcPr>
          <w:p w14:paraId="1379D5DD" w14:textId="38135BD8" w:rsidR="09F9E96C" w:rsidRDefault="0B00FD66" w:rsidP="09F9E96C">
            <w:pPr>
              <w:pStyle w:val="Template"/>
              <w:jc w:val="center"/>
              <w:rPr>
                <w:rFonts w:ascii="Calibri" w:hAnsi="Calibri" w:cs="Calibri"/>
                <w:color w:val="auto"/>
                <w:lang w:val="de-DE"/>
              </w:rPr>
            </w:pPr>
            <w:r w:rsidRPr="6E57CA2F">
              <w:rPr>
                <w:rFonts w:ascii="Calibri" w:hAnsi="Calibri" w:cs="Calibri"/>
                <w:color w:val="auto"/>
                <w:lang w:val="de-DE"/>
              </w:rPr>
              <w:t>7</w:t>
            </w:r>
          </w:p>
        </w:tc>
        <w:tc>
          <w:tcPr>
            <w:tcW w:w="3699" w:type="dxa"/>
          </w:tcPr>
          <w:p w14:paraId="67F240FB" w14:textId="34820648" w:rsidR="09F9E96C" w:rsidRDefault="68ECA01E" w:rsidP="09F9E96C">
            <w:pPr>
              <w:pStyle w:val="Template"/>
              <w:rPr>
                <w:rFonts w:ascii="Calibri" w:hAnsi="Calibri" w:cs="Calibri"/>
                <w:color w:val="auto"/>
                <w:lang w:val="de-DE"/>
              </w:rPr>
            </w:pPr>
            <w:r w:rsidRPr="6D128637">
              <w:rPr>
                <w:rFonts w:ascii="Calibri" w:hAnsi="Calibri" w:cs="Calibri"/>
                <w:color w:val="auto"/>
                <w:lang w:val="de-DE"/>
              </w:rPr>
              <w:t>Werkstück</w:t>
            </w:r>
            <w:r w:rsidR="7B5AEA16" w:rsidRPr="1AC6005A">
              <w:rPr>
                <w:rFonts w:ascii="Calibri" w:hAnsi="Calibri" w:cs="Calibri"/>
                <w:color w:val="auto"/>
                <w:lang w:val="de-DE"/>
              </w:rPr>
              <w:t xml:space="preserve"> </w:t>
            </w:r>
            <w:r w:rsidR="16484628" w:rsidRPr="1AC6005A">
              <w:rPr>
                <w:rFonts w:ascii="Calibri" w:hAnsi="Calibri" w:cs="Calibri"/>
                <w:color w:val="auto"/>
                <w:lang w:val="de-DE"/>
              </w:rPr>
              <w:t>unterbricht HS_2</w:t>
            </w:r>
          </w:p>
        </w:tc>
        <w:tc>
          <w:tcPr>
            <w:tcW w:w="3678" w:type="dxa"/>
          </w:tcPr>
          <w:p w14:paraId="744ADDFF" w14:textId="6605FECD" w:rsidR="09F9E96C" w:rsidRDefault="2C21365C" w:rsidP="047FFEE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2A33BDF9">
              <w:rPr>
                <w:rFonts w:ascii="Calibri" w:hAnsi="Calibri" w:cs="Calibri"/>
                <w:color w:val="auto"/>
                <w:lang w:val="de-DE"/>
              </w:rPr>
              <w:t>Förderband2</w:t>
            </w:r>
            <w:r w:rsidRPr="047FFEE0">
              <w:rPr>
                <w:rFonts w:ascii="Calibri" w:hAnsi="Calibri" w:cs="Calibri"/>
                <w:color w:val="auto"/>
                <w:lang w:val="de-DE"/>
              </w:rPr>
              <w:t xml:space="preserve"> wird verlangsamt</w:t>
            </w:r>
          </w:p>
        </w:tc>
        <w:tc>
          <w:tcPr>
            <w:tcW w:w="835" w:type="dxa"/>
          </w:tcPr>
          <w:p w14:paraId="09A0F8CF" w14:textId="5D034CE3" w:rsidR="09F9E96C" w:rsidRDefault="09F9E96C" w:rsidP="09F9E96C">
            <w:pPr>
              <w:pStyle w:val="Template"/>
              <w:rPr>
                <w:rFonts w:ascii="Calibri" w:hAnsi="Calibri" w:cs="Calibri"/>
                <w:color w:val="auto"/>
                <w:lang w:val="de-DE"/>
              </w:rPr>
            </w:pPr>
          </w:p>
        </w:tc>
      </w:tr>
      <w:tr w:rsidR="041DBEC2" w14:paraId="5D3C8FDC" w14:textId="77777777" w:rsidTr="041DBEC2">
        <w:trPr>
          <w:trHeight w:val="300"/>
        </w:trPr>
        <w:tc>
          <w:tcPr>
            <w:tcW w:w="850" w:type="dxa"/>
          </w:tcPr>
          <w:p w14:paraId="76C52893" w14:textId="382FDEB9" w:rsidR="041DBEC2" w:rsidRDefault="6DCD22C3" w:rsidP="041DBEC2">
            <w:pPr>
              <w:pStyle w:val="Template"/>
              <w:jc w:val="center"/>
              <w:rPr>
                <w:rFonts w:ascii="Calibri" w:hAnsi="Calibri" w:cs="Calibri"/>
                <w:color w:val="auto"/>
                <w:lang w:val="de-DE"/>
              </w:rPr>
            </w:pPr>
            <w:r w:rsidRPr="566C0F48">
              <w:rPr>
                <w:rFonts w:ascii="Calibri" w:hAnsi="Calibri" w:cs="Calibri"/>
                <w:color w:val="auto"/>
                <w:lang w:val="de-DE"/>
              </w:rPr>
              <w:t>8</w:t>
            </w:r>
          </w:p>
        </w:tc>
        <w:tc>
          <w:tcPr>
            <w:tcW w:w="3679" w:type="dxa"/>
          </w:tcPr>
          <w:p w14:paraId="60D4C63F" w14:textId="277DDCD9" w:rsidR="041DBEC2" w:rsidRDefault="2C21365C" w:rsidP="041DBEC2">
            <w:pPr>
              <w:pStyle w:val="Template"/>
              <w:rPr>
                <w:rFonts w:ascii="Calibri" w:hAnsi="Calibri" w:cs="Calibri"/>
                <w:color w:val="auto"/>
                <w:lang w:val="de-DE"/>
              </w:rPr>
            </w:pPr>
            <w:r w:rsidRPr="6B7126DB">
              <w:rPr>
                <w:rFonts w:ascii="Calibri" w:hAnsi="Calibri" w:cs="Calibri"/>
                <w:color w:val="auto"/>
                <w:lang w:val="de-DE"/>
              </w:rPr>
              <w:t>Werkstück verlässt HS_2</w:t>
            </w:r>
          </w:p>
        </w:tc>
        <w:tc>
          <w:tcPr>
            <w:tcW w:w="3698" w:type="dxa"/>
          </w:tcPr>
          <w:p w14:paraId="00B853FA" w14:textId="1E451FB2" w:rsidR="041DBEC2" w:rsidRDefault="04ECACDD" w:rsidP="041DBEC2">
            <w:pPr>
              <w:pStyle w:val="Template"/>
              <w:rPr>
                <w:rFonts w:ascii="Calibri" w:hAnsi="Calibri" w:cs="Calibri"/>
                <w:color w:val="auto"/>
                <w:lang w:val="de-DE"/>
              </w:rPr>
            </w:pPr>
            <w:r w:rsidRPr="081D1D55">
              <w:rPr>
                <w:rFonts w:ascii="Calibri" w:hAnsi="Calibri" w:cs="Calibri"/>
                <w:color w:val="auto"/>
                <w:lang w:val="de-DE"/>
              </w:rPr>
              <w:t>Förderband2 wird beschleunigt</w:t>
            </w:r>
          </w:p>
        </w:tc>
        <w:tc>
          <w:tcPr>
            <w:tcW w:w="835" w:type="dxa"/>
          </w:tcPr>
          <w:p w14:paraId="3ADEB27F" w14:textId="291B94CC" w:rsidR="041DBEC2" w:rsidRDefault="041DBEC2" w:rsidP="041DBEC2">
            <w:pPr>
              <w:pStyle w:val="Template"/>
              <w:rPr>
                <w:rFonts w:ascii="Calibri" w:hAnsi="Calibri" w:cs="Calibri"/>
                <w:color w:val="auto"/>
                <w:lang w:val="de-DE"/>
              </w:rPr>
            </w:pPr>
          </w:p>
        </w:tc>
      </w:tr>
      <w:tr w:rsidR="73D00E30" w14:paraId="0D8D25E7" w14:textId="77777777" w:rsidTr="73D00E30">
        <w:trPr>
          <w:trHeight w:val="300"/>
        </w:trPr>
        <w:tc>
          <w:tcPr>
            <w:tcW w:w="850" w:type="dxa"/>
          </w:tcPr>
          <w:p w14:paraId="0C397C15" w14:textId="077BAC3D" w:rsidR="73D00E30" w:rsidRDefault="6067BCC8" w:rsidP="73D00E30">
            <w:pPr>
              <w:pStyle w:val="Template"/>
              <w:jc w:val="center"/>
              <w:rPr>
                <w:rFonts w:ascii="Calibri" w:hAnsi="Calibri" w:cs="Calibri"/>
                <w:color w:val="auto"/>
                <w:lang w:val="de-DE"/>
              </w:rPr>
            </w:pPr>
            <w:r w:rsidRPr="566C0F48">
              <w:rPr>
                <w:rFonts w:ascii="Calibri" w:hAnsi="Calibri" w:cs="Calibri"/>
                <w:color w:val="auto"/>
                <w:lang w:val="de-DE"/>
              </w:rPr>
              <w:t>9</w:t>
            </w:r>
          </w:p>
        </w:tc>
        <w:tc>
          <w:tcPr>
            <w:tcW w:w="3688" w:type="dxa"/>
          </w:tcPr>
          <w:p w14:paraId="75843B22" w14:textId="70A6B1D2" w:rsidR="73D00E30" w:rsidRDefault="263DFDB6" w:rsidP="2856763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D128637">
              <w:rPr>
                <w:rFonts w:ascii="Calibri" w:hAnsi="Calibri" w:cs="Calibri"/>
                <w:color w:val="auto"/>
                <w:lang w:val="de-DE"/>
              </w:rPr>
              <w:t>Werkstück</w:t>
            </w:r>
            <w:r w:rsidR="5B9DA0B4" w:rsidRPr="28567631">
              <w:rPr>
                <w:rFonts w:ascii="Calibri" w:hAnsi="Calibri" w:cs="Calibri"/>
                <w:color w:val="auto"/>
                <w:lang w:val="de-DE"/>
              </w:rPr>
              <w:t xml:space="preserve"> unterbricht LBM_2</w:t>
            </w:r>
          </w:p>
        </w:tc>
        <w:tc>
          <w:tcPr>
            <w:tcW w:w="3689" w:type="dxa"/>
          </w:tcPr>
          <w:p w14:paraId="582EF714" w14:textId="65C9A006" w:rsidR="73D00E30" w:rsidRDefault="2D1666F5" w:rsidP="30320C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0320C1B">
              <w:rPr>
                <w:rFonts w:ascii="Calibri" w:hAnsi="Calibri" w:cs="Calibri"/>
                <w:color w:val="auto"/>
                <w:lang w:val="de-DE"/>
              </w:rPr>
              <w:t>Werkstück passiert</w:t>
            </w:r>
          </w:p>
        </w:tc>
        <w:tc>
          <w:tcPr>
            <w:tcW w:w="835" w:type="dxa"/>
          </w:tcPr>
          <w:p w14:paraId="63FB3B09" w14:textId="2A43CD29" w:rsidR="73D00E30" w:rsidRDefault="73D00E30" w:rsidP="73D00E30">
            <w:pPr>
              <w:pStyle w:val="Template"/>
              <w:rPr>
                <w:rFonts w:ascii="Calibri" w:hAnsi="Calibri" w:cs="Calibri"/>
                <w:color w:val="auto"/>
                <w:lang w:val="de-DE"/>
              </w:rPr>
            </w:pPr>
          </w:p>
        </w:tc>
      </w:tr>
      <w:tr w:rsidR="28567631" w14:paraId="5196BCF9" w14:textId="77777777" w:rsidTr="28567631">
        <w:trPr>
          <w:trHeight w:val="300"/>
        </w:trPr>
        <w:tc>
          <w:tcPr>
            <w:tcW w:w="850" w:type="dxa"/>
          </w:tcPr>
          <w:p w14:paraId="668D2642" w14:textId="29995AFE" w:rsidR="28567631" w:rsidRDefault="68205388" w:rsidP="28567631">
            <w:pPr>
              <w:pStyle w:val="Template"/>
              <w:jc w:val="center"/>
              <w:rPr>
                <w:rFonts w:ascii="Calibri" w:hAnsi="Calibri" w:cs="Calibri"/>
                <w:color w:val="auto"/>
                <w:lang w:val="de-DE"/>
              </w:rPr>
            </w:pPr>
            <w:r w:rsidRPr="470B8A05">
              <w:rPr>
                <w:rFonts w:ascii="Calibri" w:hAnsi="Calibri" w:cs="Calibri"/>
                <w:color w:val="auto"/>
                <w:lang w:val="de-DE"/>
              </w:rPr>
              <w:t>10</w:t>
            </w:r>
          </w:p>
        </w:tc>
        <w:tc>
          <w:tcPr>
            <w:tcW w:w="3688" w:type="dxa"/>
          </w:tcPr>
          <w:p w14:paraId="66A08387" w14:textId="365CD6B1" w:rsidR="5B9DA0B4" w:rsidRDefault="263DFDB6" w:rsidP="2856763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D128637">
              <w:rPr>
                <w:rFonts w:ascii="Calibri" w:hAnsi="Calibri" w:cs="Calibri"/>
                <w:color w:val="auto"/>
                <w:lang w:val="de-DE"/>
              </w:rPr>
              <w:t>Werkstück</w:t>
            </w:r>
            <w:r w:rsidR="5B9DA0B4" w:rsidRPr="28567631">
              <w:rPr>
                <w:rFonts w:ascii="Calibri" w:hAnsi="Calibri" w:cs="Calibri"/>
                <w:color w:val="auto"/>
                <w:lang w:val="de-DE"/>
              </w:rPr>
              <w:t xml:space="preserve"> unterbricht LBE_2</w:t>
            </w:r>
          </w:p>
        </w:tc>
        <w:tc>
          <w:tcPr>
            <w:tcW w:w="3689" w:type="dxa"/>
          </w:tcPr>
          <w:p w14:paraId="4A9F219A" w14:textId="231C5C51" w:rsidR="28567631" w:rsidRDefault="4D9B16EA" w:rsidP="28567631">
            <w:pPr>
              <w:pStyle w:val="Template"/>
              <w:rPr>
                <w:rFonts w:ascii="Calibri" w:hAnsi="Calibri" w:cs="Calibri"/>
                <w:color w:val="auto"/>
                <w:lang w:val="de-DE"/>
              </w:rPr>
            </w:pPr>
            <w:r w:rsidRPr="07DECEBD">
              <w:rPr>
                <w:rFonts w:ascii="Calibri" w:hAnsi="Calibri" w:cs="Calibri"/>
                <w:color w:val="auto"/>
                <w:lang w:val="de-DE"/>
              </w:rPr>
              <w:t xml:space="preserve">Förderband 2 </w:t>
            </w:r>
            <w:r w:rsidRPr="2E314C8D">
              <w:rPr>
                <w:rFonts w:ascii="Calibri" w:hAnsi="Calibri" w:cs="Calibri"/>
                <w:color w:val="auto"/>
                <w:lang w:val="de-DE"/>
              </w:rPr>
              <w:t>stoppt</w:t>
            </w:r>
          </w:p>
        </w:tc>
        <w:tc>
          <w:tcPr>
            <w:tcW w:w="835" w:type="dxa"/>
          </w:tcPr>
          <w:p w14:paraId="4DBD39A5" w14:textId="61DBC5AB" w:rsidR="28567631" w:rsidRDefault="28567631" w:rsidP="28567631">
            <w:pPr>
              <w:pStyle w:val="Template"/>
              <w:rPr>
                <w:rFonts w:ascii="Calibri" w:hAnsi="Calibri" w:cs="Calibri"/>
                <w:color w:val="auto"/>
                <w:lang w:val="de-DE"/>
              </w:rPr>
            </w:pPr>
          </w:p>
        </w:tc>
      </w:tr>
    </w:tbl>
    <w:p w14:paraId="4AB46237" w14:textId="77777777" w:rsidR="00407F1B" w:rsidRPr="0055439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34059AC3" w14:paraId="7FAE6A70" w14:textId="77777777" w:rsidTr="34059AC3">
        <w:trPr>
          <w:trHeight w:val="300"/>
        </w:trPr>
        <w:tc>
          <w:tcPr>
            <w:tcW w:w="2019" w:type="dxa"/>
          </w:tcPr>
          <w:p w14:paraId="446CD239" w14:textId="1C93620C" w:rsidR="34059AC3" w:rsidRDefault="63C43C35"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7DCD9EB">
              <w:rPr>
                <w:rFonts w:ascii="Calibri" w:hAnsi="Calibri" w:cs="Calibri"/>
                <w:color w:val="auto"/>
                <w:lang w:val="de-DE"/>
              </w:rPr>
              <w:t>2</w:t>
            </w:r>
          </w:p>
        </w:tc>
        <w:tc>
          <w:tcPr>
            <w:tcW w:w="7043" w:type="dxa"/>
          </w:tcPr>
          <w:p w14:paraId="2F7152F0" w14:textId="60AB2BC1" w:rsidR="34059AC3" w:rsidRDefault="63C43C35" w:rsidP="07DCD9E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cs="Calibri"/>
                <w:color w:val="auto"/>
                <w:lang w:val="de-DE"/>
              </w:rPr>
            </w:pPr>
            <w:r w:rsidRPr="44305028">
              <w:rPr>
                <w:rFonts w:ascii="Calibri" w:hAnsi="Calibri" w:cs="Calibri"/>
                <w:color w:val="auto"/>
                <w:lang w:val="de-DE"/>
              </w:rPr>
              <w:t>E-Stopp</w:t>
            </w:r>
            <w:r w:rsidRPr="63D8FFA5">
              <w:rPr>
                <w:rFonts w:ascii="Calibri" w:hAnsi="Calibri" w:cs="Calibri"/>
                <w:color w:val="auto"/>
                <w:lang w:val="de-DE"/>
              </w:rPr>
              <w:t xml:space="preserve"> Verhalten</w:t>
            </w:r>
            <w:r w:rsidR="6325655B" w:rsidRPr="796BB075">
              <w:rPr>
                <w:rFonts w:ascii="Calibri" w:hAnsi="Calibri" w:cs="Calibri"/>
                <w:color w:val="auto"/>
                <w:lang w:val="de-DE"/>
              </w:rPr>
              <w:t xml:space="preserve"> </w:t>
            </w:r>
          </w:p>
        </w:tc>
      </w:tr>
    </w:tbl>
    <w:p w14:paraId="326E4162" w14:textId="29B535DF" w:rsidR="2784ADDD" w:rsidRDefault="2784ADDD" w:rsidP="2784AD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34059AC3" w14:paraId="609EB8BB" w14:textId="3A4D1649" w:rsidTr="34059AC3">
        <w:trPr>
          <w:trHeight w:val="300"/>
        </w:trPr>
        <w:tc>
          <w:tcPr>
            <w:tcW w:w="2019" w:type="dxa"/>
          </w:tcPr>
          <w:p w14:paraId="72A749B8" w14:textId="688D8B95" w:rsidR="34059AC3" w:rsidRDefault="1B714B6A"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E754824">
              <w:rPr>
                <w:rFonts w:ascii="Calibri" w:hAnsi="Calibri" w:cs="Calibri"/>
                <w:color w:val="auto"/>
                <w:lang w:val="de-DE"/>
              </w:rPr>
              <w:t>3</w:t>
            </w:r>
          </w:p>
        </w:tc>
        <w:tc>
          <w:tcPr>
            <w:tcW w:w="7043" w:type="dxa"/>
          </w:tcPr>
          <w:p w14:paraId="32560871" w14:textId="2FA73059" w:rsidR="6F8273F0" w:rsidRPr="6F8273F0" w:rsidRDefault="1B714B6A" w:rsidP="6F8273F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4417195">
              <w:rPr>
                <w:rFonts w:ascii="Calibri" w:hAnsi="Calibri" w:cs="Calibri"/>
                <w:color w:val="auto"/>
                <w:lang w:val="de-DE"/>
              </w:rPr>
              <w:t xml:space="preserve">Verhalten bei </w:t>
            </w:r>
            <w:proofErr w:type="spellStart"/>
            <w:r w:rsidRPr="47005AD5">
              <w:rPr>
                <w:rFonts w:ascii="Calibri" w:hAnsi="Calibri" w:cs="Calibri"/>
                <w:color w:val="auto"/>
                <w:lang w:val="de-DE"/>
              </w:rPr>
              <w:t>hinzufügenb</w:t>
            </w:r>
            <w:proofErr w:type="spellEnd"/>
            <w:r w:rsidRPr="47005AD5">
              <w:rPr>
                <w:rFonts w:ascii="Calibri" w:hAnsi="Calibri" w:cs="Calibri"/>
                <w:color w:val="auto"/>
                <w:lang w:val="de-DE"/>
              </w:rPr>
              <w:t xml:space="preserve"> von </w:t>
            </w:r>
            <w:r w:rsidRPr="2DCEF414">
              <w:rPr>
                <w:rFonts w:ascii="Calibri" w:hAnsi="Calibri" w:cs="Calibri"/>
                <w:color w:val="auto"/>
                <w:lang w:val="de-DE"/>
              </w:rPr>
              <w:t>Werkstücken</w:t>
            </w:r>
          </w:p>
        </w:tc>
      </w:tr>
    </w:tbl>
    <w:p w14:paraId="626829DA" w14:textId="181B5750" w:rsidR="34059AC3" w:rsidRDefault="34059AC3"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34059AC3" w14:paraId="11129EC4" w14:textId="47BF9A21" w:rsidTr="34059AC3">
        <w:trPr>
          <w:trHeight w:val="300"/>
        </w:trPr>
        <w:tc>
          <w:tcPr>
            <w:tcW w:w="2019" w:type="dxa"/>
          </w:tcPr>
          <w:p w14:paraId="52958AD3" w14:textId="6AA566E7" w:rsidR="34059AC3" w:rsidRDefault="01FF7EE4"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097447C">
              <w:rPr>
                <w:rFonts w:ascii="Calibri" w:hAnsi="Calibri" w:cs="Calibri"/>
                <w:color w:val="auto"/>
                <w:lang w:val="de-DE"/>
              </w:rPr>
              <w:t>4</w:t>
            </w:r>
          </w:p>
        </w:tc>
        <w:tc>
          <w:tcPr>
            <w:tcW w:w="7043" w:type="dxa"/>
          </w:tcPr>
          <w:p w14:paraId="10AEDB52" w14:textId="6B4BE8E2" w:rsidR="27E8D46A" w:rsidRPr="27E8D46A" w:rsidRDefault="01FF7EE4" w:rsidP="27E8D46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F688307">
              <w:rPr>
                <w:rFonts w:ascii="Calibri" w:hAnsi="Calibri" w:cs="Calibri"/>
                <w:color w:val="auto"/>
                <w:lang w:val="de-DE"/>
              </w:rPr>
              <w:t xml:space="preserve">Verhalten bei entfernen von </w:t>
            </w:r>
            <w:proofErr w:type="spellStart"/>
            <w:r w:rsidRPr="23ADEDF8">
              <w:rPr>
                <w:rFonts w:ascii="Calibri" w:hAnsi="Calibri" w:cs="Calibri"/>
                <w:color w:val="auto"/>
                <w:lang w:val="de-DE"/>
              </w:rPr>
              <w:t>Wekstücken</w:t>
            </w:r>
            <w:proofErr w:type="spellEnd"/>
          </w:p>
        </w:tc>
      </w:tr>
    </w:tbl>
    <w:p w14:paraId="35F11917" w14:textId="3BB67AFF" w:rsidR="34059AC3" w:rsidRDefault="34059AC3"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7EFEF89F" w14:paraId="20315005" w14:textId="77777777" w:rsidTr="7EFEF89F">
        <w:trPr>
          <w:trHeight w:val="300"/>
        </w:trPr>
        <w:tc>
          <w:tcPr>
            <w:tcW w:w="2019" w:type="dxa"/>
          </w:tcPr>
          <w:p w14:paraId="7C4AC076" w14:textId="7064827F" w:rsidR="7EFEF89F" w:rsidRDefault="01FF7EE4" w:rsidP="7EFEF89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097447C">
              <w:rPr>
                <w:rFonts w:ascii="Calibri" w:hAnsi="Calibri" w:cs="Calibri"/>
                <w:color w:val="auto"/>
                <w:lang w:val="de-DE"/>
              </w:rPr>
              <w:t>5</w:t>
            </w:r>
          </w:p>
        </w:tc>
        <w:tc>
          <w:tcPr>
            <w:tcW w:w="7043" w:type="dxa"/>
          </w:tcPr>
          <w:p w14:paraId="6EB5A18A" w14:textId="35713CA4" w:rsidR="7EFEF89F" w:rsidRDefault="01FF7EE4" w:rsidP="7EFEF89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BBD4CD2">
              <w:rPr>
                <w:rFonts w:ascii="Calibri" w:hAnsi="Calibri" w:cs="Calibri"/>
                <w:color w:val="auto"/>
                <w:lang w:val="de-DE"/>
              </w:rPr>
              <w:t xml:space="preserve">Service </w:t>
            </w:r>
            <w:r w:rsidRPr="04829C1E">
              <w:rPr>
                <w:rFonts w:ascii="Calibri" w:hAnsi="Calibri" w:cs="Calibri"/>
                <w:color w:val="auto"/>
                <w:lang w:val="de-DE"/>
              </w:rPr>
              <w:t xml:space="preserve">Modus </w:t>
            </w:r>
            <w:r w:rsidRPr="5F5C96D7">
              <w:rPr>
                <w:rFonts w:ascii="Calibri" w:hAnsi="Calibri" w:cs="Calibri"/>
                <w:color w:val="auto"/>
                <w:lang w:val="de-DE"/>
              </w:rPr>
              <w:t>Verhalten</w:t>
            </w:r>
          </w:p>
        </w:tc>
      </w:tr>
    </w:tbl>
    <w:p w14:paraId="14368FD5" w14:textId="11B712CD" w:rsidR="34059AC3" w:rsidRDefault="34059AC3"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63C61767" w14:paraId="1C783B3E" w14:textId="77777777" w:rsidTr="05CE5C81">
        <w:trPr>
          <w:trHeight w:val="300"/>
        </w:trPr>
        <w:tc>
          <w:tcPr>
            <w:tcW w:w="2019" w:type="dxa"/>
          </w:tcPr>
          <w:p w14:paraId="2AC18308" w14:textId="3E0C6CE5" w:rsidR="63C61767" w:rsidRDefault="452A1AAA" w:rsidP="63C6176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389B9FD">
              <w:rPr>
                <w:rFonts w:ascii="Calibri" w:hAnsi="Calibri" w:cs="Calibri"/>
                <w:color w:val="auto"/>
                <w:lang w:val="de-DE"/>
              </w:rPr>
              <w:t>6</w:t>
            </w:r>
            <w:r w:rsidRPr="1D443402">
              <w:rPr>
                <w:rFonts w:ascii="Calibri" w:hAnsi="Calibri" w:cs="Calibri"/>
                <w:color w:val="auto"/>
                <w:lang w:val="de-DE"/>
              </w:rPr>
              <w:t>+</w:t>
            </w:r>
          </w:p>
        </w:tc>
        <w:tc>
          <w:tcPr>
            <w:tcW w:w="7043" w:type="dxa"/>
          </w:tcPr>
          <w:p w14:paraId="0BD87533" w14:textId="639F2767" w:rsidR="452A1AAA" w:rsidRDefault="452A1AAA" w:rsidP="05CE5C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pPr>
            <w:r w:rsidRPr="4EB107DC">
              <w:rPr>
                <w:rFonts w:ascii="Calibri" w:hAnsi="Calibri" w:cs="Calibri"/>
                <w:color w:val="auto"/>
                <w:lang w:val="de-DE"/>
              </w:rPr>
              <w:t>...</w:t>
            </w:r>
          </w:p>
        </w:tc>
      </w:tr>
    </w:tbl>
    <w:p w14:paraId="151F6CC3" w14:textId="5BC8CA6E" w:rsidR="42B01027" w:rsidRDefault="42B0102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D374BC1"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39E7F3D"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497F97E"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F103E60"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9245FC3"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81010D9"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61F551F9"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3451FF1"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E227F60"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BCEB235"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09D7ADA"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38FD270"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60F3C5A"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08FEE21"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5CB53E6"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A32F9DC"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1321CE7"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04F931A"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4D5E64D"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237D0B0D"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37B7BFF"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7976B709"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BA161BC"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528BD96" w14:textId="77777777" w:rsidR="00407F1B" w:rsidRPr="0055439B" w:rsidRDefault="00407F1B" w:rsidP="00407F1B">
      <w:pPr>
        <w:pStyle w:val="Heading2"/>
        <w:rPr>
          <w:rFonts w:cs="Calibri"/>
        </w:rPr>
      </w:pPr>
      <w:bookmarkStart w:id="21" w:name="_TOC3813"/>
      <w:bookmarkStart w:id="22" w:name="_TOC3948"/>
      <w:bookmarkStart w:id="23" w:name="_Toc146699772"/>
      <w:bookmarkStart w:id="24" w:name="_Toc182069082"/>
      <w:bookmarkEnd w:id="21"/>
      <w:bookmarkEnd w:id="22"/>
      <w:r w:rsidRPr="0055439B">
        <w:rPr>
          <w:rFonts w:cs="Calibri"/>
        </w:rPr>
        <w:t>Testprotokolle und Auswertungen</w:t>
      </w:r>
      <w:bookmarkEnd w:id="23"/>
      <w:bookmarkEnd w:id="24"/>
    </w:p>
    <w:p w14:paraId="06FDE2A9" w14:textId="77777777" w:rsidR="00407F1B" w:rsidRPr="0055439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Hier fügen Sie die Testprotokolle bei, auch wenn Fehler bereits beseitigt worden sind, ist es schön zu wissen, welche Fehler einst aufgetaucht </w:t>
      </w:r>
      <w:r>
        <w:rPr>
          <w:rFonts w:ascii="Calibri" w:hAnsi="Calibri" w:cs="Calibri"/>
          <w:lang w:val="de-DE"/>
        </w:rPr>
        <w:t>waren</w:t>
      </w:r>
      <w:r w:rsidRPr="0055439B">
        <w:rPr>
          <w:rFonts w:ascii="Calibri" w:hAnsi="Calibri" w:cs="Calibri"/>
          <w:lang w:val="de-DE"/>
        </w:rPr>
        <w:t>. Eventuelle Anmerkung zur Fehlerbehandlung kann für weitere Entwicklungen hilfreich sein.</w:t>
      </w:r>
    </w:p>
    <w:p w14:paraId="54ED2597" w14:textId="77777777" w:rsidR="00407F1B" w:rsidRPr="0055439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14:paraId="07931178" w14:textId="18FEB990" w:rsidR="00407F1B" w:rsidRPr="009025E8" w:rsidRDefault="00A75532">
      <w:pPr>
        <w:rPr>
          <w:rFonts w:ascii="Calibri" w:eastAsia="MS Gothic" w:hAnsi="Calibri" w:cs="Calibri"/>
          <w:b/>
          <w:bCs/>
          <w:color w:val="365F91"/>
          <w:sz w:val="32"/>
          <w:szCs w:val="32"/>
        </w:rPr>
      </w:pPr>
      <w:bookmarkStart w:id="25" w:name="_TOC4506"/>
      <w:bookmarkStart w:id="26" w:name="_TOC4768"/>
      <w:bookmarkEnd w:id="25"/>
      <w:bookmarkEnd w:id="26"/>
      <w:r>
        <w:rPr>
          <w:noProof/>
        </w:rPr>
        <w:drawing>
          <wp:anchor distT="0" distB="0" distL="114300" distR="114300" simplePos="0" relativeHeight="251658240" behindDoc="0" locked="0" layoutInCell="1" allowOverlap="1" wp14:anchorId="538BEC45" wp14:editId="48879187">
            <wp:simplePos x="0" y="0"/>
            <wp:positionH relativeFrom="margin">
              <wp:align>left</wp:align>
            </wp:positionH>
            <wp:positionV relativeFrom="paragraph">
              <wp:posOffset>881232</wp:posOffset>
            </wp:positionV>
            <wp:extent cx="5760720" cy="2265680"/>
            <wp:effectExtent l="0" t="0" r="0" b="1270"/>
            <wp:wrapNone/>
            <wp:docPr id="1642397703"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97703" name="Grafik 1" descr="Ein Bild, das Text, Reihe, Diagramm, Schrif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65680"/>
                    </a:xfrm>
                    <a:prstGeom prst="rect">
                      <a:avLst/>
                    </a:prstGeom>
                    <a:noFill/>
                    <a:ln>
                      <a:noFill/>
                    </a:ln>
                  </pic:spPr>
                </pic:pic>
              </a:graphicData>
            </a:graphic>
          </wp:anchor>
        </w:drawing>
      </w:r>
      <w:bookmarkEnd w:id="12"/>
    </w:p>
    <w:sectPr w:rsidR="00407F1B" w:rsidRPr="009025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2020503050405090304"/>
    <w:charset w:val="00"/>
    <w:family w:val="auto"/>
    <w:pitch w:val="variable"/>
    <w:sig w:usb0="E00002FF" w:usb1="5000205A" w:usb2="00000000" w:usb3="00000000" w:csb0="0000019F" w:csb1="00000000"/>
  </w:font>
  <w:font w:name="ヒラギノ角ゴ Pro W3">
    <w:altName w:val="Malgun Gothic Semilight"/>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CAF6"/>
    <w:multiLevelType w:val="hybridMultilevel"/>
    <w:tmpl w:val="4C1E7E5A"/>
    <w:lvl w:ilvl="0" w:tplc="BA82BE96">
      <w:start w:val="1"/>
      <w:numFmt w:val="bullet"/>
      <w:lvlText w:val="-"/>
      <w:lvlJc w:val="left"/>
      <w:pPr>
        <w:ind w:left="720" w:hanging="360"/>
      </w:pPr>
      <w:rPr>
        <w:rFonts w:ascii="Aptos" w:hAnsi="Aptos" w:hint="default"/>
      </w:rPr>
    </w:lvl>
    <w:lvl w:ilvl="1" w:tplc="292A96DE">
      <w:start w:val="1"/>
      <w:numFmt w:val="bullet"/>
      <w:lvlText w:val="o"/>
      <w:lvlJc w:val="left"/>
      <w:pPr>
        <w:ind w:left="1440" w:hanging="360"/>
      </w:pPr>
      <w:rPr>
        <w:rFonts w:ascii="Courier New" w:hAnsi="Courier New" w:hint="default"/>
      </w:rPr>
    </w:lvl>
    <w:lvl w:ilvl="2" w:tplc="6FAECAEA">
      <w:start w:val="1"/>
      <w:numFmt w:val="bullet"/>
      <w:lvlText w:val=""/>
      <w:lvlJc w:val="left"/>
      <w:pPr>
        <w:ind w:left="2160" w:hanging="360"/>
      </w:pPr>
      <w:rPr>
        <w:rFonts w:ascii="Wingdings" w:hAnsi="Wingdings" w:hint="default"/>
      </w:rPr>
    </w:lvl>
    <w:lvl w:ilvl="3" w:tplc="0812D3AC">
      <w:start w:val="1"/>
      <w:numFmt w:val="bullet"/>
      <w:lvlText w:val=""/>
      <w:lvlJc w:val="left"/>
      <w:pPr>
        <w:ind w:left="2880" w:hanging="360"/>
      </w:pPr>
      <w:rPr>
        <w:rFonts w:ascii="Symbol" w:hAnsi="Symbol" w:hint="default"/>
      </w:rPr>
    </w:lvl>
    <w:lvl w:ilvl="4" w:tplc="08F8702A">
      <w:start w:val="1"/>
      <w:numFmt w:val="bullet"/>
      <w:lvlText w:val="o"/>
      <w:lvlJc w:val="left"/>
      <w:pPr>
        <w:ind w:left="3600" w:hanging="360"/>
      </w:pPr>
      <w:rPr>
        <w:rFonts w:ascii="Courier New" w:hAnsi="Courier New" w:hint="default"/>
      </w:rPr>
    </w:lvl>
    <w:lvl w:ilvl="5" w:tplc="559A8970">
      <w:start w:val="1"/>
      <w:numFmt w:val="bullet"/>
      <w:lvlText w:val=""/>
      <w:lvlJc w:val="left"/>
      <w:pPr>
        <w:ind w:left="4320" w:hanging="360"/>
      </w:pPr>
      <w:rPr>
        <w:rFonts w:ascii="Wingdings" w:hAnsi="Wingdings" w:hint="default"/>
      </w:rPr>
    </w:lvl>
    <w:lvl w:ilvl="6" w:tplc="2B244890">
      <w:start w:val="1"/>
      <w:numFmt w:val="bullet"/>
      <w:lvlText w:val=""/>
      <w:lvlJc w:val="left"/>
      <w:pPr>
        <w:ind w:left="5040" w:hanging="360"/>
      </w:pPr>
      <w:rPr>
        <w:rFonts w:ascii="Symbol" w:hAnsi="Symbol" w:hint="default"/>
      </w:rPr>
    </w:lvl>
    <w:lvl w:ilvl="7" w:tplc="203CDF60">
      <w:start w:val="1"/>
      <w:numFmt w:val="bullet"/>
      <w:lvlText w:val="o"/>
      <w:lvlJc w:val="left"/>
      <w:pPr>
        <w:ind w:left="5760" w:hanging="360"/>
      </w:pPr>
      <w:rPr>
        <w:rFonts w:ascii="Courier New" w:hAnsi="Courier New" w:hint="default"/>
      </w:rPr>
    </w:lvl>
    <w:lvl w:ilvl="8" w:tplc="19F4E888">
      <w:start w:val="1"/>
      <w:numFmt w:val="bullet"/>
      <w:lvlText w:val=""/>
      <w:lvlJc w:val="left"/>
      <w:pPr>
        <w:ind w:left="6480" w:hanging="360"/>
      </w:pPr>
      <w:rPr>
        <w:rFonts w:ascii="Wingdings" w:hAnsi="Wingdings" w:hint="default"/>
      </w:rPr>
    </w:lvl>
  </w:abstractNum>
  <w:abstractNum w:abstractNumId="1" w15:restartNumberingAfterBreak="0">
    <w:nsid w:val="0C30F921"/>
    <w:multiLevelType w:val="hybridMultilevel"/>
    <w:tmpl w:val="8C788050"/>
    <w:lvl w:ilvl="0" w:tplc="FD2C16A6">
      <w:start w:val="1"/>
      <w:numFmt w:val="bullet"/>
      <w:lvlText w:val="-"/>
      <w:lvlJc w:val="left"/>
      <w:pPr>
        <w:ind w:left="720" w:hanging="360"/>
      </w:pPr>
      <w:rPr>
        <w:rFonts w:ascii="Aptos" w:hAnsi="Aptos" w:hint="default"/>
      </w:rPr>
    </w:lvl>
    <w:lvl w:ilvl="1" w:tplc="432AF03C">
      <w:start w:val="1"/>
      <w:numFmt w:val="bullet"/>
      <w:lvlText w:val="o"/>
      <w:lvlJc w:val="left"/>
      <w:pPr>
        <w:ind w:left="1440" w:hanging="360"/>
      </w:pPr>
      <w:rPr>
        <w:rFonts w:ascii="Courier New" w:hAnsi="Courier New" w:hint="default"/>
      </w:rPr>
    </w:lvl>
    <w:lvl w:ilvl="2" w:tplc="C34E3FD8">
      <w:start w:val="1"/>
      <w:numFmt w:val="bullet"/>
      <w:lvlText w:val=""/>
      <w:lvlJc w:val="left"/>
      <w:pPr>
        <w:ind w:left="2160" w:hanging="360"/>
      </w:pPr>
      <w:rPr>
        <w:rFonts w:ascii="Wingdings" w:hAnsi="Wingdings" w:hint="default"/>
      </w:rPr>
    </w:lvl>
    <w:lvl w:ilvl="3" w:tplc="B6D6CF62">
      <w:start w:val="1"/>
      <w:numFmt w:val="bullet"/>
      <w:lvlText w:val=""/>
      <w:lvlJc w:val="left"/>
      <w:pPr>
        <w:ind w:left="2880" w:hanging="360"/>
      </w:pPr>
      <w:rPr>
        <w:rFonts w:ascii="Symbol" w:hAnsi="Symbol" w:hint="default"/>
      </w:rPr>
    </w:lvl>
    <w:lvl w:ilvl="4" w:tplc="78DE7104">
      <w:start w:val="1"/>
      <w:numFmt w:val="bullet"/>
      <w:lvlText w:val="o"/>
      <w:lvlJc w:val="left"/>
      <w:pPr>
        <w:ind w:left="3600" w:hanging="360"/>
      </w:pPr>
      <w:rPr>
        <w:rFonts w:ascii="Courier New" w:hAnsi="Courier New" w:hint="default"/>
      </w:rPr>
    </w:lvl>
    <w:lvl w:ilvl="5" w:tplc="303E336C">
      <w:start w:val="1"/>
      <w:numFmt w:val="bullet"/>
      <w:lvlText w:val=""/>
      <w:lvlJc w:val="left"/>
      <w:pPr>
        <w:ind w:left="4320" w:hanging="360"/>
      </w:pPr>
      <w:rPr>
        <w:rFonts w:ascii="Wingdings" w:hAnsi="Wingdings" w:hint="default"/>
      </w:rPr>
    </w:lvl>
    <w:lvl w:ilvl="6" w:tplc="2F565A0A">
      <w:start w:val="1"/>
      <w:numFmt w:val="bullet"/>
      <w:lvlText w:val=""/>
      <w:lvlJc w:val="left"/>
      <w:pPr>
        <w:ind w:left="5040" w:hanging="360"/>
      </w:pPr>
      <w:rPr>
        <w:rFonts w:ascii="Symbol" w:hAnsi="Symbol" w:hint="default"/>
      </w:rPr>
    </w:lvl>
    <w:lvl w:ilvl="7" w:tplc="A6F22F24">
      <w:start w:val="1"/>
      <w:numFmt w:val="bullet"/>
      <w:lvlText w:val="o"/>
      <w:lvlJc w:val="left"/>
      <w:pPr>
        <w:ind w:left="5760" w:hanging="360"/>
      </w:pPr>
      <w:rPr>
        <w:rFonts w:ascii="Courier New" w:hAnsi="Courier New" w:hint="default"/>
      </w:rPr>
    </w:lvl>
    <w:lvl w:ilvl="8" w:tplc="CC16EEC8">
      <w:start w:val="1"/>
      <w:numFmt w:val="bullet"/>
      <w:lvlText w:val=""/>
      <w:lvlJc w:val="left"/>
      <w:pPr>
        <w:ind w:left="6480" w:hanging="360"/>
      </w:pPr>
      <w:rPr>
        <w:rFonts w:ascii="Wingdings" w:hAnsi="Wingdings" w:hint="default"/>
      </w:rPr>
    </w:lvl>
  </w:abstractNum>
  <w:abstractNum w:abstractNumId="2" w15:restartNumberingAfterBreak="0">
    <w:nsid w:val="0D5404E7"/>
    <w:multiLevelType w:val="multilevel"/>
    <w:tmpl w:val="A35E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AE5"/>
    <w:multiLevelType w:val="multilevel"/>
    <w:tmpl w:val="027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51213"/>
    <w:multiLevelType w:val="multilevel"/>
    <w:tmpl w:val="3C00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814BB"/>
    <w:multiLevelType w:val="multilevel"/>
    <w:tmpl w:val="DEDA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95CF4"/>
    <w:multiLevelType w:val="multilevel"/>
    <w:tmpl w:val="8170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F9442"/>
    <w:multiLevelType w:val="hybridMultilevel"/>
    <w:tmpl w:val="AC18C008"/>
    <w:lvl w:ilvl="0" w:tplc="99E8D970">
      <w:start w:val="1"/>
      <w:numFmt w:val="bullet"/>
      <w:lvlText w:val="-"/>
      <w:lvlJc w:val="left"/>
      <w:pPr>
        <w:ind w:left="720" w:hanging="360"/>
      </w:pPr>
      <w:rPr>
        <w:rFonts w:ascii="Aptos" w:hAnsi="Aptos" w:hint="default"/>
      </w:rPr>
    </w:lvl>
    <w:lvl w:ilvl="1" w:tplc="30E4FBCC">
      <w:start w:val="1"/>
      <w:numFmt w:val="bullet"/>
      <w:lvlText w:val="o"/>
      <w:lvlJc w:val="left"/>
      <w:pPr>
        <w:ind w:left="1440" w:hanging="360"/>
      </w:pPr>
      <w:rPr>
        <w:rFonts w:ascii="Courier New" w:hAnsi="Courier New" w:hint="default"/>
      </w:rPr>
    </w:lvl>
    <w:lvl w:ilvl="2" w:tplc="5DCCF28A">
      <w:start w:val="1"/>
      <w:numFmt w:val="bullet"/>
      <w:lvlText w:val=""/>
      <w:lvlJc w:val="left"/>
      <w:pPr>
        <w:ind w:left="2160" w:hanging="360"/>
      </w:pPr>
      <w:rPr>
        <w:rFonts w:ascii="Wingdings" w:hAnsi="Wingdings" w:hint="default"/>
      </w:rPr>
    </w:lvl>
    <w:lvl w:ilvl="3" w:tplc="419A25CC">
      <w:start w:val="1"/>
      <w:numFmt w:val="bullet"/>
      <w:lvlText w:val=""/>
      <w:lvlJc w:val="left"/>
      <w:pPr>
        <w:ind w:left="2880" w:hanging="360"/>
      </w:pPr>
      <w:rPr>
        <w:rFonts w:ascii="Symbol" w:hAnsi="Symbol" w:hint="default"/>
      </w:rPr>
    </w:lvl>
    <w:lvl w:ilvl="4" w:tplc="507C1FCC">
      <w:start w:val="1"/>
      <w:numFmt w:val="bullet"/>
      <w:lvlText w:val="o"/>
      <w:lvlJc w:val="left"/>
      <w:pPr>
        <w:ind w:left="3600" w:hanging="360"/>
      </w:pPr>
      <w:rPr>
        <w:rFonts w:ascii="Courier New" w:hAnsi="Courier New" w:hint="default"/>
      </w:rPr>
    </w:lvl>
    <w:lvl w:ilvl="5" w:tplc="545CA1F0">
      <w:start w:val="1"/>
      <w:numFmt w:val="bullet"/>
      <w:lvlText w:val=""/>
      <w:lvlJc w:val="left"/>
      <w:pPr>
        <w:ind w:left="4320" w:hanging="360"/>
      </w:pPr>
      <w:rPr>
        <w:rFonts w:ascii="Wingdings" w:hAnsi="Wingdings" w:hint="default"/>
      </w:rPr>
    </w:lvl>
    <w:lvl w:ilvl="6" w:tplc="E8629A58">
      <w:start w:val="1"/>
      <w:numFmt w:val="bullet"/>
      <w:lvlText w:val=""/>
      <w:lvlJc w:val="left"/>
      <w:pPr>
        <w:ind w:left="5040" w:hanging="360"/>
      </w:pPr>
      <w:rPr>
        <w:rFonts w:ascii="Symbol" w:hAnsi="Symbol" w:hint="default"/>
      </w:rPr>
    </w:lvl>
    <w:lvl w:ilvl="7" w:tplc="AB28B79A">
      <w:start w:val="1"/>
      <w:numFmt w:val="bullet"/>
      <w:lvlText w:val="o"/>
      <w:lvlJc w:val="left"/>
      <w:pPr>
        <w:ind w:left="5760" w:hanging="360"/>
      </w:pPr>
      <w:rPr>
        <w:rFonts w:ascii="Courier New" w:hAnsi="Courier New" w:hint="default"/>
      </w:rPr>
    </w:lvl>
    <w:lvl w:ilvl="8" w:tplc="1D905FBA">
      <w:start w:val="1"/>
      <w:numFmt w:val="bullet"/>
      <w:lvlText w:val=""/>
      <w:lvlJc w:val="left"/>
      <w:pPr>
        <w:ind w:left="6480" w:hanging="360"/>
      </w:pPr>
      <w:rPr>
        <w:rFonts w:ascii="Wingdings" w:hAnsi="Wingdings" w:hint="default"/>
      </w:rPr>
    </w:lvl>
  </w:abstractNum>
  <w:abstractNum w:abstractNumId="8" w15:restartNumberingAfterBreak="0">
    <w:nsid w:val="2858FCF2"/>
    <w:multiLevelType w:val="hybridMultilevel"/>
    <w:tmpl w:val="3282F814"/>
    <w:lvl w:ilvl="0" w:tplc="DD127BDA">
      <w:start w:val="1"/>
      <w:numFmt w:val="bullet"/>
      <w:lvlText w:val="-"/>
      <w:lvlJc w:val="left"/>
      <w:pPr>
        <w:ind w:left="720" w:hanging="360"/>
      </w:pPr>
      <w:rPr>
        <w:rFonts w:ascii="Aptos" w:hAnsi="Aptos" w:hint="default"/>
      </w:rPr>
    </w:lvl>
    <w:lvl w:ilvl="1" w:tplc="D250C218">
      <w:start w:val="1"/>
      <w:numFmt w:val="bullet"/>
      <w:lvlText w:val="o"/>
      <w:lvlJc w:val="left"/>
      <w:pPr>
        <w:ind w:left="1440" w:hanging="360"/>
      </w:pPr>
      <w:rPr>
        <w:rFonts w:ascii="Courier New" w:hAnsi="Courier New" w:hint="default"/>
      </w:rPr>
    </w:lvl>
    <w:lvl w:ilvl="2" w:tplc="8E0003B6">
      <w:start w:val="1"/>
      <w:numFmt w:val="bullet"/>
      <w:lvlText w:val=""/>
      <w:lvlJc w:val="left"/>
      <w:pPr>
        <w:ind w:left="2160" w:hanging="360"/>
      </w:pPr>
      <w:rPr>
        <w:rFonts w:ascii="Wingdings" w:hAnsi="Wingdings" w:hint="default"/>
      </w:rPr>
    </w:lvl>
    <w:lvl w:ilvl="3" w:tplc="DA0C951A">
      <w:start w:val="1"/>
      <w:numFmt w:val="bullet"/>
      <w:lvlText w:val=""/>
      <w:lvlJc w:val="left"/>
      <w:pPr>
        <w:ind w:left="2880" w:hanging="360"/>
      </w:pPr>
      <w:rPr>
        <w:rFonts w:ascii="Symbol" w:hAnsi="Symbol" w:hint="default"/>
      </w:rPr>
    </w:lvl>
    <w:lvl w:ilvl="4" w:tplc="B4A0E5DA">
      <w:start w:val="1"/>
      <w:numFmt w:val="bullet"/>
      <w:lvlText w:val="o"/>
      <w:lvlJc w:val="left"/>
      <w:pPr>
        <w:ind w:left="3600" w:hanging="360"/>
      </w:pPr>
      <w:rPr>
        <w:rFonts w:ascii="Courier New" w:hAnsi="Courier New" w:hint="default"/>
      </w:rPr>
    </w:lvl>
    <w:lvl w:ilvl="5" w:tplc="96E6A302">
      <w:start w:val="1"/>
      <w:numFmt w:val="bullet"/>
      <w:lvlText w:val=""/>
      <w:lvlJc w:val="left"/>
      <w:pPr>
        <w:ind w:left="4320" w:hanging="360"/>
      </w:pPr>
      <w:rPr>
        <w:rFonts w:ascii="Wingdings" w:hAnsi="Wingdings" w:hint="default"/>
      </w:rPr>
    </w:lvl>
    <w:lvl w:ilvl="6" w:tplc="FBC69EDE">
      <w:start w:val="1"/>
      <w:numFmt w:val="bullet"/>
      <w:lvlText w:val=""/>
      <w:lvlJc w:val="left"/>
      <w:pPr>
        <w:ind w:left="5040" w:hanging="360"/>
      </w:pPr>
      <w:rPr>
        <w:rFonts w:ascii="Symbol" w:hAnsi="Symbol" w:hint="default"/>
      </w:rPr>
    </w:lvl>
    <w:lvl w:ilvl="7" w:tplc="14346C2A">
      <w:start w:val="1"/>
      <w:numFmt w:val="bullet"/>
      <w:lvlText w:val="o"/>
      <w:lvlJc w:val="left"/>
      <w:pPr>
        <w:ind w:left="5760" w:hanging="360"/>
      </w:pPr>
      <w:rPr>
        <w:rFonts w:ascii="Courier New" w:hAnsi="Courier New" w:hint="default"/>
      </w:rPr>
    </w:lvl>
    <w:lvl w:ilvl="8" w:tplc="231EAA00">
      <w:start w:val="1"/>
      <w:numFmt w:val="bullet"/>
      <w:lvlText w:val=""/>
      <w:lvlJc w:val="left"/>
      <w:pPr>
        <w:ind w:left="6480" w:hanging="360"/>
      </w:pPr>
      <w:rPr>
        <w:rFonts w:ascii="Wingdings" w:hAnsi="Wingdings" w:hint="default"/>
      </w:rPr>
    </w:lvl>
  </w:abstractNum>
  <w:abstractNum w:abstractNumId="9" w15:restartNumberingAfterBreak="0">
    <w:nsid w:val="312EB848"/>
    <w:multiLevelType w:val="hybridMultilevel"/>
    <w:tmpl w:val="029C8890"/>
    <w:lvl w:ilvl="0" w:tplc="89D2CE9A">
      <w:start w:val="1"/>
      <w:numFmt w:val="bullet"/>
      <w:lvlText w:val="-"/>
      <w:lvlJc w:val="left"/>
      <w:pPr>
        <w:ind w:left="720" w:hanging="360"/>
      </w:pPr>
      <w:rPr>
        <w:rFonts w:ascii="Aptos" w:hAnsi="Aptos" w:hint="default"/>
      </w:rPr>
    </w:lvl>
    <w:lvl w:ilvl="1" w:tplc="79D0AAE8">
      <w:start w:val="1"/>
      <w:numFmt w:val="bullet"/>
      <w:lvlText w:val="o"/>
      <w:lvlJc w:val="left"/>
      <w:pPr>
        <w:ind w:left="1440" w:hanging="360"/>
      </w:pPr>
      <w:rPr>
        <w:rFonts w:ascii="Courier New" w:hAnsi="Courier New" w:hint="default"/>
      </w:rPr>
    </w:lvl>
    <w:lvl w:ilvl="2" w:tplc="151C2C84">
      <w:start w:val="1"/>
      <w:numFmt w:val="bullet"/>
      <w:lvlText w:val=""/>
      <w:lvlJc w:val="left"/>
      <w:pPr>
        <w:ind w:left="2160" w:hanging="360"/>
      </w:pPr>
      <w:rPr>
        <w:rFonts w:ascii="Wingdings" w:hAnsi="Wingdings" w:hint="default"/>
      </w:rPr>
    </w:lvl>
    <w:lvl w:ilvl="3" w:tplc="257EBC54">
      <w:start w:val="1"/>
      <w:numFmt w:val="bullet"/>
      <w:lvlText w:val=""/>
      <w:lvlJc w:val="left"/>
      <w:pPr>
        <w:ind w:left="2880" w:hanging="360"/>
      </w:pPr>
      <w:rPr>
        <w:rFonts w:ascii="Symbol" w:hAnsi="Symbol" w:hint="default"/>
      </w:rPr>
    </w:lvl>
    <w:lvl w:ilvl="4" w:tplc="8F3ED684">
      <w:start w:val="1"/>
      <w:numFmt w:val="bullet"/>
      <w:lvlText w:val="o"/>
      <w:lvlJc w:val="left"/>
      <w:pPr>
        <w:ind w:left="3600" w:hanging="360"/>
      </w:pPr>
      <w:rPr>
        <w:rFonts w:ascii="Courier New" w:hAnsi="Courier New" w:hint="default"/>
      </w:rPr>
    </w:lvl>
    <w:lvl w:ilvl="5" w:tplc="1BFA936A">
      <w:start w:val="1"/>
      <w:numFmt w:val="bullet"/>
      <w:lvlText w:val=""/>
      <w:lvlJc w:val="left"/>
      <w:pPr>
        <w:ind w:left="4320" w:hanging="360"/>
      </w:pPr>
      <w:rPr>
        <w:rFonts w:ascii="Wingdings" w:hAnsi="Wingdings" w:hint="default"/>
      </w:rPr>
    </w:lvl>
    <w:lvl w:ilvl="6" w:tplc="EDFC774A">
      <w:start w:val="1"/>
      <w:numFmt w:val="bullet"/>
      <w:lvlText w:val=""/>
      <w:lvlJc w:val="left"/>
      <w:pPr>
        <w:ind w:left="5040" w:hanging="360"/>
      </w:pPr>
      <w:rPr>
        <w:rFonts w:ascii="Symbol" w:hAnsi="Symbol" w:hint="default"/>
      </w:rPr>
    </w:lvl>
    <w:lvl w:ilvl="7" w:tplc="F078ADB8">
      <w:start w:val="1"/>
      <w:numFmt w:val="bullet"/>
      <w:lvlText w:val="o"/>
      <w:lvlJc w:val="left"/>
      <w:pPr>
        <w:ind w:left="5760" w:hanging="360"/>
      </w:pPr>
      <w:rPr>
        <w:rFonts w:ascii="Courier New" w:hAnsi="Courier New" w:hint="default"/>
      </w:rPr>
    </w:lvl>
    <w:lvl w:ilvl="8" w:tplc="EA265962">
      <w:start w:val="1"/>
      <w:numFmt w:val="bullet"/>
      <w:lvlText w:val=""/>
      <w:lvlJc w:val="left"/>
      <w:pPr>
        <w:ind w:left="6480" w:hanging="360"/>
      </w:pPr>
      <w:rPr>
        <w:rFonts w:ascii="Wingdings" w:hAnsi="Wingdings" w:hint="default"/>
      </w:rPr>
    </w:lvl>
  </w:abstractNum>
  <w:abstractNum w:abstractNumId="10" w15:restartNumberingAfterBreak="0">
    <w:nsid w:val="384161D3"/>
    <w:multiLevelType w:val="multilevel"/>
    <w:tmpl w:val="4376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C4AC3"/>
    <w:multiLevelType w:val="hybridMultilevel"/>
    <w:tmpl w:val="B2504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D87AD0"/>
    <w:multiLevelType w:val="hybridMultilevel"/>
    <w:tmpl w:val="FCCEF564"/>
    <w:lvl w:ilvl="0" w:tplc="85A22E32">
      <w:start w:val="1"/>
      <w:numFmt w:val="bullet"/>
      <w:lvlText w:val="-"/>
      <w:lvlJc w:val="left"/>
      <w:pPr>
        <w:ind w:left="720" w:hanging="360"/>
      </w:pPr>
      <w:rPr>
        <w:rFonts w:ascii="Aptos" w:hAnsi="Aptos" w:hint="default"/>
      </w:rPr>
    </w:lvl>
    <w:lvl w:ilvl="1" w:tplc="92925486">
      <w:start w:val="1"/>
      <w:numFmt w:val="bullet"/>
      <w:lvlText w:val="o"/>
      <w:lvlJc w:val="left"/>
      <w:pPr>
        <w:ind w:left="1440" w:hanging="360"/>
      </w:pPr>
      <w:rPr>
        <w:rFonts w:ascii="Courier New" w:hAnsi="Courier New" w:hint="default"/>
      </w:rPr>
    </w:lvl>
    <w:lvl w:ilvl="2" w:tplc="28B2B518">
      <w:start w:val="1"/>
      <w:numFmt w:val="bullet"/>
      <w:lvlText w:val=""/>
      <w:lvlJc w:val="left"/>
      <w:pPr>
        <w:ind w:left="2160" w:hanging="360"/>
      </w:pPr>
      <w:rPr>
        <w:rFonts w:ascii="Wingdings" w:hAnsi="Wingdings" w:hint="default"/>
      </w:rPr>
    </w:lvl>
    <w:lvl w:ilvl="3" w:tplc="F648B96E">
      <w:start w:val="1"/>
      <w:numFmt w:val="bullet"/>
      <w:lvlText w:val=""/>
      <w:lvlJc w:val="left"/>
      <w:pPr>
        <w:ind w:left="2880" w:hanging="360"/>
      </w:pPr>
      <w:rPr>
        <w:rFonts w:ascii="Symbol" w:hAnsi="Symbol" w:hint="default"/>
      </w:rPr>
    </w:lvl>
    <w:lvl w:ilvl="4" w:tplc="213C65C4">
      <w:start w:val="1"/>
      <w:numFmt w:val="bullet"/>
      <w:lvlText w:val="o"/>
      <w:lvlJc w:val="left"/>
      <w:pPr>
        <w:ind w:left="3600" w:hanging="360"/>
      </w:pPr>
      <w:rPr>
        <w:rFonts w:ascii="Courier New" w:hAnsi="Courier New" w:hint="default"/>
      </w:rPr>
    </w:lvl>
    <w:lvl w:ilvl="5" w:tplc="8C4CCA52">
      <w:start w:val="1"/>
      <w:numFmt w:val="bullet"/>
      <w:lvlText w:val=""/>
      <w:lvlJc w:val="left"/>
      <w:pPr>
        <w:ind w:left="4320" w:hanging="360"/>
      </w:pPr>
      <w:rPr>
        <w:rFonts w:ascii="Wingdings" w:hAnsi="Wingdings" w:hint="default"/>
      </w:rPr>
    </w:lvl>
    <w:lvl w:ilvl="6" w:tplc="564C2B52">
      <w:start w:val="1"/>
      <w:numFmt w:val="bullet"/>
      <w:lvlText w:val=""/>
      <w:lvlJc w:val="left"/>
      <w:pPr>
        <w:ind w:left="5040" w:hanging="360"/>
      </w:pPr>
      <w:rPr>
        <w:rFonts w:ascii="Symbol" w:hAnsi="Symbol" w:hint="default"/>
      </w:rPr>
    </w:lvl>
    <w:lvl w:ilvl="7" w:tplc="773E26E8">
      <w:start w:val="1"/>
      <w:numFmt w:val="bullet"/>
      <w:lvlText w:val="o"/>
      <w:lvlJc w:val="left"/>
      <w:pPr>
        <w:ind w:left="5760" w:hanging="360"/>
      </w:pPr>
      <w:rPr>
        <w:rFonts w:ascii="Courier New" w:hAnsi="Courier New" w:hint="default"/>
      </w:rPr>
    </w:lvl>
    <w:lvl w:ilvl="8" w:tplc="E87A44DC">
      <w:start w:val="1"/>
      <w:numFmt w:val="bullet"/>
      <w:lvlText w:val=""/>
      <w:lvlJc w:val="left"/>
      <w:pPr>
        <w:ind w:left="6480" w:hanging="360"/>
      </w:pPr>
      <w:rPr>
        <w:rFonts w:ascii="Wingdings" w:hAnsi="Wingdings" w:hint="default"/>
      </w:rPr>
    </w:lvl>
  </w:abstractNum>
  <w:abstractNum w:abstractNumId="13" w15:restartNumberingAfterBreak="0">
    <w:nsid w:val="411B7B97"/>
    <w:multiLevelType w:val="hybridMultilevel"/>
    <w:tmpl w:val="4CDC2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BD25A6"/>
    <w:multiLevelType w:val="multilevel"/>
    <w:tmpl w:val="F09C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63F4B"/>
    <w:multiLevelType w:val="multilevel"/>
    <w:tmpl w:val="E7D0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70FE2"/>
    <w:multiLevelType w:val="hybridMultilevel"/>
    <w:tmpl w:val="20F230AC"/>
    <w:lvl w:ilvl="0" w:tplc="AFBC6F70">
      <w:start w:val="1"/>
      <w:numFmt w:val="bullet"/>
      <w:lvlText w:val="-"/>
      <w:lvlJc w:val="left"/>
      <w:pPr>
        <w:ind w:left="720" w:hanging="360"/>
      </w:pPr>
      <w:rPr>
        <w:rFonts w:ascii="Aptos" w:hAnsi="Aptos" w:hint="default"/>
      </w:rPr>
    </w:lvl>
    <w:lvl w:ilvl="1" w:tplc="99BAEBA0">
      <w:start w:val="1"/>
      <w:numFmt w:val="bullet"/>
      <w:lvlText w:val="o"/>
      <w:lvlJc w:val="left"/>
      <w:pPr>
        <w:ind w:left="1440" w:hanging="360"/>
      </w:pPr>
      <w:rPr>
        <w:rFonts w:ascii="Courier New" w:hAnsi="Courier New" w:hint="default"/>
      </w:rPr>
    </w:lvl>
    <w:lvl w:ilvl="2" w:tplc="D7160C0A">
      <w:start w:val="1"/>
      <w:numFmt w:val="bullet"/>
      <w:lvlText w:val=""/>
      <w:lvlJc w:val="left"/>
      <w:pPr>
        <w:ind w:left="2160" w:hanging="360"/>
      </w:pPr>
      <w:rPr>
        <w:rFonts w:ascii="Wingdings" w:hAnsi="Wingdings" w:hint="default"/>
      </w:rPr>
    </w:lvl>
    <w:lvl w:ilvl="3" w:tplc="57BA0B20">
      <w:start w:val="1"/>
      <w:numFmt w:val="bullet"/>
      <w:lvlText w:val=""/>
      <w:lvlJc w:val="left"/>
      <w:pPr>
        <w:ind w:left="2880" w:hanging="360"/>
      </w:pPr>
      <w:rPr>
        <w:rFonts w:ascii="Symbol" w:hAnsi="Symbol" w:hint="default"/>
      </w:rPr>
    </w:lvl>
    <w:lvl w:ilvl="4" w:tplc="44B2C77A">
      <w:start w:val="1"/>
      <w:numFmt w:val="bullet"/>
      <w:lvlText w:val="o"/>
      <w:lvlJc w:val="left"/>
      <w:pPr>
        <w:ind w:left="3600" w:hanging="360"/>
      </w:pPr>
      <w:rPr>
        <w:rFonts w:ascii="Courier New" w:hAnsi="Courier New" w:hint="default"/>
      </w:rPr>
    </w:lvl>
    <w:lvl w:ilvl="5" w:tplc="44C25376">
      <w:start w:val="1"/>
      <w:numFmt w:val="bullet"/>
      <w:lvlText w:val=""/>
      <w:lvlJc w:val="left"/>
      <w:pPr>
        <w:ind w:left="4320" w:hanging="360"/>
      </w:pPr>
      <w:rPr>
        <w:rFonts w:ascii="Wingdings" w:hAnsi="Wingdings" w:hint="default"/>
      </w:rPr>
    </w:lvl>
    <w:lvl w:ilvl="6" w:tplc="28605EB8">
      <w:start w:val="1"/>
      <w:numFmt w:val="bullet"/>
      <w:lvlText w:val=""/>
      <w:lvlJc w:val="left"/>
      <w:pPr>
        <w:ind w:left="5040" w:hanging="360"/>
      </w:pPr>
      <w:rPr>
        <w:rFonts w:ascii="Symbol" w:hAnsi="Symbol" w:hint="default"/>
      </w:rPr>
    </w:lvl>
    <w:lvl w:ilvl="7" w:tplc="4F366302">
      <w:start w:val="1"/>
      <w:numFmt w:val="bullet"/>
      <w:lvlText w:val="o"/>
      <w:lvlJc w:val="left"/>
      <w:pPr>
        <w:ind w:left="5760" w:hanging="360"/>
      </w:pPr>
      <w:rPr>
        <w:rFonts w:ascii="Courier New" w:hAnsi="Courier New" w:hint="default"/>
      </w:rPr>
    </w:lvl>
    <w:lvl w:ilvl="8" w:tplc="D4ECE010">
      <w:start w:val="1"/>
      <w:numFmt w:val="bullet"/>
      <w:lvlText w:val=""/>
      <w:lvlJc w:val="left"/>
      <w:pPr>
        <w:ind w:left="6480" w:hanging="360"/>
      </w:pPr>
      <w:rPr>
        <w:rFonts w:ascii="Wingdings" w:hAnsi="Wingdings" w:hint="default"/>
      </w:rPr>
    </w:lvl>
  </w:abstractNum>
  <w:abstractNum w:abstractNumId="17" w15:restartNumberingAfterBreak="0">
    <w:nsid w:val="5BAE6886"/>
    <w:multiLevelType w:val="hybridMultilevel"/>
    <w:tmpl w:val="3FB6A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537A12"/>
    <w:multiLevelType w:val="hybridMultilevel"/>
    <w:tmpl w:val="63D8B0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0DD4F07"/>
    <w:multiLevelType w:val="multilevel"/>
    <w:tmpl w:val="1780D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721A5"/>
    <w:multiLevelType w:val="hybridMultilevel"/>
    <w:tmpl w:val="FFFFFFFF"/>
    <w:lvl w:ilvl="0" w:tplc="B90456EC">
      <w:start w:val="1"/>
      <w:numFmt w:val="bullet"/>
      <w:lvlText w:val=""/>
      <w:lvlJc w:val="left"/>
      <w:pPr>
        <w:ind w:left="720" w:hanging="360"/>
      </w:pPr>
      <w:rPr>
        <w:rFonts w:ascii="Symbol" w:hAnsi="Symbol" w:hint="default"/>
      </w:rPr>
    </w:lvl>
    <w:lvl w:ilvl="1" w:tplc="F0767EDA">
      <w:start w:val="1"/>
      <w:numFmt w:val="bullet"/>
      <w:lvlText w:val="o"/>
      <w:lvlJc w:val="left"/>
      <w:pPr>
        <w:ind w:left="1440" w:hanging="360"/>
      </w:pPr>
      <w:rPr>
        <w:rFonts w:ascii="Courier New" w:hAnsi="Courier New" w:hint="default"/>
      </w:rPr>
    </w:lvl>
    <w:lvl w:ilvl="2" w:tplc="FA16D756">
      <w:start w:val="1"/>
      <w:numFmt w:val="bullet"/>
      <w:lvlText w:val=""/>
      <w:lvlJc w:val="left"/>
      <w:pPr>
        <w:ind w:left="2160" w:hanging="360"/>
      </w:pPr>
      <w:rPr>
        <w:rFonts w:ascii="Wingdings" w:hAnsi="Wingdings" w:hint="default"/>
      </w:rPr>
    </w:lvl>
    <w:lvl w:ilvl="3" w:tplc="BD82D97A">
      <w:start w:val="1"/>
      <w:numFmt w:val="bullet"/>
      <w:lvlText w:val=""/>
      <w:lvlJc w:val="left"/>
      <w:pPr>
        <w:ind w:left="2880" w:hanging="360"/>
      </w:pPr>
      <w:rPr>
        <w:rFonts w:ascii="Symbol" w:hAnsi="Symbol" w:hint="default"/>
      </w:rPr>
    </w:lvl>
    <w:lvl w:ilvl="4" w:tplc="C2E42A10">
      <w:start w:val="1"/>
      <w:numFmt w:val="bullet"/>
      <w:lvlText w:val="o"/>
      <w:lvlJc w:val="left"/>
      <w:pPr>
        <w:ind w:left="3600" w:hanging="360"/>
      </w:pPr>
      <w:rPr>
        <w:rFonts w:ascii="Courier New" w:hAnsi="Courier New" w:hint="default"/>
      </w:rPr>
    </w:lvl>
    <w:lvl w:ilvl="5" w:tplc="00FC0A52">
      <w:start w:val="1"/>
      <w:numFmt w:val="bullet"/>
      <w:lvlText w:val=""/>
      <w:lvlJc w:val="left"/>
      <w:pPr>
        <w:ind w:left="4320" w:hanging="360"/>
      </w:pPr>
      <w:rPr>
        <w:rFonts w:ascii="Wingdings" w:hAnsi="Wingdings" w:hint="default"/>
      </w:rPr>
    </w:lvl>
    <w:lvl w:ilvl="6" w:tplc="649E6496">
      <w:start w:val="1"/>
      <w:numFmt w:val="bullet"/>
      <w:lvlText w:val=""/>
      <w:lvlJc w:val="left"/>
      <w:pPr>
        <w:ind w:left="5040" w:hanging="360"/>
      </w:pPr>
      <w:rPr>
        <w:rFonts w:ascii="Symbol" w:hAnsi="Symbol" w:hint="default"/>
      </w:rPr>
    </w:lvl>
    <w:lvl w:ilvl="7" w:tplc="67BE7D90">
      <w:start w:val="1"/>
      <w:numFmt w:val="bullet"/>
      <w:lvlText w:val="o"/>
      <w:lvlJc w:val="left"/>
      <w:pPr>
        <w:ind w:left="5760" w:hanging="360"/>
      </w:pPr>
      <w:rPr>
        <w:rFonts w:ascii="Courier New" w:hAnsi="Courier New" w:hint="default"/>
      </w:rPr>
    </w:lvl>
    <w:lvl w:ilvl="8" w:tplc="69A4273A">
      <w:start w:val="1"/>
      <w:numFmt w:val="bullet"/>
      <w:lvlText w:val=""/>
      <w:lvlJc w:val="left"/>
      <w:pPr>
        <w:ind w:left="6480" w:hanging="360"/>
      </w:pPr>
      <w:rPr>
        <w:rFonts w:ascii="Wingdings" w:hAnsi="Wingdings" w:hint="default"/>
      </w:rPr>
    </w:lvl>
  </w:abstractNum>
  <w:abstractNum w:abstractNumId="21" w15:restartNumberingAfterBreak="0">
    <w:nsid w:val="68596955"/>
    <w:multiLevelType w:val="hybridMultilevel"/>
    <w:tmpl w:val="FFFFFFFF"/>
    <w:lvl w:ilvl="0" w:tplc="B25E6FBA">
      <w:start w:val="1"/>
      <w:numFmt w:val="bullet"/>
      <w:lvlText w:val=""/>
      <w:lvlJc w:val="left"/>
      <w:pPr>
        <w:ind w:left="720" w:hanging="360"/>
      </w:pPr>
      <w:rPr>
        <w:rFonts w:ascii="Symbol" w:hAnsi="Symbol" w:hint="default"/>
      </w:rPr>
    </w:lvl>
    <w:lvl w:ilvl="1" w:tplc="97BA67D0">
      <w:start w:val="1"/>
      <w:numFmt w:val="bullet"/>
      <w:lvlText w:val="o"/>
      <w:lvlJc w:val="left"/>
      <w:pPr>
        <w:ind w:left="1440" w:hanging="360"/>
      </w:pPr>
      <w:rPr>
        <w:rFonts w:ascii="Courier New" w:hAnsi="Courier New" w:hint="default"/>
      </w:rPr>
    </w:lvl>
    <w:lvl w:ilvl="2" w:tplc="3722992C">
      <w:start w:val="1"/>
      <w:numFmt w:val="bullet"/>
      <w:lvlText w:val=""/>
      <w:lvlJc w:val="left"/>
      <w:pPr>
        <w:ind w:left="2160" w:hanging="360"/>
      </w:pPr>
      <w:rPr>
        <w:rFonts w:ascii="Wingdings" w:hAnsi="Wingdings" w:hint="default"/>
      </w:rPr>
    </w:lvl>
    <w:lvl w:ilvl="3" w:tplc="A2C85EF6">
      <w:start w:val="1"/>
      <w:numFmt w:val="bullet"/>
      <w:lvlText w:val=""/>
      <w:lvlJc w:val="left"/>
      <w:pPr>
        <w:ind w:left="2880" w:hanging="360"/>
      </w:pPr>
      <w:rPr>
        <w:rFonts w:ascii="Symbol" w:hAnsi="Symbol" w:hint="default"/>
      </w:rPr>
    </w:lvl>
    <w:lvl w:ilvl="4" w:tplc="9A08D28C">
      <w:start w:val="1"/>
      <w:numFmt w:val="bullet"/>
      <w:lvlText w:val="o"/>
      <w:lvlJc w:val="left"/>
      <w:pPr>
        <w:ind w:left="3600" w:hanging="360"/>
      </w:pPr>
      <w:rPr>
        <w:rFonts w:ascii="Courier New" w:hAnsi="Courier New" w:hint="default"/>
      </w:rPr>
    </w:lvl>
    <w:lvl w:ilvl="5" w:tplc="C76AAB9C">
      <w:start w:val="1"/>
      <w:numFmt w:val="bullet"/>
      <w:lvlText w:val=""/>
      <w:lvlJc w:val="left"/>
      <w:pPr>
        <w:ind w:left="4320" w:hanging="360"/>
      </w:pPr>
      <w:rPr>
        <w:rFonts w:ascii="Wingdings" w:hAnsi="Wingdings" w:hint="default"/>
      </w:rPr>
    </w:lvl>
    <w:lvl w:ilvl="6" w:tplc="2AFEAB22">
      <w:start w:val="1"/>
      <w:numFmt w:val="bullet"/>
      <w:lvlText w:val=""/>
      <w:lvlJc w:val="left"/>
      <w:pPr>
        <w:ind w:left="5040" w:hanging="360"/>
      </w:pPr>
      <w:rPr>
        <w:rFonts w:ascii="Symbol" w:hAnsi="Symbol" w:hint="default"/>
      </w:rPr>
    </w:lvl>
    <w:lvl w:ilvl="7" w:tplc="B05C4818">
      <w:start w:val="1"/>
      <w:numFmt w:val="bullet"/>
      <w:lvlText w:val="o"/>
      <w:lvlJc w:val="left"/>
      <w:pPr>
        <w:ind w:left="5760" w:hanging="360"/>
      </w:pPr>
      <w:rPr>
        <w:rFonts w:ascii="Courier New" w:hAnsi="Courier New" w:hint="default"/>
      </w:rPr>
    </w:lvl>
    <w:lvl w:ilvl="8" w:tplc="35D8EF5A">
      <w:start w:val="1"/>
      <w:numFmt w:val="bullet"/>
      <w:lvlText w:val=""/>
      <w:lvlJc w:val="left"/>
      <w:pPr>
        <w:ind w:left="6480" w:hanging="360"/>
      </w:pPr>
      <w:rPr>
        <w:rFonts w:ascii="Wingdings" w:hAnsi="Wingdings" w:hint="default"/>
      </w:rPr>
    </w:lvl>
  </w:abstractNum>
  <w:abstractNum w:abstractNumId="22" w15:restartNumberingAfterBreak="0">
    <w:nsid w:val="69A4456B"/>
    <w:multiLevelType w:val="hybridMultilevel"/>
    <w:tmpl w:val="5A828D1A"/>
    <w:lvl w:ilvl="0" w:tplc="CB14580E">
      <w:start w:val="1"/>
      <w:numFmt w:val="bullet"/>
      <w:lvlText w:val="-"/>
      <w:lvlJc w:val="left"/>
      <w:pPr>
        <w:ind w:left="720" w:hanging="360"/>
      </w:pPr>
      <w:rPr>
        <w:rFonts w:ascii="Aptos" w:hAnsi="Aptos" w:hint="default"/>
      </w:rPr>
    </w:lvl>
    <w:lvl w:ilvl="1" w:tplc="6946306E">
      <w:start w:val="1"/>
      <w:numFmt w:val="bullet"/>
      <w:lvlText w:val="o"/>
      <w:lvlJc w:val="left"/>
      <w:pPr>
        <w:ind w:left="1440" w:hanging="360"/>
      </w:pPr>
      <w:rPr>
        <w:rFonts w:ascii="Courier New" w:hAnsi="Courier New" w:hint="default"/>
      </w:rPr>
    </w:lvl>
    <w:lvl w:ilvl="2" w:tplc="5B0EA3CC">
      <w:start w:val="1"/>
      <w:numFmt w:val="bullet"/>
      <w:lvlText w:val=""/>
      <w:lvlJc w:val="left"/>
      <w:pPr>
        <w:ind w:left="2160" w:hanging="360"/>
      </w:pPr>
      <w:rPr>
        <w:rFonts w:ascii="Wingdings" w:hAnsi="Wingdings" w:hint="default"/>
      </w:rPr>
    </w:lvl>
    <w:lvl w:ilvl="3" w:tplc="61DE1994">
      <w:start w:val="1"/>
      <w:numFmt w:val="bullet"/>
      <w:lvlText w:val=""/>
      <w:lvlJc w:val="left"/>
      <w:pPr>
        <w:ind w:left="2880" w:hanging="360"/>
      </w:pPr>
      <w:rPr>
        <w:rFonts w:ascii="Symbol" w:hAnsi="Symbol" w:hint="default"/>
      </w:rPr>
    </w:lvl>
    <w:lvl w:ilvl="4" w:tplc="AC22078A">
      <w:start w:val="1"/>
      <w:numFmt w:val="bullet"/>
      <w:lvlText w:val="o"/>
      <w:lvlJc w:val="left"/>
      <w:pPr>
        <w:ind w:left="3600" w:hanging="360"/>
      </w:pPr>
      <w:rPr>
        <w:rFonts w:ascii="Courier New" w:hAnsi="Courier New" w:hint="default"/>
      </w:rPr>
    </w:lvl>
    <w:lvl w:ilvl="5" w:tplc="796466DE">
      <w:start w:val="1"/>
      <w:numFmt w:val="bullet"/>
      <w:lvlText w:val=""/>
      <w:lvlJc w:val="left"/>
      <w:pPr>
        <w:ind w:left="4320" w:hanging="360"/>
      </w:pPr>
      <w:rPr>
        <w:rFonts w:ascii="Wingdings" w:hAnsi="Wingdings" w:hint="default"/>
      </w:rPr>
    </w:lvl>
    <w:lvl w:ilvl="6" w:tplc="D6C02EEE">
      <w:start w:val="1"/>
      <w:numFmt w:val="bullet"/>
      <w:lvlText w:val=""/>
      <w:lvlJc w:val="left"/>
      <w:pPr>
        <w:ind w:left="5040" w:hanging="360"/>
      </w:pPr>
      <w:rPr>
        <w:rFonts w:ascii="Symbol" w:hAnsi="Symbol" w:hint="default"/>
      </w:rPr>
    </w:lvl>
    <w:lvl w:ilvl="7" w:tplc="E4901898">
      <w:start w:val="1"/>
      <w:numFmt w:val="bullet"/>
      <w:lvlText w:val="o"/>
      <w:lvlJc w:val="left"/>
      <w:pPr>
        <w:ind w:left="5760" w:hanging="360"/>
      </w:pPr>
      <w:rPr>
        <w:rFonts w:ascii="Courier New" w:hAnsi="Courier New" w:hint="default"/>
      </w:rPr>
    </w:lvl>
    <w:lvl w:ilvl="8" w:tplc="DDC0B6F8">
      <w:start w:val="1"/>
      <w:numFmt w:val="bullet"/>
      <w:lvlText w:val=""/>
      <w:lvlJc w:val="left"/>
      <w:pPr>
        <w:ind w:left="6480" w:hanging="360"/>
      </w:pPr>
      <w:rPr>
        <w:rFonts w:ascii="Wingdings" w:hAnsi="Wingdings" w:hint="default"/>
      </w:rPr>
    </w:lvl>
  </w:abstractNum>
  <w:abstractNum w:abstractNumId="23" w15:restartNumberingAfterBreak="0">
    <w:nsid w:val="73EF7120"/>
    <w:multiLevelType w:val="multilevel"/>
    <w:tmpl w:val="40A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83AD9"/>
    <w:multiLevelType w:val="hybridMultilevel"/>
    <w:tmpl w:val="B0F89BFA"/>
    <w:lvl w:ilvl="0" w:tplc="6AC47E14">
      <w:start w:val="1"/>
      <w:numFmt w:val="bullet"/>
      <w:lvlText w:val="-"/>
      <w:lvlJc w:val="left"/>
      <w:pPr>
        <w:ind w:left="720" w:hanging="360"/>
      </w:pPr>
      <w:rPr>
        <w:rFonts w:ascii="Aptos" w:hAnsi="Aptos" w:hint="default"/>
      </w:rPr>
    </w:lvl>
    <w:lvl w:ilvl="1" w:tplc="652E1006">
      <w:start w:val="1"/>
      <w:numFmt w:val="bullet"/>
      <w:lvlText w:val="o"/>
      <w:lvlJc w:val="left"/>
      <w:pPr>
        <w:ind w:left="1440" w:hanging="360"/>
      </w:pPr>
      <w:rPr>
        <w:rFonts w:ascii="Courier New" w:hAnsi="Courier New" w:hint="default"/>
      </w:rPr>
    </w:lvl>
    <w:lvl w:ilvl="2" w:tplc="0EA2E37E">
      <w:start w:val="1"/>
      <w:numFmt w:val="bullet"/>
      <w:lvlText w:val=""/>
      <w:lvlJc w:val="left"/>
      <w:pPr>
        <w:ind w:left="2160" w:hanging="360"/>
      </w:pPr>
      <w:rPr>
        <w:rFonts w:ascii="Wingdings" w:hAnsi="Wingdings" w:hint="default"/>
      </w:rPr>
    </w:lvl>
    <w:lvl w:ilvl="3" w:tplc="09985102">
      <w:start w:val="1"/>
      <w:numFmt w:val="bullet"/>
      <w:lvlText w:val=""/>
      <w:lvlJc w:val="left"/>
      <w:pPr>
        <w:ind w:left="2880" w:hanging="360"/>
      </w:pPr>
      <w:rPr>
        <w:rFonts w:ascii="Symbol" w:hAnsi="Symbol" w:hint="default"/>
      </w:rPr>
    </w:lvl>
    <w:lvl w:ilvl="4" w:tplc="44143D7A">
      <w:start w:val="1"/>
      <w:numFmt w:val="bullet"/>
      <w:lvlText w:val="o"/>
      <w:lvlJc w:val="left"/>
      <w:pPr>
        <w:ind w:left="3600" w:hanging="360"/>
      </w:pPr>
      <w:rPr>
        <w:rFonts w:ascii="Courier New" w:hAnsi="Courier New" w:hint="default"/>
      </w:rPr>
    </w:lvl>
    <w:lvl w:ilvl="5" w:tplc="CAE0AFB2">
      <w:start w:val="1"/>
      <w:numFmt w:val="bullet"/>
      <w:lvlText w:val=""/>
      <w:lvlJc w:val="left"/>
      <w:pPr>
        <w:ind w:left="4320" w:hanging="360"/>
      </w:pPr>
      <w:rPr>
        <w:rFonts w:ascii="Wingdings" w:hAnsi="Wingdings" w:hint="default"/>
      </w:rPr>
    </w:lvl>
    <w:lvl w:ilvl="6" w:tplc="F4786874">
      <w:start w:val="1"/>
      <w:numFmt w:val="bullet"/>
      <w:lvlText w:val=""/>
      <w:lvlJc w:val="left"/>
      <w:pPr>
        <w:ind w:left="5040" w:hanging="360"/>
      </w:pPr>
      <w:rPr>
        <w:rFonts w:ascii="Symbol" w:hAnsi="Symbol" w:hint="default"/>
      </w:rPr>
    </w:lvl>
    <w:lvl w:ilvl="7" w:tplc="862A9DAC">
      <w:start w:val="1"/>
      <w:numFmt w:val="bullet"/>
      <w:lvlText w:val="o"/>
      <w:lvlJc w:val="left"/>
      <w:pPr>
        <w:ind w:left="5760" w:hanging="360"/>
      </w:pPr>
      <w:rPr>
        <w:rFonts w:ascii="Courier New" w:hAnsi="Courier New" w:hint="default"/>
      </w:rPr>
    </w:lvl>
    <w:lvl w:ilvl="8" w:tplc="5DCE39F4">
      <w:start w:val="1"/>
      <w:numFmt w:val="bullet"/>
      <w:lvlText w:val=""/>
      <w:lvlJc w:val="left"/>
      <w:pPr>
        <w:ind w:left="6480" w:hanging="360"/>
      </w:pPr>
      <w:rPr>
        <w:rFonts w:ascii="Wingdings" w:hAnsi="Wingdings" w:hint="default"/>
      </w:rPr>
    </w:lvl>
  </w:abstractNum>
  <w:num w:numId="1" w16cid:durableId="732317608">
    <w:abstractNumId w:val="24"/>
  </w:num>
  <w:num w:numId="2" w16cid:durableId="1438526249">
    <w:abstractNumId w:val="16"/>
  </w:num>
  <w:num w:numId="3" w16cid:durableId="1739589018">
    <w:abstractNumId w:val="8"/>
  </w:num>
  <w:num w:numId="4" w16cid:durableId="553851423">
    <w:abstractNumId w:val="9"/>
  </w:num>
  <w:num w:numId="5" w16cid:durableId="1769277542">
    <w:abstractNumId w:val="1"/>
  </w:num>
  <w:num w:numId="6" w16cid:durableId="1506821701">
    <w:abstractNumId w:val="12"/>
  </w:num>
  <w:num w:numId="7" w16cid:durableId="274143174">
    <w:abstractNumId w:val="22"/>
  </w:num>
  <w:num w:numId="8" w16cid:durableId="1461066986">
    <w:abstractNumId w:val="0"/>
  </w:num>
  <w:num w:numId="9" w16cid:durableId="249311781">
    <w:abstractNumId w:val="7"/>
  </w:num>
  <w:num w:numId="10" w16cid:durableId="1981693862">
    <w:abstractNumId w:val="14"/>
  </w:num>
  <w:num w:numId="11" w16cid:durableId="1735352730">
    <w:abstractNumId w:val="23"/>
  </w:num>
  <w:num w:numId="12" w16cid:durableId="1077746628">
    <w:abstractNumId w:val="3"/>
  </w:num>
  <w:num w:numId="13" w16cid:durableId="368069751">
    <w:abstractNumId w:val="19"/>
  </w:num>
  <w:num w:numId="14" w16cid:durableId="939025835">
    <w:abstractNumId w:val="10"/>
  </w:num>
  <w:num w:numId="15" w16cid:durableId="1644041754">
    <w:abstractNumId w:val="6"/>
  </w:num>
  <w:num w:numId="16" w16cid:durableId="65034803">
    <w:abstractNumId w:val="5"/>
  </w:num>
  <w:num w:numId="17" w16cid:durableId="1128013110">
    <w:abstractNumId w:val="2"/>
  </w:num>
  <w:num w:numId="18" w16cid:durableId="315763875">
    <w:abstractNumId w:val="15"/>
  </w:num>
  <w:num w:numId="19" w16cid:durableId="1864590567">
    <w:abstractNumId w:val="4"/>
  </w:num>
  <w:num w:numId="20" w16cid:durableId="1686519275">
    <w:abstractNumId w:val="18"/>
  </w:num>
  <w:num w:numId="21" w16cid:durableId="1090396256">
    <w:abstractNumId w:val="11"/>
  </w:num>
  <w:num w:numId="22" w16cid:durableId="1344668707">
    <w:abstractNumId w:val="17"/>
  </w:num>
  <w:num w:numId="23" w16cid:durableId="425806899">
    <w:abstractNumId w:val="21"/>
  </w:num>
  <w:num w:numId="24" w16cid:durableId="1501658632">
    <w:abstractNumId w:val="13"/>
  </w:num>
  <w:num w:numId="25" w16cid:durableId="13733100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B7"/>
    <w:rsid w:val="00003260"/>
    <w:rsid w:val="000042C1"/>
    <w:rsid w:val="000053C2"/>
    <w:rsid w:val="00005EE7"/>
    <w:rsid w:val="00006C0F"/>
    <w:rsid w:val="00006C33"/>
    <w:rsid w:val="000075BF"/>
    <w:rsid w:val="000105DD"/>
    <w:rsid w:val="00011C46"/>
    <w:rsid w:val="00013B22"/>
    <w:rsid w:val="00014D0C"/>
    <w:rsid w:val="000156AD"/>
    <w:rsid w:val="00017625"/>
    <w:rsid w:val="000211E0"/>
    <w:rsid w:val="00021FA4"/>
    <w:rsid w:val="00022966"/>
    <w:rsid w:val="00022BB4"/>
    <w:rsid w:val="0002309F"/>
    <w:rsid w:val="000237C9"/>
    <w:rsid w:val="00023F62"/>
    <w:rsid w:val="0002456C"/>
    <w:rsid w:val="00024A7A"/>
    <w:rsid w:val="00024D85"/>
    <w:rsid w:val="00026215"/>
    <w:rsid w:val="000264A7"/>
    <w:rsid w:val="000275D3"/>
    <w:rsid w:val="000278B2"/>
    <w:rsid w:val="00032C3B"/>
    <w:rsid w:val="00032D9F"/>
    <w:rsid w:val="00036955"/>
    <w:rsid w:val="00036BA0"/>
    <w:rsid w:val="000378A0"/>
    <w:rsid w:val="0004049B"/>
    <w:rsid w:val="00040C19"/>
    <w:rsid w:val="00040D64"/>
    <w:rsid w:val="0004106D"/>
    <w:rsid w:val="00043CD7"/>
    <w:rsid w:val="00045F08"/>
    <w:rsid w:val="0004689A"/>
    <w:rsid w:val="000468A0"/>
    <w:rsid w:val="00046908"/>
    <w:rsid w:val="000504BC"/>
    <w:rsid w:val="000529A5"/>
    <w:rsid w:val="00055F74"/>
    <w:rsid w:val="00056645"/>
    <w:rsid w:val="00056FB9"/>
    <w:rsid w:val="00063816"/>
    <w:rsid w:val="0006671A"/>
    <w:rsid w:val="000713D9"/>
    <w:rsid w:val="00071486"/>
    <w:rsid w:val="00073802"/>
    <w:rsid w:val="0007525E"/>
    <w:rsid w:val="00075753"/>
    <w:rsid w:val="00076248"/>
    <w:rsid w:val="00076509"/>
    <w:rsid w:val="000772A5"/>
    <w:rsid w:val="00077513"/>
    <w:rsid w:val="0008304D"/>
    <w:rsid w:val="000830D2"/>
    <w:rsid w:val="00083337"/>
    <w:rsid w:val="00083EF0"/>
    <w:rsid w:val="000856F3"/>
    <w:rsid w:val="00086883"/>
    <w:rsid w:val="00087AD4"/>
    <w:rsid w:val="000902EB"/>
    <w:rsid w:val="000914B2"/>
    <w:rsid w:val="00091704"/>
    <w:rsid w:val="00092557"/>
    <w:rsid w:val="00092EAE"/>
    <w:rsid w:val="0009401D"/>
    <w:rsid w:val="00094AE0"/>
    <w:rsid w:val="00096371"/>
    <w:rsid w:val="000965F6"/>
    <w:rsid w:val="000968C6"/>
    <w:rsid w:val="000A0F88"/>
    <w:rsid w:val="000A0FE5"/>
    <w:rsid w:val="000A347E"/>
    <w:rsid w:val="000A360A"/>
    <w:rsid w:val="000B1001"/>
    <w:rsid w:val="000B1008"/>
    <w:rsid w:val="000B161A"/>
    <w:rsid w:val="000B1630"/>
    <w:rsid w:val="000B182C"/>
    <w:rsid w:val="000B2DD5"/>
    <w:rsid w:val="000B3602"/>
    <w:rsid w:val="000B3AE2"/>
    <w:rsid w:val="000B3C75"/>
    <w:rsid w:val="000B44AE"/>
    <w:rsid w:val="000B7CCC"/>
    <w:rsid w:val="000C06E4"/>
    <w:rsid w:val="000C0F27"/>
    <w:rsid w:val="000C2560"/>
    <w:rsid w:val="000C2716"/>
    <w:rsid w:val="000C3222"/>
    <w:rsid w:val="000C3AF0"/>
    <w:rsid w:val="000C3DA7"/>
    <w:rsid w:val="000C50D8"/>
    <w:rsid w:val="000C61B5"/>
    <w:rsid w:val="000C6313"/>
    <w:rsid w:val="000C673E"/>
    <w:rsid w:val="000C76C6"/>
    <w:rsid w:val="000C7B06"/>
    <w:rsid w:val="000D0CB1"/>
    <w:rsid w:val="000D0EE6"/>
    <w:rsid w:val="000D0F37"/>
    <w:rsid w:val="000D14ED"/>
    <w:rsid w:val="000D1EC4"/>
    <w:rsid w:val="000D210F"/>
    <w:rsid w:val="000D2F41"/>
    <w:rsid w:val="000D421A"/>
    <w:rsid w:val="000D4D09"/>
    <w:rsid w:val="000D5FFF"/>
    <w:rsid w:val="000E0B07"/>
    <w:rsid w:val="000E139B"/>
    <w:rsid w:val="000E2519"/>
    <w:rsid w:val="000E2634"/>
    <w:rsid w:val="000E2726"/>
    <w:rsid w:val="000E32E7"/>
    <w:rsid w:val="000E527C"/>
    <w:rsid w:val="000E705F"/>
    <w:rsid w:val="000E7324"/>
    <w:rsid w:val="000E7480"/>
    <w:rsid w:val="000E7989"/>
    <w:rsid w:val="000F0770"/>
    <w:rsid w:val="000F174D"/>
    <w:rsid w:val="000F18AB"/>
    <w:rsid w:val="000F2A4D"/>
    <w:rsid w:val="000F344E"/>
    <w:rsid w:val="000F4156"/>
    <w:rsid w:val="000F4940"/>
    <w:rsid w:val="000F666F"/>
    <w:rsid w:val="000F6FD4"/>
    <w:rsid w:val="000F7702"/>
    <w:rsid w:val="000F7ACE"/>
    <w:rsid w:val="000F7DAB"/>
    <w:rsid w:val="001012D7"/>
    <w:rsid w:val="00102D8A"/>
    <w:rsid w:val="00105684"/>
    <w:rsid w:val="001056EA"/>
    <w:rsid w:val="00106D27"/>
    <w:rsid w:val="0010752C"/>
    <w:rsid w:val="00110B14"/>
    <w:rsid w:val="00111AA4"/>
    <w:rsid w:val="00111EDD"/>
    <w:rsid w:val="0011235B"/>
    <w:rsid w:val="001128A3"/>
    <w:rsid w:val="00116458"/>
    <w:rsid w:val="0011667D"/>
    <w:rsid w:val="001169E0"/>
    <w:rsid w:val="00116FA7"/>
    <w:rsid w:val="001176F2"/>
    <w:rsid w:val="0012207E"/>
    <w:rsid w:val="001222F1"/>
    <w:rsid w:val="0012288D"/>
    <w:rsid w:val="00124BDD"/>
    <w:rsid w:val="00130360"/>
    <w:rsid w:val="00131732"/>
    <w:rsid w:val="00131F50"/>
    <w:rsid w:val="00133516"/>
    <w:rsid w:val="001340D9"/>
    <w:rsid w:val="00134361"/>
    <w:rsid w:val="0013439E"/>
    <w:rsid w:val="0013612C"/>
    <w:rsid w:val="00136C7B"/>
    <w:rsid w:val="00136FDA"/>
    <w:rsid w:val="00137BD0"/>
    <w:rsid w:val="00140304"/>
    <w:rsid w:val="00143973"/>
    <w:rsid w:val="001445C1"/>
    <w:rsid w:val="00145631"/>
    <w:rsid w:val="00146A72"/>
    <w:rsid w:val="00150426"/>
    <w:rsid w:val="001521FA"/>
    <w:rsid w:val="0015310C"/>
    <w:rsid w:val="001534FC"/>
    <w:rsid w:val="001539AA"/>
    <w:rsid w:val="00153EFA"/>
    <w:rsid w:val="00154DD9"/>
    <w:rsid w:val="0015525F"/>
    <w:rsid w:val="00156414"/>
    <w:rsid w:val="001569C6"/>
    <w:rsid w:val="0016324F"/>
    <w:rsid w:val="00165F19"/>
    <w:rsid w:val="0016736C"/>
    <w:rsid w:val="00171923"/>
    <w:rsid w:val="001719D9"/>
    <w:rsid w:val="0017521B"/>
    <w:rsid w:val="00175372"/>
    <w:rsid w:val="00176234"/>
    <w:rsid w:val="00176628"/>
    <w:rsid w:val="001768CE"/>
    <w:rsid w:val="00176DA1"/>
    <w:rsid w:val="00181AAD"/>
    <w:rsid w:val="001839BA"/>
    <w:rsid w:val="001851A6"/>
    <w:rsid w:val="00187A13"/>
    <w:rsid w:val="001906C2"/>
    <w:rsid w:val="00190F4C"/>
    <w:rsid w:val="00190FC4"/>
    <w:rsid w:val="001911C1"/>
    <w:rsid w:val="001A0FAA"/>
    <w:rsid w:val="001A1320"/>
    <w:rsid w:val="001A19C1"/>
    <w:rsid w:val="001A3D57"/>
    <w:rsid w:val="001A4150"/>
    <w:rsid w:val="001A4227"/>
    <w:rsid w:val="001A47DD"/>
    <w:rsid w:val="001A49FB"/>
    <w:rsid w:val="001A5D9A"/>
    <w:rsid w:val="001A7FF2"/>
    <w:rsid w:val="001B0519"/>
    <w:rsid w:val="001B26B5"/>
    <w:rsid w:val="001B2D8C"/>
    <w:rsid w:val="001B3C28"/>
    <w:rsid w:val="001B4C05"/>
    <w:rsid w:val="001B5E50"/>
    <w:rsid w:val="001B74D8"/>
    <w:rsid w:val="001C36C6"/>
    <w:rsid w:val="001C513A"/>
    <w:rsid w:val="001C6443"/>
    <w:rsid w:val="001C73D1"/>
    <w:rsid w:val="001D0D87"/>
    <w:rsid w:val="001D1C17"/>
    <w:rsid w:val="001D2943"/>
    <w:rsid w:val="001D2A03"/>
    <w:rsid w:val="001D36EA"/>
    <w:rsid w:val="001D370A"/>
    <w:rsid w:val="001D3B33"/>
    <w:rsid w:val="001D4442"/>
    <w:rsid w:val="001E02C1"/>
    <w:rsid w:val="001E1262"/>
    <w:rsid w:val="001E1B7D"/>
    <w:rsid w:val="001E335E"/>
    <w:rsid w:val="001E33DD"/>
    <w:rsid w:val="001E3EAA"/>
    <w:rsid w:val="001E4ABF"/>
    <w:rsid w:val="001E4BE9"/>
    <w:rsid w:val="001E534B"/>
    <w:rsid w:val="001E56C3"/>
    <w:rsid w:val="001E5ABA"/>
    <w:rsid w:val="001E642E"/>
    <w:rsid w:val="001E64ED"/>
    <w:rsid w:val="001E7709"/>
    <w:rsid w:val="001F0660"/>
    <w:rsid w:val="001F1F3A"/>
    <w:rsid w:val="001F36BD"/>
    <w:rsid w:val="001F46BA"/>
    <w:rsid w:val="001F518B"/>
    <w:rsid w:val="001F5A33"/>
    <w:rsid w:val="002005BF"/>
    <w:rsid w:val="00201DD7"/>
    <w:rsid w:val="00202C7D"/>
    <w:rsid w:val="00202EE4"/>
    <w:rsid w:val="00204CA6"/>
    <w:rsid w:val="00204CA8"/>
    <w:rsid w:val="00205BA0"/>
    <w:rsid w:val="00205BB6"/>
    <w:rsid w:val="00206CBC"/>
    <w:rsid w:val="00210A06"/>
    <w:rsid w:val="00210AB9"/>
    <w:rsid w:val="002122BA"/>
    <w:rsid w:val="00212805"/>
    <w:rsid w:val="00214317"/>
    <w:rsid w:val="00217D81"/>
    <w:rsid w:val="00217E4B"/>
    <w:rsid w:val="002201F3"/>
    <w:rsid w:val="00222023"/>
    <w:rsid w:val="00223D83"/>
    <w:rsid w:val="0022436C"/>
    <w:rsid w:val="002249B1"/>
    <w:rsid w:val="00224ECF"/>
    <w:rsid w:val="00225E74"/>
    <w:rsid w:val="0023069C"/>
    <w:rsid w:val="00230E4B"/>
    <w:rsid w:val="002328AE"/>
    <w:rsid w:val="00234312"/>
    <w:rsid w:val="0023499B"/>
    <w:rsid w:val="002351AB"/>
    <w:rsid w:val="002408FB"/>
    <w:rsid w:val="00241D95"/>
    <w:rsid w:val="00243C90"/>
    <w:rsid w:val="00246F9C"/>
    <w:rsid w:val="00247DDF"/>
    <w:rsid w:val="0025137E"/>
    <w:rsid w:val="002516B3"/>
    <w:rsid w:val="00251B1A"/>
    <w:rsid w:val="00251B53"/>
    <w:rsid w:val="00251DBB"/>
    <w:rsid w:val="002526C7"/>
    <w:rsid w:val="00255B83"/>
    <w:rsid w:val="0025612A"/>
    <w:rsid w:val="00257278"/>
    <w:rsid w:val="002603B2"/>
    <w:rsid w:val="00260CF4"/>
    <w:rsid w:val="00261A21"/>
    <w:rsid w:val="00262C99"/>
    <w:rsid w:val="002633F5"/>
    <w:rsid w:val="0026385C"/>
    <w:rsid w:val="00263D8D"/>
    <w:rsid w:val="00264D8D"/>
    <w:rsid w:val="00267139"/>
    <w:rsid w:val="002679A7"/>
    <w:rsid w:val="00267F4D"/>
    <w:rsid w:val="00270952"/>
    <w:rsid w:val="00270A0C"/>
    <w:rsid w:val="0027167C"/>
    <w:rsid w:val="00272EF8"/>
    <w:rsid w:val="0027352B"/>
    <w:rsid w:val="0027387B"/>
    <w:rsid w:val="00273BFB"/>
    <w:rsid w:val="002756E3"/>
    <w:rsid w:val="0027675F"/>
    <w:rsid w:val="00276803"/>
    <w:rsid w:val="002770CC"/>
    <w:rsid w:val="00277295"/>
    <w:rsid w:val="002813E1"/>
    <w:rsid w:val="00281647"/>
    <w:rsid w:val="00281660"/>
    <w:rsid w:val="00281D5D"/>
    <w:rsid w:val="0028645D"/>
    <w:rsid w:val="002872C9"/>
    <w:rsid w:val="0028755B"/>
    <w:rsid w:val="00290071"/>
    <w:rsid w:val="0029008A"/>
    <w:rsid w:val="00290101"/>
    <w:rsid w:val="00290240"/>
    <w:rsid w:val="00291094"/>
    <w:rsid w:val="00291DE4"/>
    <w:rsid w:val="00291DF8"/>
    <w:rsid w:val="00293863"/>
    <w:rsid w:val="00294C26"/>
    <w:rsid w:val="00295341"/>
    <w:rsid w:val="002976EB"/>
    <w:rsid w:val="002A064C"/>
    <w:rsid w:val="002A16EE"/>
    <w:rsid w:val="002A18FB"/>
    <w:rsid w:val="002A1A35"/>
    <w:rsid w:val="002A209C"/>
    <w:rsid w:val="002A28EE"/>
    <w:rsid w:val="002A3A69"/>
    <w:rsid w:val="002A6A43"/>
    <w:rsid w:val="002A797B"/>
    <w:rsid w:val="002B0C92"/>
    <w:rsid w:val="002B0F10"/>
    <w:rsid w:val="002B23D0"/>
    <w:rsid w:val="002B2A85"/>
    <w:rsid w:val="002B359B"/>
    <w:rsid w:val="002B4459"/>
    <w:rsid w:val="002C2655"/>
    <w:rsid w:val="002C2A43"/>
    <w:rsid w:val="002C366C"/>
    <w:rsid w:val="002C3927"/>
    <w:rsid w:val="002C45DC"/>
    <w:rsid w:val="002C6777"/>
    <w:rsid w:val="002D247F"/>
    <w:rsid w:val="002D33DD"/>
    <w:rsid w:val="002D39D1"/>
    <w:rsid w:val="002D4C40"/>
    <w:rsid w:val="002D4E7E"/>
    <w:rsid w:val="002D5F1C"/>
    <w:rsid w:val="002E00FA"/>
    <w:rsid w:val="002E1806"/>
    <w:rsid w:val="002E2186"/>
    <w:rsid w:val="002E2A3A"/>
    <w:rsid w:val="002E3F23"/>
    <w:rsid w:val="002E5DB1"/>
    <w:rsid w:val="002E617A"/>
    <w:rsid w:val="002E6723"/>
    <w:rsid w:val="002E7306"/>
    <w:rsid w:val="002E73F1"/>
    <w:rsid w:val="002F05C6"/>
    <w:rsid w:val="002F0CFA"/>
    <w:rsid w:val="002F1DC6"/>
    <w:rsid w:val="002F1E55"/>
    <w:rsid w:val="002F31B2"/>
    <w:rsid w:val="002F4891"/>
    <w:rsid w:val="002F55E7"/>
    <w:rsid w:val="002F5C90"/>
    <w:rsid w:val="002F7F8B"/>
    <w:rsid w:val="003043BA"/>
    <w:rsid w:val="00304E66"/>
    <w:rsid w:val="003068FB"/>
    <w:rsid w:val="0030720E"/>
    <w:rsid w:val="00311698"/>
    <w:rsid w:val="003138DC"/>
    <w:rsid w:val="00314A79"/>
    <w:rsid w:val="00314F12"/>
    <w:rsid w:val="00315145"/>
    <w:rsid w:val="003155A2"/>
    <w:rsid w:val="0031564B"/>
    <w:rsid w:val="003168F6"/>
    <w:rsid w:val="00316EA1"/>
    <w:rsid w:val="00317207"/>
    <w:rsid w:val="003179F4"/>
    <w:rsid w:val="00322381"/>
    <w:rsid w:val="003228E4"/>
    <w:rsid w:val="003241D2"/>
    <w:rsid w:val="0032434A"/>
    <w:rsid w:val="003245B7"/>
    <w:rsid w:val="00324980"/>
    <w:rsid w:val="003264B4"/>
    <w:rsid w:val="0032668B"/>
    <w:rsid w:val="003309A0"/>
    <w:rsid w:val="00330E4F"/>
    <w:rsid w:val="00331B1D"/>
    <w:rsid w:val="003328A0"/>
    <w:rsid w:val="0033309F"/>
    <w:rsid w:val="00333856"/>
    <w:rsid w:val="00333AC0"/>
    <w:rsid w:val="003343FE"/>
    <w:rsid w:val="00334E3F"/>
    <w:rsid w:val="00336481"/>
    <w:rsid w:val="00336808"/>
    <w:rsid w:val="00343A37"/>
    <w:rsid w:val="00343ADD"/>
    <w:rsid w:val="003441E5"/>
    <w:rsid w:val="00345D68"/>
    <w:rsid w:val="00346F2C"/>
    <w:rsid w:val="0035021B"/>
    <w:rsid w:val="0035121D"/>
    <w:rsid w:val="003520DF"/>
    <w:rsid w:val="0035625E"/>
    <w:rsid w:val="003600D3"/>
    <w:rsid w:val="00360360"/>
    <w:rsid w:val="003639A1"/>
    <w:rsid w:val="003649C5"/>
    <w:rsid w:val="00364B54"/>
    <w:rsid w:val="00364B82"/>
    <w:rsid w:val="003672D6"/>
    <w:rsid w:val="00367D4A"/>
    <w:rsid w:val="00370D05"/>
    <w:rsid w:val="00377762"/>
    <w:rsid w:val="0038213D"/>
    <w:rsid w:val="0038360A"/>
    <w:rsid w:val="00384C0D"/>
    <w:rsid w:val="00386A46"/>
    <w:rsid w:val="00390B7D"/>
    <w:rsid w:val="00390D58"/>
    <w:rsid w:val="00392431"/>
    <w:rsid w:val="003928A2"/>
    <w:rsid w:val="00392BC4"/>
    <w:rsid w:val="00392BFB"/>
    <w:rsid w:val="00393ACA"/>
    <w:rsid w:val="003945FB"/>
    <w:rsid w:val="003950B0"/>
    <w:rsid w:val="003969E7"/>
    <w:rsid w:val="00397A73"/>
    <w:rsid w:val="003A08C0"/>
    <w:rsid w:val="003A091F"/>
    <w:rsid w:val="003A1FE6"/>
    <w:rsid w:val="003A3255"/>
    <w:rsid w:val="003A475E"/>
    <w:rsid w:val="003A52A6"/>
    <w:rsid w:val="003A5B62"/>
    <w:rsid w:val="003A5CD7"/>
    <w:rsid w:val="003B0245"/>
    <w:rsid w:val="003B1EEB"/>
    <w:rsid w:val="003B37B3"/>
    <w:rsid w:val="003B44B1"/>
    <w:rsid w:val="003B63DE"/>
    <w:rsid w:val="003B70FE"/>
    <w:rsid w:val="003B710B"/>
    <w:rsid w:val="003B7594"/>
    <w:rsid w:val="003C3410"/>
    <w:rsid w:val="003C484A"/>
    <w:rsid w:val="003C4AD7"/>
    <w:rsid w:val="003C502D"/>
    <w:rsid w:val="003C50C9"/>
    <w:rsid w:val="003C599A"/>
    <w:rsid w:val="003C6C9F"/>
    <w:rsid w:val="003C7073"/>
    <w:rsid w:val="003D01E5"/>
    <w:rsid w:val="003D0CA4"/>
    <w:rsid w:val="003D1143"/>
    <w:rsid w:val="003D5096"/>
    <w:rsid w:val="003D5385"/>
    <w:rsid w:val="003D5C67"/>
    <w:rsid w:val="003E1B9A"/>
    <w:rsid w:val="003E32EC"/>
    <w:rsid w:val="003E4EEC"/>
    <w:rsid w:val="003E5498"/>
    <w:rsid w:val="003E5E8D"/>
    <w:rsid w:val="003E5F00"/>
    <w:rsid w:val="003E60AF"/>
    <w:rsid w:val="003E623C"/>
    <w:rsid w:val="003E6494"/>
    <w:rsid w:val="003E790C"/>
    <w:rsid w:val="003F0B32"/>
    <w:rsid w:val="003F1E86"/>
    <w:rsid w:val="003F2184"/>
    <w:rsid w:val="003F340E"/>
    <w:rsid w:val="003F36B7"/>
    <w:rsid w:val="003F3A3E"/>
    <w:rsid w:val="003F44C9"/>
    <w:rsid w:val="003F6C95"/>
    <w:rsid w:val="003F7CB9"/>
    <w:rsid w:val="004005E7"/>
    <w:rsid w:val="0040073B"/>
    <w:rsid w:val="00400B6F"/>
    <w:rsid w:val="0040208F"/>
    <w:rsid w:val="004027AD"/>
    <w:rsid w:val="00402D5B"/>
    <w:rsid w:val="004038CC"/>
    <w:rsid w:val="00405D8B"/>
    <w:rsid w:val="0040642B"/>
    <w:rsid w:val="00407473"/>
    <w:rsid w:val="00407BD4"/>
    <w:rsid w:val="00407F1B"/>
    <w:rsid w:val="0041039F"/>
    <w:rsid w:val="00410B6F"/>
    <w:rsid w:val="00412862"/>
    <w:rsid w:val="004144D6"/>
    <w:rsid w:val="004155FF"/>
    <w:rsid w:val="00416A6A"/>
    <w:rsid w:val="00420EB8"/>
    <w:rsid w:val="00421B4E"/>
    <w:rsid w:val="004221AC"/>
    <w:rsid w:val="00423550"/>
    <w:rsid w:val="004247F4"/>
    <w:rsid w:val="00425155"/>
    <w:rsid w:val="004268C0"/>
    <w:rsid w:val="00426C53"/>
    <w:rsid w:val="00427D39"/>
    <w:rsid w:val="00430F28"/>
    <w:rsid w:val="004313F6"/>
    <w:rsid w:val="004358FD"/>
    <w:rsid w:val="00437132"/>
    <w:rsid w:val="00441CBB"/>
    <w:rsid w:val="00442444"/>
    <w:rsid w:val="0044250F"/>
    <w:rsid w:val="00442FD8"/>
    <w:rsid w:val="00443295"/>
    <w:rsid w:val="00446F14"/>
    <w:rsid w:val="00452BF4"/>
    <w:rsid w:val="00454127"/>
    <w:rsid w:val="00455C0C"/>
    <w:rsid w:val="004560F6"/>
    <w:rsid w:val="00456895"/>
    <w:rsid w:val="00461435"/>
    <w:rsid w:val="004614D0"/>
    <w:rsid w:val="00461635"/>
    <w:rsid w:val="0046274C"/>
    <w:rsid w:val="004627DE"/>
    <w:rsid w:val="00463D35"/>
    <w:rsid w:val="00463FB8"/>
    <w:rsid w:val="004644B7"/>
    <w:rsid w:val="0046523B"/>
    <w:rsid w:val="004654C3"/>
    <w:rsid w:val="00465663"/>
    <w:rsid w:val="00466F58"/>
    <w:rsid w:val="00470484"/>
    <w:rsid w:val="00470BEC"/>
    <w:rsid w:val="00470F10"/>
    <w:rsid w:val="00471FAA"/>
    <w:rsid w:val="00473158"/>
    <w:rsid w:val="00474699"/>
    <w:rsid w:val="00474D40"/>
    <w:rsid w:val="00475555"/>
    <w:rsid w:val="00475E31"/>
    <w:rsid w:val="004775C9"/>
    <w:rsid w:val="00477AA4"/>
    <w:rsid w:val="00480570"/>
    <w:rsid w:val="0048262C"/>
    <w:rsid w:val="00482AC7"/>
    <w:rsid w:val="004836CC"/>
    <w:rsid w:val="00483D45"/>
    <w:rsid w:val="00484B12"/>
    <w:rsid w:val="00485165"/>
    <w:rsid w:val="004854D5"/>
    <w:rsid w:val="00487650"/>
    <w:rsid w:val="004900DD"/>
    <w:rsid w:val="00491EE6"/>
    <w:rsid w:val="00491F90"/>
    <w:rsid w:val="00493BB5"/>
    <w:rsid w:val="004945FB"/>
    <w:rsid w:val="0049500B"/>
    <w:rsid w:val="00497C84"/>
    <w:rsid w:val="004A17C2"/>
    <w:rsid w:val="004A1D5F"/>
    <w:rsid w:val="004A2DA6"/>
    <w:rsid w:val="004A4730"/>
    <w:rsid w:val="004A4BBE"/>
    <w:rsid w:val="004A6830"/>
    <w:rsid w:val="004A6B82"/>
    <w:rsid w:val="004B102F"/>
    <w:rsid w:val="004B12BB"/>
    <w:rsid w:val="004B1796"/>
    <w:rsid w:val="004B24BB"/>
    <w:rsid w:val="004B2EB1"/>
    <w:rsid w:val="004B4B34"/>
    <w:rsid w:val="004B5AF5"/>
    <w:rsid w:val="004B5C54"/>
    <w:rsid w:val="004B6068"/>
    <w:rsid w:val="004B6501"/>
    <w:rsid w:val="004B7BE8"/>
    <w:rsid w:val="004C0172"/>
    <w:rsid w:val="004C42A3"/>
    <w:rsid w:val="004C532F"/>
    <w:rsid w:val="004C5AAC"/>
    <w:rsid w:val="004C62A3"/>
    <w:rsid w:val="004C7675"/>
    <w:rsid w:val="004C7CAF"/>
    <w:rsid w:val="004C7E61"/>
    <w:rsid w:val="004D0D93"/>
    <w:rsid w:val="004D260C"/>
    <w:rsid w:val="004D27C4"/>
    <w:rsid w:val="004D2C2C"/>
    <w:rsid w:val="004D418F"/>
    <w:rsid w:val="004D48D3"/>
    <w:rsid w:val="004D502C"/>
    <w:rsid w:val="004D5CBC"/>
    <w:rsid w:val="004D756C"/>
    <w:rsid w:val="004E02FF"/>
    <w:rsid w:val="004E0C70"/>
    <w:rsid w:val="004E0D03"/>
    <w:rsid w:val="004E14E1"/>
    <w:rsid w:val="004E2F51"/>
    <w:rsid w:val="004E43B6"/>
    <w:rsid w:val="004E455C"/>
    <w:rsid w:val="004E47FC"/>
    <w:rsid w:val="004F3A5A"/>
    <w:rsid w:val="004F3B4E"/>
    <w:rsid w:val="004F4382"/>
    <w:rsid w:val="004F6E8D"/>
    <w:rsid w:val="004F7E72"/>
    <w:rsid w:val="00500041"/>
    <w:rsid w:val="005013A6"/>
    <w:rsid w:val="005064BC"/>
    <w:rsid w:val="00506BBF"/>
    <w:rsid w:val="005072AA"/>
    <w:rsid w:val="005078D7"/>
    <w:rsid w:val="00510228"/>
    <w:rsid w:val="0051068B"/>
    <w:rsid w:val="00511445"/>
    <w:rsid w:val="0051190A"/>
    <w:rsid w:val="005122A2"/>
    <w:rsid w:val="005131FE"/>
    <w:rsid w:val="00513561"/>
    <w:rsid w:val="00513A0B"/>
    <w:rsid w:val="00513D3C"/>
    <w:rsid w:val="005148D5"/>
    <w:rsid w:val="005148DA"/>
    <w:rsid w:val="00515748"/>
    <w:rsid w:val="005158B1"/>
    <w:rsid w:val="00515B28"/>
    <w:rsid w:val="005167D3"/>
    <w:rsid w:val="00517FA3"/>
    <w:rsid w:val="00520057"/>
    <w:rsid w:val="005201C7"/>
    <w:rsid w:val="005203AF"/>
    <w:rsid w:val="00520E2F"/>
    <w:rsid w:val="00522325"/>
    <w:rsid w:val="0052245C"/>
    <w:rsid w:val="00524E69"/>
    <w:rsid w:val="00525C5D"/>
    <w:rsid w:val="005266EE"/>
    <w:rsid w:val="00526933"/>
    <w:rsid w:val="00527ED1"/>
    <w:rsid w:val="00530F14"/>
    <w:rsid w:val="00532A3B"/>
    <w:rsid w:val="0053333D"/>
    <w:rsid w:val="00535510"/>
    <w:rsid w:val="005362D4"/>
    <w:rsid w:val="0053672D"/>
    <w:rsid w:val="00536D99"/>
    <w:rsid w:val="00536EFE"/>
    <w:rsid w:val="00536F2C"/>
    <w:rsid w:val="00537583"/>
    <w:rsid w:val="00537EBC"/>
    <w:rsid w:val="00541DE8"/>
    <w:rsid w:val="00542900"/>
    <w:rsid w:val="00542D03"/>
    <w:rsid w:val="00543029"/>
    <w:rsid w:val="00545613"/>
    <w:rsid w:val="0054581A"/>
    <w:rsid w:val="005513C7"/>
    <w:rsid w:val="00554EF2"/>
    <w:rsid w:val="00556A14"/>
    <w:rsid w:val="00561320"/>
    <w:rsid w:val="0056222C"/>
    <w:rsid w:val="0056249D"/>
    <w:rsid w:val="005630CE"/>
    <w:rsid w:val="005632EA"/>
    <w:rsid w:val="005640A2"/>
    <w:rsid w:val="0056456A"/>
    <w:rsid w:val="00565326"/>
    <w:rsid w:val="00565A1F"/>
    <w:rsid w:val="0057031D"/>
    <w:rsid w:val="005725A1"/>
    <w:rsid w:val="0057426E"/>
    <w:rsid w:val="005743B6"/>
    <w:rsid w:val="00574E1F"/>
    <w:rsid w:val="00574E6B"/>
    <w:rsid w:val="00577711"/>
    <w:rsid w:val="00577859"/>
    <w:rsid w:val="005778D9"/>
    <w:rsid w:val="00577B6C"/>
    <w:rsid w:val="0058110A"/>
    <w:rsid w:val="00581472"/>
    <w:rsid w:val="00581920"/>
    <w:rsid w:val="00583F79"/>
    <w:rsid w:val="0058588A"/>
    <w:rsid w:val="005905E8"/>
    <w:rsid w:val="00591904"/>
    <w:rsid w:val="00591917"/>
    <w:rsid w:val="0059251E"/>
    <w:rsid w:val="00592964"/>
    <w:rsid w:val="00592C92"/>
    <w:rsid w:val="00595124"/>
    <w:rsid w:val="00595B7B"/>
    <w:rsid w:val="00597A38"/>
    <w:rsid w:val="005A0013"/>
    <w:rsid w:val="005A0F56"/>
    <w:rsid w:val="005A2859"/>
    <w:rsid w:val="005A3D6D"/>
    <w:rsid w:val="005A3F9A"/>
    <w:rsid w:val="005A4D36"/>
    <w:rsid w:val="005A6900"/>
    <w:rsid w:val="005A78A8"/>
    <w:rsid w:val="005A7C6C"/>
    <w:rsid w:val="005A7E65"/>
    <w:rsid w:val="005B0B76"/>
    <w:rsid w:val="005B0FF9"/>
    <w:rsid w:val="005B1486"/>
    <w:rsid w:val="005B19F7"/>
    <w:rsid w:val="005B29A3"/>
    <w:rsid w:val="005B2B50"/>
    <w:rsid w:val="005B307F"/>
    <w:rsid w:val="005B34FF"/>
    <w:rsid w:val="005B350B"/>
    <w:rsid w:val="005B41C1"/>
    <w:rsid w:val="005B5626"/>
    <w:rsid w:val="005B614D"/>
    <w:rsid w:val="005B6F35"/>
    <w:rsid w:val="005B73BE"/>
    <w:rsid w:val="005C0180"/>
    <w:rsid w:val="005C074D"/>
    <w:rsid w:val="005C1417"/>
    <w:rsid w:val="005C4BF9"/>
    <w:rsid w:val="005C5753"/>
    <w:rsid w:val="005C5764"/>
    <w:rsid w:val="005C5B4D"/>
    <w:rsid w:val="005C6322"/>
    <w:rsid w:val="005C68B8"/>
    <w:rsid w:val="005C6F26"/>
    <w:rsid w:val="005D1DF7"/>
    <w:rsid w:val="005D3D2A"/>
    <w:rsid w:val="005D3DA1"/>
    <w:rsid w:val="005D5ABE"/>
    <w:rsid w:val="005D68C1"/>
    <w:rsid w:val="005D6DCE"/>
    <w:rsid w:val="005E084A"/>
    <w:rsid w:val="005E0FB0"/>
    <w:rsid w:val="005E18DA"/>
    <w:rsid w:val="005E2383"/>
    <w:rsid w:val="005E241D"/>
    <w:rsid w:val="005E3D7D"/>
    <w:rsid w:val="005E4304"/>
    <w:rsid w:val="005E5862"/>
    <w:rsid w:val="005E6548"/>
    <w:rsid w:val="005E6B4E"/>
    <w:rsid w:val="005F0184"/>
    <w:rsid w:val="005F1343"/>
    <w:rsid w:val="005F1B47"/>
    <w:rsid w:val="005F21D4"/>
    <w:rsid w:val="005F2247"/>
    <w:rsid w:val="005F3173"/>
    <w:rsid w:val="005F3B52"/>
    <w:rsid w:val="005F42FE"/>
    <w:rsid w:val="005F7339"/>
    <w:rsid w:val="005F7423"/>
    <w:rsid w:val="005F7E8D"/>
    <w:rsid w:val="00601662"/>
    <w:rsid w:val="00602403"/>
    <w:rsid w:val="006031BA"/>
    <w:rsid w:val="00603547"/>
    <w:rsid w:val="006038F2"/>
    <w:rsid w:val="006047D9"/>
    <w:rsid w:val="00605D2D"/>
    <w:rsid w:val="006062A3"/>
    <w:rsid w:val="0060780A"/>
    <w:rsid w:val="00607E25"/>
    <w:rsid w:val="00612EDD"/>
    <w:rsid w:val="00614446"/>
    <w:rsid w:val="00614C9E"/>
    <w:rsid w:val="00616E8E"/>
    <w:rsid w:val="0061751A"/>
    <w:rsid w:val="00626E94"/>
    <w:rsid w:val="0063036A"/>
    <w:rsid w:val="006306A4"/>
    <w:rsid w:val="00630857"/>
    <w:rsid w:val="00630BA8"/>
    <w:rsid w:val="00630E5E"/>
    <w:rsid w:val="00630F50"/>
    <w:rsid w:val="0063324D"/>
    <w:rsid w:val="00635842"/>
    <w:rsid w:val="006376BC"/>
    <w:rsid w:val="006378E3"/>
    <w:rsid w:val="00640AE5"/>
    <w:rsid w:val="00640F95"/>
    <w:rsid w:val="00642743"/>
    <w:rsid w:val="00644863"/>
    <w:rsid w:val="006448B9"/>
    <w:rsid w:val="006475B5"/>
    <w:rsid w:val="006509C1"/>
    <w:rsid w:val="00651B96"/>
    <w:rsid w:val="00654B25"/>
    <w:rsid w:val="00655252"/>
    <w:rsid w:val="00656358"/>
    <w:rsid w:val="00656698"/>
    <w:rsid w:val="0065748D"/>
    <w:rsid w:val="0065771A"/>
    <w:rsid w:val="00657ACC"/>
    <w:rsid w:val="006611E1"/>
    <w:rsid w:val="00661D95"/>
    <w:rsid w:val="00661DDC"/>
    <w:rsid w:val="0066222C"/>
    <w:rsid w:val="0066468F"/>
    <w:rsid w:val="00665DEF"/>
    <w:rsid w:val="00665E30"/>
    <w:rsid w:val="00667880"/>
    <w:rsid w:val="0067071C"/>
    <w:rsid w:val="00671700"/>
    <w:rsid w:val="0067528F"/>
    <w:rsid w:val="0067587B"/>
    <w:rsid w:val="00675AE9"/>
    <w:rsid w:val="00675AFE"/>
    <w:rsid w:val="00675FAC"/>
    <w:rsid w:val="00676070"/>
    <w:rsid w:val="006766E0"/>
    <w:rsid w:val="006773D7"/>
    <w:rsid w:val="00680540"/>
    <w:rsid w:val="006809BC"/>
    <w:rsid w:val="00681F9A"/>
    <w:rsid w:val="00684FDA"/>
    <w:rsid w:val="006850AF"/>
    <w:rsid w:val="00686024"/>
    <w:rsid w:val="00686B8D"/>
    <w:rsid w:val="0068788E"/>
    <w:rsid w:val="006922F9"/>
    <w:rsid w:val="00694C4E"/>
    <w:rsid w:val="0069610E"/>
    <w:rsid w:val="006970E2"/>
    <w:rsid w:val="006A0CAB"/>
    <w:rsid w:val="006A29BD"/>
    <w:rsid w:val="006A3AEB"/>
    <w:rsid w:val="006A3B6A"/>
    <w:rsid w:val="006A4A4D"/>
    <w:rsid w:val="006A6CCA"/>
    <w:rsid w:val="006A6D0D"/>
    <w:rsid w:val="006A7CDC"/>
    <w:rsid w:val="006A8923"/>
    <w:rsid w:val="006B048A"/>
    <w:rsid w:val="006B1780"/>
    <w:rsid w:val="006B23D5"/>
    <w:rsid w:val="006B242A"/>
    <w:rsid w:val="006B42D4"/>
    <w:rsid w:val="006B4D33"/>
    <w:rsid w:val="006B60E5"/>
    <w:rsid w:val="006B6CE6"/>
    <w:rsid w:val="006B7A6D"/>
    <w:rsid w:val="006C0750"/>
    <w:rsid w:val="006C0E5F"/>
    <w:rsid w:val="006C2B6B"/>
    <w:rsid w:val="006C4E92"/>
    <w:rsid w:val="006C53DC"/>
    <w:rsid w:val="006C6236"/>
    <w:rsid w:val="006D038E"/>
    <w:rsid w:val="006D0C83"/>
    <w:rsid w:val="006D2066"/>
    <w:rsid w:val="006D6537"/>
    <w:rsid w:val="006E1038"/>
    <w:rsid w:val="006E12BD"/>
    <w:rsid w:val="006E1335"/>
    <w:rsid w:val="006E378F"/>
    <w:rsid w:val="006E4FC2"/>
    <w:rsid w:val="006F0395"/>
    <w:rsid w:val="006F43EA"/>
    <w:rsid w:val="006F4A78"/>
    <w:rsid w:val="006F6888"/>
    <w:rsid w:val="0070050A"/>
    <w:rsid w:val="00700626"/>
    <w:rsid w:val="0070130A"/>
    <w:rsid w:val="00702126"/>
    <w:rsid w:val="00705EA2"/>
    <w:rsid w:val="00705FAD"/>
    <w:rsid w:val="00706522"/>
    <w:rsid w:val="00707778"/>
    <w:rsid w:val="00707FA1"/>
    <w:rsid w:val="007108E0"/>
    <w:rsid w:val="00710B3E"/>
    <w:rsid w:val="00711061"/>
    <w:rsid w:val="00712284"/>
    <w:rsid w:val="0071249E"/>
    <w:rsid w:val="00712C5C"/>
    <w:rsid w:val="00712FC4"/>
    <w:rsid w:val="00713201"/>
    <w:rsid w:val="00713568"/>
    <w:rsid w:val="00713697"/>
    <w:rsid w:val="00716A0A"/>
    <w:rsid w:val="007174AB"/>
    <w:rsid w:val="007174E3"/>
    <w:rsid w:val="00720BF5"/>
    <w:rsid w:val="0072290A"/>
    <w:rsid w:val="00722BA1"/>
    <w:rsid w:val="00722F00"/>
    <w:rsid w:val="00723295"/>
    <w:rsid w:val="00723F1E"/>
    <w:rsid w:val="007242EC"/>
    <w:rsid w:val="00724395"/>
    <w:rsid w:val="0072710F"/>
    <w:rsid w:val="007302C0"/>
    <w:rsid w:val="007309E2"/>
    <w:rsid w:val="00731EDB"/>
    <w:rsid w:val="0073219E"/>
    <w:rsid w:val="00734661"/>
    <w:rsid w:val="00735229"/>
    <w:rsid w:val="007364B9"/>
    <w:rsid w:val="00736A5A"/>
    <w:rsid w:val="007401A8"/>
    <w:rsid w:val="0074055F"/>
    <w:rsid w:val="00740B88"/>
    <w:rsid w:val="00741A3B"/>
    <w:rsid w:val="00742B9A"/>
    <w:rsid w:val="0074419A"/>
    <w:rsid w:val="00744A39"/>
    <w:rsid w:val="00747E44"/>
    <w:rsid w:val="0075108B"/>
    <w:rsid w:val="007513D3"/>
    <w:rsid w:val="00751621"/>
    <w:rsid w:val="00751631"/>
    <w:rsid w:val="00755205"/>
    <w:rsid w:val="00757459"/>
    <w:rsid w:val="00761EDA"/>
    <w:rsid w:val="0076228B"/>
    <w:rsid w:val="00763BB8"/>
    <w:rsid w:val="00764146"/>
    <w:rsid w:val="00765450"/>
    <w:rsid w:val="0076698A"/>
    <w:rsid w:val="00766EC6"/>
    <w:rsid w:val="00770613"/>
    <w:rsid w:val="00771A87"/>
    <w:rsid w:val="00772CAC"/>
    <w:rsid w:val="00775B6E"/>
    <w:rsid w:val="00776618"/>
    <w:rsid w:val="0077687A"/>
    <w:rsid w:val="00776ECD"/>
    <w:rsid w:val="00783064"/>
    <w:rsid w:val="00783094"/>
    <w:rsid w:val="00783631"/>
    <w:rsid w:val="00784299"/>
    <w:rsid w:val="00785D9A"/>
    <w:rsid w:val="007869F9"/>
    <w:rsid w:val="00786F65"/>
    <w:rsid w:val="0078778B"/>
    <w:rsid w:val="007928BA"/>
    <w:rsid w:val="007934E6"/>
    <w:rsid w:val="0079384A"/>
    <w:rsid w:val="00793854"/>
    <w:rsid w:val="00793C1B"/>
    <w:rsid w:val="00796491"/>
    <w:rsid w:val="00797F6C"/>
    <w:rsid w:val="007A15C8"/>
    <w:rsid w:val="007A2E75"/>
    <w:rsid w:val="007A59DA"/>
    <w:rsid w:val="007A66D4"/>
    <w:rsid w:val="007A69F1"/>
    <w:rsid w:val="007B0061"/>
    <w:rsid w:val="007B044E"/>
    <w:rsid w:val="007B1C49"/>
    <w:rsid w:val="007B31D2"/>
    <w:rsid w:val="007B41B7"/>
    <w:rsid w:val="007B5ED0"/>
    <w:rsid w:val="007B6540"/>
    <w:rsid w:val="007B7880"/>
    <w:rsid w:val="007B7CD6"/>
    <w:rsid w:val="007C2044"/>
    <w:rsid w:val="007C4496"/>
    <w:rsid w:val="007C52C0"/>
    <w:rsid w:val="007C54B0"/>
    <w:rsid w:val="007C64CE"/>
    <w:rsid w:val="007D0B05"/>
    <w:rsid w:val="007D14FD"/>
    <w:rsid w:val="007D3365"/>
    <w:rsid w:val="007D3E8D"/>
    <w:rsid w:val="007D48D0"/>
    <w:rsid w:val="007D5AE2"/>
    <w:rsid w:val="007D5D6F"/>
    <w:rsid w:val="007D74BD"/>
    <w:rsid w:val="007D7505"/>
    <w:rsid w:val="007E0376"/>
    <w:rsid w:val="007E0A4B"/>
    <w:rsid w:val="007E2CC6"/>
    <w:rsid w:val="007E2F16"/>
    <w:rsid w:val="007E4CD9"/>
    <w:rsid w:val="007E5886"/>
    <w:rsid w:val="007E6013"/>
    <w:rsid w:val="007E61BB"/>
    <w:rsid w:val="007E720D"/>
    <w:rsid w:val="007E7697"/>
    <w:rsid w:val="007E7C05"/>
    <w:rsid w:val="007F1CFA"/>
    <w:rsid w:val="007F1EA9"/>
    <w:rsid w:val="007F3480"/>
    <w:rsid w:val="007F3AB6"/>
    <w:rsid w:val="007F4053"/>
    <w:rsid w:val="007F4D5B"/>
    <w:rsid w:val="007F66B3"/>
    <w:rsid w:val="007F6776"/>
    <w:rsid w:val="007F6968"/>
    <w:rsid w:val="007F7636"/>
    <w:rsid w:val="0080033E"/>
    <w:rsid w:val="00801690"/>
    <w:rsid w:val="008018D0"/>
    <w:rsid w:val="00802E36"/>
    <w:rsid w:val="00802FEB"/>
    <w:rsid w:val="008037AE"/>
    <w:rsid w:val="0080391A"/>
    <w:rsid w:val="00810254"/>
    <w:rsid w:val="0081070E"/>
    <w:rsid w:val="008127A0"/>
    <w:rsid w:val="00815D9C"/>
    <w:rsid w:val="008171B8"/>
    <w:rsid w:val="0082215F"/>
    <w:rsid w:val="00822198"/>
    <w:rsid w:val="008268A8"/>
    <w:rsid w:val="008275C0"/>
    <w:rsid w:val="00827C8E"/>
    <w:rsid w:val="00832AB0"/>
    <w:rsid w:val="00833243"/>
    <w:rsid w:val="00833E46"/>
    <w:rsid w:val="008345DC"/>
    <w:rsid w:val="00834C75"/>
    <w:rsid w:val="008357EC"/>
    <w:rsid w:val="00835D0F"/>
    <w:rsid w:val="008400C2"/>
    <w:rsid w:val="00840BDE"/>
    <w:rsid w:val="008418C5"/>
    <w:rsid w:val="00844857"/>
    <w:rsid w:val="008451D5"/>
    <w:rsid w:val="00846FA8"/>
    <w:rsid w:val="00850A83"/>
    <w:rsid w:val="00850B0F"/>
    <w:rsid w:val="00852279"/>
    <w:rsid w:val="00852335"/>
    <w:rsid w:val="00853175"/>
    <w:rsid w:val="00854CA0"/>
    <w:rsid w:val="00854D19"/>
    <w:rsid w:val="00855A98"/>
    <w:rsid w:val="0086042E"/>
    <w:rsid w:val="00861DC4"/>
    <w:rsid w:val="00861EFC"/>
    <w:rsid w:val="00862858"/>
    <w:rsid w:val="008630B4"/>
    <w:rsid w:val="00864B29"/>
    <w:rsid w:val="00864D30"/>
    <w:rsid w:val="00865451"/>
    <w:rsid w:val="0086744E"/>
    <w:rsid w:val="00872497"/>
    <w:rsid w:val="00872913"/>
    <w:rsid w:val="008741D3"/>
    <w:rsid w:val="008746FF"/>
    <w:rsid w:val="0087623E"/>
    <w:rsid w:val="008769E9"/>
    <w:rsid w:val="00876B7E"/>
    <w:rsid w:val="008805D2"/>
    <w:rsid w:val="00880F28"/>
    <w:rsid w:val="008810CE"/>
    <w:rsid w:val="0088185D"/>
    <w:rsid w:val="00882F65"/>
    <w:rsid w:val="00883231"/>
    <w:rsid w:val="008842D1"/>
    <w:rsid w:val="00884351"/>
    <w:rsid w:val="00886634"/>
    <w:rsid w:val="008866D6"/>
    <w:rsid w:val="0088732B"/>
    <w:rsid w:val="008877A8"/>
    <w:rsid w:val="00892235"/>
    <w:rsid w:val="00892432"/>
    <w:rsid w:val="00894B8C"/>
    <w:rsid w:val="00897F93"/>
    <w:rsid w:val="008A1960"/>
    <w:rsid w:val="008A3BD7"/>
    <w:rsid w:val="008A3C76"/>
    <w:rsid w:val="008A3DA0"/>
    <w:rsid w:val="008A3E67"/>
    <w:rsid w:val="008A3F82"/>
    <w:rsid w:val="008A5A43"/>
    <w:rsid w:val="008A71D7"/>
    <w:rsid w:val="008B0CB3"/>
    <w:rsid w:val="008B158F"/>
    <w:rsid w:val="008B16ED"/>
    <w:rsid w:val="008B235E"/>
    <w:rsid w:val="008B23E1"/>
    <w:rsid w:val="008B453B"/>
    <w:rsid w:val="008B5173"/>
    <w:rsid w:val="008B6787"/>
    <w:rsid w:val="008B7617"/>
    <w:rsid w:val="008C026A"/>
    <w:rsid w:val="008C09F7"/>
    <w:rsid w:val="008C3986"/>
    <w:rsid w:val="008C3A00"/>
    <w:rsid w:val="008C4BE5"/>
    <w:rsid w:val="008C69F4"/>
    <w:rsid w:val="008C7710"/>
    <w:rsid w:val="008D11A9"/>
    <w:rsid w:val="008D2128"/>
    <w:rsid w:val="008D2D61"/>
    <w:rsid w:val="008D33FA"/>
    <w:rsid w:val="008D3CE3"/>
    <w:rsid w:val="008D3FFB"/>
    <w:rsid w:val="008D5416"/>
    <w:rsid w:val="008D5F8F"/>
    <w:rsid w:val="008D6B1C"/>
    <w:rsid w:val="008D7204"/>
    <w:rsid w:val="008E09B5"/>
    <w:rsid w:val="008E2EFE"/>
    <w:rsid w:val="008E418C"/>
    <w:rsid w:val="008E42AB"/>
    <w:rsid w:val="008E4970"/>
    <w:rsid w:val="008E5190"/>
    <w:rsid w:val="008E7075"/>
    <w:rsid w:val="008E766B"/>
    <w:rsid w:val="008F0C69"/>
    <w:rsid w:val="008F0C79"/>
    <w:rsid w:val="008F137A"/>
    <w:rsid w:val="008F2931"/>
    <w:rsid w:val="008F36F7"/>
    <w:rsid w:val="008F4AE5"/>
    <w:rsid w:val="008F5268"/>
    <w:rsid w:val="008F71B2"/>
    <w:rsid w:val="008F7E49"/>
    <w:rsid w:val="008F7F0E"/>
    <w:rsid w:val="00900F87"/>
    <w:rsid w:val="00901806"/>
    <w:rsid w:val="009025E8"/>
    <w:rsid w:val="00903C41"/>
    <w:rsid w:val="0090538B"/>
    <w:rsid w:val="00911F0B"/>
    <w:rsid w:val="00912FCE"/>
    <w:rsid w:val="00914865"/>
    <w:rsid w:val="00916595"/>
    <w:rsid w:val="0092268C"/>
    <w:rsid w:val="00922728"/>
    <w:rsid w:val="009234BA"/>
    <w:rsid w:val="00923BE7"/>
    <w:rsid w:val="00923EF9"/>
    <w:rsid w:val="0092715C"/>
    <w:rsid w:val="00930582"/>
    <w:rsid w:val="00930AF7"/>
    <w:rsid w:val="00931141"/>
    <w:rsid w:val="009313D1"/>
    <w:rsid w:val="00931548"/>
    <w:rsid w:val="00931EB2"/>
    <w:rsid w:val="00933122"/>
    <w:rsid w:val="00934D03"/>
    <w:rsid w:val="00935172"/>
    <w:rsid w:val="00935410"/>
    <w:rsid w:val="00936155"/>
    <w:rsid w:val="00936B93"/>
    <w:rsid w:val="00937A9F"/>
    <w:rsid w:val="00937C70"/>
    <w:rsid w:val="00940105"/>
    <w:rsid w:val="009409B1"/>
    <w:rsid w:val="00940A77"/>
    <w:rsid w:val="00940EE9"/>
    <w:rsid w:val="00941739"/>
    <w:rsid w:val="00943198"/>
    <w:rsid w:val="009431AC"/>
    <w:rsid w:val="00943D72"/>
    <w:rsid w:val="00946130"/>
    <w:rsid w:val="00947ACC"/>
    <w:rsid w:val="009505B7"/>
    <w:rsid w:val="00952A39"/>
    <w:rsid w:val="00952FA2"/>
    <w:rsid w:val="009530D0"/>
    <w:rsid w:val="009540D3"/>
    <w:rsid w:val="009549F6"/>
    <w:rsid w:val="00954A6E"/>
    <w:rsid w:val="00954D02"/>
    <w:rsid w:val="00957CE4"/>
    <w:rsid w:val="009629B2"/>
    <w:rsid w:val="00963DFF"/>
    <w:rsid w:val="009668C7"/>
    <w:rsid w:val="00966AEE"/>
    <w:rsid w:val="009701EA"/>
    <w:rsid w:val="009701F3"/>
    <w:rsid w:val="00971C2C"/>
    <w:rsid w:val="00971F4C"/>
    <w:rsid w:val="00973362"/>
    <w:rsid w:val="0097424C"/>
    <w:rsid w:val="00974949"/>
    <w:rsid w:val="00974B80"/>
    <w:rsid w:val="00975D8B"/>
    <w:rsid w:val="0097737E"/>
    <w:rsid w:val="00977509"/>
    <w:rsid w:val="00977D44"/>
    <w:rsid w:val="0098151C"/>
    <w:rsid w:val="00982FBC"/>
    <w:rsid w:val="009838E0"/>
    <w:rsid w:val="00984443"/>
    <w:rsid w:val="00984592"/>
    <w:rsid w:val="00985A9F"/>
    <w:rsid w:val="00986820"/>
    <w:rsid w:val="00987D94"/>
    <w:rsid w:val="0099056C"/>
    <w:rsid w:val="009910BF"/>
    <w:rsid w:val="00991CAB"/>
    <w:rsid w:val="0099531E"/>
    <w:rsid w:val="00995457"/>
    <w:rsid w:val="00995887"/>
    <w:rsid w:val="00996E72"/>
    <w:rsid w:val="009A0266"/>
    <w:rsid w:val="009A0E9B"/>
    <w:rsid w:val="009A142F"/>
    <w:rsid w:val="009A1754"/>
    <w:rsid w:val="009A24A5"/>
    <w:rsid w:val="009A2663"/>
    <w:rsid w:val="009A2EF2"/>
    <w:rsid w:val="009A4816"/>
    <w:rsid w:val="009A4EE4"/>
    <w:rsid w:val="009A5D34"/>
    <w:rsid w:val="009A5E6B"/>
    <w:rsid w:val="009A6785"/>
    <w:rsid w:val="009A7679"/>
    <w:rsid w:val="009B102B"/>
    <w:rsid w:val="009B16DC"/>
    <w:rsid w:val="009B21A8"/>
    <w:rsid w:val="009B69B9"/>
    <w:rsid w:val="009B737E"/>
    <w:rsid w:val="009B7E1F"/>
    <w:rsid w:val="009C15C4"/>
    <w:rsid w:val="009C1693"/>
    <w:rsid w:val="009C1DC5"/>
    <w:rsid w:val="009C20B4"/>
    <w:rsid w:val="009C2836"/>
    <w:rsid w:val="009C2942"/>
    <w:rsid w:val="009C2D2A"/>
    <w:rsid w:val="009C6238"/>
    <w:rsid w:val="009C67D1"/>
    <w:rsid w:val="009D0C0C"/>
    <w:rsid w:val="009D1044"/>
    <w:rsid w:val="009D3EF1"/>
    <w:rsid w:val="009D4925"/>
    <w:rsid w:val="009D4CA0"/>
    <w:rsid w:val="009D5CAD"/>
    <w:rsid w:val="009D6A1C"/>
    <w:rsid w:val="009D70D3"/>
    <w:rsid w:val="009D7303"/>
    <w:rsid w:val="009E0448"/>
    <w:rsid w:val="009E0CC0"/>
    <w:rsid w:val="009E12CC"/>
    <w:rsid w:val="009E1AE3"/>
    <w:rsid w:val="009E2646"/>
    <w:rsid w:val="009E2662"/>
    <w:rsid w:val="009E2F4C"/>
    <w:rsid w:val="009F19F7"/>
    <w:rsid w:val="009F2C19"/>
    <w:rsid w:val="009F32B3"/>
    <w:rsid w:val="009F397D"/>
    <w:rsid w:val="009F3F8C"/>
    <w:rsid w:val="009F40DA"/>
    <w:rsid w:val="009F4D2F"/>
    <w:rsid w:val="009F4DC5"/>
    <w:rsid w:val="009F4F25"/>
    <w:rsid w:val="009F5927"/>
    <w:rsid w:val="009F60E9"/>
    <w:rsid w:val="009F6A2E"/>
    <w:rsid w:val="00A00E6C"/>
    <w:rsid w:val="00A01023"/>
    <w:rsid w:val="00A012D8"/>
    <w:rsid w:val="00A01599"/>
    <w:rsid w:val="00A0339D"/>
    <w:rsid w:val="00A039F3"/>
    <w:rsid w:val="00A03A4B"/>
    <w:rsid w:val="00A03A60"/>
    <w:rsid w:val="00A0511B"/>
    <w:rsid w:val="00A06967"/>
    <w:rsid w:val="00A06A9B"/>
    <w:rsid w:val="00A109BE"/>
    <w:rsid w:val="00A11323"/>
    <w:rsid w:val="00A13177"/>
    <w:rsid w:val="00A13B5F"/>
    <w:rsid w:val="00A140A3"/>
    <w:rsid w:val="00A17018"/>
    <w:rsid w:val="00A21360"/>
    <w:rsid w:val="00A21ECB"/>
    <w:rsid w:val="00A2221C"/>
    <w:rsid w:val="00A22864"/>
    <w:rsid w:val="00A23A6B"/>
    <w:rsid w:val="00A24F19"/>
    <w:rsid w:val="00A25B88"/>
    <w:rsid w:val="00A25FD8"/>
    <w:rsid w:val="00A262C8"/>
    <w:rsid w:val="00A3017B"/>
    <w:rsid w:val="00A301A6"/>
    <w:rsid w:val="00A31082"/>
    <w:rsid w:val="00A317DA"/>
    <w:rsid w:val="00A31A66"/>
    <w:rsid w:val="00A32093"/>
    <w:rsid w:val="00A34559"/>
    <w:rsid w:val="00A404A2"/>
    <w:rsid w:val="00A4192F"/>
    <w:rsid w:val="00A42C95"/>
    <w:rsid w:val="00A446D1"/>
    <w:rsid w:val="00A4619D"/>
    <w:rsid w:val="00A500D4"/>
    <w:rsid w:val="00A505FA"/>
    <w:rsid w:val="00A5116C"/>
    <w:rsid w:val="00A53733"/>
    <w:rsid w:val="00A55D27"/>
    <w:rsid w:val="00A55EFE"/>
    <w:rsid w:val="00A56AE2"/>
    <w:rsid w:val="00A56B3E"/>
    <w:rsid w:val="00A56B9D"/>
    <w:rsid w:val="00A575E2"/>
    <w:rsid w:val="00A6159B"/>
    <w:rsid w:val="00A62347"/>
    <w:rsid w:val="00A624F0"/>
    <w:rsid w:val="00A63040"/>
    <w:rsid w:val="00A63537"/>
    <w:rsid w:val="00A641F5"/>
    <w:rsid w:val="00A64AF1"/>
    <w:rsid w:val="00A64E12"/>
    <w:rsid w:val="00A66662"/>
    <w:rsid w:val="00A70226"/>
    <w:rsid w:val="00A7295A"/>
    <w:rsid w:val="00A72D63"/>
    <w:rsid w:val="00A73432"/>
    <w:rsid w:val="00A75532"/>
    <w:rsid w:val="00A760D1"/>
    <w:rsid w:val="00A824E8"/>
    <w:rsid w:val="00A82CC4"/>
    <w:rsid w:val="00A830F6"/>
    <w:rsid w:val="00A8373D"/>
    <w:rsid w:val="00A83F65"/>
    <w:rsid w:val="00A908EC"/>
    <w:rsid w:val="00A963FE"/>
    <w:rsid w:val="00A97E27"/>
    <w:rsid w:val="00AA08B9"/>
    <w:rsid w:val="00AA0AAF"/>
    <w:rsid w:val="00AA2D2D"/>
    <w:rsid w:val="00AA4080"/>
    <w:rsid w:val="00AA41F2"/>
    <w:rsid w:val="00AA432C"/>
    <w:rsid w:val="00AA4DF6"/>
    <w:rsid w:val="00AA69D3"/>
    <w:rsid w:val="00AA6F3B"/>
    <w:rsid w:val="00AB0E6E"/>
    <w:rsid w:val="00AB2337"/>
    <w:rsid w:val="00AB5224"/>
    <w:rsid w:val="00AB58EA"/>
    <w:rsid w:val="00AB6249"/>
    <w:rsid w:val="00AC10A7"/>
    <w:rsid w:val="00AC12B6"/>
    <w:rsid w:val="00AC14B4"/>
    <w:rsid w:val="00AC194F"/>
    <w:rsid w:val="00AC1CC9"/>
    <w:rsid w:val="00AC217E"/>
    <w:rsid w:val="00AC22D6"/>
    <w:rsid w:val="00AC2B2F"/>
    <w:rsid w:val="00AC2BA5"/>
    <w:rsid w:val="00AC3C9A"/>
    <w:rsid w:val="00AC44CD"/>
    <w:rsid w:val="00AC5E29"/>
    <w:rsid w:val="00AC60BB"/>
    <w:rsid w:val="00AC67DA"/>
    <w:rsid w:val="00AC6C82"/>
    <w:rsid w:val="00AC7941"/>
    <w:rsid w:val="00AC7FEC"/>
    <w:rsid w:val="00AD087B"/>
    <w:rsid w:val="00AD155D"/>
    <w:rsid w:val="00AD1915"/>
    <w:rsid w:val="00AD2459"/>
    <w:rsid w:val="00AD3802"/>
    <w:rsid w:val="00AE01AD"/>
    <w:rsid w:val="00AE088D"/>
    <w:rsid w:val="00AE0ACE"/>
    <w:rsid w:val="00AE1D00"/>
    <w:rsid w:val="00AE269C"/>
    <w:rsid w:val="00AE3379"/>
    <w:rsid w:val="00AE627F"/>
    <w:rsid w:val="00AE66EB"/>
    <w:rsid w:val="00AE6CF9"/>
    <w:rsid w:val="00AE70BF"/>
    <w:rsid w:val="00AF1C8C"/>
    <w:rsid w:val="00AF21D0"/>
    <w:rsid w:val="00AF518D"/>
    <w:rsid w:val="00AF60EB"/>
    <w:rsid w:val="00AF64BE"/>
    <w:rsid w:val="00AF7730"/>
    <w:rsid w:val="00AF7FFD"/>
    <w:rsid w:val="00B005B8"/>
    <w:rsid w:val="00B0083F"/>
    <w:rsid w:val="00B0285A"/>
    <w:rsid w:val="00B02D74"/>
    <w:rsid w:val="00B035E0"/>
    <w:rsid w:val="00B0378F"/>
    <w:rsid w:val="00B04DE8"/>
    <w:rsid w:val="00B04E5A"/>
    <w:rsid w:val="00B07BB8"/>
    <w:rsid w:val="00B2064A"/>
    <w:rsid w:val="00B21B79"/>
    <w:rsid w:val="00B2224B"/>
    <w:rsid w:val="00B22FF6"/>
    <w:rsid w:val="00B257EC"/>
    <w:rsid w:val="00B26742"/>
    <w:rsid w:val="00B26B47"/>
    <w:rsid w:val="00B27378"/>
    <w:rsid w:val="00B318D5"/>
    <w:rsid w:val="00B319EE"/>
    <w:rsid w:val="00B319FF"/>
    <w:rsid w:val="00B320CF"/>
    <w:rsid w:val="00B3328F"/>
    <w:rsid w:val="00B35F5B"/>
    <w:rsid w:val="00B36A4A"/>
    <w:rsid w:val="00B42C8A"/>
    <w:rsid w:val="00B42ED2"/>
    <w:rsid w:val="00B448AF"/>
    <w:rsid w:val="00B452CD"/>
    <w:rsid w:val="00B460ED"/>
    <w:rsid w:val="00B461A5"/>
    <w:rsid w:val="00B461E8"/>
    <w:rsid w:val="00B47900"/>
    <w:rsid w:val="00B50271"/>
    <w:rsid w:val="00B50367"/>
    <w:rsid w:val="00B52653"/>
    <w:rsid w:val="00B53119"/>
    <w:rsid w:val="00B53996"/>
    <w:rsid w:val="00B55876"/>
    <w:rsid w:val="00B55D4F"/>
    <w:rsid w:val="00B565B0"/>
    <w:rsid w:val="00B574C9"/>
    <w:rsid w:val="00B57F4D"/>
    <w:rsid w:val="00B63041"/>
    <w:rsid w:val="00B632CE"/>
    <w:rsid w:val="00B638C9"/>
    <w:rsid w:val="00B64682"/>
    <w:rsid w:val="00B65483"/>
    <w:rsid w:val="00B6623B"/>
    <w:rsid w:val="00B673ED"/>
    <w:rsid w:val="00B67842"/>
    <w:rsid w:val="00B710B9"/>
    <w:rsid w:val="00B72913"/>
    <w:rsid w:val="00B74245"/>
    <w:rsid w:val="00B763AF"/>
    <w:rsid w:val="00B8220C"/>
    <w:rsid w:val="00B831A5"/>
    <w:rsid w:val="00B838AF"/>
    <w:rsid w:val="00B85A57"/>
    <w:rsid w:val="00B85D02"/>
    <w:rsid w:val="00B871A0"/>
    <w:rsid w:val="00B900FB"/>
    <w:rsid w:val="00B91247"/>
    <w:rsid w:val="00B9171A"/>
    <w:rsid w:val="00B91DBD"/>
    <w:rsid w:val="00B937FE"/>
    <w:rsid w:val="00B9619B"/>
    <w:rsid w:val="00B975F7"/>
    <w:rsid w:val="00BA023D"/>
    <w:rsid w:val="00BA1EFF"/>
    <w:rsid w:val="00BA2172"/>
    <w:rsid w:val="00BA5571"/>
    <w:rsid w:val="00BA61DC"/>
    <w:rsid w:val="00BB007A"/>
    <w:rsid w:val="00BB016A"/>
    <w:rsid w:val="00BB0534"/>
    <w:rsid w:val="00BB0AE4"/>
    <w:rsid w:val="00BB1702"/>
    <w:rsid w:val="00BB36C7"/>
    <w:rsid w:val="00BB3906"/>
    <w:rsid w:val="00BB3A34"/>
    <w:rsid w:val="00BB5742"/>
    <w:rsid w:val="00BB5EDE"/>
    <w:rsid w:val="00BB6631"/>
    <w:rsid w:val="00BB7316"/>
    <w:rsid w:val="00BB7724"/>
    <w:rsid w:val="00BC081F"/>
    <w:rsid w:val="00BC14D4"/>
    <w:rsid w:val="00BC34A7"/>
    <w:rsid w:val="00BC458C"/>
    <w:rsid w:val="00BC4C5D"/>
    <w:rsid w:val="00BC60DB"/>
    <w:rsid w:val="00BD484D"/>
    <w:rsid w:val="00BD498A"/>
    <w:rsid w:val="00BD4F23"/>
    <w:rsid w:val="00BD54D6"/>
    <w:rsid w:val="00BD6C87"/>
    <w:rsid w:val="00BE165F"/>
    <w:rsid w:val="00BE266F"/>
    <w:rsid w:val="00BE63ED"/>
    <w:rsid w:val="00BE79FB"/>
    <w:rsid w:val="00BF0780"/>
    <w:rsid w:val="00BF2673"/>
    <w:rsid w:val="00BF27CB"/>
    <w:rsid w:val="00BF29D8"/>
    <w:rsid w:val="00BF31ED"/>
    <w:rsid w:val="00BF3407"/>
    <w:rsid w:val="00BF39A0"/>
    <w:rsid w:val="00BF3B51"/>
    <w:rsid w:val="00BF5678"/>
    <w:rsid w:val="00BF637E"/>
    <w:rsid w:val="00BF71EE"/>
    <w:rsid w:val="00C0028A"/>
    <w:rsid w:val="00C00E17"/>
    <w:rsid w:val="00C02014"/>
    <w:rsid w:val="00C02660"/>
    <w:rsid w:val="00C02A95"/>
    <w:rsid w:val="00C02F8E"/>
    <w:rsid w:val="00C031D9"/>
    <w:rsid w:val="00C038CA"/>
    <w:rsid w:val="00C03E51"/>
    <w:rsid w:val="00C04CED"/>
    <w:rsid w:val="00C054E6"/>
    <w:rsid w:val="00C05541"/>
    <w:rsid w:val="00C060C5"/>
    <w:rsid w:val="00C06336"/>
    <w:rsid w:val="00C06A75"/>
    <w:rsid w:val="00C11873"/>
    <w:rsid w:val="00C132B4"/>
    <w:rsid w:val="00C132D1"/>
    <w:rsid w:val="00C14965"/>
    <w:rsid w:val="00C150A6"/>
    <w:rsid w:val="00C16746"/>
    <w:rsid w:val="00C16D1E"/>
    <w:rsid w:val="00C177D0"/>
    <w:rsid w:val="00C21B7F"/>
    <w:rsid w:val="00C2697F"/>
    <w:rsid w:val="00C27A2C"/>
    <w:rsid w:val="00C30834"/>
    <w:rsid w:val="00C342D9"/>
    <w:rsid w:val="00C3501B"/>
    <w:rsid w:val="00C35865"/>
    <w:rsid w:val="00C3618D"/>
    <w:rsid w:val="00C36C0D"/>
    <w:rsid w:val="00C4044A"/>
    <w:rsid w:val="00C40528"/>
    <w:rsid w:val="00C4110E"/>
    <w:rsid w:val="00C41F16"/>
    <w:rsid w:val="00C430CC"/>
    <w:rsid w:val="00C46BAD"/>
    <w:rsid w:val="00C46F65"/>
    <w:rsid w:val="00C47360"/>
    <w:rsid w:val="00C503BE"/>
    <w:rsid w:val="00C52952"/>
    <w:rsid w:val="00C53137"/>
    <w:rsid w:val="00C53354"/>
    <w:rsid w:val="00C53C71"/>
    <w:rsid w:val="00C55085"/>
    <w:rsid w:val="00C55434"/>
    <w:rsid w:val="00C575A6"/>
    <w:rsid w:val="00C6099C"/>
    <w:rsid w:val="00C60F6D"/>
    <w:rsid w:val="00C6226F"/>
    <w:rsid w:val="00C622E4"/>
    <w:rsid w:val="00C64664"/>
    <w:rsid w:val="00C65846"/>
    <w:rsid w:val="00C66BC2"/>
    <w:rsid w:val="00C6730F"/>
    <w:rsid w:val="00C67609"/>
    <w:rsid w:val="00C705FF"/>
    <w:rsid w:val="00C710AE"/>
    <w:rsid w:val="00C73936"/>
    <w:rsid w:val="00C7490F"/>
    <w:rsid w:val="00C7507C"/>
    <w:rsid w:val="00C763BF"/>
    <w:rsid w:val="00C776E8"/>
    <w:rsid w:val="00C80D82"/>
    <w:rsid w:val="00C80F3A"/>
    <w:rsid w:val="00C81E47"/>
    <w:rsid w:val="00C8226C"/>
    <w:rsid w:val="00C8267C"/>
    <w:rsid w:val="00C826BE"/>
    <w:rsid w:val="00C838B1"/>
    <w:rsid w:val="00C85305"/>
    <w:rsid w:val="00C85F33"/>
    <w:rsid w:val="00C86B85"/>
    <w:rsid w:val="00C870D9"/>
    <w:rsid w:val="00C8769D"/>
    <w:rsid w:val="00C87E61"/>
    <w:rsid w:val="00C90113"/>
    <w:rsid w:val="00C92EA6"/>
    <w:rsid w:val="00C92EDE"/>
    <w:rsid w:val="00C95C46"/>
    <w:rsid w:val="00C96AAE"/>
    <w:rsid w:val="00C97E3B"/>
    <w:rsid w:val="00CA1724"/>
    <w:rsid w:val="00CA255D"/>
    <w:rsid w:val="00CA2769"/>
    <w:rsid w:val="00CA2F8F"/>
    <w:rsid w:val="00CA3CD1"/>
    <w:rsid w:val="00CA429A"/>
    <w:rsid w:val="00CA6FD1"/>
    <w:rsid w:val="00CB1496"/>
    <w:rsid w:val="00CB5832"/>
    <w:rsid w:val="00CB7811"/>
    <w:rsid w:val="00CC03EA"/>
    <w:rsid w:val="00CC0F07"/>
    <w:rsid w:val="00CC115E"/>
    <w:rsid w:val="00CC249B"/>
    <w:rsid w:val="00CC2785"/>
    <w:rsid w:val="00CC2899"/>
    <w:rsid w:val="00CC3061"/>
    <w:rsid w:val="00CC3301"/>
    <w:rsid w:val="00CC5BFA"/>
    <w:rsid w:val="00CC5C46"/>
    <w:rsid w:val="00CC6F72"/>
    <w:rsid w:val="00CC79D6"/>
    <w:rsid w:val="00CD0208"/>
    <w:rsid w:val="00CD0D5A"/>
    <w:rsid w:val="00CD153D"/>
    <w:rsid w:val="00CD2262"/>
    <w:rsid w:val="00CD23EA"/>
    <w:rsid w:val="00CD40D8"/>
    <w:rsid w:val="00CD6799"/>
    <w:rsid w:val="00CD6930"/>
    <w:rsid w:val="00CE0177"/>
    <w:rsid w:val="00CE033D"/>
    <w:rsid w:val="00CE14ED"/>
    <w:rsid w:val="00CE1BB6"/>
    <w:rsid w:val="00CE1E71"/>
    <w:rsid w:val="00CF1283"/>
    <w:rsid w:val="00CF1DC9"/>
    <w:rsid w:val="00CF2ED6"/>
    <w:rsid w:val="00CF323A"/>
    <w:rsid w:val="00CF352D"/>
    <w:rsid w:val="00CF46DD"/>
    <w:rsid w:val="00CF49AA"/>
    <w:rsid w:val="00CF6620"/>
    <w:rsid w:val="00D00120"/>
    <w:rsid w:val="00D00A5C"/>
    <w:rsid w:val="00D0100E"/>
    <w:rsid w:val="00D030AA"/>
    <w:rsid w:val="00D030B1"/>
    <w:rsid w:val="00D04AB5"/>
    <w:rsid w:val="00D053A8"/>
    <w:rsid w:val="00D05AFF"/>
    <w:rsid w:val="00D05B71"/>
    <w:rsid w:val="00D05CBD"/>
    <w:rsid w:val="00D06114"/>
    <w:rsid w:val="00D077AB"/>
    <w:rsid w:val="00D100DC"/>
    <w:rsid w:val="00D112C5"/>
    <w:rsid w:val="00D115DC"/>
    <w:rsid w:val="00D12A90"/>
    <w:rsid w:val="00D12ACF"/>
    <w:rsid w:val="00D14C15"/>
    <w:rsid w:val="00D15970"/>
    <w:rsid w:val="00D171FA"/>
    <w:rsid w:val="00D1759B"/>
    <w:rsid w:val="00D2086E"/>
    <w:rsid w:val="00D208CD"/>
    <w:rsid w:val="00D20E5D"/>
    <w:rsid w:val="00D2122E"/>
    <w:rsid w:val="00D226C5"/>
    <w:rsid w:val="00D234CC"/>
    <w:rsid w:val="00D24668"/>
    <w:rsid w:val="00D24A28"/>
    <w:rsid w:val="00D2559E"/>
    <w:rsid w:val="00D25D6A"/>
    <w:rsid w:val="00D30710"/>
    <w:rsid w:val="00D30CDB"/>
    <w:rsid w:val="00D32007"/>
    <w:rsid w:val="00D32AA1"/>
    <w:rsid w:val="00D333C5"/>
    <w:rsid w:val="00D36930"/>
    <w:rsid w:val="00D36D6E"/>
    <w:rsid w:val="00D373C3"/>
    <w:rsid w:val="00D377D6"/>
    <w:rsid w:val="00D40BD7"/>
    <w:rsid w:val="00D40F4F"/>
    <w:rsid w:val="00D41445"/>
    <w:rsid w:val="00D419AF"/>
    <w:rsid w:val="00D41FA4"/>
    <w:rsid w:val="00D44F6C"/>
    <w:rsid w:val="00D4606F"/>
    <w:rsid w:val="00D462AA"/>
    <w:rsid w:val="00D46750"/>
    <w:rsid w:val="00D4752B"/>
    <w:rsid w:val="00D508A3"/>
    <w:rsid w:val="00D50DEB"/>
    <w:rsid w:val="00D511B6"/>
    <w:rsid w:val="00D51A41"/>
    <w:rsid w:val="00D53294"/>
    <w:rsid w:val="00D5362B"/>
    <w:rsid w:val="00D53B99"/>
    <w:rsid w:val="00D53CDA"/>
    <w:rsid w:val="00D5512E"/>
    <w:rsid w:val="00D55E2E"/>
    <w:rsid w:val="00D56967"/>
    <w:rsid w:val="00D56C82"/>
    <w:rsid w:val="00D6064F"/>
    <w:rsid w:val="00D60906"/>
    <w:rsid w:val="00D61FF5"/>
    <w:rsid w:val="00D62529"/>
    <w:rsid w:val="00D63586"/>
    <w:rsid w:val="00D63EA0"/>
    <w:rsid w:val="00D6491D"/>
    <w:rsid w:val="00D65135"/>
    <w:rsid w:val="00D7131D"/>
    <w:rsid w:val="00D73939"/>
    <w:rsid w:val="00D74F46"/>
    <w:rsid w:val="00D81152"/>
    <w:rsid w:val="00D824D2"/>
    <w:rsid w:val="00D825C0"/>
    <w:rsid w:val="00D82915"/>
    <w:rsid w:val="00D84028"/>
    <w:rsid w:val="00D84065"/>
    <w:rsid w:val="00D84523"/>
    <w:rsid w:val="00D84CDB"/>
    <w:rsid w:val="00D84D30"/>
    <w:rsid w:val="00D84ED6"/>
    <w:rsid w:val="00D868B8"/>
    <w:rsid w:val="00D9116D"/>
    <w:rsid w:val="00D911AB"/>
    <w:rsid w:val="00D92332"/>
    <w:rsid w:val="00D933D2"/>
    <w:rsid w:val="00D93C53"/>
    <w:rsid w:val="00D95E2A"/>
    <w:rsid w:val="00DA0B56"/>
    <w:rsid w:val="00DA1A0B"/>
    <w:rsid w:val="00DA24EA"/>
    <w:rsid w:val="00DA259B"/>
    <w:rsid w:val="00DA4A14"/>
    <w:rsid w:val="00DA565C"/>
    <w:rsid w:val="00DA62B0"/>
    <w:rsid w:val="00DA772F"/>
    <w:rsid w:val="00DA7F7B"/>
    <w:rsid w:val="00DB017B"/>
    <w:rsid w:val="00DB151A"/>
    <w:rsid w:val="00DB19A6"/>
    <w:rsid w:val="00DB1E1C"/>
    <w:rsid w:val="00DB28A0"/>
    <w:rsid w:val="00DB3261"/>
    <w:rsid w:val="00DB41FC"/>
    <w:rsid w:val="00DB4BDE"/>
    <w:rsid w:val="00DB59F5"/>
    <w:rsid w:val="00DB6407"/>
    <w:rsid w:val="00DB69EA"/>
    <w:rsid w:val="00DB7620"/>
    <w:rsid w:val="00DB77A7"/>
    <w:rsid w:val="00DB7BA4"/>
    <w:rsid w:val="00DC002E"/>
    <w:rsid w:val="00DC015B"/>
    <w:rsid w:val="00DC20CB"/>
    <w:rsid w:val="00DC546C"/>
    <w:rsid w:val="00DC5E96"/>
    <w:rsid w:val="00DC7248"/>
    <w:rsid w:val="00DC7451"/>
    <w:rsid w:val="00DD2048"/>
    <w:rsid w:val="00DD32D3"/>
    <w:rsid w:val="00DD3674"/>
    <w:rsid w:val="00DD3E5B"/>
    <w:rsid w:val="00DD5606"/>
    <w:rsid w:val="00DD6243"/>
    <w:rsid w:val="00DD7571"/>
    <w:rsid w:val="00DD7C09"/>
    <w:rsid w:val="00DD7D9A"/>
    <w:rsid w:val="00DD7DD1"/>
    <w:rsid w:val="00DE2745"/>
    <w:rsid w:val="00DE33D2"/>
    <w:rsid w:val="00DE34F9"/>
    <w:rsid w:val="00DE49F7"/>
    <w:rsid w:val="00DE5285"/>
    <w:rsid w:val="00DE73B0"/>
    <w:rsid w:val="00DF0075"/>
    <w:rsid w:val="00DF3426"/>
    <w:rsid w:val="00DF49AB"/>
    <w:rsid w:val="00DF5487"/>
    <w:rsid w:val="00DF578B"/>
    <w:rsid w:val="00DF592B"/>
    <w:rsid w:val="00DF65C5"/>
    <w:rsid w:val="00DF6822"/>
    <w:rsid w:val="00DF7113"/>
    <w:rsid w:val="00DF7966"/>
    <w:rsid w:val="00E00428"/>
    <w:rsid w:val="00E024E7"/>
    <w:rsid w:val="00E05196"/>
    <w:rsid w:val="00E054B6"/>
    <w:rsid w:val="00E1016E"/>
    <w:rsid w:val="00E107C9"/>
    <w:rsid w:val="00E1385E"/>
    <w:rsid w:val="00E13D63"/>
    <w:rsid w:val="00E1590E"/>
    <w:rsid w:val="00E167E7"/>
    <w:rsid w:val="00E17B50"/>
    <w:rsid w:val="00E18B3D"/>
    <w:rsid w:val="00E22867"/>
    <w:rsid w:val="00E24B03"/>
    <w:rsid w:val="00E26088"/>
    <w:rsid w:val="00E26589"/>
    <w:rsid w:val="00E30DB9"/>
    <w:rsid w:val="00E3177D"/>
    <w:rsid w:val="00E36B28"/>
    <w:rsid w:val="00E37CBB"/>
    <w:rsid w:val="00E4070B"/>
    <w:rsid w:val="00E415FD"/>
    <w:rsid w:val="00E41F7E"/>
    <w:rsid w:val="00E434A8"/>
    <w:rsid w:val="00E4355C"/>
    <w:rsid w:val="00E4417B"/>
    <w:rsid w:val="00E4615A"/>
    <w:rsid w:val="00E46A40"/>
    <w:rsid w:val="00E47405"/>
    <w:rsid w:val="00E50104"/>
    <w:rsid w:val="00E514D8"/>
    <w:rsid w:val="00E52752"/>
    <w:rsid w:val="00E53C36"/>
    <w:rsid w:val="00E543C6"/>
    <w:rsid w:val="00E55B6B"/>
    <w:rsid w:val="00E564C4"/>
    <w:rsid w:val="00E57234"/>
    <w:rsid w:val="00E61341"/>
    <w:rsid w:val="00E6143C"/>
    <w:rsid w:val="00E64B58"/>
    <w:rsid w:val="00E653C7"/>
    <w:rsid w:val="00E65A2D"/>
    <w:rsid w:val="00E679CF"/>
    <w:rsid w:val="00E70916"/>
    <w:rsid w:val="00E71CE2"/>
    <w:rsid w:val="00E72281"/>
    <w:rsid w:val="00E73FA4"/>
    <w:rsid w:val="00E76442"/>
    <w:rsid w:val="00E77018"/>
    <w:rsid w:val="00E779A8"/>
    <w:rsid w:val="00E801A2"/>
    <w:rsid w:val="00E807D7"/>
    <w:rsid w:val="00E8158E"/>
    <w:rsid w:val="00E81FF0"/>
    <w:rsid w:val="00E8218D"/>
    <w:rsid w:val="00E82E0E"/>
    <w:rsid w:val="00E856F0"/>
    <w:rsid w:val="00E86970"/>
    <w:rsid w:val="00E904F2"/>
    <w:rsid w:val="00E91D53"/>
    <w:rsid w:val="00E92393"/>
    <w:rsid w:val="00E95E78"/>
    <w:rsid w:val="00E96C86"/>
    <w:rsid w:val="00EA0C59"/>
    <w:rsid w:val="00EA3F85"/>
    <w:rsid w:val="00EA44DD"/>
    <w:rsid w:val="00EA69EA"/>
    <w:rsid w:val="00EA779F"/>
    <w:rsid w:val="00EB0313"/>
    <w:rsid w:val="00EB04FF"/>
    <w:rsid w:val="00EB0820"/>
    <w:rsid w:val="00EB0AD4"/>
    <w:rsid w:val="00EB19DF"/>
    <w:rsid w:val="00EB1C16"/>
    <w:rsid w:val="00EB1DB4"/>
    <w:rsid w:val="00EB72EB"/>
    <w:rsid w:val="00EB79A4"/>
    <w:rsid w:val="00EC020C"/>
    <w:rsid w:val="00EC18B6"/>
    <w:rsid w:val="00EC306C"/>
    <w:rsid w:val="00EC4993"/>
    <w:rsid w:val="00EC4D93"/>
    <w:rsid w:val="00EC4F99"/>
    <w:rsid w:val="00EC6028"/>
    <w:rsid w:val="00EC6223"/>
    <w:rsid w:val="00EC6C00"/>
    <w:rsid w:val="00EC6D02"/>
    <w:rsid w:val="00EC7C76"/>
    <w:rsid w:val="00ED0211"/>
    <w:rsid w:val="00ED0A1B"/>
    <w:rsid w:val="00ED128C"/>
    <w:rsid w:val="00ED3219"/>
    <w:rsid w:val="00ED3F1C"/>
    <w:rsid w:val="00ED4402"/>
    <w:rsid w:val="00ED5461"/>
    <w:rsid w:val="00ED587B"/>
    <w:rsid w:val="00ED663F"/>
    <w:rsid w:val="00ED6EEB"/>
    <w:rsid w:val="00EE04DE"/>
    <w:rsid w:val="00EE20EE"/>
    <w:rsid w:val="00EE2525"/>
    <w:rsid w:val="00EE2E84"/>
    <w:rsid w:val="00EE4724"/>
    <w:rsid w:val="00EE63C8"/>
    <w:rsid w:val="00EE7FC9"/>
    <w:rsid w:val="00EF0234"/>
    <w:rsid w:val="00EF1DA9"/>
    <w:rsid w:val="00EF1FFC"/>
    <w:rsid w:val="00EF24DA"/>
    <w:rsid w:val="00EF2928"/>
    <w:rsid w:val="00EF2CCC"/>
    <w:rsid w:val="00EF6862"/>
    <w:rsid w:val="00EF745D"/>
    <w:rsid w:val="00F0017F"/>
    <w:rsid w:val="00F0112A"/>
    <w:rsid w:val="00F02B07"/>
    <w:rsid w:val="00F0318B"/>
    <w:rsid w:val="00F03F80"/>
    <w:rsid w:val="00F04ED5"/>
    <w:rsid w:val="00F05585"/>
    <w:rsid w:val="00F069BA"/>
    <w:rsid w:val="00F07B1B"/>
    <w:rsid w:val="00F108C4"/>
    <w:rsid w:val="00F15A9B"/>
    <w:rsid w:val="00F162DD"/>
    <w:rsid w:val="00F165E0"/>
    <w:rsid w:val="00F17127"/>
    <w:rsid w:val="00F178FB"/>
    <w:rsid w:val="00F20914"/>
    <w:rsid w:val="00F20B91"/>
    <w:rsid w:val="00F22CED"/>
    <w:rsid w:val="00F22F13"/>
    <w:rsid w:val="00F22FC8"/>
    <w:rsid w:val="00F23672"/>
    <w:rsid w:val="00F305D9"/>
    <w:rsid w:val="00F3076C"/>
    <w:rsid w:val="00F30B4D"/>
    <w:rsid w:val="00F31B93"/>
    <w:rsid w:val="00F32A24"/>
    <w:rsid w:val="00F32E3C"/>
    <w:rsid w:val="00F3437A"/>
    <w:rsid w:val="00F35AF6"/>
    <w:rsid w:val="00F35F46"/>
    <w:rsid w:val="00F3719E"/>
    <w:rsid w:val="00F42D08"/>
    <w:rsid w:val="00F43860"/>
    <w:rsid w:val="00F4388A"/>
    <w:rsid w:val="00F450F6"/>
    <w:rsid w:val="00F47EB2"/>
    <w:rsid w:val="00F47FA3"/>
    <w:rsid w:val="00F512FA"/>
    <w:rsid w:val="00F51775"/>
    <w:rsid w:val="00F51D21"/>
    <w:rsid w:val="00F52653"/>
    <w:rsid w:val="00F554BC"/>
    <w:rsid w:val="00F55C31"/>
    <w:rsid w:val="00F567B5"/>
    <w:rsid w:val="00F57308"/>
    <w:rsid w:val="00F60490"/>
    <w:rsid w:val="00F60C5A"/>
    <w:rsid w:val="00F61250"/>
    <w:rsid w:val="00F61729"/>
    <w:rsid w:val="00F6207D"/>
    <w:rsid w:val="00F64085"/>
    <w:rsid w:val="00F656EB"/>
    <w:rsid w:val="00F66250"/>
    <w:rsid w:val="00F671B2"/>
    <w:rsid w:val="00F70582"/>
    <w:rsid w:val="00F70C78"/>
    <w:rsid w:val="00F7591C"/>
    <w:rsid w:val="00F76EFD"/>
    <w:rsid w:val="00F8207E"/>
    <w:rsid w:val="00F83E7B"/>
    <w:rsid w:val="00F8429A"/>
    <w:rsid w:val="00F84756"/>
    <w:rsid w:val="00F84BC1"/>
    <w:rsid w:val="00F85881"/>
    <w:rsid w:val="00F8650E"/>
    <w:rsid w:val="00F92350"/>
    <w:rsid w:val="00F94DC8"/>
    <w:rsid w:val="00F95B98"/>
    <w:rsid w:val="00F960FF"/>
    <w:rsid w:val="00F966F0"/>
    <w:rsid w:val="00FA163B"/>
    <w:rsid w:val="00FA1916"/>
    <w:rsid w:val="00FA2305"/>
    <w:rsid w:val="00FA26CC"/>
    <w:rsid w:val="00FA2724"/>
    <w:rsid w:val="00FA289F"/>
    <w:rsid w:val="00FA2CBA"/>
    <w:rsid w:val="00FA5983"/>
    <w:rsid w:val="00FA64C1"/>
    <w:rsid w:val="00FA7BE3"/>
    <w:rsid w:val="00FB0178"/>
    <w:rsid w:val="00FB1CE9"/>
    <w:rsid w:val="00FB382D"/>
    <w:rsid w:val="00FB3BD6"/>
    <w:rsid w:val="00FB61B0"/>
    <w:rsid w:val="00FB6853"/>
    <w:rsid w:val="00FB7194"/>
    <w:rsid w:val="00FB7C11"/>
    <w:rsid w:val="00FB7C16"/>
    <w:rsid w:val="00FC0E88"/>
    <w:rsid w:val="00FC1281"/>
    <w:rsid w:val="00FC3398"/>
    <w:rsid w:val="00FC38E2"/>
    <w:rsid w:val="00FC38FD"/>
    <w:rsid w:val="00FC3B07"/>
    <w:rsid w:val="00FC4BA8"/>
    <w:rsid w:val="00FC52D5"/>
    <w:rsid w:val="00FC5DE8"/>
    <w:rsid w:val="00FC64FA"/>
    <w:rsid w:val="00FD0251"/>
    <w:rsid w:val="00FD030B"/>
    <w:rsid w:val="00FD1073"/>
    <w:rsid w:val="00FD11E1"/>
    <w:rsid w:val="00FD16E5"/>
    <w:rsid w:val="00FD1824"/>
    <w:rsid w:val="00FD29E5"/>
    <w:rsid w:val="00FD3DD5"/>
    <w:rsid w:val="00FD4547"/>
    <w:rsid w:val="00FD4656"/>
    <w:rsid w:val="00FD4D43"/>
    <w:rsid w:val="00FD4D51"/>
    <w:rsid w:val="00FD5A59"/>
    <w:rsid w:val="00FD6676"/>
    <w:rsid w:val="00FD69A4"/>
    <w:rsid w:val="00FD6B6A"/>
    <w:rsid w:val="00FD760F"/>
    <w:rsid w:val="00FD786A"/>
    <w:rsid w:val="00FE0F44"/>
    <w:rsid w:val="00FE417D"/>
    <w:rsid w:val="00FE4573"/>
    <w:rsid w:val="00FE4A02"/>
    <w:rsid w:val="00FE5A1B"/>
    <w:rsid w:val="00FE7FC4"/>
    <w:rsid w:val="00FF211C"/>
    <w:rsid w:val="00FF280A"/>
    <w:rsid w:val="00FF38D6"/>
    <w:rsid w:val="00FF3CDF"/>
    <w:rsid w:val="00FF4AE3"/>
    <w:rsid w:val="00FF6C5C"/>
    <w:rsid w:val="00FF7BB4"/>
    <w:rsid w:val="01173618"/>
    <w:rsid w:val="011F5B24"/>
    <w:rsid w:val="01342A4A"/>
    <w:rsid w:val="01347CF7"/>
    <w:rsid w:val="01C16E2B"/>
    <w:rsid w:val="01FF7EE4"/>
    <w:rsid w:val="021F0BC3"/>
    <w:rsid w:val="023D20BD"/>
    <w:rsid w:val="027BCB64"/>
    <w:rsid w:val="027C6A0D"/>
    <w:rsid w:val="02836551"/>
    <w:rsid w:val="02A45873"/>
    <w:rsid w:val="02F891FB"/>
    <w:rsid w:val="02F8C3A6"/>
    <w:rsid w:val="02FAF094"/>
    <w:rsid w:val="0325E473"/>
    <w:rsid w:val="034B7371"/>
    <w:rsid w:val="0382AB7E"/>
    <w:rsid w:val="03855D58"/>
    <w:rsid w:val="0399E4B4"/>
    <w:rsid w:val="03C74072"/>
    <w:rsid w:val="03D435F4"/>
    <w:rsid w:val="03DED4F9"/>
    <w:rsid w:val="03FBAE5D"/>
    <w:rsid w:val="0412347D"/>
    <w:rsid w:val="041DBEC2"/>
    <w:rsid w:val="042BEBBF"/>
    <w:rsid w:val="042F34A5"/>
    <w:rsid w:val="043DD432"/>
    <w:rsid w:val="04534DD5"/>
    <w:rsid w:val="04735811"/>
    <w:rsid w:val="047BF724"/>
    <w:rsid w:val="047FFEE0"/>
    <w:rsid w:val="04829C1E"/>
    <w:rsid w:val="04892458"/>
    <w:rsid w:val="049E826F"/>
    <w:rsid w:val="04ECACDD"/>
    <w:rsid w:val="04F64563"/>
    <w:rsid w:val="0556D685"/>
    <w:rsid w:val="055E5EED"/>
    <w:rsid w:val="056BB82E"/>
    <w:rsid w:val="05752850"/>
    <w:rsid w:val="05928F79"/>
    <w:rsid w:val="059886DC"/>
    <w:rsid w:val="05B4EF6F"/>
    <w:rsid w:val="05B770C2"/>
    <w:rsid w:val="05CE1F94"/>
    <w:rsid w:val="05CE5C81"/>
    <w:rsid w:val="05F46ED4"/>
    <w:rsid w:val="065CC78E"/>
    <w:rsid w:val="067B6CB2"/>
    <w:rsid w:val="06863B97"/>
    <w:rsid w:val="06F7FF0A"/>
    <w:rsid w:val="07066125"/>
    <w:rsid w:val="070E202F"/>
    <w:rsid w:val="072B0949"/>
    <w:rsid w:val="07578FF4"/>
    <w:rsid w:val="07905285"/>
    <w:rsid w:val="07DCD9EB"/>
    <w:rsid w:val="07DECEBD"/>
    <w:rsid w:val="07E65AEC"/>
    <w:rsid w:val="07E986DE"/>
    <w:rsid w:val="081B520A"/>
    <w:rsid w:val="081D1D55"/>
    <w:rsid w:val="082BB3E3"/>
    <w:rsid w:val="083BDE35"/>
    <w:rsid w:val="084ABB77"/>
    <w:rsid w:val="084D9631"/>
    <w:rsid w:val="08685DAC"/>
    <w:rsid w:val="08776242"/>
    <w:rsid w:val="08A1726C"/>
    <w:rsid w:val="08A63C4B"/>
    <w:rsid w:val="08A85010"/>
    <w:rsid w:val="08C69DFE"/>
    <w:rsid w:val="08C9686A"/>
    <w:rsid w:val="08CD3940"/>
    <w:rsid w:val="08D6C3E9"/>
    <w:rsid w:val="08DF79AE"/>
    <w:rsid w:val="08E443C5"/>
    <w:rsid w:val="08ECACCC"/>
    <w:rsid w:val="08F099AF"/>
    <w:rsid w:val="090E5F0E"/>
    <w:rsid w:val="091FEA41"/>
    <w:rsid w:val="0930FF5B"/>
    <w:rsid w:val="096E690F"/>
    <w:rsid w:val="097262E6"/>
    <w:rsid w:val="09773755"/>
    <w:rsid w:val="097E18A6"/>
    <w:rsid w:val="097E4FA7"/>
    <w:rsid w:val="09934229"/>
    <w:rsid w:val="099843B9"/>
    <w:rsid w:val="09A01905"/>
    <w:rsid w:val="09B8D5CE"/>
    <w:rsid w:val="09F3E23F"/>
    <w:rsid w:val="09F9E96C"/>
    <w:rsid w:val="0A1F20EE"/>
    <w:rsid w:val="0A3009A2"/>
    <w:rsid w:val="0A308099"/>
    <w:rsid w:val="0A431224"/>
    <w:rsid w:val="0A44F602"/>
    <w:rsid w:val="0A4563B8"/>
    <w:rsid w:val="0A4A0D68"/>
    <w:rsid w:val="0A739EFC"/>
    <w:rsid w:val="0AA5874D"/>
    <w:rsid w:val="0AB37904"/>
    <w:rsid w:val="0AEAC15A"/>
    <w:rsid w:val="0AF04F00"/>
    <w:rsid w:val="0AF394EA"/>
    <w:rsid w:val="0AF8C278"/>
    <w:rsid w:val="0B00FD66"/>
    <w:rsid w:val="0B1BB00C"/>
    <w:rsid w:val="0B59DC79"/>
    <w:rsid w:val="0B973265"/>
    <w:rsid w:val="0B9F4EFB"/>
    <w:rsid w:val="0BA53DEE"/>
    <w:rsid w:val="0BE55E16"/>
    <w:rsid w:val="0BFAF83F"/>
    <w:rsid w:val="0C0D02CC"/>
    <w:rsid w:val="0C3A4F2B"/>
    <w:rsid w:val="0C6CB72A"/>
    <w:rsid w:val="0C726C6C"/>
    <w:rsid w:val="0C8A2A0A"/>
    <w:rsid w:val="0CA07268"/>
    <w:rsid w:val="0CBB782F"/>
    <w:rsid w:val="0CEFF9C3"/>
    <w:rsid w:val="0CFAC7FC"/>
    <w:rsid w:val="0D7410AA"/>
    <w:rsid w:val="0D7DC5C0"/>
    <w:rsid w:val="0D88F677"/>
    <w:rsid w:val="0D8CAE40"/>
    <w:rsid w:val="0D9B777E"/>
    <w:rsid w:val="0DB36505"/>
    <w:rsid w:val="0DB738DC"/>
    <w:rsid w:val="0DBC7CA9"/>
    <w:rsid w:val="0DC2E9F5"/>
    <w:rsid w:val="0DD18132"/>
    <w:rsid w:val="0DDE0F5A"/>
    <w:rsid w:val="0E00E071"/>
    <w:rsid w:val="0E092485"/>
    <w:rsid w:val="0E1000CD"/>
    <w:rsid w:val="0E1A5973"/>
    <w:rsid w:val="0E1C1D7E"/>
    <w:rsid w:val="0E1F4065"/>
    <w:rsid w:val="0E754824"/>
    <w:rsid w:val="0E787724"/>
    <w:rsid w:val="0EA37D18"/>
    <w:rsid w:val="0ED83A00"/>
    <w:rsid w:val="0EDAFEAD"/>
    <w:rsid w:val="0EDBB6B0"/>
    <w:rsid w:val="0F0CEAD4"/>
    <w:rsid w:val="0F28D457"/>
    <w:rsid w:val="0F2B380D"/>
    <w:rsid w:val="0F3A6793"/>
    <w:rsid w:val="0F6AD70D"/>
    <w:rsid w:val="0F6F4C24"/>
    <w:rsid w:val="0F702566"/>
    <w:rsid w:val="0F71BF82"/>
    <w:rsid w:val="0F995A68"/>
    <w:rsid w:val="0F9D85F8"/>
    <w:rsid w:val="0FA2C7D0"/>
    <w:rsid w:val="0FA4AE5C"/>
    <w:rsid w:val="0FCEE7E1"/>
    <w:rsid w:val="102BA757"/>
    <w:rsid w:val="10390B0D"/>
    <w:rsid w:val="105E31FD"/>
    <w:rsid w:val="109798E9"/>
    <w:rsid w:val="109DFA67"/>
    <w:rsid w:val="10ACC0B9"/>
    <w:rsid w:val="10D7D449"/>
    <w:rsid w:val="10E866D9"/>
    <w:rsid w:val="10EBA0BC"/>
    <w:rsid w:val="10FC5449"/>
    <w:rsid w:val="11005A29"/>
    <w:rsid w:val="11311AFB"/>
    <w:rsid w:val="114B9E8E"/>
    <w:rsid w:val="114C9BB3"/>
    <w:rsid w:val="116D496E"/>
    <w:rsid w:val="116D4B1D"/>
    <w:rsid w:val="11878205"/>
    <w:rsid w:val="11AE242B"/>
    <w:rsid w:val="11B1CDF7"/>
    <w:rsid w:val="11E9AE49"/>
    <w:rsid w:val="120AAED7"/>
    <w:rsid w:val="120ABAC6"/>
    <w:rsid w:val="121035DB"/>
    <w:rsid w:val="121A8012"/>
    <w:rsid w:val="12254C78"/>
    <w:rsid w:val="122995C1"/>
    <w:rsid w:val="123433CF"/>
    <w:rsid w:val="123C967B"/>
    <w:rsid w:val="126141FE"/>
    <w:rsid w:val="12727504"/>
    <w:rsid w:val="128BFA1D"/>
    <w:rsid w:val="129BA938"/>
    <w:rsid w:val="12AA01DE"/>
    <w:rsid w:val="12BB2E94"/>
    <w:rsid w:val="12D7225D"/>
    <w:rsid w:val="12DDABEB"/>
    <w:rsid w:val="12EE113F"/>
    <w:rsid w:val="130AC5E5"/>
    <w:rsid w:val="13270E4A"/>
    <w:rsid w:val="133DB39A"/>
    <w:rsid w:val="133F32A8"/>
    <w:rsid w:val="13566E1B"/>
    <w:rsid w:val="136F04C3"/>
    <w:rsid w:val="13740F82"/>
    <w:rsid w:val="13767D1D"/>
    <w:rsid w:val="13B75172"/>
    <w:rsid w:val="13ECADB3"/>
    <w:rsid w:val="13F03AB7"/>
    <w:rsid w:val="1401198F"/>
    <w:rsid w:val="1436DE3E"/>
    <w:rsid w:val="145632E2"/>
    <w:rsid w:val="146D1011"/>
    <w:rsid w:val="146D2DE8"/>
    <w:rsid w:val="149DFC16"/>
    <w:rsid w:val="14B55DB7"/>
    <w:rsid w:val="14E5A98C"/>
    <w:rsid w:val="1500F30D"/>
    <w:rsid w:val="15335818"/>
    <w:rsid w:val="15506A3C"/>
    <w:rsid w:val="15554F94"/>
    <w:rsid w:val="15558F49"/>
    <w:rsid w:val="156625D1"/>
    <w:rsid w:val="1572255D"/>
    <w:rsid w:val="1572BBC3"/>
    <w:rsid w:val="159E7229"/>
    <w:rsid w:val="15B7CBF1"/>
    <w:rsid w:val="15D1BE05"/>
    <w:rsid w:val="15D5181D"/>
    <w:rsid w:val="15E2AB4D"/>
    <w:rsid w:val="15FF749F"/>
    <w:rsid w:val="16255354"/>
    <w:rsid w:val="164600C2"/>
    <w:rsid w:val="16484628"/>
    <w:rsid w:val="165FFEFD"/>
    <w:rsid w:val="1696CEE8"/>
    <w:rsid w:val="16B766F3"/>
    <w:rsid w:val="16BD3276"/>
    <w:rsid w:val="16F6828E"/>
    <w:rsid w:val="171D7087"/>
    <w:rsid w:val="1736C9EF"/>
    <w:rsid w:val="17514778"/>
    <w:rsid w:val="17C329E5"/>
    <w:rsid w:val="17CD98BC"/>
    <w:rsid w:val="17DBB128"/>
    <w:rsid w:val="17F7D598"/>
    <w:rsid w:val="1819B743"/>
    <w:rsid w:val="1849670F"/>
    <w:rsid w:val="18566180"/>
    <w:rsid w:val="1883EC1C"/>
    <w:rsid w:val="189CE43D"/>
    <w:rsid w:val="18B1750D"/>
    <w:rsid w:val="18BE6486"/>
    <w:rsid w:val="18BE87ED"/>
    <w:rsid w:val="19270C79"/>
    <w:rsid w:val="1927D5A6"/>
    <w:rsid w:val="1928B51A"/>
    <w:rsid w:val="19380E5A"/>
    <w:rsid w:val="1952EB5F"/>
    <w:rsid w:val="195A061F"/>
    <w:rsid w:val="1966AAFC"/>
    <w:rsid w:val="198E4A69"/>
    <w:rsid w:val="19B30ABA"/>
    <w:rsid w:val="19D31B62"/>
    <w:rsid w:val="19DF7B5B"/>
    <w:rsid w:val="19F04E69"/>
    <w:rsid w:val="1A24DFDC"/>
    <w:rsid w:val="1A331B76"/>
    <w:rsid w:val="1A3A2490"/>
    <w:rsid w:val="1A713FCA"/>
    <w:rsid w:val="1A77CC5A"/>
    <w:rsid w:val="1A89B27C"/>
    <w:rsid w:val="1A8D3BBF"/>
    <w:rsid w:val="1A9FF18F"/>
    <w:rsid w:val="1AC6005A"/>
    <w:rsid w:val="1ACC4DF2"/>
    <w:rsid w:val="1ACFA13D"/>
    <w:rsid w:val="1B1F872B"/>
    <w:rsid w:val="1B321E20"/>
    <w:rsid w:val="1B714B6A"/>
    <w:rsid w:val="1BA4FA71"/>
    <w:rsid w:val="1BBD4CD2"/>
    <w:rsid w:val="1BC14AB6"/>
    <w:rsid w:val="1BDCC01F"/>
    <w:rsid w:val="1C21B7B7"/>
    <w:rsid w:val="1C27A0AE"/>
    <w:rsid w:val="1C6F8E84"/>
    <w:rsid w:val="1C7C7070"/>
    <w:rsid w:val="1D07AF69"/>
    <w:rsid w:val="1D0C1007"/>
    <w:rsid w:val="1D443402"/>
    <w:rsid w:val="1D9B7145"/>
    <w:rsid w:val="1D9BE0A0"/>
    <w:rsid w:val="1DF2E84D"/>
    <w:rsid w:val="1E18C4EE"/>
    <w:rsid w:val="1E30A5D7"/>
    <w:rsid w:val="1E326312"/>
    <w:rsid w:val="1E497F15"/>
    <w:rsid w:val="1E60174C"/>
    <w:rsid w:val="1E66CEDD"/>
    <w:rsid w:val="1E9402B9"/>
    <w:rsid w:val="1EB3B8C9"/>
    <w:rsid w:val="1EC71632"/>
    <w:rsid w:val="1EE5D473"/>
    <w:rsid w:val="1EE774A5"/>
    <w:rsid w:val="1EF498F2"/>
    <w:rsid w:val="1F1125DC"/>
    <w:rsid w:val="1F4B0897"/>
    <w:rsid w:val="1F52C918"/>
    <w:rsid w:val="1F54B80F"/>
    <w:rsid w:val="1F58CDD4"/>
    <w:rsid w:val="1F671B70"/>
    <w:rsid w:val="1F9033CB"/>
    <w:rsid w:val="1FCE7A52"/>
    <w:rsid w:val="1FFE3B85"/>
    <w:rsid w:val="203BE6BC"/>
    <w:rsid w:val="204B3964"/>
    <w:rsid w:val="205D992F"/>
    <w:rsid w:val="206749AF"/>
    <w:rsid w:val="209277C9"/>
    <w:rsid w:val="2099F2BD"/>
    <w:rsid w:val="20C9B8ED"/>
    <w:rsid w:val="20E3B89B"/>
    <w:rsid w:val="20F70481"/>
    <w:rsid w:val="20FE2269"/>
    <w:rsid w:val="21090E2F"/>
    <w:rsid w:val="2126933B"/>
    <w:rsid w:val="2177715B"/>
    <w:rsid w:val="21B6BEBC"/>
    <w:rsid w:val="21D723E8"/>
    <w:rsid w:val="21F6DE45"/>
    <w:rsid w:val="2209DA8B"/>
    <w:rsid w:val="22138688"/>
    <w:rsid w:val="2247B5A9"/>
    <w:rsid w:val="2248F10C"/>
    <w:rsid w:val="22544929"/>
    <w:rsid w:val="2256507D"/>
    <w:rsid w:val="2272566C"/>
    <w:rsid w:val="22AD6A01"/>
    <w:rsid w:val="22BB430C"/>
    <w:rsid w:val="22F96C01"/>
    <w:rsid w:val="22FD4627"/>
    <w:rsid w:val="232872EA"/>
    <w:rsid w:val="232A5500"/>
    <w:rsid w:val="233E7026"/>
    <w:rsid w:val="2345A4F2"/>
    <w:rsid w:val="235B5974"/>
    <w:rsid w:val="236E50FE"/>
    <w:rsid w:val="2378516E"/>
    <w:rsid w:val="238A2BB4"/>
    <w:rsid w:val="238DEDB2"/>
    <w:rsid w:val="23AB7960"/>
    <w:rsid w:val="23ADEDF8"/>
    <w:rsid w:val="23B9CAD9"/>
    <w:rsid w:val="23CF8A8D"/>
    <w:rsid w:val="23DD2D6E"/>
    <w:rsid w:val="23E0D405"/>
    <w:rsid w:val="23E4AA1D"/>
    <w:rsid w:val="2407B7FB"/>
    <w:rsid w:val="24242C99"/>
    <w:rsid w:val="24338D21"/>
    <w:rsid w:val="244EADC4"/>
    <w:rsid w:val="24687110"/>
    <w:rsid w:val="2483FE61"/>
    <w:rsid w:val="2489274C"/>
    <w:rsid w:val="24CE12C3"/>
    <w:rsid w:val="251F99FF"/>
    <w:rsid w:val="253F5393"/>
    <w:rsid w:val="254C891E"/>
    <w:rsid w:val="2555D78F"/>
    <w:rsid w:val="255B84F5"/>
    <w:rsid w:val="25608E9D"/>
    <w:rsid w:val="256EB1FC"/>
    <w:rsid w:val="2574C84E"/>
    <w:rsid w:val="258B12AB"/>
    <w:rsid w:val="25AB997B"/>
    <w:rsid w:val="25C31201"/>
    <w:rsid w:val="25C840CD"/>
    <w:rsid w:val="25F48553"/>
    <w:rsid w:val="260CEC97"/>
    <w:rsid w:val="2621E12E"/>
    <w:rsid w:val="263DFDB6"/>
    <w:rsid w:val="264E06EC"/>
    <w:rsid w:val="26599637"/>
    <w:rsid w:val="266C1D49"/>
    <w:rsid w:val="26A1E014"/>
    <w:rsid w:val="26C685FD"/>
    <w:rsid w:val="271EF370"/>
    <w:rsid w:val="2723534C"/>
    <w:rsid w:val="2726E0CA"/>
    <w:rsid w:val="2729FE72"/>
    <w:rsid w:val="27383C86"/>
    <w:rsid w:val="273C79B3"/>
    <w:rsid w:val="276D1B8E"/>
    <w:rsid w:val="2784ADDD"/>
    <w:rsid w:val="2795AC81"/>
    <w:rsid w:val="27E8D46A"/>
    <w:rsid w:val="27F8E01A"/>
    <w:rsid w:val="28116EE8"/>
    <w:rsid w:val="28567631"/>
    <w:rsid w:val="285FECB0"/>
    <w:rsid w:val="287E4A9F"/>
    <w:rsid w:val="288DE9CA"/>
    <w:rsid w:val="289CE649"/>
    <w:rsid w:val="28A08FEF"/>
    <w:rsid w:val="28B7CE60"/>
    <w:rsid w:val="28BF630C"/>
    <w:rsid w:val="28D7BE4C"/>
    <w:rsid w:val="28F0BA3C"/>
    <w:rsid w:val="28F509CB"/>
    <w:rsid w:val="2951C3F8"/>
    <w:rsid w:val="296F8198"/>
    <w:rsid w:val="29793AA8"/>
    <w:rsid w:val="2998D0FC"/>
    <w:rsid w:val="29B639C8"/>
    <w:rsid w:val="29D6EFDC"/>
    <w:rsid w:val="2A035A57"/>
    <w:rsid w:val="2A156999"/>
    <w:rsid w:val="2A33BDF9"/>
    <w:rsid w:val="2A4C1FB4"/>
    <w:rsid w:val="2A52C01C"/>
    <w:rsid w:val="2B28FE94"/>
    <w:rsid w:val="2B59804B"/>
    <w:rsid w:val="2B5AAE9E"/>
    <w:rsid w:val="2B5CCC76"/>
    <w:rsid w:val="2B769975"/>
    <w:rsid w:val="2B96B253"/>
    <w:rsid w:val="2BAE1F8F"/>
    <w:rsid w:val="2BB30F33"/>
    <w:rsid w:val="2BC9B108"/>
    <w:rsid w:val="2BF580A8"/>
    <w:rsid w:val="2BFAEA76"/>
    <w:rsid w:val="2C21365C"/>
    <w:rsid w:val="2C47C8DF"/>
    <w:rsid w:val="2C514566"/>
    <w:rsid w:val="2C60BB8B"/>
    <w:rsid w:val="2C680C85"/>
    <w:rsid w:val="2C845619"/>
    <w:rsid w:val="2D039410"/>
    <w:rsid w:val="2D1666F5"/>
    <w:rsid w:val="2D181678"/>
    <w:rsid w:val="2D59033B"/>
    <w:rsid w:val="2D725DB6"/>
    <w:rsid w:val="2D769587"/>
    <w:rsid w:val="2D81E0A8"/>
    <w:rsid w:val="2D8B0BF9"/>
    <w:rsid w:val="2DCEF414"/>
    <w:rsid w:val="2E0E6BD4"/>
    <w:rsid w:val="2E105EFF"/>
    <w:rsid w:val="2E314C8D"/>
    <w:rsid w:val="2E842DBC"/>
    <w:rsid w:val="2E9B054A"/>
    <w:rsid w:val="2EB9F1B5"/>
    <w:rsid w:val="2EC072FA"/>
    <w:rsid w:val="2EDB4E87"/>
    <w:rsid w:val="2EE2706C"/>
    <w:rsid w:val="2EFC19A5"/>
    <w:rsid w:val="2F0ED2AA"/>
    <w:rsid w:val="2F427EF8"/>
    <w:rsid w:val="2F4B4474"/>
    <w:rsid w:val="2F561095"/>
    <w:rsid w:val="2F871D48"/>
    <w:rsid w:val="2F87FB26"/>
    <w:rsid w:val="2F8F5D0F"/>
    <w:rsid w:val="2FA59824"/>
    <w:rsid w:val="2FD5335C"/>
    <w:rsid w:val="30320C1B"/>
    <w:rsid w:val="304AAB1B"/>
    <w:rsid w:val="30652072"/>
    <w:rsid w:val="30BAFD0C"/>
    <w:rsid w:val="3100009A"/>
    <w:rsid w:val="3101CA54"/>
    <w:rsid w:val="313171B5"/>
    <w:rsid w:val="3138F5E2"/>
    <w:rsid w:val="3146E168"/>
    <w:rsid w:val="3152BD9F"/>
    <w:rsid w:val="3162955C"/>
    <w:rsid w:val="318B18D0"/>
    <w:rsid w:val="318D3BAE"/>
    <w:rsid w:val="31BB4AAC"/>
    <w:rsid w:val="320767CA"/>
    <w:rsid w:val="3227BDD0"/>
    <w:rsid w:val="322DCCAC"/>
    <w:rsid w:val="32477A36"/>
    <w:rsid w:val="32830F9A"/>
    <w:rsid w:val="329053C6"/>
    <w:rsid w:val="32DA385F"/>
    <w:rsid w:val="32E514F6"/>
    <w:rsid w:val="32FFE922"/>
    <w:rsid w:val="33015E38"/>
    <w:rsid w:val="3313EDA5"/>
    <w:rsid w:val="3336842E"/>
    <w:rsid w:val="336F0BE9"/>
    <w:rsid w:val="3374F5BC"/>
    <w:rsid w:val="33907AFC"/>
    <w:rsid w:val="339795D0"/>
    <w:rsid w:val="33A4CAA2"/>
    <w:rsid w:val="33AEB335"/>
    <w:rsid w:val="33BDABBE"/>
    <w:rsid w:val="33EAB385"/>
    <w:rsid w:val="34057373"/>
    <w:rsid w:val="34059AC3"/>
    <w:rsid w:val="3415F21B"/>
    <w:rsid w:val="341D6BF8"/>
    <w:rsid w:val="34227FE1"/>
    <w:rsid w:val="3430A2EF"/>
    <w:rsid w:val="34417195"/>
    <w:rsid w:val="3464924B"/>
    <w:rsid w:val="3466C282"/>
    <w:rsid w:val="34827C83"/>
    <w:rsid w:val="3491ECCA"/>
    <w:rsid w:val="34FE0B69"/>
    <w:rsid w:val="355FAD9F"/>
    <w:rsid w:val="3592360D"/>
    <w:rsid w:val="36200C71"/>
    <w:rsid w:val="3651EE05"/>
    <w:rsid w:val="3660FECA"/>
    <w:rsid w:val="36717F5A"/>
    <w:rsid w:val="36B0E555"/>
    <w:rsid w:val="36C7CFD8"/>
    <w:rsid w:val="3714509E"/>
    <w:rsid w:val="374B9639"/>
    <w:rsid w:val="3774A081"/>
    <w:rsid w:val="3788C3ED"/>
    <w:rsid w:val="37BC9BB7"/>
    <w:rsid w:val="37D3DBEF"/>
    <w:rsid w:val="38107EB7"/>
    <w:rsid w:val="381FD2D3"/>
    <w:rsid w:val="3837FE1A"/>
    <w:rsid w:val="384D2D09"/>
    <w:rsid w:val="3873125C"/>
    <w:rsid w:val="387EAEB8"/>
    <w:rsid w:val="38BCA507"/>
    <w:rsid w:val="38F91859"/>
    <w:rsid w:val="38FEBA20"/>
    <w:rsid w:val="391EBCE5"/>
    <w:rsid w:val="394FB44A"/>
    <w:rsid w:val="395C1616"/>
    <w:rsid w:val="3979487D"/>
    <w:rsid w:val="3992D916"/>
    <w:rsid w:val="39A4F953"/>
    <w:rsid w:val="39A6169E"/>
    <w:rsid w:val="39A9D98D"/>
    <w:rsid w:val="39BD4072"/>
    <w:rsid w:val="39D1DDF7"/>
    <w:rsid w:val="39DE5DD0"/>
    <w:rsid w:val="3A338777"/>
    <w:rsid w:val="3A57064A"/>
    <w:rsid w:val="3A829087"/>
    <w:rsid w:val="3A884554"/>
    <w:rsid w:val="3B1229BD"/>
    <w:rsid w:val="3B219F61"/>
    <w:rsid w:val="3B2CE03F"/>
    <w:rsid w:val="3B461924"/>
    <w:rsid w:val="3B4A127C"/>
    <w:rsid w:val="3B6263DD"/>
    <w:rsid w:val="3B74317D"/>
    <w:rsid w:val="3B845C6A"/>
    <w:rsid w:val="3B91C3AD"/>
    <w:rsid w:val="3BD0C741"/>
    <w:rsid w:val="3C232A92"/>
    <w:rsid w:val="3C4E86D2"/>
    <w:rsid w:val="3C5ACC2B"/>
    <w:rsid w:val="3CB87D38"/>
    <w:rsid w:val="3D06C8A9"/>
    <w:rsid w:val="3D153321"/>
    <w:rsid w:val="3D4DCE02"/>
    <w:rsid w:val="3D657F6A"/>
    <w:rsid w:val="3D71E0B9"/>
    <w:rsid w:val="3D740905"/>
    <w:rsid w:val="3D82EDFA"/>
    <w:rsid w:val="3D88BA8F"/>
    <w:rsid w:val="3D8A4069"/>
    <w:rsid w:val="3DBD1F5A"/>
    <w:rsid w:val="3DBDAAF6"/>
    <w:rsid w:val="3DCA428E"/>
    <w:rsid w:val="3DDE6568"/>
    <w:rsid w:val="3DE08C0F"/>
    <w:rsid w:val="3DE8C952"/>
    <w:rsid w:val="3E006BF4"/>
    <w:rsid w:val="3E12ED2C"/>
    <w:rsid w:val="3E17919E"/>
    <w:rsid w:val="3E4474F1"/>
    <w:rsid w:val="3E510FA5"/>
    <w:rsid w:val="3E92364A"/>
    <w:rsid w:val="3E97844D"/>
    <w:rsid w:val="3EACDB28"/>
    <w:rsid w:val="3EBDFF84"/>
    <w:rsid w:val="3EC3DCBF"/>
    <w:rsid w:val="3ECD79FA"/>
    <w:rsid w:val="3ED7432E"/>
    <w:rsid w:val="3F0632D0"/>
    <w:rsid w:val="3F12E5D4"/>
    <w:rsid w:val="3F1AB238"/>
    <w:rsid w:val="3F3DBC17"/>
    <w:rsid w:val="3F85295D"/>
    <w:rsid w:val="3F91FDAC"/>
    <w:rsid w:val="3F967585"/>
    <w:rsid w:val="3FC0F84D"/>
    <w:rsid w:val="3FD0F815"/>
    <w:rsid w:val="3FE67508"/>
    <w:rsid w:val="4097447C"/>
    <w:rsid w:val="40CEAA23"/>
    <w:rsid w:val="4127CA25"/>
    <w:rsid w:val="414D9598"/>
    <w:rsid w:val="415A64E4"/>
    <w:rsid w:val="41659FF8"/>
    <w:rsid w:val="4168D766"/>
    <w:rsid w:val="41892920"/>
    <w:rsid w:val="418C7EB4"/>
    <w:rsid w:val="41A84700"/>
    <w:rsid w:val="41AC3570"/>
    <w:rsid w:val="41DB35E1"/>
    <w:rsid w:val="41FC39AB"/>
    <w:rsid w:val="42492104"/>
    <w:rsid w:val="424C79E9"/>
    <w:rsid w:val="424E942C"/>
    <w:rsid w:val="424F2128"/>
    <w:rsid w:val="4261AEB0"/>
    <w:rsid w:val="42655872"/>
    <w:rsid w:val="428DCFB0"/>
    <w:rsid w:val="42B01027"/>
    <w:rsid w:val="42B66431"/>
    <w:rsid w:val="42D090EC"/>
    <w:rsid w:val="42D55408"/>
    <w:rsid w:val="42E4E05A"/>
    <w:rsid w:val="42ED93CF"/>
    <w:rsid w:val="42FF394B"/>
    <w:rsid w:val="430AEA62"/>
    <w:rsid w:val="431FC67E"/>
    <w:rsid w:val="43621877"/>
    <w:rsid w:val="43889F87"/>
    <w:rsid w:val="43981EB0"/>
    <w:rsid w:val="43E05D21"/>
    <w:rsid w:val="43EBB6A5"/>
    <w:rsid w:val="43ED432C"/>
    <w:rsid w:val="441F8D08"/>
    <w:rsid w:val="442CB996"/>
    <w:rsid w:val="44305028"/>
    <w:rsid w:val="443BBA5F"/>
    <w:rsid w:val="4458F892"/>
    <w:rsid w:val="4460142D"/>
    <w:rsid w:val="44731D98"/>
    <w:rsid w:val="4482DD46"/>
    <w:rsid w:val="449B391A"/>
    <w:rsid w:val="44AD3FC6"/>
    <w:rsid w:val="44C18F75"/>
    <w:rsid w:val="44E1F3F2"/>
    <w:rsid w:val="450C2CAB"/>
    <w:rsid w:val="452A1AAA"/>
    <w:rsid w:val="45494E96"/>
    <w:rsid w:val="454EC71F"/>
    <w:rsid w:val="458582C9"/>
    <w:rsid w:val="459A2403"/>
    <w:rsid w:val="459B1693"/>
    <w:rsid w:val="45CADE94"/>
    <w:rsid w:val="45ED8B91"/>
    <w:rsid w:val="4618AA80"/>
    <w:rsid w:val="4631A8FB"/>
    <w:rsid w:val="463F851F"/>
    <w:rsid w:val="46470D72"/>
    <w:rsid w:val="466DF57E"/>
    <w:rsid w:val="46FBC190"/>
    <w:rsid w:val="47005AD5"/>
    <w:rsid w:val="470640AB"/>
    <w:rsid w:val="470B8A05"/>
    <w:rsid w:val="4716FCA9"/>
    <w:rsid w:val="4748CB0F"/>
    <w:rsid w:val="474F3538"/>
    <w:rsid w:val="477C5EDB"/>
    <w:rsid w:val="47A2BF40"/>
    <w:rsid w:val="47A952F5"/>
    <w:rsid w:val="47BB076E"/>
    <w:rsid w:val="47EAF797"/>
    <w:rsid w:val="4801789E"/>
    <w:rsid w:val="480FAE05"/>
    <w:rsid w:val="48148089"/>
    <w:rsid w:val="48A17576"/>
    <w:rsid w:val="48B1C540"/>
    <w:rsid w:val="48EA3FE5"/>
    <w:rsid w:val="48F855FC"/>
    <w:rsid w:val="48FE372D"/>
    <w:rsid w:val="49477F79"/>
    <w:rsid w:val="494EBF37"/>
    <w:rsid w:val="495330C0"/>
    <w:rsid w:val="49573567"/>
    <w:rsid w:val="498B8EAE"/>
    <w:rsid w:val="49E24717"/>
    <w:rsid w:val="49F6C706"/>
    <w:rsid w:val="4A235CE7"/>
    <w:rsid w:val="4A39667C"/>
    <w:rsid w:val="4A3D210B"/>
    <w:rsid w:val="4A3D2888"/>
    <w:rsid w:val="4A46FA5E"/>
    <w:rsid w:val="4A92BA14"/>
    <w:rsid w:val="4AB58694"/>
    <w:rsid w:val="4ACD043F"/>
    <w:rsid w:val="4ACF8C88"/>
    <w:rsid w:val="4AFDE5E1"/>
    <w:rsid w:val="4B59D13E"/>
    <w:rsid w:val="4B73BCFC"/>
    <w:rsid w:val="4B880C15"/>
    <w:rsid w:val="4B8F2B96"/>
    <w:rsid w:val="4B9D2420"/>
    <w:rsid w:val="4BAACD13"/>
    <w:rsid w:val="4BB20D36"/>
    <w:rsid w:val="4BBC4208"/>
    <w:rsid w:val="4BEB8BDA"/>
    <w:rsid w:val="4BFC229C"/>
    <w:rsid w:val="4BFFC83D"/>
    <w:rsid w:val="4C0FFBC6"/>
    <w:rsid w:val="4C1C04AB"/>
    <w:rsid w:val="4C28170C"/>
    <w:rsid w:val="4C2EC63F"/>
    <w:rsid w:val="4C413245"/>
    <w:rsid w:val="4C529988"/>
    <w:rsid w:val="4C75E303"/>
    <w:rsid w:val="4C7A56C9"/>
    <w:rsid w:val="4C7ACADB"/>
    <w:rsid w:val="4CC5000F"/>
    <w:rsid w:val="4CD01DBC"/>
    <w:rsid w:val="4CD84B34"/>
    <w:rsid w:val="4CE7A7E2"/>
    <w:rsid w:val="4CEB9970"/>
    <w:rsid w:val="4D0272F2"/>
    <w:rsid w:val="4D151292"/>
    <w:rsid w:val="4D1E23CA"/>
    <w:rsid w:val="4D6043EB"/>
    <w:rsid w:val="4D614AE9"/>
    <w:rsid w:val="4D939FD4"/>
    <w:rsid w:val="4D9B16EA"/>
    <w:rsid w:val="4DA6F419"/>
    <w:rsid w:val="4DBD753E"/>
    <w:rsid w:val="4DC49D96"/>
    <w:rsid w:val="4DD5C5ED"/>
    <w:rsid w:val="4DD6AB79"/>
    <w:rsid w:val="4DD80532"/>
    <w:rsid w:val="4E093A99"/>
    <w:rsid w:val="4E0ACB26"/>
    <w:rsid w:val="4E13B5F3"/>
    <w:rsid w:val="4E2A2469"/>
    <w:rsid w:val="4E4402BA"/>
    <w:rsid w:val="4E454DF5"/>
    <w:rsid w:val="4E520B0F"/>
    <w:rsid w:val="4E642F69"/>
    <w:rsid w:val="4E957F09"/>
    <w:rsid w:val="4EA27F48"/>
    <w:rsid w:val="4EB107DC"/>
    <w:rsid w:val="4EDC6611"/>
    <w:rsid w:val="4F281A60"/>
    <w:rsid w:val="4F688307"/>
    <w:rsid w:val="4F857064"/>
    <w:rsid w:val="4F8B3048"/>
    <w:rsid w:val="4FC55A04"/>
    <w:rsid w:val="4FE0A76C"/>
    <w:rsid w:val="4FE36AA6"/>
    <w:rsid w:val="4FFD6CED"/>
    <w:rsid w:val="500232F3"/>
    <w:rsid w:val="500C4C7D"/>
    <w:rsid w:val="5018D7FE"/>
    <w:rsid w:val="502D02BE"/>
    <w:rsid w:val="504D2D75"/>
    <w:rsid w:val="505AAFF0"/>
    <w:rsid w:val="50698547"/>
    <w:rsid w:val="507AFF1B"/>
    <w:rsid w:val="50A99075"/>
    <w:rsid w:val="50D5694B"/>
    <w:rsid w:val="51199120"/>
    <w:rsid w:val="512436E3"/>
    <w:rsid w:val="5146C91D"/>
    <w:rsid w:val="51AD4BD7"/>
    <w:rsid w:val="51B775CA"/>
    <w:rsid w:val="51CB7B52"/>
    <w:rsid w:val="51D1FE99"/>
    <w:rsid w:val="51D8B6D6"/>
    <w:rsid w:val="5210D7B3"/>
    <w:rsid w:val="52292F9A"/>
    <w:rsid w:val="524281D8"/>
    <w:rsid w:val="524A27EA"/>
    <w:rsid w:val="5264CC19"/>
    <w:rsid w:val="5266C6BF"/>
    <w:rsid w:val="52A88049"/>
    <w:rsid w:val="52C5D986"/>
    <w:rsid w:val="52F4768D"/>
    <w:rsid w:val="52FAE358"/>
    <w:rsid w:val="530161F9"/>
    <w:rsid w:val="530E29B8"/>
    <w:rsid w:val="533E887E"/>
    <w:rsid w:val="5350D5E4"/>
    <w:rsid w:val="535C2029"/>
    <w:rsid w:val="536D1201"/>
    <w:rsid w:val="53890D8E"/>
    <w:rsid w:val="5389B9FD"/>
    <w:rsid w:val="5397577F"/>
    <w:rsid w:val="53D81E50"/>
    <w:rsid w:val="54057FC2"/>
    <w:rsid w:val="54058672"/>
    <w:rsid w:val="541CF372"/>
    <w:rsid w:val="54789C9B"/>
    <w:rsid w:val="547C4A8B"/>
    <w:rsid w:val="54858FDC"/>
    <w:rsid w:val="54930559"/>
    <w:rsid w:val="54985D0F"/>
    <w:rsid w:val="54A1F9E5"/>
    <w:rsid w:val="54B5F95B"/>
    <w:rsid w:val="54CF801C"/>
    <w:rsid w:val="5529B2F2"/>
    <w:rsid w:val="555184D8"/>
    <w:rsid w:val="55C341E4"/>
    <w:rsid w:val="560827DC"/>
    <w:rsid w:val="56400581"/>
    <w:rsid w:val="56596D60"/>
    <w:rsid w:val="566646A3"/>
    <w:rsid w:val="566C0F48"/>
    <w:rsid w:val="56A52FF4"/>
    <w:rsid w:val="56D6C591"/>
    <w:rsid w:val="56D8821E"/>
    <w:rsid w:val="5711FFF8"/>
    <w:rsid w:val="572C54F6"/>
    <w:rsid w:val="574A8772"/>
    <w:rsid w:val="574C2182"/>
    <w:rsid w:val="5758D447"/>
    <w:rsid w:val="575A1366"/>
    <w:rsid w:val="5768C341"/>
    <w:rsid w:val="579E3384"/>
    <w:rsid w:val="57AC8899"/>
    <w:rsid w:val="57B6097C"/>
    <w:rsid w:val="57E656A5"/>
    <w:rsid w:val="58009409"/>
    <w:rsid w:val="58D1C59F"/>
    <w:rsid w:val="591E0E26"/>
    <w:rsid w:val="59312164"/>
    <w:rsid w:val="5968BA5F"/>
    <w:rsid w:val="59BE4FBA"/>
    <w:rsid w:val="5A3BC9B3"/>
    <w:rsid w:val="5A450987"/>
    <w:rsid w:val="5A6B4E93"/>
    <w:rsid w:val="5A9835BE"/>
    <w:rsid w:val="5AA24AC6"/>
    <w:rsid w:val="5ACD8A5B"/>
    <w:rsid w:val="5AD2F06A"/>
    <w:rsid w:val="5AD8B51C"/>
    <w:rsid w:val="5ADBB7DB"/>
    <w:rsid w:val="5B001536"/>
    <w:rsid w:val="5B019CEE"/>
    <w:rsid w:val="5B127FCF"/>
    <w:rsid w:val="5B227A01"/>
    <w:rsid w:val="5B450B3C"/>
    <w:rsid w:val="5B5B871B"/>
    <w:rsid w:val="5B5E3D80"/>
    <w:rsid w:val="5B7A410C"/>
    <w:rsid w:val="5B9DA0B4"/>
    <w:rsid w:val="5BA256E6"/>
    <w:rsid w:val="5BA83535"/>
    <w:rsid w:val="5BCB12D8"/>
    <w:rsid w:val="5BCBCB14"/>
    <w:rsid w:val="5BE81326"/>
    <w:rsid w:val="5C0290C4"/>
    <w:rsid w:val="5C203D99"/>
    <w:rsid w:val="5C20A381"/>
    <w:rsid w:val="5C4CD3C5"/>
    <w:rsid w:val="5C5A68AC"/>
    <w:rsid w:val="5C6600C6"/>
    <w:rsid w:val="5C81979B"/>
    <w:rsid w:val="5C96471F"/>
    <w:rsid w:val="5D0CE49D"/>
    <w:rsid w:val="5D1E9B5D"/>
    <w:rsid w:val="5D74F9B0"/>
    <w:rsid w:val="5D9343AB"/>
    <w:rsid w:val="5D9C49A0"/>
    <w:rsid w:val="5DB8602E"/>
    <w:rsid w:val="5DC25566"/>
    <w:rsid w:val="5DE3E5B3"/>
    <w:rsid w:val="5E0D32EE"/>
    <w:rsid w:val="5E277CF3"/>
    <w:rsid w:val="5E336FCE"/>
    <w:rsid w:val="5E53D6F0"/>
    <w:rsid w:val="5E802E02"/>
    <w:rsid w:val="5EAD2456"/>
    <w:rsid w:val="5EDC44E6"/>
    <w:rsid w:val="5EE181C7"/>
    <w:rsid w:val="5F40E3F0"/>
    <w:rsid w:val="5F5C96D7"/>
    <w:rsid w:val="5F7FCAD1"/>
    <w:rsid w:val="5FA2EE7E"/>
    <w:rsid w:val="5FB0DF1E"/>
    <w:rsid w:val="5FC78CB4"/>
    <w:rsid w:val="5FDD3891"/>
    <w:rsid w:val="5FE0569B"/>
    <w:rsid w:val="5FEE490F"/>
    <w:rsid w:val="603A8163"/>
    <w:rsid w:val="604EF03C"/>
    <w:rsid w:val="60592CE2"/>
    <w:rsid w:val="605C9181"/>
    <w:rsid w:val="6067BCC8"/>
    <w:rsid w:val="606856BD"/>
    <w:rsid w:val="6084CA6D"/>
    <w:rsid w:val="60988FE7"/>
    <w:rsid w:val="60A87EF6"/>
    <w:rsid w:val="60D94D70"/>
    <w:rsid w:val="60DB977A"/>
    <w:rsid w:val="60FDD889"/>
    <w:rsid w:val="610BAD90"/>
    <w:rsid w:val="6110ED4A"/>
    <w:rsid w:val="614CE49C"/>
    <w:rsid w:val="6150DC5D"/>
    <w:rsid w:val="61AF893E"/>
    <w:rsid w:val="61BAAE8F"/>
    <w:rsid w:val="61BE29E6"/>
    <w:rsid w:val="61CD4405"/>
    <w:rsid w:val="61CE7729"/>
    <w:rsid w:val="61DD287F"/>
    <w:rsid w:val="6238D8A7"/>
    <w:rsid w:val="626B72C0"/>
    <w:rsid w:val="6272C8A2"/>
    <w:rsid w:val="6282A2F1"/>
    <w:rsid w:val="629FE8F8"/>
    <w:rsid w:val="6325655B"/>
    <w:rsid w:val="6337AB65"/>
    <w:rsid w:val="63402670"/>
    <w:rsid w:val="63515319"/>
    <w:rsid w:val="63617C60"/>
    <w:rsid w:val="6371D395"/>
    <w:rsid w:val="637296AA"/>
    <w:rsid w:val="63B4EC1F"/>
    <w:rsid w:val="63C43C35"/>
    <w:rsid w:val="63C61767"/>
    <w:rsid w:val="63CC4387"/>
    <w:rsid w:val="63D17361"/>
    <w:rsid w:val="63D34011"/>
    <w:rsid w:val="63D8FFA5"/>
    <w:rsid w:val="63E7FE20"/>
    <w:rsid w:val="640E7E21"/>
    <w:rsid w:val="640EF4F2"/>
    <w:rsid w:val="6420D548"/>
    <w:rsid w:val="6453998F"/>
    <w:rsid w:val="645CF236"/>
    <w:rsid w:val="64717E7C"/>
    <w:rsid w:val="6481C600"/>
    <w:rsid w:val="64A89E62"/>
    <w:rsid w:val="64B9DD0F"/>
    <w:rsid w:val="64F5AB32"/>
    <w:rsid w:val="650CECC9"/>
    <w:rsid w:val="6544F306"/>
    <w:rsid w:val="6550ED6D"/>
    <w:rsid w:val="6565B714"/>
    <w:rsid w:val="65A49E8D"/>
    <w:rsid w:val="65EA8970"/>
    <w:rsid w:val="66088B29"/>
    <w:rsid w:val="66339E38"/>
    <w:rsid w:val="664F4FC9"/>
    <w:rsid w:val="6657FB68"/>
    <w:rsid w:val="665A693A"/>
    <w:rsid w:val="666ACD2E"/>
    <w:rsid w:val="668B113A"/>
    <w:rsid w:val="66964F7E"/>
    <w:rsid w:val="66EAD4EE"/>
    <w:rsid w:val="66F569A5"/>
    <w:rsid w:val="66F7D1FF"/>
    <w:rsid w:val="674C8985"/>
    <w:rsid w:val="678FDB23"/>
    <w:rsid w:val="67A38498"/>
    <w:rsid w:val="67C95BB6"/>
    <w:rsid w:val="67DDB97F"/>
    <w:rsid w:val="67F125D1"/>
    <w:rsid w:val="67F7C2AC"/>
    <w:rsid w:val="680768A5"/>
    <w:rsid w:val="68205388"/>
    <w:rsid w:val="6821EF09"/>
    <w:rsid w:val="6827AE82"/>
    <w:rsid w:val="683DC993"/>
    <w:rsid w:val="684A0955"/>
    <w:rsid w:val="68541132"/>
    <w:rsid w:val="6857E49C"/>
    <w:rsid w:val="68BB7F8C"/>
    <w:rsid w:val="68BB8AE5"/>
    <w:rsid w:val="68ECA01E"/>
    <w:rsid w:val="68F39D30"/>
    <w:rsid w:val="69297C6C"/>
    <w:rsid w:val="6934A708"/>
    <w:rsid w:val="69354D73"/>
    <w:rsid w:val="69398C83"/>
    <w:rsid w:val="693B63A3"/>
    <w:rsid w:val="694770F1"/>
    <w:rsid w:val="6949638B"/>
    <w:rsid w:val="695BCD32"/>
    <w:rsid w:val="696F4353"/>
    <w:rsid w:val="6984D3D6"/>
    <w:rsid w:val="6991DE3E"/>
    <w:rsid w:val="69A084CB"/>
    <w:rsid w:val="69D52EE3"/>
    <w:rsid w:val="69DABFEF"/>
    <w:rsid w:val="69DAD1C8"/>
    <w:rsid w:val="69E34673"/>
    <w:rsid w:val="69EC208F"/>
    <w:rsid w:val="69EE4E40"/>
    <w:rsid w:val="6A057ACA"/>
    <w:rsid w:val="6A3EEA7E"/>
    <w:rsid w:val="6A655B69"/>
    <w:rsid w:val="6A70DE02"/>
    <w:rsid w:val="6AD21EA8"/>
    <w:rsid w:val="6ADC19AF"/>
    <w:rsid w:val="6ADFA941"/>
    <w:rsid w:val="6AF7499B"/>
    <w:rsid w:val="6B08D37D"/>
    <w:rsid w:val="6B0F8946"/>
    <w:rsid w:val="6B153CFB"/>
    <w:rsid w:val="6B187882"/>
    <w:rsid w:val="6B1A404E"/>
    <w:rsid w:val="6B4ED9E5"/>
    <w:rsid w:val="6B7126DB"/>
    <w:rsid w:val="6BE21F93"/>
    <w:rsid w:val="6BE30D0A"/>
    <w:rsid w:val="6BFA4C46"/>
    <w:rsid w:val="6C2EE742"/>
    <w:rsid w:val="6C30B387"/>
    <w:rsid w:val="6C313821"/>
    <w:rsid w:val="6C4CAEE5"/>
    <w:rsid w:val="6C6ABDB4"/>
    <w:rsid w:val="6C6C796D"/>
    <w:rsid w:val="6C743929"/>
    <w:rsid w:val="6C8D01F2"/>
    <w:rsid w:val="6CA48DF7"/>
    <w:rsid w:val="6CA72810"/>
    <w:rsid w:val="6CAD1AF4"/>
    <w:rsid w:val="6CD62B0C"/>
    <w:rsid w:val="6CF56C2A"/>
    <w:rsid w:val="6D128637"/>
    <w:rsid w:val="6D56B000"/>
    <w:rsid w:val="6D666341"/>
    <w:rsid w:val="6D74005F"/>
    <w:rsid w:val="6D9BC310"/>
    <w:rsid w:val="6D9F328A"/>
    <w:rsid w:val="6D9F9992"/>
    <w:rsid w:val="6DBE29D8"/>
    <w:rsid w:val="6DCD22C3"/>
    <w:rsid w:val="6DCE09D7"/>
    <w:rsid w:val="6DE825BC"/>
    <w:rsid w:val="6DEA19FE"/>
    <w:rsid w:val="6DF6F502"/>
    <w:rsid w:val="6E57CA2F"/>
    <w:rsid w:val="6E5E9D3A"/>
    <w:rsid w:val="6EA1D8E0"/>
    <w:rsid w:val="6EBDD0CF"/>
    <w:rsid w:val="6EC58995"/>
    <w:rsid w:val="6EF9837E"/>
    <w:rsid w:val="6EFEFB59"/>
    <w:rsid w:val="6F021EBE"/>
    <w:rsid w:val="6F178BEF"/>
    <w:rsid w:val="6F2DD3BF"/>
    <w:rsid w:val="6F4848C1"/>
    <w:rsid w:val="6F4C7127"/>
    <w:rsid w:val="6F4D4626"/>
    <w:rsid w:val="6F539C70"/>
    <w:rsid w:val="6F6B6346"/>
    <w:rsid w:val="6F8273F0"/>
    <w:rsid w:val="6F9065A0"/>
    <w:rsid w:val="6FA14469"/>
    <w:rsid w:val="6FA40215"/>
    <w:rsid w:val="6FCD9ADD"/>
    <w:rsid w:val="6FE5241B"/>
    <w:rsid w:val="6FEB063C"/>
    <w:rsid w:val="6FEBEE5D"/>
    <w:rsid w:val="6FF3E670"/>
    <w:rsid w:val="6FFD1484"/>
    <w:rsid w:val="70095AF2"/>
    <w:rsid w:val="702FED79"/>
    <w:rsid w:val="7043F5C0"/>
    <w:rsid w:val="704E0AE0"/>
    <w:rsid w:val="705614E5"/>
    <w:rsid w:val="70A499D8"/>
    <w:rsid w:val="70A77155"/>
    <w:rsid w:val="70B2BDD2"/>
    <w:rsid w:val="70F3253A"/>
    <w:rsid w:val="70F77696"/>
    <w:rsid w:val="7123BE61"/>
    <w:rsid w:val="716E37B4"/>
    <w:rsid w:val="717D7600"/>
    <w:rsid w:val="71D11AEC"/>
    <w:rsid w:val="71E50321"/>
    <w:rsid w:val="72148B7B"/>
    <w:rsid w:val="7218604B"/>
    <w:rsid w:val="722F241F"/>
    <w:rsid w:val="72589B39"/>
    <w:rsid w:val="7269ED68"/>
    <w:rsid w:val="7282BE39"/>
    <w:rsid w:val="72872C97"/>
    <w:rsid w:val="7287C1D3"/>
    <w:rsid w:val="728A2241"/>
    <w:rsid w:val="729B2399"/>
    <w:rsid w:val="72ACBCE1"/>
    <w:rsid w:val="72C74C4B"/>
    <w:rsid w:val="72D6106A"/>
    <w:rsid w:val="72DAE8E9"/>
    <w:rsid w:val="72E44B85"/>
    <w:rsid w:val="732B5EFD"/>
    <w:rsid w:val="736B99DE"/>
    <w:rsid w:val="7381C10A"/>
    <w:rsid w:val="73D00E30"/>
    <w:rsid w:val="73F369FF"/>
    <w:rsid w:val="741B500F"/>
    <w:rsid w:val="742A3684"/>
    <w:rsid w:val="743E988B"/>
    <w:rsid w:val="7476A3FC"/>
    <w:rsid w:val="74823212"/>
    <w:rsid w:val="74894326"/>
    <w:rsid w:val="74ADBA9E"/>
    <w:rsid w:val="74C32A96"/>
    <w:rsid w:val="74D1BF52"/>
    <w:rsid w:val="74E88379"/>
    <w:rsid w:val="74E8CA96"/>
    <w:rsid w:val="75005298"/>
    <w:rsid w:val="7539AAE2"/>
    <w:rsid w:val="755D2716"/>
    <w:rsid w:val="756F6F8B"/>
    <w:rsid w:val="75B19971"/>
    <w:rsid w:val="75BC1DE5"/>
    <w:rsid w:val="75C6D3CB"/>
    <w:rsid w:val="75D2F32E"/>
    <w:rsid w:val="75DA0DD4"/>
    <w:rsid w:val="75DB8C12"/>
    <w:rsid w:val="762069DF"/>
    <w:rsid w:val="764F772B"/>
    <w:rsid w:val="768B6EE9"/>
    <w:rsid w:val="76A84AA9"/>
    <w:rsid w:val="76B76EA2"/>
    <w:rsid w:val="76FE6649"/>
    <w:rsid w:val="7709A849"/>
    <w:rsid w:val="77102DCF"/>
    <w:rsid w:val="7710B7C2"/>
    <w:rsid w:val="771A60A4"/>
    <w:rsid w:val="7728EB5B"/>
    <w:rsid w:val="775233D8"/>
    <w:rsid w:val="778590DD"/>
    <w:rsid w:val="77A3AA39"/>
    <w:rsid w:val="77AB0908"/>
    <w:rsid w:val="77B57528"/>
    <w:rsid w:val="77BD8EF6"/>
    <w:rsid w:val="77E40285"/>
    <w:rsid w:val="77EC8F10"/>
    <w:rsid w:val="7823B3C0"/>
    <w:rsid w:val="7847960E"/>
    <w:rsid w:val="785A54A8"/>
    <w:rsid w:val="7866917C"/>
    <w:rsid w:val="786E5328"/>
    <w:rsid w:val="7879B710"/>
    <w:rsid w:val="7886777B"/>
    <w:rsid w:val="78AB2D04"/>
    <w:rsid w:val="78C053F3"/>
    <w:rsid w:val="78C259F8"/>
    <w:rsid w:val="78E71689"/>
    <w:rsid w:val="7941A69A"/>
    <w:rsid w:val="795C51E4"/>
    <w:rsid w:val="796BB075"/>
    <w:rsid w:val="79724454"/>
    <w:rsid w:val="797B7200"/>
    <w:rsid w:val="798103AB"/>
    <w:rsid w:val="79943161"/>
    <w:rsid w:val="79A7C00A"/>
    <w:rsid w:val="79CED186"/>
    <w:rsid w:val="79EF775E"/>
    <w:rsid w:val="7A0FE95B"/>
    <w:rsid w:val="7A1958A5"/>
    <w:rsid w:val="7A3C2486"/>
    <w:rsid w:val="7A44A94A"/>
    <w:rsid w:val="7A47B61D"/>
    <w:rsid w:val="7A54D6FA"/>
    <w:rsid w:val="7A6006AD"/>
    <w:rsid w:val="7A71B3FE"/>
    <w:rsid w:val="7A76A1EA"/>
    <w:rsid w:val="7A785132"/>
    <w:rsid w:val="7A8706C9"/>
    <w:rsid w:val="7A8ED45B"/>
    <w:rsid w:val="7A9159AF"/>
    <w:rsid w:val="7AA93C5F"/>
    <w:rsid w:val="7AB65734"/>
    <w:rsid w:val="7AF384A3"/>
    <w:rsid w:val="7B291232"/>
    <w:rsid w:val="7B5AEA16"/>
    <w:rsid w:val="7B5DA8CB"/>
    <w:rsid w:val="7B5EB492"/>
    <w:rsid w:val="7B60625A"/>
    <w:rsid w:val="7B6629F6"/>
    <w:rsid w:val="7B7186DE"/>
    <w:rsid w:val="7B802062"/>
    <w:rsid w:val="7B8F8329"/>
    <w:rsid w:val="7BA6956D"/>
    <w:rsid w:val="7BB3B225"/>
    <w:rsid w:val="7BB42801"/>
    <w:rsid w:val="7BD97D3E"/>
    <w:rsid w:val="7BE210D3"/>
    <w:rsid w:val="7BFB0907"/>
    <w:rsid w:val="7C28ACDD"/>
    <w:rsid w:val="7C4A42DC"/>
    <w:rsid w:val="7C634B93"/>
    <w:rsid w:val="7C654FDD"/>
    <w:rsid w:val="7C80C423"/>
    <w:rsid w:val="7C90FDC7"/>
    <w:rsid w:val="7CC59C9F"/>
    <w:rsid w:val="7D03EA1B"/>
    <w:rsid w:val="7D1B6FA2"/>
    <w:rsid w:val="7D1D8B7F"/>
    <w:rsid w:val="7D69F7CF"/>
    <w:rsid w:val="7DC6D926"/>
    <w:rsid w:val="7DCC71E4"/>
    <w:rsid w:val="7E15C15E"/>
    <w:rsid w:val="7E22375D"/>
    <w:rsid w:val="7E37964E"/>
    <w:rsid w:val="7E87F94E"/>
    <w:rsid w:val="7E88667E"/>
    <w:rsid w:val="7E8BBCEC"/>
    <w:rsid w:val="7E8FC870"/>
    <w:rsid w:val="7EA7513A"/>
    <w:rsid w:val="7EA7B92D"/>
    <w:rsid w:val="7EFEF89F"/>
    <w:rsid w:val="7F06F366"/>
    <w:rsid w:val="7F3AF7EB"/>
    <w:rsid w:val="7F427EC8"/>
    <w:rsid w:val="7F66963B"/>
    <w:rsid w:val="7F7437DC"/>
    <w:rsid w:val="7F804CC5"/>
    <w:rsid w:val="7F8ACBBF"/>
    <w:rsid w:val="7F94D482"/>
    <w:rsid w:val="7FC469B1"/>
    <w:rsid w:val="7FD4DEF5"/>
    <w:rsid w:val="7FD4F80C"/>
    <w:rsid w:val="7FD651C4"/>
    <w:rsid w:val="7FEDE40B"/>
    <w:rsid w:val="7FFA4B94"/>
    <w:rsid w:val="7FFEFA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0DE1"/>
  <w15:chartTrackingRefBased/>
  <w15:docId w15:val="{FF1AEFC6-F7E0-4CAB-9247-3ED71387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A2"/>
  </w:style>
  <w:style w:type="paragraph" w:styleId="Heading1">
    <w:name w:val="heading 1"/>
    <w:basedOn w:val="Normal"/>
    <w:next w:val="Normal"/>
    <w:link w:val="Heading1Char"/>
    <w:uiPriority w:val="9"/>
    <w:qFormat/>
    <w:rsid w:val="003245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245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5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5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5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5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5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5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5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245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5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5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5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5B7"/>
    <w:rPr>
      <w:rFonts w:eastAsiaTheme="majorEastAsia" w:cstheme="majorBidi"/>
      <w:color w:val="272727" w:themeColor="text1" w:themeTint="D8"/>
    </w:rPr>
  </w:style>
  <w:style w:type="paragraph" w:styleId="Title">
    <w:name w:val="Title"/>
    <w:basedOn w:val="Normal"/>
    <w:next w:val="Normal"/>
    <w:link w:val="TitleChar"/>
    <w:uiPriority w:val="10"/>
    <w:qFormat/>
    <w:rsid w:val="003245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5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5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45B7"/>
    <w:rPr>
      <w:i/>
      <w:iCs/>
      <w:color w:val="404040" w:themeColor="text1" w:themeTint="BF"/>
    </w:rPr>
  </w:style>
  <w:style w:type="paragraph" w:styleId="ListParagraph">
    <w:name w:val="List Paragraph"/>
    <w:basedOn w:val="Normal"/>
    <w:uiPriority w:val="34"/>
    <w:qFormat/>
    <w:rsid w:val="003245B7"/>
    <w:pPr>
      <w:ind w:left="720"/>
      <w:contextualSpacing/>
    </w:pPr>
  </w:style>
  <w:style w:type="character" w:styleId="IntenseEmphasis">
    <w:name w:val="Intense Emphasis"/>
    <w:basedOn w:val="DefaultParagraphFont"/>
    <w:uiPriority w:val="21"/>
    <w:qFormat/>
    <w:rsid w:val="003245B7"/>
    <w:rPr>
      <w:i/>
      <w:iCs/>
      <w:color w:val="2F5496" w:themeColor="accent1" w:themeShade="BF"/>
    </w:rPr>
  </w:style>
  <w:style w:type="paragraph" w:styleId="IntenseQuote">
    <w:name w:val="Intense Quote"/>
    <w:basedOn w:val="Normal"/>
    <w:next w:val="Normal"/>
    <w:link w:val="IntenseQuoteChar"/>
    <w:uiPriority w:val="30"/>
    <w:qFormat/>
    <w:rsid w:val="003245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5B7"/>
    <w:rPr>
      <w:i/>
      <w:iCs/>
      <w:color w:val="2F5496" w:themeColor="accent1" w:themeShade="BF"/>
    </w:rPr>
  </w:style>
  <w:style w:type="character" w:styleId="IntenseReference">
    <w:name w:val="Intense Reference"/>
    <w:basedOn w:val="DefaultParagraphFont"/>
    <w:uiPriority w:val="32"/>
    <w:qFormat/>
    <w:rsid w:val="003245B7"/>
    <w:rPr>
      <w:b/>
      <w:bCs/>
      <w:smallCaps/>
      <w:color w:val="2F5496" w:themeColor="accent1" w:themeShade="BF"/>
      <w:spacing w:val="5"/>
    </w:rPr>
  </w:style>
  <w:style w:type="paragraph" w:customStyle="1" w:styleId="Tabelle">
    <w:name w:val="Tabelle"/>
    <w:basedOn w:val="Normal"/>
    <w:rsid w:val="003245B7"/>
    <w:pPr>
      <w:spacing w:before="40" w:after="40"/>
    </w:pPr>
    <w:rPr>
      <w:rFonts w:ascii="Tahoma" w:eastAsia="Times New Roman" w:hAnsi="Tahoma" w:cs="Times New Roman"/>
      <w:noProof/>
      <w:kern w:val="0"/>
      <w:sz w:val="18"/>
      <w:szCs w:val="18"/>
      <w:lang w:eastAsia="de-DE"/>
      <w14:ligatures w14:val="none"/>
    </w:rPr>
  </w:style>
  <w:style w:type="table" w:styleId="TableGrid">
    <w:name w:val="Table Grid"/>
    <w:basedOn w:val="TableNormal"/>
    <w:uiPriority w:val="59"/>
    <w:rsid w:val="00520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rsid w:val="00407F1B"/>
    <w:pPr>
      <w:widowControl w:val="0"/>
      <w:suppressAutoHyphens/>
      <w:spacing w:after="120"/>
      <w:jc w:val="both"/>
    </w:pPr>
    <w:rPr>
      <w:rFonts w:ascii="Times New Roman Italic" w:eastAsia="ヒラギノ角ゴ Pro W3" w:hAnsi="Times New Roman Italic" w:cs="Times New Roman"/>
      <w:color w:val="FF0000"/>
      <w:kern w:val="1"/>
      <w:szCs w:val="20"/>
      <w:lang w:val="en-US" w:eastAsia="de-DE"/>
      <w14:ligatures w14:val="none"/>
    </w:rPr>
  </w:style>
  <w:style w:type="paragraph" w:styleId="TOCHeading">
    <w:name w:val="TOC Heading"/>
    <w:basedOn w:val="Heading1"/>
    <w:next w:val="Normal"/>
    <w:uiPriority w:val="39"/>
    <w:unhideWhenUsed/>
    <w:qFormat/>
    <w:rsid w:val="005725A1"/>
    <w:pPr>
      <w:spacing w:before="240" w:after="0" w:line="259" w:lineRule="auto"/>
      <w:outlineLvl w:val="9"/>
    </w:pPr>
    <w:rPr>
      <w:kern w:val="0"/>
      <w:sz w:val="32"/>
      <w:szCs w:val="32"/>
      <w:lang w:eastAsia="de-DE"/>
      <w14:ligatures w14:val="none"/>
    </w:rPr>
  </w:style>
  <w:style w:type="paragraph" w:styleId="TOC1">
    <w:name w:val="toc 1"/>
    <w:basedOn w:val="Normal"/>
    <w:next w:val="Normal"/>
    <w:autoRedefine/>
    <w:uiPriority w:val="39"/>
    <w:unhideWhenUsed/>
    <w:rsid w:val="005725A1"/>
    <w:pPr>
      <w:spacing w:after="100"/>
    </w:pPr>
  </w:style>
  <w:style w:type="paragraph" w:styleId="TOC2">
    <w:name w:val="toc 2"/>
    <w:basedOn w:val="Normal"/>
    <w:next w:val="Normal"/>
    <w:autoRedefine/>
    <w:uiPriority w:val="39"/>
    <w:unhideWhenUsed/>
    <w:rsid w:val="005725A1"/>
    <w:pPr>
      <w:spacing w:after="100"/>
      <w:ind w:left="240"/>
    </w:pPr>
  </w:style>
  <w:style w:type="character" w:styleId="Hyperlink">
    <w:name w:val="Hyperlink"/>
    <w:basedOn w:val="DefaultParagraphFont"/>
    <w:uiPriority w:val="99"/>
    <w:unhideWhenUsed/>
    <w:rsid w:val="005725A1"/>
    <w:rPr>
      <w:color w:val="0563C1" w:themeColor="hyperlink"/>
      <w:u w:val="single"/>
    </w:rPr>
  </w:style>
  <w:style w:type="table" w:styleId="GridTable1Light-Accent5">
    <w:name w:val="Grid Table 1 Light Accent 5"/>
    <w:basedOn w:val="TableNormal"/>
    <w:uiPriority w:val="46"/>
    <w:rsid w:val="00FA26CC"/>
    <w:rPr>
      <w:kern w:val="0"/>
      <w:sz w:val="22"/>
      <w:szCs w:val="22"/>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571347">
      <w:bodyDiv w:val="1"/>
      <w:marLeft w:val="0"/>
      <w:marRight w:val="0"/>
      <w:marTop w:val="0"/>
      <w:marBottom w:val="0"/>
      <w:divBdr>
        <w:top w:val="none" w:sz="0" w:space="0" w:color="auto"/>
        <w:left w:val="none" w:sz="0" w:space="0" w:color="auto"/>
        <w:bottom w:val="none" w:sz="0" w:space="0" w:color="auto"/>
        <w:right w:val="none" w:sz="0" w:space="0" w:color="auto"/>
      </w:divBdr>
    </w:div>
    <w:div w:id="196955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4122-881F-456C-91D5-D4363B84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1845</Words>
  <Characters>10517</Characters>
  <Application>Microsoft Office Word</Application>
  <DocSecurity>4</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12338</CharactersWithSpaces>
  <SharedDoc>false</SharedDoc>
  <HLinks>
    <vt:vector size="72" baseType="variant">
      <vt:variant>
        <vt:i4>1966133</vt:i4>
      </vt:variant>
      <vt:variant>
        <vt:i4>68</vt:i4>
      </vt:variant>
      <vt:variant>
        <vt:i4>0</vt:i4>
      </vt:variant>
      <vt:variant>
        <vt:i4>5</vt:i4>
      </vt:variant>
      <vt:variant>
        <vt:lpwstr/>
      </vt:variant>
      <vt:variant>
        <vt:lpwstr>_Toc182069082</vt:lpwstr>
      </vt:variant>
      <vt:variant>
        <vt:i4>1966133</vt:i4>
      </vt:variant>
      <vt:variant>
        <vt:i4>62</vt:i4>
      </vt:variant>
      <vt:variant>
        <vt:i4>0</vt:i4>
      </vt:variant>
      <vt:variant>
        <vt:i4>5</vt:i4>
      </vt:variant>
      <vt:variant>
        <vt:lpwstr/>
      </vt:variant>
      <vt:variant>
        <vt:lpwstr>_Toc182069081</vt:lpwstr>
      </vt:variant>
      <vt:variant>
        <vt:i4>1966133</vt:i4>
      </vt:variant>
      <vt:variant>
        <vt:i4>56</vt:i4>
      </vt:variant>
      <vt:variant>
        <vt:i4>0</vt:i4>
      </vt:variant>
      <vt:variant>
        <vt:i4>5</vt:i4>
      </vt:variant>
      <vt:variant>
        <vt:lpwstr/>
      </vt:variant>
      <vt:variant>
        <vt:lpwstr>_Toc182069080</vt:lpwstr>
      </vt:variant>
      <vt:variant>
        <vt:i4>1114165</vt:i4>
      </vt:variant>
      <vt:variant>
        <vt:i4>50</vt:i4>
      </vt:variant>
      <vt:variant>
        <vt:i4>0</vt:i4>
      </vt:variant>
      <vt:variant>
        <vt:i4>5</vt:i4>
      </vt:variant>
      <vt:variant>
        <vt:lpwstr/>
      </vt:variant>
      <vt:variant>
        <vt:lpwstr>_Toc182069079</vt:lpwstr>
      </vt:variant>
      <vt:variant>
        <vt:i4>1114165</vt:i4>
      </vt:variant>
      <vt:variant>
        <vt:i4>44</vt:i4>
      </vt:variant>
      <vt:variant>
        <vt:i4>0</vt:i4>
      </vt:variant>
      <vt:variant>
        <vt:i4>5</vt:i4>
      </vt:variant>
      <vt:variant>
        <vt:lpwstr/>
      </vt:variant>
      <vt:variant>
        <vt:lpwstr>_Toc182069078</vt:lpwstr>
      </vt:variant>
      <vt:variant>
        <vt:i4>1114165</vt:i4>
      </vt:variant>
      <vt:variant>
        <vt:i4>38</vt:i4>
      </vt:variant>
      <vt:variant>
        <vt:i4>0</vt:i4>
      </vt:variant>
      <vt:variant>
        <vt:i4>5</vt:i4>
      </vt:variant>
      <vt:variant>
        <vt:lpwstr/>
      </vt:variant>
      <vt:variant>
        <vt:lpwstr>_Toc182069077</vt:lpwstr>
      </vt:variant>
      <vt:variant>
        <vt:i4>1114165</vt:i4>
      </vt:variant>
      <vt:variant>
        <vt:i4>32</vt:i4>
      </vt:variant>
      <vt:variant>
        <vt:i4>0</vt:i4>
      </vt:variant>
      <vt:variant>
        <vt:i4>5</vt:i4>
      </vt:variant>
      <vt:variant>
        <vt:lpwstr/>
      </vt:variant>
      <vt:variant>
        <vt:lpwstr>_Toc182069076</vt:lpwstr>
      </vt:variant>
      <vt:variant>
        <vt:i4>1114165</vt:i4>
      </vt:variant>
      <vt:variant>
        <vt:i4>26</vt:i4>
      </vt:variant>
      <vt:variant>
        <vt:i4>0</vt:i4>
      </vt:variant>
      <vt:variant>
        <vt:i4>5</vt:i4>
      </vt:variant>
      <vt:variant>
        <vt:lpwstr/>
      </vt:variant>
      <vt:variant>
        <vt:lpwstr>_Toc182069075</vt:lpwstr>
      </vt:variant>
      <vt:variant>
        <vt:i4>1114165</vt:i4>
      </vt:variant>
      <vt:variant>
        <vt:i4>20</vt:i4>
      </vt:variant>
      <vt:variant>
        <vt:i4>0</vt:i4>
      </vt:variant>
      <vt:variant>
        <vt:i4>5</vt:i4>
      </vt:variant>
      <vt:variant>
        <vt:lpwstr/>
      </vt:variant>
      <vt:variant>
        <vt:lpwstr>_Toc182069074</vt:lpwstr>
      </vt:variant>
      <vt:variant>
        <vt:i4>1114165</vt:i4>
      </vt:variant>
      <vt:variant>
        <vt:i4>14</vt:i4>
      </vt:variant>
      <vt:variant>
        <vt:i4>0</vt:i4>
      </vt:variant>
      <vt:variant>
        <vt:i4>5</vt:i4>
      </vt:variant>
      <vt:variant>
        <vt:lpwstr/>
      </vt:variant>
      <vt:variant>
        <vt:lpwstr>_Toc182069073</vt:lpwstr>
      </vt:variant>
      <vt:variant>
        <vt:i4>1114165</vt:i4>
      </vt:variant>
      <vt:variant>
        <vt:i4>8</vt:i4>
      </vt:variant>
      <vt:variant>
        <vt:i4>0</vt:i4>
      </vt:variant>
      <vt:variant>
        <vt:i4>5</vt:i4>
      </vt:variant>
      <vt:variant>
        <vt:lpwstr/>
      </vt:variant>
      <vt:variant>
        <vt:lpwstr>_Toc182069072</vt:lpwstr>
      </vt:variant>
      <vt:variant>
        <vt:i4>1114165</vt:i4>
      </vt:variant>
      <vt:variant>
        <vt:i4>2</vt:i4>
      </vt:variant>
      <vt:variant>
        <vt:i4>0</vt:i4>
      </vt:variant>
      <vt:variant>
        <vt:i4>5</vt:i4>
      </vt:variant>
      <vt:variant>
        <vt:lpwstr/>
      </vt:variant>
      <vt:variant>
        <vt:lpwstr>_Toc182069071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Schön, Jannik</dc:creator>
  <cp:keywords/>
  <dc:description/>
  <cp:lastModifiedBy>Dao, David</cp:lastModifiedBy>
  <cp:revision>301</cp:revision>
  <dcterms:created xsi:type="dcterms:W3CDTF">2024-11-09T03:03:00Z</dcterms:created>
  <dcterms:modified xsi:type="dcterms:W3CDTF">2024-11-10T17:32:00Z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2024-11-08T18:03:25Z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c2a7be1d-a068-42dd-a563-29c83199ca71</vt:lpwstr>
  </property>
  <property fmtid="{D5CDD505-2E9C-101B-9397-08002B2CF9AE}" pid="8" name="MSIP_Label_defa4170-0d19-0005-0004-bc88714345d2_ContentBits">
    <vt:lpwstr>0</vt:lpwstr>
  </property>
</Properties>
</file>