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03F7E" w14:textId="5F3ACD17" w:rsidR="00137036" w:rsidRDefault="00013CDA">
      <w:r>
        <w:t>Classe Utilisateur :</w:t>
      </w:r>
    </w:p>
    <w:p w14:paraId="6DDAD993" w14:textId="50624248" w:rsidR="00013CDA" w:rsidRDefault="00013CDA" w:rsidP="00013CDA">
      <w:pPr>
        <w:ind w:left="708"/>
      </w:pPr>
      <w:r>
        <w:t>Id : Elle représente l’identifiant de l’utilisateur. Elle lui permettra de se connecter au site web.    Elle est unique pour chaque utilisateur.</w:t>
      </w:r>
    </w:p>
    <w:p w14:paraId="7A872A1B" w14:textId="33597A51" w:rsidR="00013CDA" w:rsidRDefault="00013CDA" w:rsidP="00013CDA">
      <w:pPr>
        <w:ind w:left="708"/>
      </w:pPr>
      <w:r>
        <w:t>Nom : Le nom de l’utilisateur ne peut être mais n’est pas unique.</w:t>
      </w:r>
    </w:p>
    <w:p w14:paraId="2D38BC18" w14:textId="77777777" w:rsidR="00013CDA" w:rsidRDefault="00013CDA" w:rsidP="00013CDA">
      <w:pPr>
        <w:ind w:left="708"/>
      </w:pPr>
      <w:r>
        <w:t xml:space="preserve">Prénom : Le prénom de l’utilisateur </w:t>
      </w:r>
      <w:r>
        <w:t>ne peut être mais n’est pas unique.</w:t>
      </w:r>
    </w:p>
    <w:p w14:paraId="1A61942D" w14:textId="29307428" w:rsidR="00D9350C" w:rsidRDefault="00013CDA" w:rsidP="00013CDA">
      <w:pPr>
        <w:ind w:left="708"/>
      </w:pPr>
      <w:proofErr w:type="gramStart"/>
      <w:r>
        <w:t>Update(</w:t>
      </w:r>
      <w:proofErr w:type="gramEnd"/>
      <w:r>
        <w:t>) :</w:t>
      </w:r>
    </w:p>
    <w:p w14:paraId="42E4F3FA" w14:textId="7C981953" w:rsidR="00D9350C" w:rsidRDefault="00D9350C" w:rsidP="00013CDA">
      <w:pPr>
        <w:ind w:left="708"/>
      </w:pPr>
      <w:r>
        <w:tab/>
        <w:t>Paramètre : Nom et prénom</w:t>
      </w:r>
    </w:p>
    <w:p w14:paraId="38C65B57" w14:textId="0D4203D8" w:rsidR="00013CDA" w:rsidRDefault="00D9350C" w:rsidP="00D9350C">
      <w:pPr>
        <w:ind w:left="1416"/>
      </w:pPr>
      <w:r>
        <w:t>Description : Modifie les données d’un utilisateur</w:t>
      </w:r>
    </w:p>
    <w:p w14:paraId="022F41E8" w14:textId="6A0024DD" w:rsidR="00013CDA" w:rsidRDefault="00013CDA" w:rsidP="00013CDA"/>
    <w:p w14:paraId="22932C59" w14:textId="0E73D47D" w:rsidR="00013CDA" w:rsidRDefault="00013CDA" w:rsidP="00013CDA">
      <w:r>
        <w:t>Classe Membre :</w:t>
      </w:r>
    </w:p>
    <w:p w14:paraId="0CAB687A" w14:textId="056BC555" w:rsidR="00013CDA" w:rsidRDefault="00013CDA" w:rsidP="00013CDA">
      <w:r>
        <w:tab/>
        <w:t>Solde : Elle représente le solde de l’utilisateur et ne pourra être négatif.</w:t>
      </w:r>
    </w:p>
    <w:p w14:paraId="127DF31F" w14:textId="426F2FB1" w:rsidR="00013CDA" w:rsidRDefault="00013CDA" w:rsidP="00013CDA">
      <w:pPr>
        <w:ind w:firstLine="708"/>
      </w:pPr>
      <w:r>
        <w:t>Défaillant : Si le booléen est vrai alors l’adhérent ne pourra réserver aucune ressource.</w:t>
      </w:r>
    </w:p>
    <w:p w14:paraId="0C66C5FF" w14:textId="42BBF999" w:rsidR="00D9350C" w:rsidRDefault="00D9350C" w:rsidP="00013CDA">
      <w:pPr>
        <w:ind w:firstLine="708"/>
      </w:pPr>
      <w:proofErr w:type="gramStart"/>
      <w:r>
        <w:t>Update(</w:t>
      </w:r>
      <w:proofErr w:type="gramEnd"/>
      <w:r>
        <w:t xml:space="preserve">) : </w:t>
      </w:r>
    </w:p>
    <w:p w14:paraId="40633348" w14:textId="5F6AD88A" w:rsidR="00D9350C" w:rsidRDefault="00D9350C" w:rsidP="00013CDA">
      <w:pPr>
        <w:ind w:firstLine="708"/>
      </w:pPr>
      <w:r>
        <w:tab/>
      </w:r>
      <w:r w:rsidR="00805645">
        <w:t>Paramètre : Nom et prénom</w:t>
      </w:r>
      <w:r w:rsidR="00805645">
        <w:t xml:space="preserve"> et solde</w:t>
      </w:r>
    </w:p>
    <w:p w14:paraId="040C23FA" w14:textId="3B665680" w:rsidR="00D9350C" w:rsidRDefault="00D9350C" w:rsidP="00D9350C">
      <w:pPr>
        <w:ind w:left="1416"/>
      </w:pPr>
      <w:r>
        <w:t>Description : Redéfinition de l’update de l’utilisateur en rajoutant en paramètre le solde</w:t>
      </w:r>
    </w:p>
    <w:p w14:paraId="0F90E2A1" w14:textId="77777777" w:rsidR="00B97101" w:rsidRDefault="00B97101" w:rsidP="00B97101">
      <w:pPr>
        <w:ind w:firstLine="708"/>
      </w:pPr>
      <w:proofErr w:type="gramStart"/>
      <w:r>
        <w:t>Bannir(</w:t>
      </w:r>
      <w:proofErr w:type="gramEnd"/>
      <w:r>
        <w:t>) :</w:t>
      </w:r>
    </w:p>
    <w:p w14:paraId="4452EF9D" w14:textId="77777777" w:rsidR="00B97101" w:rsidRDefault="00B97101" w:rsidP="00B97101">
      <w:pPr>
        <w:ind w:left="708" w:firstLine="708"/>
      </w:pPr>
      <w:r>
        <w:t xml:space="preserve">Paramètre : </w:t>
      </w:r>
    </w:p>
    <w:p w14:paraId="3CBF2B8F" w14:textId="1D0602EE" w:rsidR="00B97101" w:rsidRDefault="00B97101" w:rsidP="00B97101">
      <w:pPr>
        <w:ind w:left="708" w:firstLine="708"/>
      </w:pPr>
      <w:r>
        <w:t>Description : Cette procédure permettra de rendre un adhérent défaillant</w:t>
      </w:r>
    </w:p>
    <w:p w14:paraId="640F3DD6" w14:textId="77777777" w:rsidR="00B97101" w:rsidRDefault="00B97101" w:rsidP="00B97101">
      <w:pPr>
        <w:ind w:firstLine="708"/>
      </w:pPr>
      <w:proofErr w:type="gramStart"/>
      <w:r>
        <w:t>Créditer(</w:t>
      </w:r>
      <w:proofErr w:type="gramEnd"/>
      <w:r>
        <w:t>) :</w:t>
      </w:r>
    </w:p>
    <w:p w14:paraId="37C4242B" w14:textId="77777777" w:rsidR="00B97101" w:rsidRDefault="00B97101" w:rsidP="00B97101">
      <w:r>
        <w:tab/>
      </w:r>
      <w:r>
        <w:tab/>
        <w:t>Paramètre : un montant</w:t>
      </w:r>
    </w:p>
    <w:p w14:paraId="601137A7" w14:textId="3F5BC01F" w:rsidR="00B97101" w:rsidRDefault="00B97101" w:rsidP="00B97101">
      <w:r>
        <w:tab/>
      </w:r>
      <w:r>
        <w:tab/>
        <w:t>Description : Crédite un adhérent du montant donné</w:t>
      </w:r>
    </w:p>
    <w:p w14:paraId="362A5707" w14:textId="4382EBF7" w:rsidR="00805645" w:rsidRDefault="00D9350C" w:rsidP="00B97101">
      <w:r>
        <w:t>Classe Gestionnaire :</w:t>
      </w:r>
    </w:p>
    <w:p w14:paraId="71017124" w14:textId="4B0471E2" w:rsidR="00D9350C" w:rsidRDefault="00D9350C" w:rsidP="00D9350C">
      <w:pPr>
        <w:ind w:firstLine="708"/>
      </w:pPr>
      <w:proofErr w:type="gramStart"/>
      <w:r>
        <w:t>Publier(</w:t>
      </w:r>
      <w:proofErr w:type="gramEnd"/>
      <w:r>
        <w:t xml:space="preserve">) : </w:t>
      </w:r>
    </w:p>
    <w:p w14:paraId="0491D833" w14:textId="5319551F" w:rsidR="00D9350C" w:rsidRDefault="00D9350C" w:rsidP="00D9350C">
      <w:pPr>
        <w:ind w:left="708" w:firstLine="708"/>
      </w:pPr>
      <w:r>
        <w:t>Paramètre : Un titre et un texte</w:t>
      </w:r>
    </w:p>
    <w:p w14:paraId="5DBA1845" w14:textId="469F0F16" w:rsidR="00805645" w:rsidRDefault="00D9350C" w:rsidP="00805645">
      <w:pPr>
        <w:ind w:left="708" w:firstLine="708"/>
      </w:pPr>
      <w:r>
        <w:t>Description : Publie un nouvel article à la date du jour</w:t>
      </w:r>
    </w:p>
    <w:p w14:paraId="432AD96D" w14:textId="5DE3F35A" w:rsidR="00B97101" w:rsidRDefault="00B97101" w:rsidP="00B97101"/>
    <w:p w14:paraId="5F12893F" w14:textId="3FECA665" w:rsidR="00805645" w:rsidRDefault="00805645" w:rsidP="00805645"/>
    <w:p w14:paraId="74B85325" w14:textId="77777777" w:rsidR="00805645" w:rsidRDefault="00805645" w:rsidP="00805645"/>
    <w:p w14:paraId="4D4423F3" w14:textId="4A2409BA" w:rsidR="00D9350C" w:rsidRDefault="00D9350C" w:rsidP="00D9350C"/>
    <w:p w14:paraId="54D79402" w14:textId="3E29B4EA" w:rsidR="00D9350C" w:rsidRDefault="00D9350C" w:rsidP="00D9350C">
      <w:r>
        <w:t>Classe Informations générales :</w:t>
      </w:r>
    </w:p>
    <w:p w14:paraId="610E3751" w14:textId="15AFAF77" w:rsidR="00D9350C" w:rsidRDefault="00D9350C" w:rsidP="00D9350C">
      <w:r>
        <w:tab/>
        <w:t>Id : Un nombre auto-incrémenté afin de rendre chaque identifiant unique.</w:t>
      </w:r>
    </w:p>
    <w:p w14:paraId="0FEB297F" w14:textId="32F7CFCC" w:rsidR="00D9350C" w:rsidRDefault="00D9350C" w:rsidP="00D9350C">
      <w:r>
        <w:lastRenderedPageBreak/>
        <w:tab/>
      </w:r>
      <w:proofErr w:type="spellStart"/>
      <w:proofErr w:type="gramStart"/>
      <w:r>
        <w:t>datePublication</w:t>
      </w:r>
      <w:proofErr w:type="spellEnd"/>
      <w:proofErr w:type="gramEnd"/>
      <w:r w:rsidR="00805645">
        <w:t> : Date à laquelle l’article est publié ou à sa dernière modification</w:t>
      </w:r>
    </w:p>
    <w:p w14:paraId="67EB96C7" w14:textId="7871A57B" w:rsidR="00805645" w:rsidRDefault="00805645" w:rsidP="00805645">
      <w:pPr>
        <w:ind w:firstLine="708"/>
      </w:pPr>
      <w:proofErr w:type="gramStart"/>
      <w:r>
        <w:t>titre</w:t>
      </w:r>
      <w:proofErr w:type="gramEnd"/>
      <w:r>
        <w:t xml:space="preserve"> : Titre de l’article </w:t>
      </w:r>
    </w:p>
    <w:p w14:paraId="3AE6637C" w14:textId="3BD92927" w:rsidR="00B97101" w:rsidRDefault="00B97101" w:rsidP="00805645">
      <w:pPr>
        <w:ind w:firstLine="708"/>
      </w:pPr>
      <w:proofErr w:type="gramStart"/>
      <w:r>
        <w:t>texte</w:t>
      </w:r>
      <w:proofErr w:type="gramEnd"/>
      <w:r>
        <w:t> : Contenu de l’article</w:t>
      </w:r>
    </w:p>
    <w:p w14:paraId="1C2A1A82" w14:textId="77777777" w:rsidR="00B97101" w:rsidRDefault="00B97101" w:rsidP="00B97101">
      <w:pPr>
        <w:ind w:firstLine="708"/>
      </w:pPr>
      <w:r>
        <w:t xml:space="preserve">Update () : </w:t>
      </w:r>
    </w:p>
    <w:p w14:paraId="1647B370" w14:textId="6C093FE6" w:rsidR="00B97101" w:rsidRDefault="00B97101" w:rsidP="00B97101">
      <w:pPr>
        <w:ind w:left="708" w:firstLine="708"/>
      </w:pPr>
      <w:r>
        <w:t xml:space="preserve">Paramètre : </w:t>
      </w:r>
      <w:r>
        <w:t>Un</w:t>
      </w:r>
      <w:r>
        <w:t xml:space="preserve"> titre et un texte</w:t>
      </w:r>
    </w:p>
    <w:p w14:paraId="57BB8ABB" w14:textId="3B5E022B" w:rsidR="00B97101" w:rsidRDefault="00B97101" w:rsidP="00B97101">
      <w:pPr>
        <w:ind w:left="708" w:firstLine="708"/>
      </w:pPr>
      <w:r>
        <w:t>Description : Modifie un article</w:t>
      </w:r>
      <w:r>
        <w:t xml:space="preserve"> et sa date de publication</w:t>
      </w:r>
    </w:p>
    <w:p w14:paraId="20860A7C" w14:textId="514CE8E0" w:rsidR="00B97101" w:rsidRDefault="00B97101" w:rsidP="00B97101"/>
    <w:p w14:paraId="0E8EAB33" w14:textId="0FBF2DE6" w:rsidR="00B97101" w:rsidRDefault="00B97101" w:rsidP="00B97101">
      <w:r>
        <w:t>Classe Réservation :</w:t>
      </w:r>
    </w:p>
    <w:p w14:paraId="63F1FB27" w14:textId="77777777" w:rsidR="00B97101" w:rsidRDefault="00B97101" w:rsidP="00B97101">
      <w:r>
        <w:tab/>
        <w:t xml:space="preserve">Id : </w:t>
      </w:r>
      <w:r>
        <w:t>Un nombre auto-incrémenté afin de rendre chaque identifiant unique.</w:t>
      </w:r>
    </w:p>
    <w:p w14:paraId="3450800F" w14:textId="118C8749" w:rsidR="00B97101" w:rsidRDefault="00B97101" w:rsidP="00B97101">
      <w:r>
        <w:tab/>
      </w:r>
      <w:proofErr w:type="spellStart"/>
      <w:proofErr w:type="gramStart"/>
      <w:r>
        <w:t>dateRéservation</w:t>
      </w:r>
      <w:proofErr w:type="spellEnd"/>
      <w:proofErr w:type="gramEnd"/>
      <w:r>
        <w:t xml:space="preserve"> : Date à laquelle l’adhérent </w:t>
      </w:r>
      <w:proofErr w:type="spellStart"/>
      <w:r>
        <w:t>a</w:t>
      </w:r>
      <w:proofErr w:type="spellEnd"/>
      <w:r>
        <w:t xml:space="preserve"> réserver sa ressource</w:t>
      </w:r>
    </w:p>
    <w:p w14:paraId="572EBE34" w14:textId="762C4986" w:rsidR="00B97101" w:rsidRDefault="00B97101" w:rsidP="00B97101">
      <w:pPr>
        <w:ind w:left="708"/>
      </w:pPr>
      <w:proofErr w:type="spellStart"/>
      <w:proofErr w:type="gramStart"/>
      <w:r>
        <w:t>dateRetour</w:t>
      </w:r>
      <w:proofErr w:type="spellEnd"/>
      <w:proofErr w:type="gramEnd"/>
      <w:r>
        <w:t xml:space="preserve"> : </w:t>
      </w:r>
      <w:proofErr w:type="spellStart"/>
      <w:r>
        <w:t>Null</w:t>
      </w:r>
      <w:proofErr w:type="spellEnd"/>
      <w:r>
        <w:t xml:space="preserve"> tant que l’adhérent n’as pas rendu la ressource. La date ne peut être inférieur à la date de réservation</w:t>
      </w:r>
    </w:p>
    <w:p w14:paraId="5198BC0E" w14:textId="77777777" w:rsidR="00B97101" w:rsidRDefault="00B97101" w:rsidP="00B97101">
      <w:pPr>
        <w:ind w:firstLine="708"/>
      </w:pPr>
      <w:proofErr w:type="gramStart"/>
      <w:r>
        <w:t>Retour(</w:t>
      </w:r>
      <w:proofErr w:type="gramEnd"/>
      <w:r>
        <w:t xml:space="preserve">) : </w:t>
      </w:r>
    </w:p>
    <w:p w14:paraId="6B7339C1" w14:textId="0E5EE01D" w:rsidR="00B97101" w:rsidRDefault="00B97101" w:rsidP="00B97101">
      <w:pPr>
        <w:ind w:left="708" w:firstLine="708"/>
      </w:pPr>
      <w:r>
        <w:t xml:space="preserve">Paramètre : </w:t>
      </w:r>
    </w:p>
    <w:p w14:paraId="0A57CA3C" w14:textId="519B7B97" w:rsidR="00B97101" w:rsidRDefault="00B97101" w:rsidP="00B97101">
      <w:pPr>
        <w:ind w:left="708" w:firstLine="708"/>
      </w:pPr>
      <w:r>
        <w:t xml:space="preserve">Description : </w:t>
      </w:r>
      <w:r>
        <w:t xml:space="preserve">La date de retour sera </w:t>
      </w:r>
      <w:proofErr w:type="gramStart"/>
      <w:r>
        <w:t>enregistrer</w:t>
      </w:r>
      <w:proofErr w:type="gramEnd"/>
      <w:r>
        <w:t>.</w:t>
      </w:r>
    </w:p>
    <w:p w14:paraId="54E1286B" w14:textId="510399FC" w:rsidR="00B97101" w:rsidRDefault="00B97101" w:rsidP="00B97101">
      <w:r>
        <w:t>Classe Ressource :</w:t>
      </w:r>
    </w:p>
    <w:p w14:paraId="12374067" w14:textId="492CB040" w:rsidR="00B97101" w:rsidRDefault="00B97101" w:rsidP="00B97101">
      <w:r>
        <w:tab/>
      </w:r>
      <w:r>
        <w:t>Id : Un nombre auto-incrémenté afin de rendre chaque identifiant unique</w:t>
      </w:r>
    </w:p>
    <w:p w14:paraId="527256D3" w14:textId="6568C92E" w:rsidR="00B97101" w:rsidRDefault="00B97101" w:rsidP="00110F22">
      <w:pPr>
        <w:ind w:left="708"/>
      </w:pPr>
      <w:proofErr w:type="spellStart"/>
      <w:proofErr w:type="gramStart"/>
      <w:r>
        <w:t>nbrExemplaire</w:t>
      </w:r>
      <w:proofErr w:type="spellEnd"/>
      <w:proofErr w:type="gramEnd"/>
      <w:r>
        <w:t xml:space="preserve"> : </w:t>
      </w:r>
      <w:r w:rsidR="00110F22">
        <w:t>Nombre d’exemplaire au total dont dispose la médiathèque. Il ne peut être négatif.</w:t>
      </w:r>
    </w:p>
    <w:p w14:paraId="7FFADD52" w14:textId="61740972" w:rsidR="00110F22" w:rsidRDefault="00110F22" w:rsidP="00110F22">
      <w:pPr>
        <w:ind w:left="708"/>
      </w:pPr>
      <w:r>
        <w:t xml:space="preserve">Caution : Acompte à payer pour pouvoir réserver le livre. </w:t>
      </w:r>
      <w:r>
        <w:t>Il ne peut être négatif.</w:t>
      </w:r>
    </w:p>
    <w:p w14:paraId="3B9B4A82" w14:textId="3BA28E14" w:rsidR="00110F22" w:rsidRDefault="00110F22" w:rsidP="00110F22">
      <w:pPr>
        <w:ind w:left="708"/>
      </w:pPr>
      <w:proofErr w:type="spellStart"/>
      <w:proofErr w:type="gramStart"/>
      <w:r>
        <w:t>nbrJourRetour</w:t>
      </w:r>
      <w:proofErr w:type="spellEnd"/>
      <w:proofErr w:type="gramEnd"/>
      <w:r>
        <w:t> : Nombre de jour dont dispose l’adhérent pour rendre la ressource. Il ne peut être inférieur à 3 jours.</w:t>
      </w:r>
    </w:p>
    <w:p w14:paraId="663169C8" w14:textId="41C2D2EB" w:rsidR="00110F22" w:rsidRDefault="00110F22" w:rsidP="00110F22">
      <w:pPr>
        <w:ind w:left="708"/>
      </w:pPr>
      <w:r>
        <w:t>Déréférencé : Champ booléen permettant de savoir si la ressource est toujours référencée. Si le nombre d’exemplaire est de 0 alors la ressource sera déréférencée.</w:t>
      </w:r>
    </w:p>
    <w:p w14:paraId="62DE6ACD" w14:textId="626DF1E5" w:rsidR="00110F22" w:rsidRDefault="00110F22" w:rsidP="00110F22">
      <w:pPr>
        <w:ind w:firstLine="708"/>
      </w:pPr>
      <w:proofErr w:type="gramStart"/>
      <w:r>
        <w:t>Achat</w:t>
      </w:r>
      <w:bookmarkStart w:id="0" w:name="_GoBack"/>
      <w:bookmarkEnd w:id="0"/>
      <w:r>
        <w:t>(</w:t>
      </w:r>
      <w:proofErr w:type="gramEnd"/>
      <w:r>
        <w:t xml:space="preserve">) : </w:t>
      </w:r>
    </w:p>
    <w:p w14:paraId="09B42600" w14:textId="77777777" w:rsidR="00110F22" w:rsidRDefault="00110F22" w:rsidP="00110F22">
      <w:pPr>
        <w:ind w:left="708" w:firstLine="708"/>
      </w:pPr>
      <w:r>
        <w:t xml:space="preserve">Paramètre : </w:t>
      </w:r>
    </w:p>
    <w:p w14:paraId="5F227436" w14:textId="77777777" w:rsidR="00110F22" w:rsidRDefault="00110F22" w:rsidP="00110F22">
      <w:pPr>
        <w:ind w:left="708" w:firstLine="708"/>
      </w:pPr>
      <w:r>
        <w:t xml:space="preserve">Description : La date de retour sera </w:t>
      </w:r>
      <w:proofErr w:type="gramStart"/>
      <w:r>
        <w:t>enregistrer</w:t>
      </w:r>
      <w:proofErr w:type="gramEnd"/>
      <w:r>
        <w:t>.</w:t>
      </w:r>
    </w:p>
    <w:p w14:paraId="6A225BF5" w14:textId="77777777" w:rsidR="00110F22" w:rsidRDefault="00110F22" w:rsidP="00110F22"/>
    <w:p w14:paraId="55111823" w14:textId="77777777" w:rsidR="00110F22" w:rsidRDefault="00110F22" w:rsidP="00110F22">
      <w:pPr>
        <w:ind w:left="708"/>
      </w:pPr>
    </w:p>
    <w:p w14:paraId="3CDF6CA5" w14:textId="77777777" w:rsidR="00110F22" w:rsidRDefault="00110F22" w:rsidP="00B97101"/>
    <w:p w14:paraId="1C0D9EFB" w14:textId="77777777" w:rsidR="00B97101" w:rsidRDefault="00B97101" w:rsidP="00B97101">
      <w:pPr>
        <w:ind w:left="708"/>
      </w:pPr>
    </w:p>
    <w:p w14:paraId="5825C0B0" w14:textId="77777777" w:rsidR="00B97101" w:rsidRDefault="00B97101" w:rsidP="00B97101"/>
    <w:p w14:paraId="150C83D4" w14:textId="77777777" w:rsidR="00B97101" w:rsidRDefault="00B97101" w:rsidP="00805645">
      <w:pPr>
        <w:ind w:firstLine="708"/>
      </w:pPr>
    </w:p>
    <w:p w14:paraId="0B6D5364" w14:textId="77777777" w:rsidR="00B97101" w:rsidRDefault="00B97101" w:rsidP="00805645">
      <w:pPr>
        <w:ind w:firstLine="708"/>
      </w:pPr>
    </w:p>
    <w:p w14:paraId="29379CCB" w14:textId="5586E479" w:rsidR="00805645" w:rsidRDefault="00805645" w:rsidP="00D9350C">
      <w:r>
        <w:tab/>
      </w:r>
    </w:p>
    <w:p w14:paraId="1F961CD7" w14:textId="77777777" w:rsidR="00805645" w:rsidRDefault="00805645" w:rsidP="00D9350C"/>
    <w:p w14:paraId="09D2CE96" w14:textId="26D487EC" w:rsidR="00013CDA" w:rsidRDefault="00013CDA" w:rsidP="00013CDA">
      <w:pPr>
        <w:ind w:firstLine="708"/>
      </w:pPr>
    </w:p>
    <w:sectPr w:rsidR="00013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E1"/>
    <w:rsid w:val="00013CDA"/>
    <w:rsid w:val="00110F22"/>
    <w:rsid w:val="00270F85"/>
    <w:rsid w:val="00391967"/>
    <w:rsid w:val="00805645"/>
    <w:rsid w:val="00934793"/>
    <w:rsid w:val="00B97101"/>
    <w:rsid w:val="00D1648A"/>
    <w:rsid w:val="00D9350C"/>
    <w:rsid w:val="00F0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13863"/>
  <w15:chartTrackingRefBased/>
  <w15:docId w15:val="{2E883C73-3D4D-4AE5-B447-175363C4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2018-03-14T20:50:00Z</dcterms:created>
  <dcterms:modified xsi:type="dcterms:W3CDTF">2018-03-14T21:38:00Z</dcterms:modified>
</cp:coreProperties>
</file>