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3DC6" w14:textId="278D55F1" w:rsidR="000F7F49" w:rsidRDefault="00D10E98" w:rsidP="00D10E98">
      <w:pPr>
        <w:pStyle w:val="Heading1"/>
      </w:pPr>
      <w:r>
        <w:t xml:space="preserve">Wahl der </w:t>
      </w:r>
      <w:r w:rsidR="002A4B0A">
        <w:t>Verbindung</w:t>
      </w:r>
    </w:p>
    <w:p w14:paraId="0E796C2D" w14:textId="020938E3" w:rsidR="00D10E98" w:rsidRDefault="00D10E98" w:rsidP="00D10E98"/>
    <w:p w14:paraId="5F890550" w14:textId="41CB1E63" w:rsidR="00EA2648" w:rsidRDefault="00EA2648" w:rsidP="002A4B0A">
      <w:r>
        <w:t xml:space="preserve">Ein kritischer Teil unseres Projekts ist die Anbindung von Alexa, die Amazon AWS Lambda als Schnittstelle verwendet mit einem Lego EV3 Roboter zu verbinden. Durch recherchieren haben wir </w:t>
      </w:r>
      <w:r w:rsidR="002A4B0A">
        <w:t xml:space="preserve">2 Lösungswege finden können, die uns vielversprechend erschienen. </w:t>
      </w:r>
    </w:p>
    <w:p w14:paraId="24A69616" w14:textId="65EB4A11" w:rsidR="002A4B0A" w:rsidRDefault="00625D51" w:rsidP="002A4B0A">
      <w:pPr>
        <w:pStyle w:val="Heading2"/>
      </w:pPr>
      <w:r>
        <w:t xml:space="preserve">Anbindung via </w:t>
      </w:r>
      <w:r w:rsidR="002A4B0A">
        <w:t xml:space="preserve">Desktop </w:t>
      </w:r>
      <w:r>
        <w:t>mit</w:t>
      </w:r>
      <w:r w:rsidR="002A4B0A">
        <w:t xml:space="preserve"> Bluetooth</w:t>
      </w:r>
    </w:p>
    <w:p w14:paraId="5FD60AB6" w14:textId="0C822C74" w:rsidR="002A4B0A" w:rsidRDefault="002A4B0A" w:rsidP="003F3B93">
      <w:pPr>
        <w:jc w:val="center"/>
      </w:pPr>
      <w:r>
        <w:rPr>
          <w:noProof/>
        </w:rPr>
        <w:drawing>
          <wp:inline distT="0" distB="0" distL="0" distR="0" wp14:anchorId="60469BDA" wp14:editId="47F4778E">
            <wp:extent cx="5752465" cy="173609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B93">
        <w:br/>
        <w:t>Abbildung 1: Anbindung via SQS</w:t>
      </w:r>
      <w:bookmarkStart w:id="0" w:name="_GoBack"/>
      <w:bookmarkEnd w:id="0"/>
    </w:p>
    <w:p w14:paraId="75AB0C6E" w14:textId="2570EE8D" w:rsidR="002A4B0A" w:rsidRDefault="002A4B0A" w:rsidP="002A4B0A">
      <w:r>
        <w:t xml:space="preserve">Bei diesem Lösungsansatz haben wir uns Orientiert mittels der </w:t>
      </w:r>
      <w:hyperlink r:id="rId8" w:history="1">
        <w:r w:rsidRPr="002A4B0A">
          <w:rPr>
            <w:rStyle w:val="Hyperlink"/>
          </w:rPr>
          <w:t>Blog-Posts von Jim</w:t>
        </w:r>
        <w:r w:rsidRPr="002A4B0A">
          <w:rPr>
            <w:rStyle w:val="Hyperlink"/>
          </w:rPr>
          <w:t xml:space="preserve"> </w:t>
        </w:r>
        <w:r w:rsidRPr="002A4B0A">
          <w:rPr>
            <w:rStyle w:val="Hyperlink"/>
          </w:rPr>
          <w:t>Drewes</w:t>
        </w:r>
      </w:hyperlink>
      <w:r>
        <w:t xml:space="preserve">. Er hat die Verbindung ermöglicht </w:t>
      </w:r>
      <w:r w:rsidR="00637023">
        <w:t>mittels</w:t>
      </w:r>
      <w:r>
        <w:t xml:space="preserve"> </w:t>
      </w:r>
      <w:r w:rsidR="00BD6B6F">
        <w:t xml:space="preserve">SQS Queue. </w:t>
      </w:r>
      <w:r w:rsidR="00637023">
        <w:t xml:space="preserve">Der Service ermöglicht es eine Queue von Befehlen abzuspeichern. </w:t>
      </w:r>
      <w:r w:rsidR="00BD6B6F">
        <w:t xml:space="preserve">Die Queue bekommt </w:t>
      </w:r>
      <w:r w:rsidR="00637023">
        <w:t>Kommandos von Alexa über</w:t>
      </w:r>
      <w:r w:rsidR="00BD6B6F">
        <w:t xml:space="preserve"> </w:t>
      </w:r>
      <w:r w:rsidR="00637023">
        <w:t xml:space="preserve">Amazon </w:t>
      </w:r>
      <w:r w:rsidR="00BD6B6F">
        <w:t>Lambda und stellt sie zum Abrufen bereit. Die Kommandos werden durch eine C#/.NET-Applikation an einem Desktop abgerufen. Diese</w:t>
      </w:r>
      <w:r w:rsidR="00637023">
        <w:t xml:space="preserve"> Applikation</w:t>
      </w:r>
      <w:r w:rsidR="00BD6B6F">
        <w:t xml:space="preserve"> </w:t>
      </w:r>
      <w:r w:rsidR="00637023">
        <w:t>ü</w:t>
      </w:r>
      <w:r w:rsidR="00BD6B6F">
        <w:t>bersetzt sie und sendet sie über Bluetooth weiter an den Roboter.</w:t>
      </w:r>
    </w:p>
    <w:p w14:paraId="608025DB" w14:textId="692015A2" w:rsidR="00EA2648" w:rsidRDefault="00D852EF" w:rsidP="002A4B0A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3ABC95" wp14:editId="46E01A6F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3599180" cy="2586355"/>
            <wp:effectExtent l="0" t="0" r="1270" b="4445"/>
            <wp:wrapTight wrapText="bothSides">
              <wp:wrapPolygon edited="0">
                <wp:start x="0" y="0"/>
                <wp:lineTo x="0" y="21478"/>
                <wp:lineTo x="21493" y="21478"/>
                <wp:lineTo x="2149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77" cy="25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D51">
        <w:rPr>
          <w:noProof/>
        </w:rPr>
        <w:t>Anbindung via Amazon IOT</w:t>
      </w:r>
    </w:p>
    <w:p w14:paraId="06B575B0" w14:textId="5435722B" w:rsidR="00D852EF" w:rsidRDefault="00D852EF" w:rsidP="002A4B0A"/>
    <w:p w14:paraId="0D4BD3EA" w14:textId="043A0542" w:rsidR="002A4B0A" w:rsidRDefault="00D852EF" w:rsidP="002A4B0A">
      <w:r>
        <w:t>Ein weiterer Weg</w:t>
      </w:r>
      <w:r w:rsidR="00BD6B6F">
        <w:t xml:space="preserve"> ist die </w:t>
      </w:r>
      <w:r>
        <w:t>V</w:t>
      </w:r>
      <w:r w:rsidR="00BD6B6F">
        <w:t xml:space="preserve">erwendung </w:t>
      </w:r>
      <w:r>
        <w:t xml:space="preserve">vom Amazon IOT Service und einer speziellen Linux Distribution für Lego EV3. </w:t>
      </w:r>
    </w:p>
    <w:p w14:paraId="367549A5" w14:textId="75A2579F" w:rsidR="003F3B93" w:rsidRDefault="003F3B93" w:rsidP="002A4B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34D14E8" wp14:editId="52042D6F">
                <wp:simplePos x="0" y="0"/>
                <wp:positionH relativeFrom="margin">
                  <wp:posOffset>557819</wp:posOffset>
                </wp:positionH>
                <wp:positionV relativeFrom="paragraph">
                  <wp:posOffset>1445839</wp:posOffset>
                </wp:positionV>
                <wp:extent cx="2483485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6CDE4" w14:textId="77777777" w:rsidR="003F3B93" w:rsidRDefault="003F3B93" w:rsidP="003F3B93">
                            <w:pPr>
                              <w:jc w:val="center"/>
                            </w:pPr>
                            <w:r>
                              <w:t>Abbildung 2: RobotC Beispielprogramm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4D14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9pt;margin-top:113.85pt;width:195.5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" stroked="f">
                <v:textbox style="mso-fit-shape-to-text:t">
                  <w:txbxContent>
                    <w:p w14:paraId="6886CDE4" w14:textId="77777777" w:rsidR="003F3B93" w:rsidRDefault="003F3B93" w:rsidP="003F3B93">
                      <w:pPr>
                        <w:jc w:val="center"/>
                      </w:pPr>
                      <w:r>
                        <w:t>Abbildung 2: RobotC Beispielprogramm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2EF">
        <w:t xml:space="preserve">Amazon stellt für die Anbindung von IOT-Geräten den </w:t>
      </w:r>
      <w:hyperlink r:id="rId10" w:history="1">
        <w:r w:rsidR="00D852EF" w:rsidRPr="00D852EF">
          <w:rPr>
            <w:rStyle w:val="Hyperlink"/>
          </w:rPr>
          <w:t>Amazo</w:t>
        </w:r>
        <w:r w:rsidR="00D852EF" w:rsidRPr="00D852EF">
          <w:rPr>
            <w:rStyle w:val="Hyperlink"/>
          </w:rPr>
          <w:t>n</w:t>
        </w:r>
        <w:r w:rsidR="00D852EF" w:rsidRPr="00D852EF">
          <w:rPr>
            <w:rStyle w:val="Hyperlink"/>
          </w:rPr>
          <w:t xml:space="preserve"> IOT Service</w:t>
        </w:r>
      </w:hyperlink>
      <w:r w:rsidR="00D852EF">
        <w:t xml:space="preserve"> zur Verfügung. Er besteht aus </w:t>
      </w:r>
      <w:r w:rsidR="00F778A2">
        <w:t>Kits</w:t>
      </w:r>
      <w:r w:rsidR="00D852EF">
        <w:t xml:space="preserve"> für verschiedene Programmiersprachen, worunter </w:t>
      </w:r>
      <w:r w:rsidR="00625D51">
        <w:t xml:space="preserve">C und </w:t>
      </w:r>
      <w:r w:rsidR="00D852EF">
        <w:t xml:space="preserve">C++, mit denen man </w:t>
      </w:r>
      <w:r w:rsidR="00625D51">
        <w:t xml:space="preserve">mit diversen Amazon Diensten kommunizieren kann. </w:t>
      </w:r>
      <w:r>
        <w:br/>
      </w:r>
    </w:p>
    <w:p w14:paraId="3A6DC9F2" w14:textId="682C34C2" w:rsidR="00625D51" w:rsidRDefault="00625D51" w:rsidP="002A4B0A">
      <w:r>
        <w:t>In unserem Fall wird eine Verbindung zu AWS Lambda hergestellt, die mit Alexa in Verbindung steht.</w:t>
      </w:r>
    </w:p>
    <w:p w14:paraId="6B993D71" w14:textId="4198A800" w:rsidR="002A4B0A" w:rsidRDefault="00625D51" w:rsidP="002A4B0A">
      <w:pPr>
        <w:pStyle w:val="Heading2"/>
      </w:pPr>
      <w:r>
        <w:t>Unsere Wahl</w:t>
      </w:r>
    </w:p>
    <w:p w14:paraId="68211DE4" w14:textId="26AB69BC" w:rsidR="00625D51" w:rsidRDefault="00625D51" w:rsidP="00625D51">
      <w:r>
        <w:t>Da</w:t>
      </w:r>
      <w:r w:rsidR="00F778A2">
        <w:t xml:space="preserve"> mittels Amazon IOT eine direkte Verbindung zum Roboter möglich ist, haben wir uns für diesen Lösungsweg entschlossen.</w:t>
      </w:r>
    </w:p>
    <w:p w14:paraId="61825909" w14:textId="26B72110" w:rsidR="00625D51" w:rsidRDefault="00625D51" w:rsidP="00625D51">
      <w:pPr>
        <w:pStyle w:val="Heading1"/>
      </w:pPr>
      <w:r>
        <w:lastRenderedPageBreak/>
        <w:t>Wahl der Software am EV3</w:t>
      </w:r>
    </w:p>
    <w:p w14:paraId="5A7C2AD1" w14:textId="2AFEE77C" w:rsidR="008E104D" w:rsidRPr="008E104D" w:rsidRDefault="008E104D" w:rsidP="008E104D">
      <w:r>
        <w:t xml:space="preserve">Standardmäßig verwendet Lego EV3 eine eigene Programmierumgebung mit der man Code-frei Programmieren kann. Diese </w:t>
      </w:r>
      <w:r w:rsidR="006B2A55">
        <w:t xml:space="preserve">Umgebung </w:t>
      </w:r>
      <w:r>
        <w:t xml:space="preserve">unterstütz jedoch nicht die Anbindung an Amazon IOT. Es gibt jedoch Möglichkeiten um in einer anderen Programmiersprache den EV3 zu Programmieren. </w:t>
      </w:r>
    </w:p>
    <w:p w14:paraId="4FD530F0" w14:textId="124A34FE" w:rsidR="00F778A2" w:rsidRDefault="006B2A55" w:rsidP="00F778A2">
      <w:r>
        <w:t xml:space="preserve">Wir haben Zwei </w:t>
      </w:r>
      <w:r w:rsidR="00F778A2">
        <w:t>Programmiersprachen</w:t>
      </w:r>
      <w:r>
        <w:t xml:space="preserve"> als Kandidaten gewählt,</w:t>
      </w:r>
      <w:r w:rsidR="00F778A2">
        <w:t xml:space="preserve"> die Amazon IOT unterstützt</w:t>
      </w:r>
      <w:r w:rsidR="008E104D">
        <w:t xml:space="preserve"> und </w:t>
      </w:r>
      <w:r>
        <w:t>(</w:t>
      </w:r>
      <w:r w:rsidR="008E104D">
        <w:t>indirekt</w:t>
      </w:r>
      <w:r>
        <w:t>)</w:t>
      </w:r>
      <w:r w:rsidR="008E104D">
        <w:t xml:space="preserve"> </w:t>
      </w:r>
      <w:r>
        <w:t>für</w:t>
      </w:r>
      <w:r w:rsidR="008E104D">
        <w:t xml:space="preserve"> EV3 verwendet werden können.</w:t>
      </w:r>
    </w:p>
    <w:p w14:paraId="426915BC" w14:textId="6303F150" w:rsidR="00F778A2" w:rsidRDefault="00F778A2" w:rsidP="00F778A2">
      <w:pPr>
        <w:pStyle w:val="Heading2"/>
      </w:pPr>
      <w:r>
        <w:t>Programmierung in C</w:t>
      </w:r>
    </w:p>
    <w:p w14:paraId="294D6660" w14:textId="6F6EE45D" w:rsidR="00F778A2" w:rsidRDefault="00F778A2" w:rsidP="00F778A2">
      <w:r>
        <w:t>Die Programmierung in C ist mit der Software „RobotC“ möglich. Es ist eine IDE die mit einer Variation von C funktioniert. Es ermöglicht die Programmierung von EV3 Robotern über USB Kabel. Dadurch können Programme schnell geschrieben, kompiliert und getest</w:t>
      </w:r>
      <w:r w:rsidR="00503B18">
        <w:t>et werden.</w:t>
      </w:r>
    </w:p>
    <w:p w14:paraId="09C51AB9" w14:textId="250CE59F" w:rsidR="00503B18" w:rsidRDefault="00503B18" w:rsidP="00503B18">
      <w:r>
        <w:rPr>
          <w:noProof/>
        </w:rPr>
        <w:drawing>
          <wp:anchor distT="0" distB="0" distL="114300" distR="114300" simplePos="0" relativeHeight="251659264" behindDoc="1" locked="0" layoutInCell="1" allowOverlap="1" wp14:anchorId="68BB1F38" wp14:editId="751B9B1F">
            <wp:simplePos x="0" y="0"/>
            <wp:positionH relativeFrom="margin">
              <wp:align>left</wp:align>
            </wp:positionH>
            <wp:positionV relativeFrom="paragraph">
              <wp:posOffset>69375</wp:posOffset>
            </wp:positionV>
            <wp:extent cx="2303145" cy="4445000"/>
            <wp:effectExtent l="0" t="0" r="1905" b="0"/>
            <wp:wrapTight wrapText="bothSides">
              <wp:wrapPolygon edited="0">
                <wp:start x="0" y="0"/>
                <wp:lineTo x="0" y="21477"/>
                <wp:lineTo x="21439" y="21477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Die Installation der IDE wurde durchgeführt und ein Beispielprogramm geschrieben (siehe Abbildung links</w:t>
      </w:r>
      <w:proofErr w:type="gramStart"/>
      <w:r>
        <w:t>)</w:t>
      </w:r>
      <w:proofErr w:type="gramEnd"/>
      <w:r>
        <w:t xml:space="preserve"> dass den Roboter Bewegt. </w:t>
      </w:r>
      <w:r w:rsidR="006B2A55">
        <w:t>Das Programm wurde getestet und funktioniert.</w:t>
      </w:r>
    </w:p>
    <w:p w14:paraId="40993298" w14:textId="23F87B50" w:rsidR="00503B18" w:rsidRDefault="00503B18" w:rsidP="00503B18">
      <w:pPr>
        <w:pStyle w:val="Heading2"/>
      </w:pPr>
      <w:r>
        <w:t>Programmierung in C++</w:t>
      </w:r>
    </w:p>
    <w:p w14:paraId="0E9F7B1D" w14:textId="377746F7" w:rsidR="008E104D" w:rsidRPr="008E104D" w:rsidRDefault="008E104D" w:rsidP="008E104D">
      <w:r>
        <w:t xml:space="preserve">Da wir dieses Semester die Programmiersprache C++ lernen, wäre es Vorteilhaft den Roboter in dieser Sprache zu programmieren. </w:t>
      </w:r>
    </w:p>
    <w:p w14:paraId="37EAA5E0" w14:textId="724A8035" w:rsidR="00503B18" w:rsidRDefault="00503B18" w:rsidP="00503B18">
      <w:r>
        <w:t>Die Programmierung von EV3 Robotern</w:t>
      </w:r>
      <w:r w:rsidR="00A87A77">
        <w:t xml:space="preserve"> in C++</w:t>
      </w:r>
      <w:r>
        <w:t xml:space="preserve"> ist nicht mit </w:t>
      </w:r>
      <w:r w:rsidR="008E104D">
        <w:t xml:space="preserve">RobotC oder ähnlichen Entwicklungsumgebungen möglich. </w:t>
      </w:r>
    </w:p>
    <w:p w14:paraId="44E487D2" w14:textId="66FDFD1E" w:rsidR="008E104D" w:rsidRDefault="008E104D" w:rsidP="00503B18">
      <w:r>
        <w:t xml:space="preserve">Die einfachste Manier ist es </w:t>
      </w:r>
      <w:hyperlink r:id="rId12" w:history="1">
        <w:r w:rsidRPr="008E104D">
          <w:rPr>
            <w:rStyle w:val="Hyperlink"/>
          </w:rPr>
          <w:t>EV3-dev</w:t>
        </w:r>
      </w:hyperlink>
      <w:r>
        <w:t xml:space="preserve">, ein auf Unix basierendes Betriebssystem auf einer Micro-SD Karte zu </w:t>
      </w:r>
      <w:r w:rsidR="006B2A55">
        <w:t>i</w:t>
      </w:r>
      <w:r>
        <w:t>nstallieren</w:t>
      </w:r>
      <w:r w:rsidR="006B2A55">
        <w:t xml:space="preserve">, welche in den EV3 eingesteckt wird. </w:t>
      </w:r>
      <w:r>
        <w:t>Die Firmware des Roboters muss nicht angepasst werden.</w:t>
      </w:r>
    </w:p>
    <w:p w14:paraId="2A8744D9" w14:textId="63BCB909" w:rsidR="006B2A55" w:rsidRDefault="006B2A55" w:rsidP="00503B18">
      <w:r>
        <w:t>Leider ist die Installation der Unix Version und Programmierung der C++ Programme ist nur von einem Unix-Betriebssystem möglich.</w:t>
      </w:r>
    </w:p>
    <w:p w14:paraId="2A92C750" w14:textId="251FF3D3" w:rsidR="008E104D" w:rsidRDefault="008E104D" w:rsidP="008E104D">
      <w:pPr>
        <w:pStyle w:val="Heading2"/>
      </w:pPr>
      <w:r>
        <w:t>Unsere Entscheidung</w:t>
      </w:r>
    </w:p>
    <w:p w14:paraId="3193DE94" w14:textId="7AD1DC6D" w:rsidR="00FD6FF1" w:rsidRDefault="003F3B93" w:rsidP="002D6A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80B8318" wp14:editId="7B49DB47">
                <wp:simplePos x="0" y="0"/>
                <wp:positionH relativeFrom="margin">
                  <wp:posOffset>-95563</wp:posOffset>
                </wp:positionH>
                <wp:positionV relativeFrom="paragraph">
                  <wp:posOffset>617855</wp:posOffset>
                </wp:positionV>
                <wp:extent cx="248348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D74" w14:textId="63C9C15B" w:rsidR="003F3B93" w:rsidRDefault="003F3B93" w:rsidP="003F3B93">
                            <w:pPr>
                              <w:jc w:val="center"/>
                            </w:pPr>
                            <w:r>
                              <w:t>Abbildung 3: RobotC Beispielprogramm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B8318" id="_x0000_s1027" type="#_x0000_t202" style="position:absolute;margin-left:-7.5pt;margin-top:48.65pt;width:195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1uJAIAACU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" stroked="f">
                <v:textbox style="mso-fit-shape-to-text:t">
                  <w:txbxContent>
                    <w:p w14:paraId="2833AD74" w14:textId="63C9C15B" w:rsidR="003F3B93" w:rsidRDefault="003F3B93" w:rsidP="003F3B93">
                      <w:pPr>
                        <w:jc w:val="center"/>
                      </w:pPr>
                      <w:r>
                        <w:t>Abbildung 3: RobotC Beispielprogramm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04D">
        <w:t>Da die Installation von EV3-dev</w:t>
      </w:r>
      <w:r w:rsidR="0048789A">
        <w:t xml:space="preserve"> recht komplex ist, und die Vorteile von C++ gegenüber C bei der kleinen Menge an Code vernachlässigbar ist, haben wir uns für C entschieden.</w:t>
      </w:r>
    </w:p>
    <w:p w14:paraId="60FB1BAC" w14:textId="573A6B77" w:rsidR="00FD6FF1" w:rsidRDefault="00FD6FF1" w:rsidP="00FD6FF1"/>
    <w:p w14:paraId="6229471D" w14:textId="77777777" w:rsidR="002D6A14" w:rsidRPr="00FD6FF1" w:rsidRDefault="002D6A14" w:rsidP="00FD6FF1">
      <w:pPr>
        <w:ind w:firstLine="708"/>
      </w:pPr>
    </w:p>
    <w:sectPr w:rsidR="002D6A14" w:rsidRPr="00FD6FF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80DF5" w14:textId="77777777" w:rsidR="00FD774C" w:rsidRDefault="00FD774C" w:rsidP="00D10E98">
      <w:r>
        <w:separator/>
      </w:r>
    </w:p>
  </w:endnote>
  <w:endnote w:type="continuationSeparator" w:id="0">
    <w:p w14:paraId="31808459" w14:textId="77777777" w:rsidR="00FD774C" w:rsidRDefault="00FD774C" w:rsidP="00D1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6597618"/>
      <w:docPartObj>
        <w:docPartGallery w:val="Page Numbers (Bottom of Page)"/>
        <w:docPartUnique/>
      </w:docPartObj>
    </w:sdtPr>
    <w:sdtContent>
      <w:p w14:paraId="2A16A658" w14:textId="034EAC41" w:rsidR="00A87A77" w:rsidRDefault="00A87A77" w:rsidP="00D10E9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02062" w14:textId="77777777" w:rsidR="00FD774C" w:rsidRDefault="00FD774C" w:rsidP="00D10E98">
      <w:r>
        <w:separator/>
      </w:r>
    </w:p>
  </w:footnote>
  <w:footnote w:type="continuationSeparator" w:id="0">
    <w:p w14:paraId="7D9B7210" w14:textId="77777777" w:rsidR="00FD774C" w:rsidRDefault="00FD774C" w:rsidP="00D10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96802" w14:textId="279949BD" w:rsidR="00A87A77" w:rsidRDefault="00A87A77" w:rsidP="00D10E98">
    <w:pPr>
      <w:pStyle w:val="Header"/>
    </w:pPr>
    <w:r>
      <w:t xml:space="preserve">Dokumentation zur Verbindung von Alexa und Lego </w:t>
    </w:r>
    <w:r>
      <w:tab/>
      <w:t>Benjamin Klaassen – if17b120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AE5"/>
    <w:multiLevelType w:val="hybridMultilevel"/>
    <w:tmpl w:val="6D1E7EB4"/>
    <w:lvl w:ilvl="0" w:tplc="5572774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D0DD3"/>
    <w:multiLevelType w:val="hybridMultilevel"/>
    <w:tmpl w:val="2A4876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3F50"/>
    <w:multiLevelType w:val="hybridMultilevel"/>
    <w:tmpl w:val="203E69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0C06"/>
    <w:multiLevelType w:val="hybridMultilevel"/>
    <w:tmpl w:val="C8D07538"/>
    <w:lvl w:ilvl="0" w:tplc="0C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1B"/>
    <w:rsid w:val="000F7F49"/>
    <w:rsid w:val="002A4B0A"/>
    <w:rsid w:val="002D6A14"/>
    <w:rsid w:val="002F68EF"/>
    <w:rsid w:val="003B4180"/>
    <w:rsid w:val="003F3B93"/>
    <w:rsid w:val="0048789A"/>
    <w:rsid w:val="00503B18"/>
    <w:rsid w:val="00625D51"/>
    <w:rsid w:val="00637023"/>
    <w:rsid w:val="00694801"/>
    <w:rsid w:val="006B2A55"/>
    <w:rsid w:val="00714AAC"/>
    <w:rsid w:val="0073641B"/>
    <w:rsid w:val="0079329A"/>
    <w:rsid w:val="007F0574"/>
    <w:rsid w:val="008A76A9"/>
    <w:rsid w:val="008E104D"/>
    <w:rsid w:val="00A87A77"/>
    <w:rsid w:val="00AE3165"/>
    <w:rsid w:val="00BD6B6F"/>
    <w:rsid w:val="00C65EB2"/>
    <w:rsid w:val="00D10E98"/>
    <w:rsid w:val="00D16603"/>
    <w:rsid w:val="00D852EF"/>
    <w:rsid w:val="00D86309"/>
    <w:rsid w:val="00DF7C9D"/>
    <w:rsid w:val="00E14F38"/>
    <w:rsid w:val="00E84C44"/>
    <w:rsid w:val="00EA2648"/>
    <w:rsid w:val="00F778A2"/>
    <w:rsid w:val="00FD6FF1"/>
    <w:rsid w:val="00F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BBD817"/>
  <w15:chartTrackingRefBased/>
  <w15:docId w15:val="{B310D500-8B86-434B-BA51-CD554CE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E98"/>
  </w:style>
  <w:style w:type="paragraph" w:styleId="Heading1">
    <w:name w:val="heading 1"/>
    <w:basedOn w:val="Normal"/>
    <w:next w:val="Normal"/>
    <w:link w:val="Heading1Char"/>
    <w:uiPriority w:val="9"/>
    <w:qFormat/>
    <w:rsid w:val="00D10E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09"/>
  </w:style>
  <w:style w:type="paragraph" w:styleId="Footer">
    <w:name w:val="footer"/>
    <w:basedOn w:val="Normal"/>
    <w:link w:val="FooterChar"/>
    <w:uiPriority w:val="99"/>
    <w:unhideWhenUsed/>
    <w:rsid w:val="00D86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09"/>
  </w:style>
  <w:style w:type="paragraph" w:styleId="ListParagraph">
    <w:name w:val="List Paragraph"/>
    <w:basedOn w:val="Normal"/>
    <w:uiPriority w:val="34"/>
    <w:qFormat/>
    <w:rsid w:val="00D863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29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329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4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imdrewes.com/controlling-a-mindstorms-ev3-with-amazon-ech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v3dev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ws.amazon.com/io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Patrick, 5AHET</dc:creator>
  <cp:keywords/>
  <dc:description/>
  <cp:lastModifiedBy>Benjamin Klaassen</cp:lastModifiedBy>
  <cp:revision>11</cp:revision>
  <dcterms:created xsi:type="dcterms:W3CDTF">2018-04-26T08:00:00Z</dcterms:created>
  <dcterms:modified xsi:type="dcterms:W3CDTF">2018-04-26T15:55:00Z</dcterms:modified>
</cp:coreProperties>
</file>