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82" w:rsidRDefault="00DF6582">
      <w:pPr>
        <w:rPr>
          <w:noProof/>
          <w:lang w:eastAsia="es-ES"/>
        </w:rPr>
      </w:pPr>
    </w:p>
    <w:p w:rsidR="00DF6582" w:rsidRDefault="00DF6582"/>
    <w:p w:rsidR="00DF6582" w:rsidRPr="00DF6582" w:rsidRDefault="00A321E0" w:rsidP="00DF6582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1480886</wp:posOffset>
            </wp:positionV>
            <wp:extent cx="3814445" cy="3294380"/>
            <wp:effectExtent l="0" t="0" r="0" b="1270"/>
            <wp:wrapTight wrapText="bothSides">
              <wp:wrapPolygon edited="0">
                <wp:start x="0" y="0"/>
                <wp:lineTo x="0" y="21483"/>
                <wp:lineTo x="21467" y="21483"/>
                <wp:lineTo x="214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0"/>
                    <a:stretch/>
                  </pic:blipFill>
                  <pic:spPr bwMode="auto">
                    <a:xfrm>
                      <a:off x="0" y="0"/>
                      <a:ext cx="3814445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A75D00" w:rsidRDefault="00DF6582" w:rsidP="00DF6582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t>Miembros: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Blanco, David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Carrión, Jaime</w:t>
      </w:r>
    </w:p>
    <w:p w:rsidR="00DF6582" w:rsidRPr="00A321E0" w:rsidRDefault="00DF6582" w:rsidP="00A321E0">
      <w:pPr>
        <w:pStyle w:val="Prrafodelista"/>
        <w:numPr>
          <w:ilvl w:val="0"/>
          <w:numId w:val="1"/>
        </w:numPr>
        <w:rPr>
          <w:sz w:val="28"/>
        </w:rPr>
      </w:pPr>
      <w:r w:rsidRPr="00A321E0">
        <w:rPr>
          <w:sz w:val="28"/>
        </w:rPr>
        <w:t>Pérez Jiménez, Ignacio</w:t>
      </w:r>
    </w:p>
    <w:p w:rsidR="00DF6582" w:rsidRPr="00DF6582" w:rsidRDefault="00DF6582" w:rsidP="00DF6582">
      <w:pPr>
        <w:rPr>
          <w:sz w:val="28"/>
        </w:rPr>
      </w:pPr>
    </w:p>
    <w:p w:rsidR="00DF6582" w:rsidRPr="00DF6582" w:rsidRDefault="00DF6582" w:rsidP="00DF6582">
      <w:pPr>
        <w:rPr>
          <w:sz w:val="28"/>
        </w:rPr>
      </w:pPr>
    </w:p>
    <w:p w:rsidR="00C504C7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Asignatura: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Entornos de desarrollo</w:t>
      </w:r>
    </w:p>
    <w:p w:rsidR="00DF6582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Titulación: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Grado superior Desarrollo en Aplicaciones Web (DAW)</w:t>
      </w:r>
    </w:p>
    <w:p w:rsidR="00A321E0" w:rsidRDefault="00DF6582" w:rsidP="00A321E0">
      <w:pPr>
        <w:rPr>
          <w:sz w:val="28"/>
        </w:rPr>
      </w:pPr>
      <w:r w:rsidRPr="00A75D00">
        <w:rPr>
          <w:b/>
          <w:color w:val="ED7D31" w:themeColor="accent2"/>
          <w:sz w:val="32"/>
        </w:rPr>
        <w:t>Fecha:</w:t>
      </w:r>
      <w:r w:rsidRPr="00A75D00">
        <w:rPr>
          <w:color w:val="ED7D31" w:themeColor="accent2"/>
          <w:sz w:val="28"/>
        </w:rPr>
        <w:t xml:space="preserve"> </w:t>
      </w:r>
      <w:r w:rsidR="00C47FE8">
        <w:rPr>
          <w:sz w:val="28"/>
        </w:rPr>
        <w:t>10</w:t>
      </w:r>
      <w:r w:rsidRPr="00DF6582">
        <w:rPr>
          <w:sz w:val="28"/>
        </w:rPr>
        <w:t>/02/2020</w:t>
      </w:r>
    </w:p>
    <w:p w:rsidR="00A321E0" w:rsidRDefault="00A321E0">
      <w:pPr>
        <w:rPr>
          <w:sz w:val="28"/>
        </w:rPr>
      </w:pPr>
      <w:r>
        <w:rPr>
          <w:sz w:val="28"/>
        </w:rPr>
        <w:br w:type="page"/>
      </w:r>
    </w:p>
    <w:p w:rsidR="00DF6582" w:rsidRPr="00A75D00" w:rsidRDefault="00A321E0" w:rsidP="00A321E0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lastRenderedPageBreak/>
        <w:t>Puntos tratados en la reunión:</w:t>
      </w:r>
    </w:p>
    <w:p w:rsidR="00A321E0" w:rsidRPr="00C47FE8" w:rsidRDefault="00C47FE8" w:rsidP="00A321E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Finalizar página principal.</w:t>
      </w:r>
    </w:p>
    <w:p w:rsidR="00C47FE8" w:rsidRPr="00122DB4" w:rsidRDefault="00C47FE8" w:rsidP="00A321E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Realizar la página de contactos y productos.</w:t>
      </w:r>
    </w:p>
    <w:p w:rsidR="00122DB4" w:rsidRPr="00C47FE8" w:rsidRDefault="00122DB4" w:rsidP="00A321E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Creación del twitter y Gmail oficiales de la empresa </w:t>
      </w:r>
      <w:bookmarkStart w:id="0" w:name="_GoBack"/>
      <w:bookmarkEnd w:id="0"/>
    </w:p>
    <w:p w:rsidR="00C47FE8" w:rsidRPr="00C47FE8" w:rsidRDefault="00C47FE8" w:rsidP="00C47FE8">
      <w:pPr>
        <w:ind w:left="360"/>
        <w:rPr>
          <w:b/>
          <w:sz w:val="28"/>
        </w:rPr>
      </w:pPr>
    </w:p>
    <w:sectPr w:rsidR="00C47FE8" w:rsidRPr="00C47FE8" w:rsidSect="00AF53D8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7F3" w:rsidRDefault="002C77F3" w:rsidP="00AB48CC">
      <w:pPr>
        <w:spacing w:after="0" w:line="240" w:lineRule="auto"/>
      </w:pPr>
      <w:r>
        <w:separator/>
      </w:r>
    </w:p>
  </w:endnote>
  <w:endnote w:type="continuationSeparator" w:id="0">
    <w:p w:rsidR="002C77F3" w:rsidRDefault="002C77F3" w:rsidP="00AB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85862781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AF53D8" w:rsidRDefault="00AF53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162550</wp:posOffset>
                      </wp:positionV>
                      <wp:extent cx="464024" cy="477672"/>
                      <wp:effectExtent l="0" t="0" r="0" b="0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024" cy="4776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53D8" w:rsidRDefault="00AF53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122DB4" w:rsidRPr="00122DB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0;margin-top:12.8pt;width:36.5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" fillcolor="#ed7d31 [3205]" stroked="f">
                      <v:textbox>
                        <w:txbxContent>
                          <w:p w:rsidR="00AF53D8" w:rsidRDefault="00AF53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122DB4" w:rsidRPr="00122DB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B48CC" w:rsidRDefault="00AB48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7F3" w:rsidRDefault="002C77F3" w:rsidP="00AB48CC">
      <w:pPr>
        <w:spacing w:after="0" w:line="240" w:lineRule="auto"/>
      </w:pPr>
      <w:r>
        <w:separator/>
      </w:r>
    </w:p>
  </w:footnote>
  <w:footnote w:type="continuationSeparator" w:id="0">
    <w:p w:rsidR="002C77F3" w:rsidRDefault="002C77F3" w:rsidP="00AB4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2339"/>
    <w:multiLevelType w:val="hybridMultilevel"/>
    <w:tmpl w:val="029425F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BF2C10"/>
    <w:multiLevelType w:val="hybridMultilevel"/>
    <w:tmpl w:val="88D4D2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F227D"/>
    <w:multiLevelType w:val="hybridMultilevel"/>
    <w:tmpl w:val="9B9C27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DE"/>
    <w:rsid w:val="00122DB4"/>
    <w:rsid w:val="002C77F3"/>
    <w:rsid w:val="00A321E0"/>
    <w:rsid w:val="00A75D00"/>
    <w:rsid w:val="00AB48CC"/>
    <w:rsid w:val="00AF53D8"/>
    <w:rsid w:val="00C47FE8"/>
    <w:rsid w:val="00C504C7"/>
    <w:rsid w:val="00DF6582"/>
    <w:rsid w:val="00EC55DE"/>
    <w:rsid w:val="00FB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139990"/>
  <w15:chartTrackingRefBased/>
  <w15:docId w15:val="{3D71D3E1-1B76-427B-A0A0-7B466F91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5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32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8CC"/>
  </w:style>
  <w:style w:type="paragraph" w:styleId="Piedepgina">
    <w:name w:val="footer"/>
    <w:basedOn w:val="Normal"/>
    <w:link w:val="Piedepgina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8CC"/>
  </w:style>
  <w:style w:type="character" w:styleId="Hipervnculo">
    <w:name w:val="Hyperlink"/>
    <w:basedOn w:val="Fuentedeprrafopredeter"/>
    <w:uiPriority w:val="99"/>
    <w:semiHidden/>
    <w:unhideWhenUsed/>
    <w:rsid w:val="00AF5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2020-02-14T08:52:00Z</dcterms:created>
  <dcterms:modified xsi:type="dcterms:W3CDTF">2020-02-14T08:54:00Z</dcterms:modified>
</cp:coreProperties>
</file>