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Arvind Chandramouli</w:t>
      </w:r>
    </w:p>
    <w:p w:rsidR="00000000" w:rsidDel="00000000" w:rsidP="00000000" w:rsidRDefault="00000000" w:rsidRPr="00000000" w14:paraId="00000001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Bryce DesBrisay</w:t>
      </w:r>
    </w:p>
    <w:p w:rsidR="00000000" w:rsidDel="00000000" w:rsidP="00000000" w:rsidRDefault="00000000" w:rsidRPr="00000000" w14:paraId="00000002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David Dryja</w:t>
      </w:r>
    </w:p>
    <w:p w:rsidR="00000000" w:rsidDel="00000000" w:rsidP="00000000" w:rsidRDefault="00000000" w:rsidRPr="00000000" w14:paraId="00000003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Julius Henkin</w:t>
      </w:r>
    </w:p>
    <w:p w:rsidR="00000000" w:rsidDel="00000000" w:rsidP="00000000" w:rsidRDefault="00000000" w:rsidRPr="00000000" w14:paraId="00000004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Warren Payne</w:t>
      </w:r>
    </w:p>
    <w:p w:rsidR="00000000" w:rsidDel="00000000" w:rsidP="00000000" w:rsidRDefault="00000000" w:rsidRPr="00000000" w14:paraId="00000005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Meeting 4 Notes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Agile standup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</w:t>
      </w:r>
      <w:r w:rsidDel="00000000" w:rsidR="00000000" w:rsidRPr="00000000">
        <w:rPr>
          <w:rtl w:val="0"/>
        </w:rPr>
        <w:t xml:space="preserve"> Settings page framework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completed Login page framework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completed Page Router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plans for further development of sitemap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