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F01F" w14:textId="4172DFDE" w:rsidR="00F27F47" w:rsidRPr="00B44CFD" w:rsidRDefault="00B44CFD">
      <w:pPr>
        <w:rPr>
          <w:lang w:val="es-EC"/>
        </w:rPr>
      </w:pPr>
      <w:r w:rsidRPr="00B44CFD">
        <w:rPr>
          <w:lang w:val="es-EC"/>
        </w:rPr>
        <w:t xml:space="preserve">                                                                                       MRU</w:t>
      </w:r>
    </w:p>
    <w:p w14:paraId="75B59F36" w14:textId="6EE34A17" w:rsidR="00B44CFD" w:rsidRDefault="00B44CFD">
      <w:pPr>
        <w:rPr>
          <w:lang w:val="es-EC"/>
        </w:rPr>
      </w:pPr>
      <w:r w:rsidRPr="00B44CFD">
        <w:rPr>
          <w:lang w:val="es-EC"/>
        </w:rPr>
        <w:t>Movimiento rectilíneo uniforme</w:t>
      </w:r>
      <w:r>
        <w:rPr>
          <w:lang w:val="es-EC"/>
        </w:rPr>
        <w:t xml:space="preserve">. </w:t>
      </w:r>
      <w:r w:rsidRPr="00B44CFD">
        <w:rPr>
          <w:lang w:val="es-EC"/>
        </w:rPr>
        <w:t>Se define el movimiento en el cual un objeto se desplaza en línea recta, en una sola dirección, recorriendo distancias iguales en el mismo intervalo de tiempo, manteniendo en todo su movimiento una velocidad constante y sin aceleración</w:t>
      </w:r>
    </w:p>
    <w:p w14:paraId="68327070" w14:textId="7CD5362E" w:rsidR="00B44CFD" w:rsidRDefault="00B44CFD">
      <w:pPr>
        <w:rPr>
          <w:lang w:val="es-EC"/>
        </w:rPr>
      </w:pPr>
      <w:r>
        <w:rPr>
          <w:lang w:val="es-EC"/>
        </w:rPr>
        <w:t>Fórmula:</w:t>
      </w:r>
    </w:p>
    <w:p w14:paraId="34A93368" w14:textId="1A8C6B63" w:rsidR="00B44CFD" w:rsidRDefault="00B44CFD">
      <w:pPr>
        <w:rPr>
          <w:lang w:val="es-EC"/>
        </w:rPr>
      </w:pPr>
      <w:r w:rsidRPr="00B44CFD">
        <w:rPr>
          <w:lang w:val="es-EC"/>
        </w:rPr>
        <w:t>d = Vi. t+1/2. a.t^2</w:t>
      </w:r>
    </w:p>
    <w:p w14:paraId="1800855E" w14:textId="7D80598B" w:rsidR="00B44CFD" w:rsidRPr="002C1970" w:rsidRDefault="00B44CFD">
      <w:pPr>
        <w:rPr>
          <w:b/>
          <w:bCs/>
          <w:color w:val="FF0000"/>
          <w:lang w:val="es-EC"/>
        </w:rPr>
      </w:pPr>
      <w:r w:rsidRPr="002C1970">
        <w:rPr>
          <w:b/>
          <w:bCs/>
          <w:color w:val="FF0000"/>
          <w:lang w:val="es-EC"/>
        </w:rPr>
        <w:t xml:space="preserve">Segunda Ley de Newton </w:t>
      </w:r>
    </w:p>
    <w:p w14:paraId="3FF82A39" w14:textId="794BACCE" w:rsidR="00B44CFD" w:rsidRDefault="00B44CFD">
      <w:pPr>
        <w:rPr>
          <w:lang w:val="es-EC"/>
        </w:rPr>
      </w:pPr>
      <w:r w:rsidRPr="00B44CFD">
        <w:rPr>
          <w:lang w:val="es-EC"/>
        </w:rPr>
        <w:t>La segunda ley de Newton establece que, si una fuerza neta es aplicada en un objeto, la velocidad del objeto cambiará dado que su dirección o rapidez cambiará</w:t>
      </w:r>
    </w:p>
    <w:p w14:paraId="2DE0CF3F" w14:textId="4BEA0493" w:rsidR="00B44CFD" w:rsidRPr="00B44CFD" w:rsidRDefault="00B44CFD">
      <w:pPr>
        <w:rPr>
          <w:lang w:val="es-EC"/>
        </w:rPr>
      </w:pPr>
      <w:r w:rsidRPr="00B44CFD">
        <w:rPr>
          <w:lang w:val="es-EC"/>
        </w:rPr>
        <w:t>la cual expresa: " el producto de la masa de un cuerpo por su aceleración es directamente proporcional a la magnitud de la fuerza que actúa sobre dicho cuerpo".</w:t>
      </w:r>
    </w:p>
    <w:sectPr w:rsidR="00B44CFD" w:rsidRPr="00B44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FD"/>
    <w:rsid w:val="002C1970"/>
    <w:rsid w:val="004D5098"/>
    <w:rsid w:val="00B44CFD"/>
    <w:rsid w:val="00F2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9393"/>
  <w15:chartTrackingRefBased/>
  <w15:docId w15:val="{D8CC6DAD-4ED7-48BF-9A67-03611275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León</dc:creator>
  <cp:keywords/>
  <dc:description/>
  <cp:lastModifiedBy>Leandro León</cp:lastModifiedBy>
  <cp:revision>2</cp:revision>
  <dcterms:created xsi:type="dcterms:W3CDTF">2022-01-13T21:06:00Z</dcterms:created>
  <dcterms:modified xsi:type="dcterms:W3CDTF">2022-01-13T21:06:00Z</dcterms:modified>
</cp:coreProperties>
</file>