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AAB5" w14:textId="77777777" w:rsidR="00C958A6" w:rsidRDefault="00C958A6" w:rsidP="00015130">
      <w:pPr>
        <w:spacing w:before="100" w:beforeAutospacing="1" w:after="100" w:afterAutospacing="1" w:line="240" w:lineRule="auto"/>
        <w:rPr>
          <w:rFonts w:ascii="Times New Roman" w:eastAsia="Times New Roman" w:hAnsi="Times New Roman" w:cs="Times New Roman"/>
          <w:kern w:val="0"/>
          <w14:ligatures w14:val="none"/>
        </w:rPr>
      </w:pPr>
    </w:p>
    <w:p w14:paraId="1349ABF9" w14:textId="1608D13C"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INTEGRATED RELATIONAL DYNAMICS, PLLC — SCRIPT (SUPERVISION-FIRST)</w:t>
      </w:r>
      <w:r w:rsidRPr="00015130">
        <w:rPr>
          <w:rFonts w:ascii="Times New Roman" w:eastAsia="Times New Roman" w:hAnsi="Times New Roman" w:cs="Times New Roman"/>
          <w:kern w:val="0"/>
          <w14:ligatures w14:val="none"/>
        </w:rPr>
        <w:br/>
        <w:t>Kotia K. Whitaker, LMFT-S</w:t>
      </w:r>
      <w:r w:rsidRPr="00015130">
        <w:rPr>
          <w:rFonts w:ascii="Times New Roman" w:eastAsia="Times New Roman" w:hAnsi="Times New Roman" w:cs="Times New Roman"/>
          <w:kern w:val="0"/>
          <w14:ligatures w14:val="none"/>
        </w:rPr>
        <w:br/>
        <w:t>Tagline: Clarity without coercion.</w:t>
      </w:r>
      <w:r w:rsidRPr="00015130">
        <w:rPr>
          <w:rFonts w:ascii="Times New Roman" w:eastAsia="Times New Roman" w:hAnsi="Times New Roman" w:cs="Times New Roman"/>
          <w:kern w:val="0"/>
          <w14:ligatures w14:val="none"/>
        </w:rPr>
        <w:br/>
        <w:t xml:space="preserve">Email: </w:t>
      </w:r>
      <w:hyperlink r:id="rId5" w:history="1">
        <w:r w:rsidRPr="00015130">
          <w:rPr>
            <w:rFonts w:ascii="Times New Roman" w:eastAsia="Times New Roman" w:hAnsi="Times New Roman" w:cs="Times New Roman"/>
            <w:color w:val="0000FF"/>
            <w:kern w:val="0"/>
            <w:u w:val="single"/>
            <w14:ligatures w14:val="none"/>
          </w:rPr>
          <w:t>integrated.relational.dynamics@gmail.com</w:t>
        </w:r>
      </w:hyperlink>
      <w:r w:rsidRPr="00015130">
        <w:rPr>
          <w:rFonts w:ascii="Times New Roman" w:eastAsia="Times New Roman" w:hAnsi="Times New Roman" w:cs="Times New Roman"/>
          <w:kern w:val="0"/>
          <w14:ligatures w14:val="none"/>
        </w:rPr>
        <w:t xml:space="preserve"> (</w:t>
      </w:r>
      <w:proofErr w:type="spellStart"/>
      <w:r w:rsidRPr="00015130">
        <w:rPr>
          <w:rFonts w:ascii="Times New Roman" w:eastAsia="Times New Roman" w:hAnsi="Times New Roman" w:cs="Times New Roman"/>
          <w:kern w:val="0"/>
          <w14:ligatures w14:val="none"/>
        </w:rPr>
        <w:t>mailto</w:t>
      </w:r>
      <w:proofErr w:type="spellEnd"/>
      <w:r w:rsidRPr="00015130">
        <w:rPr>
          <w:rFonts w:ascii="Times New Roman" w:eastAsia="Times New Roman" w:hAnsi="Times New Roman" w:cs="Times New Roman"/>
          <w:kern w:val="0"/>
          <w14:ligatures w14:val="none"/>
        </w:rPr>
        <w:t xml:space="preserve"> everywhere)</w:t>
      </w:r>
    </w:p>
    <w:p w14:paraId="0C5726AF"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6CA6D4">
          <v:rect id="_x0000_i1025" style="width:0;height:1.5pt" o:hralign="center" o:hrstd="t" o:hr="t" fillcolor="#a0a0a0" stroked="f"/>
        </w:pict>
      </w:r>
    </w:p>
    <w:p w14:paraId="0673B609" w14:textId="77777777" w:rsidR="00015130" w:rsidRPr="00015130" w:rsidRDefault="00015130" w:rsidP="000151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5130">
        <w:rPr>
          <w:rFonts w:ascii="Times New Roman" w:eastAsia="Times New Roman" w:hAnsi="Times New Roman" w:cs="Times New Roman"/>
          <w:b/>
          <w:bCs/>
          <w:kern w:val="0"/>
          <w:sz w:val="36"/>
          <w:szCs w:val="36"/>
          <w14:ligatures w14:val="none"/>
        </w:rPr>
        <w:t>0) BUTTON + LINK SYSTEM (LOCKED)</w:t>
      </w:r>
    </w:p>
    <w:p w14:paraId="201B1C10"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BUTTONS (consistent styling everywhere)</w:t>
      </w:r>
    </w:p>
    <w:p w14:paraId="4B104C68"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Button text (ALL buttons):</w:t>
      </w:r>
      <w:r w:rsidRPr="00015130">
        <w:rPr>
          <w:rFonts w:ascii="Times New Roman" w:eastAsia="Times New Roman" w:hAnsi="Times New Roman" w:cs="Times New Roman"/>
          <w:kern w:val="0"/>
          <w14:ligatures w14:val="none"/>
        </w:rPr>
        <w:t xml:space="preserve"> Request a Supervision Fit Consult</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Button link:</w:t>
      </w:r>
      <w:r w:rsidRPr="00015130">
        <w:rPr>
          <w:rFonts w:ascii="Times New Roman" w:eastAsia="Times New Roman" w:hAnsi="Times New Roman" w:cs="Times New Roman"/>
          <w:kern w:val="0"/>
          <w14:ligatures w14:val="none"/>
        </w:rPr>
        <w:t xml:space="preserve"> /supervision-fit</w:t>
      </w:r>
    </w:p>
    <w:p w14:paraId="4B500D45"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HOMEPAGE BUTTONS (3 total)</w:t>
      </w:r>
    </w:p>
    <w:p w14:paraId="5919E196" w14:textId="77777777" w:rsidR="00015130" w:rsidRPr="00015130" w:rsidRDefault="00015130" w:rsidP="0001513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Homepage → Section 1 (Hero): Button → /supervision-fit</w:t>
      </w:r>
    </w:p>
    <w:p w14:paraId="50F0294F" w14:textId="77777777" w:rsidR="00015130" w:rsidRPr="00015130" w:rsidRDefault="00015130" w:rsidP="0001513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Homepage → Section 3 (Start Here): Button → /supervision-fit</w:t>
      </w:r>
    </w:p>
    <w:p w14:paraId="286D922B" w14:textId="77777777" w:rsidR="00015130" w:rsidRPr="00015130" w:rsidRDefault="00015130" w:rsidP="0001513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Homepage → Section 4 (Services / Supervision card): Button → /supervision-fit</w:t>
      </w:r>
    </w:p>
    <w:p w14:paraId="0E8D46A1"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PAGE BUTTONS (1 total)</w:t>
      </w:r>
    </w:p>
    <w:p w14:paraId="5CDB3B25" w14:textId="77777777" w:rsidR="00015130" w:rsidRPr="00015130" w:rsidRDefault="00015130" w:rsidP="0001513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/supervision (bottom of page): Button → /supervision-fit</w:t>
      </w:r>
    </w:p>
    <w:p w14:paraId="6178DE2B" w14:textId="77777777" w:rsidR="00015130" w:rsidRPr="00015130" w:rsidRDefault="00015130" w:rsidP="0001513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 xml:space="preserve">/supervision-fit: No button required (embedded form submit + </w:t>
      </w:r>
      <w:proofErr w:type="spellStart"/>
      <w:r w:rsidRPr="00015130">
        <w:rPr>
          <w:rFonts w:ascii="Times New Roman" w:eastAsia="Times New Roman" w:hAnsi="Times New Roman" w:cs="Times New Roman"/>
          <w:kern w:val="0"/>
          <w14:ligatures w14:val="none"/>
        </w:rPr>
        <w:t>mailto</w:t>
      </w:r>
      <w:proofErr w:type="spellEnd"/>
      <w:r w:rsidRPr="00015130">
        <w:rPr>
          <w:rFonts w:ascii="Times New Roman" w:eastAsia="Times New Roman" w:hAnsi="Times New Roman" w:cs="Times New Roman"/>
          <w:kern w:val="0"/>
          <w14:ligatures w14:val="none"/>
        </w:rPr>
        <w:t>).</w:t>
      </w:r>
      <w:r w:rsidRPr="00015130">
        <w:rPr>
          <w:rFonts w:ascii="Times New Roman" w:eastAsia="Times New Roman" w:hAnsi="Times New Roman" w:cs="Times New Roman"/>
          <w:kern w:val="0"/>
          <w14:ligatures w14:val="none"/>
        </w:rPr>
        <w:br/>
        <w:t>Optional: a button that scrolls to the form section via an on-page anchor (only if needed).</w:t>
      </w:r>
    </w:p>
    <w:p w14:paraId="74F00EC1"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TEXT LINKS (NO extra buttons)</w:t>
      </w:r>
    </w:p>
    <w:p w14:paraId="3872FAF9"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Explore Supervision → /supervision</w:t>
      </w:r>
    </w:p>
    <w:p w14:paraId="2E12FBD9"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Explore Therapy → /therapy</w:t>
      </w:r>
    </w:p>
    <w:p w14:paraId="2954820F"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Explore Consulting → /consulting</w:t>
      </w:r>
    </w:p>
    <w:p w14:paraId="2A0E4534"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Policies → /policies</w:t>
      </w:r>
    </w:p>
    <w:p w14:paraId="0081A7DF"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Fees → /fees</w:t>
      </w:r>
    </w:p>
    <w:p w14:paraId="0911D089"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Resources → /resources</w:t>
      </w:r>
    </w:p>
    <w:p w14:paraId="0B79C5EE"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 xml:space="preserve">Contact (top nav anchor on homepage) </w:t>
      </w:r>
      <w:proofErr w:type="gramStart"/>
      <w:r w:rsidRPr="00015130">
        <w:rPr>
          <w:rFonts w:ascii="Times New Roman" w:eastAsia="Times New Roman" w:hAnsi="Times New Roman" w:cs="Times New Roman"/>
          <w:kern w:val="0"/>
          <w14:ligatures w14:val="none"/>
        </w:rPr>
        <w:t>→ /#</w:t>
      </w:r>
      <w:proofErr w:type="gramEnd"/>
      <w:r w:rsidRPr="00015130">
        <w:rPr>
          <w:rFonts w:ascii="Times New Roman" w:eastAsia="Times New Roman" w:hAnsi="Times New Roman" w:cs="Times New Roman"/>
          <w:kern w:val="0"/>
          <w14:ligatures w14:val="none"/>
        </w:rPr>
        <w:t>contact</w:t>
      </w:r>
    </w:p>
    <w:p w14:paraId="59AAF63E" w14:textId="77777777" w:rsidR="00015130" w:rsidRPr="00015130" w:rsidRDefault="00015130" w:rsidP="0001513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Email everywhere → mailto:integrated.relational.dynamics@gmail.com</w:t>
      </w:r>
    </w:p>
    <w:p w14:paraId="0EB58241"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Decision (locked):</w:t>
      </w:r>
      <w:r w:rsidRPr="00015130">
        <w:rPr>
          <w:rFonts w:ascii="Times New Roman" w:eastAsia="Times New Roman" w:hAnsi="Times New Roman" w:cs="Times New Roman"/>
          <w:kern w:val="0"/>
          <w14:ligatures w14:val="none"/>
        </w:rPr>
        <w:t xml:space="preserve"> No separate /contact page. Contact is homepage Section 6 only.</w:t>
      </w:r>
    </w:p>
    <w:p w14:paraId="6452AB9D"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48D840">
          <v:rect id="_x0000_i1026" style="width:0;height:1.5pt" o:hralign="center" o:hrstd="t" o:hr="t" fillcolor="#a0a0a0" stroked="f"/>
        </w:pict>
      </w:r>
    </w:p>
    <w:p w14:paraId="528E821F" w14:textId="77777777" w:rsidR="00015130" w:rsidRPr="00015130" w:rsidRDefault="00015130" w:rsidP="000151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5130">
        <w:rPr>
          <w:rFonts w:ascii="Times New Roman" w:eastAsia="Times New Roman" w:hAnsi="Times New Roman" w:cs="Times New Roman"/>
          <w:b/>
          <w:bCs/>
          <w:kern w:val="0"/>
          <w:sz w:val="36"/>
          <w:szCs w:val="36"/>
          <w14:ligatures w14:val="none"/>
        </w:rPr>
        <w:t>1) HOMEPAGE (ANCHORS + CTA FUNNEL)</w:t>
      </w:r>
    </w:p>
    <w:p w14:paraId="4022C22B"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lastRenderedPageBreak/>
        <w:t>TOP NAV (Homepage anchors — not separate pages)</w:t>
      </w:r>
    </w:p>
    <w:p w14:paraId="107FBC79" w14:textId="77777777" w:rsidR="00015130" w:rsidRPr="00015130" w:rsidRDefault="00015130" w:rsidP="0001513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Services → scroll to Section 4 (anchor id: services)</w:t>
      </w:r>
    </w:p>
    <w:p w14:paraId="0F6E2110" w14:textId="77777777" w:rsidR="00015130" w:rsidRPr="00015130" w:rsidRDefault="00015130" w:rsidP="0001513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About → scroll to Section 5 (anchor id: about)</w:t>
      </w:r>
    </w:p>
    <w:p w14:paraId="0EF711A5" w14:textId="77777777" w:rsidR="00015130" w:rsidRPr="00015130" w:rsidRDefault="00015130" w:rsidP="0001513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Contact → scroll to Section 6 (anchor id: contact)</w:t>
      </w:r>
    </w:p>
    <w:p w14:paraId="376CAE93"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 xml:space="preserve">Implementation </w:t>
      </w:r>
      <w:proofErr w:type="gramStart"/>
      <w:r w:rsidRPr="00015130">
        <w:rPr>
          <w:rFonts w:ascii="Times New Roman" w:eastAsia="Times New Roman" w:hAnsi="Times New Roman" w:cs="Times New Roman"/>
          <w:kern w:val="0"/>
          <w14:ligatures w14:val="none"/>
        </w:rPr>
        <w:t>note:</w:t>
      </w:r>
      <w:proofErr w:type="gramEnd"/>
      <w:r w:rsidRPr="00015130">
        <w:rPr>
          <w:rFonts w:ascii="Times New Roman" w:eastAsia="Times New Roman" w:hAnsi="Times New Roman" w:cs="Times New Roman"/>
          <w:kern w:val="0"/>
          <w14:ligatures w14:val="none"/>
        </w:rPr>
        <w:t xml:space="preserve"> add anchor IDs to Section 4, Section 5, and Section 6.</w:t>
      </w:r>
    </w:p>
    <w:p w14:paraId="5F7209C1"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9CE2CB">
          <v:rect id="_x0000_i1027" style="width:0;height:1.5pt" o:hralign="center" o:hrstd="t" o:hr="t" fillcolor="#a0a0a0" stroked="f"/>
        </w:pict>
      </w:r>
    </w:p>
    <w:p w14:paraId="34ED0E7A"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487E">
        <w:rPr>
          <w:rFonts w:ascii="Times New Roman" w:eastAsia="Times New Roman" w:hAnsi="Times New Roman" w:cs="Times New Roman"/>
          <w:b/>
          <w:bCs/>
          <w:kern w:val="0"/>
          <w:sz w:val="27"/>
          <w:szCs w:val="27"/>
          <w14:ligatures w14:val="none"/>
        </w:rPr>
        <w:t xml:space="preserve">HOMEPAGE — </w:t>
      </w:r>
      <w:r w:rsidRPr="00C0487E">
        <w:rPr>
          <w:rFonts w:ascii="Times New Roman" w:eastAsia="Times New Roman" w:hAnsi="Times New Roman" w:cs="Times New Roman"/>
          <w:b/>
          <w:bCs/>
          <w:kern w:val="0"/>
          <w:sz w:val="27"/>
          <w:szCs w:val="27"/>
          <w:highlight w:val="green"/>
          <w14:ligatures w14:val="none"/>
        </w:rPr>
        <w:t>SECTION 1</w:t>
      </w:r>
      <w:r w:rsidRPr="00C0487E">
        <w:rPr>
          <w:rFonts w:ascii="Times New Roman" w:eastAsia="Times New Roman" w:hAnsi="Times New Roman" w:cs="Times New Roman"/>
          <w:b/>
          <w:bCs/>
          <w:kern w:val="0"/>
          <w:sz w:val="27"/>
          <w:szCs w:val="27"/>
          <w14:ligatures w14:val="none"/>
        </w:rPr>
        <w:t xml:space="preserve"> (HERO)</w:t>
      </w:r>
    </w:p>
    <w:p w14:paraId="05511E3D"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[H1]</w:t>
      </w:r>
      <w:r w:rsidRPr="00015130">
        <w:rPr>
          <w:rFonts w:ascii="Times New Roman" w:eastAsia="Times New Roman" w:hAnsi="Times New Roman" w:cs="Times New Roman"/>
          <w:kern w:val="0"/>
          <w14:ligatures w14:val="none"/>
        </w:rPr>
        <w:t xml:space="preserve"> Integrated Relational Dynamics, PLLC</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[Subhead]</w:t>
      </w:r>
      <w:r w:rsidRPr="00015130">
        <w:rPr>
          <w:rFonts w:ascii="Times New Roman" w:eastAsia="Times New Roman" w:hAnsi="Times New Roman" w:cs="Times New Roman"/>
          <w:kern w:val="0"/>
          <w14:ligatures w14:val="none"/>
        </w:rPr>
        <w:t xml:space="preserve"> Supervision · Consulting · Therapy</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[Line]</w:t>
      </w:r>
      <w:r w:rsidRPr="00015130">
        <w:rPr>
          <w:rFonts w:ascii="Times New Roman" w:eastAsia="Times New Roman" w:hAnsi="Times New Roman" w:cs="Times New Roman"/>
          <w:kern w:val="0"/>
          <w14:ligatures w14:val="none"/>
        </w:rPr>
        <w:t xml:space="preserve"> Kotia K. Whitaker, LMFT-S</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[Tagline line]</w:t>
      </w:r>
      <w:r w:rsidRPr="00015130">
        <w:rPr>
          <w:rFonts w:ascii="Times New Roman" w:eastAsia="Times New Roman" w:hAnsi="Times New Roman" w:cs="Times New Roman"/>
          <w:kern w:val="0"/>
          <w14:ligatures w14:val="none"/>
        </w:rPr>
        <w:t xml:space="preserve"> Clarity without coercion.</w:t>
      </w:r>
    </w:p>
    <w:p w14:paraId="1401BB51"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[Paragraph]</w:t>
      </w:r>
      <w:r w:rsidRPr="00015130">
        <w:rPr>
          <w:rFonts w:ascii="Times New Roman" w:eastAsia="Times New Roman" w:hAnsi="Times New Roman" w:cs="Times New Roman"/>
          <w:kern w:val="0"/>
          <w14:ligatures w14:val="none"/>
        </w:rPr>
        <w:br/>
        <w:t>Supervision grounded in ethical judgment and responsible action—without pressure toward predetermined outcomes.</w:t>
      </w:r>
    </w:p>
    <w:p w14:paraId="217BCBE6" w14:textId="2386D738" w:rsidR="00015130" w:rsidRPr="00E31B14" w:rsidRDefault="00E31B14" w:rsidP="00015130">
      <w:pPr>
        <w:spacing w:before="100" w:beforeAutospacing="1" w:after="100" w:afterAutospacing="1" w:line="240" w:lineRule="auto"/>
        <w:rPr>
          <w:rFonts w:ascii="Times New Roman" w:eastAsia="Times New Roman" w:hAnsi="Times New Roman" w:cs="Times New Roman"/>
          <w:kern w:val="0"/>
          <w14:ligatures w14:val="none"/>
        </w:rPr>
      </w:pPr>
      <w:r w:rsidRPr="00E31B14">
        <w:rPr>
          <w:rFonts w:ascii="Times New Roman" w:eastAsia="Times New Roman" w:hAnsi="Times New Roman" w:cs="Times New Roman"/>
          <w:kern w:val="0"/>
          <w14:ligatures w14:val="none"/>
        </w:rPr>
        <w:t>Best fit when the next step is clear but seems challenging—because the cost is real, the stakes are high, or the system is strained.</w:t>
      </w:r>
    </w:p>
    <w:p w14:paraId="2549F63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[Logistics line]</w:t>
      </w:r>
      <w:r w:rsidRPr="00015130">
        <w:rPr>
          <w:rFonts w:ascii="Times New Roman" w:eastAsia="Times New Roman" w:hAnsi="Times New Roman" w:cs="Times New Roman"/>
          <w:kern w:val="0"/>
          <w14:ligatures w14:val="none"/>
        </w:rPr>
        <w:br/>
        <w:t>Telehealth (</w:t>
      </w:r>
      <w:proofErr w:type="gramStart"/>
      <w:r w:rsidRPr="00015130">
        <w:rPr>
          <w:rFonts w:ascii="Times New Roman" w:eastAsia="Times New Roman" w:hAnsi="Times New Roman" w:cs="Times New Roman"/>
          <w:kern w:val="0"/>
          <w14:ligatures w14:val="none"/>
        </w:rPr>
        <w:t>Texas) ·</w:t>
      </w:r>
      <w:proofErr w:type="gramEnd"/>
      <w:r w:rsidRPr="00015130">
        <w:rPr>
          <w:rFonts w:ascii="Times New Roman" w:eastAsia="Times New Roman" w:hAnsi="Times New Roman" w:cs="Times New Roman"/>
          <w:kern w:val="0"/>
          <w14:ligatures w14:val="none"/>
        </w:rPr>
        <w:t xml:space="preserve"> Private pay · Superbills available (reimbursement not guaranteed)</w:t>
      </w:r>
    </w:p>
    <w:p w14:paraId="21789180"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PRIMARY BUTTON (directly under logistics):</w:t>
      </w:r>
      <w:r w:rsidRPr="00015130">
        <w:rPr>
          <w:rFonts w:ascii="Times New Roman" w:eastAsia="Times New Roman" w:hAnsi="Times New Roman" w:cs="Times New Roman"/>
          <w:kern w:val="0"/>
          <w14:ligatures w14:val="none"/>
        </w:rPr>
        <w:br/>
        <w:t>Request a Supervision Fit Consult → /supervision-fit</w:t>
      </w:r>
    </w:p>
    <w:p w14:paraId="2972A156"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[Availability lines]</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Now accepting Supervision and Consulting (telehealth).</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Therapy begins October 2026 (telehealth).</w:t>
      </w:r>
    </w:p>
    <w:p w14:paraId="2DA41EC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 xml:space="preserve">[Small line with </w:t>
      </w:r>
      <w:proofErr w:type="spellStart"/>
      <w:r w:rsidRPr="00015130">
        <w:rPr>
          <w:rFonts w:ascii="Times New Roman" w:eastAsia="Times New Roman" w:hAnsi="Times New Roman" w:cs="Times New Roman"/>
          <w:b/>
          <w:bCs/>
          <w:kern w:val="0"/>
          <w14:ligatures w14:val="none"/>
        </w:rPr>
        <w:t>mailto</w:t>
      </w:r>
      <w:proofErr w:type="spellEnd"/>
      <w:r w:rsidRPr="00015130">
        <w:rPr>
          <w:rFonts w:ascii="Times New Roman" w:eastAsia="Times New Roman" w:hAnsi="Times New Roman" w:cs="Times New Roman"/>
          <w:b/>
          <w:bCs/>
          <w:kern w:val="0"/>
          <w14:ligatures w14:val="none"/>
        </w:rPr>
        <w:t>]</w:t>
      </w:r>
      <w:r w:rsidRPr="00015130">
        <w:rPr>
          <w:rFonts w:ascii="Times New Roman" w:eastAsia="Times New Roman" w:hAnsi="Times New Roman" w:cs="Times New Roman"/>
          <w:kern w:val="0"/>
          <w14:ligatures w14:val="none"/>
        </w:rPr>
        <w:br/>
        <w:t xml:space="preserve">Email inquiries: </w:t>
      </w:r>
      <w:hyperlink r:id="rId6" w:history="1">
        <w:r w:rsidRPr="00015130">
          <w:rPr>
            <w:rFonts w:ascii="Times New Roman" w:eastAsia="Times New Roman" w:hAnsi="Times New Roman" w:cs="Times New Roman"/>
            <w:color w:val="0000FF"/>
            <w:kern w:val="0"/>
            <w:u w:val="single"/>
            <w14:ligatures w14:val="none"/>
          </w:rPr>
          <w:t>integrated.relational.dynamics@gmail.com</w:t>
        </w:r>
      </w:hyperlink>
      <w:r w:rsidRPr="00015130">
        <w:rPr>
          <w:rFonts w:ascii="Times New Roman" w:eastAsia="Times New Roman" w:hAnsi="Times New Roman" w:cs="Times New Roman"/>
          <w:kern w:val="0"/>
          <w14:ligatures w14:val="none"/>
        </w:rPr>
        <w:br/>
        <w:t>→ mailto:integrated.relational.dynamics@gmail.com</w:t>
      </w:r>
    </w:p>
    <w:p w14:paraId="0C3EB861"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Optional small text links (same line):</w:t>
      </w:r>
      <w:r w:rsidRPr="00015130">
        <w:rPr>
          <w:rFonts w:ascii="Times New Roman" w:eastAsia="Times New Roman" w:hAnsi="Times New Roman" w:cs="Times New Roman"/>
          <w:kern w:val="0"/>
          <w14:ligatures w14:val="none"/>
        </w:rPr>
        <w:br/>
        <w:t>Explore Therapy → /therapy · Explore Consulting → /consulting</w:t>
      </w:r>
    </w:p>
    <w:p w14:paraId="5D341829"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B573E4">
          <v:rect id="_x0000_i1028" style="width:0;height:1.5pt" o:hralign="center" o:hrstd="t" o:hr="t" fillcolor="#a0a0a0" stroked="f"/>
        </w:pict>
      </w:r>
    </w:p>
    <w:p w14:paraId="328FBC34"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 xml:space="preserve">HOMEPAGE — </w:t>
      </w:r>
      <w:r w:rsidRPr="00C0487E">
        <w:rPr>
          <w:rFonts w:ascii="Times New Roman" w:eastAsia="Times New Roman" w:hAnsi="Times New Roman" w:cs="Times New Roman"/>
          <w:b/>
          <w:bCs/>
          <w:kern w:val="0"/>
          <w:sz w:val="27"/>
          <w:szCs w:val="27"/>
          <w:highlight w:val="green"/>
          <w14:ligatures w14:val="none"/>
        </w:rPr>
        <w:t>SECTION 2</w:t>
      </w:r>
      <w:r w:rsidRPr="00015130">
        <w:rPr>
          <w:rFonts w:ascii="Times New Roman" w:eastAsia="Times New Roman" w:hAnsi="Times New Roman" w:cs="Times New Roman"/>
          <w:b/>
          <w:bCs/>
          <w:kern w:val="0"/>
          <w:sz w:val="27"/>
          <w:szCs w:val="27"/>
          <w14:ligatures w14:val="none"/>
        </w:rPr>
        <w:t xml:space="preserve"> (WHAT THIS HELPS WITH) — NO BUTTONS</w:t>
      </w:r>
    </w:p>
    <w:p w14:paraId="4F33F28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lastRenderedPageBreak/>
        <w:t>[Paragraph]</w:t>
      </w:r>
      <w:r w:rsidRPr="00015130">
        <w:rPr>
          <w:rFonts w:ascii="Times New Roman" w:eastAsia="Times New Roman" w:hAnsi="Times New Roman" w:cs="Times New Roman"/>
          <w:kern w:val="0"/>
          <w14:ligatures w14:val="none"/>
        </w:rPr>
        <w:br/>
        <w:t>This work helps clinicians and clients name what is true, clarify what they are responsible for carrying, and identify sustainable next steps—without coercion, control, or performance pressure.</w:t>
      </w:r>
    </w:p>
    <w:p w14:paraId="16EC0481"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[Subhead]</w:t>
      </w:r>
      <w:r w:rsidRPr="00015130">
        <w:rPr>
          <w:rFonts w:ascii="Times New Roman" w:eastAsia="Times New Roman" w:hAnsi="Times New Roman" w:cs="Times New Roman"/>
          <w:kern w:val="0"/>
          <w14:ligatures w14:val="none"/>
        </w:rPr>
        <w:t xml:space="preserve"> Common fit areas</w:t>
      </w:r>
    </w:p>
    <w:p w14:paraId="77758C12" w14:textId="77777777" w:rsidR="00015130" w:rsidRPr="00015130" w:rsidRDefault="00015130" w:rsidP="0001513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Supervision:</w:t>
      </w:r>
      <w:r w:rsidRPr="00015130">
        <w:rPr>
          <w:rFonts w:ascii="Times New Roman" w:eastAsia="Times New Roman" w:hAnsi="Times New Roman" w:cs="Times New Roman"/>
          <w:kern w:val="0"/>
          <w14:ligatures w14:val="none"/>
        </w:rPr>
        <w:t xml:space="preserve"> conceptualization under pressure, documentation strength, boundary clarity, ethical judgment when stakes rise</w:t>
      </w:r>
    </w:p>
    <w:p w14:paraId="738B8C1E" w14:textId="77777777" w:rsidR="00015130" w:rsidRPr="00015130" w:rsidRDefault="00015130" w:rsidP="0001513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Accountability dilemmas:</w:t>
      </w:r>
      <w:r w:rsidRPr="00015130">
        <w:rPr>
          <w:rFonts w:ascii="Times New Roman" w:eastAsia="Times New Roman" w:hAnsi="Times New Roman" w:cs="Times New Roman"/>
          <w:kern w:val="0"/>
          <w14:ligatures w14:val="none"/>
        </w:rPr>
        <w:t xml:space="preserve"> insight present, but follow-through remains costly, disputed, or avoided</w:t>
      </w:r>
    </w:p>
    <w:p w14:paraId="4B8B4539" w14:textId="77777777" w:rsidR="00015130" w:rsidRPr="00015130" w:rsidRDefault="00015130" w:rsidP="0001513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Rupture patterns:</w:t>
      </w:r>
      <w:r w:rsidRPr="00015130">
        <w:rPr>
          <w:rFonts w:ascii="Times New Roman" w:eastAsia="Times New Roman" w:hAnsi="Times New Roman" w:cs="Times New Roman"/>
          <w:kern w:val="0"/>
          <w14:ligatures w14:val="none"/>
        </w:rPr>
        <w:t xml:space="preserve"> apology without follow-through, repeated cycles, chronic strain</w:t>
      </w:r>
    </w:p>
    <w:p w14:paraId="38EB6BF5" w14:textId="77777777" w:rsidR="00015130" w:rsidRPr="00015130" w:rsidRDefault="00015130" w:rsidP="0001513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High-stakes strain:</w:t>
      </w:r>
      <w:r w:rsidRPr="00015130">
        <w:rPr>
          <w:rFonts w:ascii="Times New Roman" w:eastAsia="Times New Roman" w:hAnsi="Times New Roman" w:cs="Times New Roman"/>
          <w:kern w:val="0"/>
          <w14:ligatures w14:val="none"/>
        </w:rPr>
        <w:t xml:space="preserve"> burnout, shutdown, anxiety/depression linked to unresolved conflict or responsibility overload</w:t>
      </w:r>
    </w:p>
    <w:p w14:paraId="3A995E16" w14:textId="77777777" w:rsidR="00015130" w:rsidRPr="00015130" w:rsidRDefault="00015130" w:rsidP="0001513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Consulting:</w:t>
      </w:r>
      <w:r w:rsidRPr="00015130">
        <w:rPr>
          <w:rFonts w:ascii="Times New Roman" w:eastAsia="Times New Roman" w:hAnsi="Times New Roman" w:cs="Times New Roman"/>
          <w:kern w:val="0"/>
          <w14:ligatures w14:val="none"/>
        </w:rPr>
        <w:t xml:space="preserve"> role clarity, decision pressure, and responsibility when a system is strained</w:t>
      </w:r>
    </w:p>
    <w:p w14:paraId="28BB41CB"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[Subhead]</w:t>
      </w:r>
      <w:r w:rsidRPr="00015130">
        <w:rPr>
          <w:rFonts w:ascii="Times New Roman" w:eastAsia="Times New Roman" w:hAnsi="Times New Roman" w:cs="Times New Roman"/>
          <w:kern w:val="0"/>
          <w14:ligatures w14:val="none"/>
        </w:rPr>
        <w:t xml:space="preserve"> Not a fit</w:t>
      </w:r>
      <w:r w:rsidRPr="00015130">
        <w:rPr>
          <w:rFonts w:ascii="Times New Roman" w:eastAsia="Times New Roman" w:hAnsi="Times New Roman" w:cs="Times New Roman"/>
          <w:kern w:val="0"/>
          <w14:ligatures w14:val="none"/>
        </w:rPr>
        <w:br/>
        <w:t>Quick leverage, forced compliance, or outcome guarantees.</w:t>
      </w:r>
    </w:p>
    <w:p w14:paraId="32D7CD62"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2BCC1E">
          <v:rect id="_x0000_i1029" style="width:0;height:1.5pt" o:hralign="center" o:hrstd="t" o:hr="t" fillcolor="#a0a0a0" stroked="f"/>
        </w:pict>
      </w:r>
    </w:p>
    <w:p w14:paraId="1BEEEAC4"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 xml:space="preserve">HOMEPAGE — </w:t>
      </w:r>
      <w:r w:rsidRPr="00C0487E">
        <w:rPr>
          <w:rFonts w:ascii="Times New Roman" w:eastAsia="Times New Roman" w:hAnsi="Times New Roman" w:cs="Times New Roman"/>
          <w:b/>
          <w:bCs/>
          <w:kern w:val="0"/>
          <w:sz w:val="27"/>
          <w:szCs w:val="27"/>
          <w:highlight w:val="green"/>
          <w14:ligatures w14:val="none"/>
        </w:rPr>
        <w:t>SECTION 3</w:t>
      </w:r>
      <w:r w:rsidRPr="00015130">
        <w:rPr>
          <w:rFonts w:ascii="Times New Roman" w:eastAsia="Times New Roman" w:hAnsi="Times New Roman" w:cs="Times New Roman"/>
          <w:b/>
          <w:bCs/>
          <w:kern w:val="0"/>
          <w:sz w:val="27"/>
          <w:szCs w:val="27"/>
          <w14:ligatures w14:val="none"/>
        </w:rPr>
        <w:t xml:space="preserve"> (START HERE: SUPERVISION FIT) — PRIMARY CTA REPEATS</w:t>
      </w:r>
    </w:p>
    <w:p w14:paraId="37B1239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Start Here: Supervision Fit</w:t>
      </w:r>
    </w:p>
    <w:p w14:paraId="21AF2F26"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[H3]</w:t>
      </w:r>
      <w:r w:rsidRPr="00015130">
        <w:rPr>
          <w:rFonts w:ascii="Times New Roman" w:eastAsia="Times New Roman" w:hAnsi="Times New Roman" w:cs="Times New Roman"/>
          <w:kern w:val="0"/>
          <w14:ligatures w14:val="none"/>
        </w:rPr>
        <w:t xml:space="preserve"> Step 1 — Brief screening meeting (10–15 minutes)</w:t>
      </w:r>
      <w:r w:rsidRPr="00015130">
        <w:rPr>
          <w:rFonts w:ascii="Times New Roman" w:eastAsia="Times New Roman" w:hAnsi="Times New Roman" w:cs="Times New Roman"/>
          <w:kern w:val="0"/>
          <w14:ligatures w14:val="none"/>
        </w:rPr>
        <w:br/>
        <w:t>A short fit and logistics check. Not supervision or case consultation.</w:t>
      </w:r>
      <w:r w:rsidRPr="00015130">
        <w:rPr>
          <w:rFonts w:ascii="Times New Roman" w:eastAsia="Times New Roman" w:hAnsi="Times New Roman" w:cs="Times New Roman"/>
          <w:kern w:val="0"/>
          <w14:ligatures w14:val="none"/>
        </w:rPr>
        <w:br/>
        <w:t>Held via secure video (Zoom) or by phone if requested.</w:t>
      </w:r>
    </w:p>
    <w:p w14:paraId="58B08FBB"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[H3]</w:t>
      </w:r>
      <w:r w:rsidRPr="00015130">
        <w:rPr>
          <w:rFonts w:ascii="Times New Roman" w:eastAsia="Times New Roman" w:hAnsi="Times New Roman" w:cs="Times New Roman"/>
          <w:kern w:val="0"/>
          <w14:ligatures w14:val="none"/>
        </w:rPr>
        <w:t xml:space="preserve"> Step 2 — Supervision Fit Consult (45–60 minutes)</w:t>
      </w:r>
      <w:r w:rsidRPr="00015130">
        <w:rPr>
          <w:rFonts w:ascii="Times New Roman" w:eastAsia="Times New Roman" w:hAnsi="Times New Roman" w:cs="Times New Roman"/>
          <w:kern w:val="0"/>
          <w14:ligatures w14:val="none"/>
        </w:rPr>
        <w:br/>
        <w:t>A structured conversation to confirm fit and establish a clear supervision frame.</w:t>
      </w:r>
    </w:p>
    <w:p w14:paraId="0886EB5A"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[One line — clarity add]</w:t>
      </w:r>
      <w:r w:rsidRPr="00015130">
        <w:rPr>
          <w:rFonts w:ascii="Times New Roman" w:eastAsia="Times New Roman" w:hAnsi="Times New Roman" w:cs="Times New Roman"/>
          <w:kern w:val="0"/>
          <w14:ligatures w14:val="none"/>
        </w:rPr>
        <w:br/>
        <w:t>If fit is confirmed, ongoing supervision can begin right away.</w:t>
      </w:r>
    </w:p>
    <w:p w14:paraId="3AFF9D2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[Subhead]</w:t>
      </w:r>
      <w:r w:rsidRPr="00015130">
        <w:rPr>
          <w:rFonts w:ascii="Times New Roman" w:eastAsia="Times New Roman" w:hAnsi="Times New Roman" w:cs="Times New Roman"/>
          <w:kern w:val="0"/>
          <w14:ligatures w14:val="none"/>
        </w:rPr>
        <w:t xml:space="preserve"> You can expect</w:t>
      </w:r>
    </w:p>
    <w:p w14:paraId="7B3DE478" w14:textId="77777777" w:rsidR="00015130" w:rsidRPr="00015130" w:rsidRDefault="00015130" w:rsidP="000151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Goals + context clarified (setting, population, requirements, constraints)</w:t>
      </w:r>
    </w:p>
    <w:p w14:paraId="1072CBFA" w14:textId="77777777" w:rsidR="00015130" w:rsidRPr="00015130" w:rsidRDefault="00015130" w:rsidP="000151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Conceptualization habits + stuck points (not a performance evaluation)</w:t>
      </w:r>
    </w:p>
    <w:p w14:paraId="1F07FD61" w14:textId="77777777" w:rsidR="00015130" w:rsidRPr="00015130" w:rsidRDefault="00015130" w:rsidP="000151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 focus: what notes must do and how to tighten them</w:t>
      </w:r>
    </w:p>
    <w:p w14:paraId="109037A0" w14:textId="77777777" w:rsidR="00015130" w:rsidRPr="00015130" w:rsidRDefault="00015130" w:rsidP="000151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Boundaries + ethics under pressure (role strain, competing obligations, risk)</w:t>
      </w:r>
    </w:p>
    <w:p w14:paraId="07B2B03F" w14:textId="77777777" w:rsidR="00015130" w:rsidRPr="00015130" w:rsidRDefault="00015130" w:rsidP="0001513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Proposed cadence + expectations (if fit is confirmed)</w:t>
      </w:r>
    </w:p>
    <w:p w14:paraId="6D20206C"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[Optional line]</w:t>
      </w:r>
      <w:r w:rsidRPr="00015130">
        <w:rPr>
          <w:rFonts w:ascii="Times New Roman" w:eastAsia="Times New Roman" w:hAnsi="Times New Roman" w:cs="Times New Roman"/>
          <w:kern w:val="0"/>
          <w14:ligatures w14:val="none"/>
        </w:rPr>
        <w:br/>
        <w:t>Optional: Fit Summary (1 page), emailed within 48–72 hours (if requested).</w:t>
      </w:r>
    </w:p>
    <w:p w14:paraId="0488D0A4"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lastRenderedPageBreak/>
        <w:t>[Stopping point line]</w:t>
      </w:r>
      <w:r w:rsidRPr="00015130">
        <w:rPr>
          <w:rFonts w:ascii="Times New Roman" w:eastAsia="Times New Roman" w:hAnsi="Times New Roman" w:cs="Times New Roman"/>
          <w:kern w:val="0"/>
          <w14:ligatures w14:val="none"/>
        </w:rPr>
        <w:br/>
        <w:t>Stopping point: This work is not used to create leverage. It is used to create clarity.</w:t>
      </w:r>
    </w:p>
    <w:p w14:paraId="0FB8CB5E"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PRIMARY BUTTON (bottom of Section 3):</w:t>
      </w:r>
      <w:r w:rsidRPr="00015130">
        <w:rPr>
          <w:rFonts w:ascii="Times New Roman" w:eastAsia="Times New Roman" w:hAnsi="Times New Roman" w:cs="Times New Roman"/>
          <w:kern w:val="0"/>
          <w14:ligatures w14:val="none"/>
        </w:rPr>
        <w:br/>
        <w:t>Request a Supervision Fit Consult → /supervision-fit</w:t>
      </w:r>
    </w:p>
    <w:p w14:paraId="3F5E99EF"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427005">
          <v:rect id="_x0000_i1030" style="width:0;height:1.5pt" o:hralign="center" o:hrstd="t" o:hr="t" fillcolor="#a0a0a0" stroked="f"/>
        </w:pict>
      </w:r>
    </w:p>
    <w:p w14:paraId="2B4435ED"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 xml:space="preserve">HOMEPAGE — </w:t>
      </w:r>
      <w:r w:rsidRPr="00C0487E">
        <w:rPr>
          <w:rFonts w:ascii="Times New Roman" w:eastAsia="Times New Roman" w:hAnsi="Times New Roman" w:cs="Times New Roman"/>
          <w:b/>
          <w:bCs/>
          <w:kern w:val="0"/>
          <w:sz w:val="27"/>
          <w:szCs w:val="27"/>
          <w:highlight w:val="green"/>
          <w14:ligatures w14:val="none"/>
        </w:rPr>
        <w:t>SECTION 4</w:t>
      </w:r>
      <w:r w:rsidRPr="00015130">
        <w:rPr>
          <w:rFonts w:ascii="Times New Roman" w:eastAsia="Times New Roman" w:hAnsi="Times New Roman" w:cs="Times New Roman"/>
          <w:b/>
          <w:bCs/>
          <w:kern w:val="0"/>
          <w:sz w:val="27"/>
          <w:szCs w:val="27"/>
          <w14:ligatures w14:val="none"/>
        </w:rPr>
        <w:t xml:space="preserve"> (SERVICES) — SUPERVISION VISUALLY DOMINANT</w:t>
      </w:r>
    </w:p>
    <w:p w14:paraId="72D57F3D"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 Anchor ID: services]</w:t>
      </w:r>
      <w:r w:rsidRPr="00015130">
        <w:rPr>
          <w:rFonts w:ascii="Times New Roman" w:eastAsia="Times New Roman" w:hAnsi="Times New Roman" w:cs="Times New Roman"/>
          <w:kern w:val="0"/>
          <w14:ligatures w14:val="none"/>
        </w:rPr>
        <w:t xml:space="preserve"> Services</w:t>
      </w:r>
    </w:p>
    <w:p w14:paraId="037F4591" w14:textId="77777777" w:rsidR="00015130" w:rsidRPr="00015130" w:rsidRDefault="00015130" w:rsidP="0001513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15130">
        <w:rPr>
          <w:rFonts w:ascii="Times New Roman" w:eastAsia="Times New Roman" w:hAnsi="Times New Roman" w:cs="Times New Roman"/>
          <w:b/>
          <w:bCs/>
          <w:kern w:val="0"/>
          <w14:ligatures w14:val="none"/>
        </w:rPr>
        <w:t>Supervision (Primary)</w:t>
      </w:r>
    </w:p>
    <w:p w14:paraId="449C8FA3"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[Short paragraph]</w:t>
      </w:r>
      <w:r w:rsidRPr="00015130">
        <w:rPr>
          <w:rFonts w:ascii="Times New Roman" w:eastAsia="Times New Roman" w:hAnsi="Times New Roman" w:cs="Times New Roman"/>
          <w:kern w:val="0"/>
          <w14:ligatures w14:val="none"/>
        </w:rPr>
        <w:br/>
        <w:t>Ethical judgment under pressure: conceptualization, documentation strength, boundary clarity, and responsibility when costs rise.</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Accepting now (telehealth).</w:t>
      </w:r>
    </w:p>
    <w:p w14:paraId="453F3063"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BUTTON (inside Supervision card):</w:t>
      </w:r>
      <w:r w:rsidRPr="00015130">
        <w:rPr>
          <w:rFonts w:ascii="Times New Roman" w:eastAsia="Times New Roman" w:hAnsi="Times New Roman" w:cs="Times New Roman"/>
          <w:kern w:val="0"/>
          <w14:ligatures w14:val="none"/>
        </w:rPr>
        <w:br/>
        <w:t>Request a Supervision Fit Consult → /supervision-fit</w:t>
      </w:r>
    </w:p>
    <w:p w14:paraId="24302D71"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TEXT LINK (under button):</w:t>
      </w:r>
      <w:r w:rsidRPr="00015130">
        <w:rPr>
          <w:rFonts w:ascii="Times New Roman" w:eastAsia="Times New Roman" w:hAnsi="Times New Roman" w:cs="Times New Roman"/>
          <w:kern w:val="0"/>
          <w14:ligatures w14:val="none"/>
        </w:rPr>
        <w:br/>
        <w:t>Explore Supervision → /supervision</w:t>
      </w:r>
    </w:p>
    <w:p w14:paraId="674C1BF8" w14:textId="77777777" w:rsidR="00015130" w:rsidRPr="00015130" w:rsidRDefault="00015130" w:rsidP="0001513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15130">
        <w:rPr>
          <w:rFonts w:ascii="Times New Roman" w:eastAsia="Times New Roman" w:hAnsi="Times New Roman" w:cs="Times New Roman"/>
          <w:b/>
          <w:bCs/>
          <w:kern w:val="0"/>
          <w14:ligatures w14:val="none"/>
        </w:rPr>
        <w:t>Therapy (Link only)</w:t>
      </w:r>
    </w:p>
    <w:p w14:paraId="6DD9E3B7" w14:textId="1DFDAF59" w:rsidR="00015130" w:rsidRPr="00227D49" w:rsidRDefault="00227D49" w:rsidP="00015130">
      <w:pPr>
        <w:spacing w:before="100" w:beforeAutospacing="1" w:after="100" w:afterAutospacing="1" w:line="240" w:lineRule="auto"/>
        <w:rPr>
          <w:rFonts w:ascii="Times New Roman" w:eastAsia="Times New Roman" w:hAnsi="Times New Roman" w:cs="Times New Roman"/>
          <w:kern w:val="0"/>
          <w14:ligatures w14:val="none"/>
        </w:rPr>
      </w:pPr>
      <w:r w:rsidRPr="00227D49">
        <w:rPr>
          <w:rFonts w:ascii="Times New Roman" w:eastAsia="Times New Roman" w:hAnsi="Times New Roman" w:cs="Times New Roman"/>
          <w:kern w:val="0"/>
          <w14:ligatures w14:val="none"/>
        </w:rPr>
        <w:t>Structured, values-informed psychotherapy for adults, couples, and adolescents navigating anxiety, burnout, conflict cycles, and high-stakes decisions—without outcome guarantees.</w:t>
      </w:r>
      <w:r w:rsidRPr="00227D49">
        <w:rPr>
          <w:rFonts w:ascii="Times New Roman" w:eastAsia="Times New Roman" w:hAnsi="Times New Roman" w:cs="Times New Roman"/>
          <w:kern w:val="0"/>
          <w14:ligatures w14:val="none"/>
        </w:rPr>
        <w:br/>
        <w:t>Begins October 2026 (telehealth).</w:t>
      </w:r>
    </w:p>
    <w:p w14:paraId="5B01CF8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TEXT LINK:</w:t>
      </w:r>
      <w:r w:rsidRPr="00015130">
        <w:rPr>
          <w:rFonts w:ascii="Times New Roman" w:eastAsia="Times New Roman" w:hAnsi="Times New Roman" w:cs="Times New Roman"/>
          <w:kern w:val="0"/>
          <w14:ligatures w14:val="none"/>
        </w:rPr>
        <w:br/>
        <w:t>Explore Therapy → /therapy</w:t>
      </w:r>
    </w:p>
    <w:p w14:paraId="6F83452F" w14:textId="77777777" w:rsidR="00015130" w:rsidRPr="00015130" w:rsidRDefault="00015130" w:rsidP="0001513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15130">
        <w:rPr>
          <w:rFonts w:ascii="Times New Roman" w:eastAsia="Times New Roman" w:hAnsi="Times New Roman" w:cs="Times New Roman"/>
          <w:b/>
          <w:bCs/>
          <w:kern w:val="0"/>
          <w14:ligatures w14:val="none"/>
        </w:rPr>
        <w:t>Consulting (Link only)</w:t>
      </w:r>
    </w:p>
    <w:p w14:paraId="1A01FF6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[Short paragraph]</w:t>
      </w:r>
      <w:r w:rsidRPr="00015130">
        <w:rPr>
          <w:rFonts w:ascii="Times New Roman" w:eastAsia="Times New Roman" w:hAnsi="Times New Roman" w:cs="Times New Roman"/>
          <w:kern w:val="0"/>
          <w14:ligatures w14:val="none"/>
        </w:rPr>
        <w:br/>
        <w:t>Consulting for individuals or organizations navigating role clarity, decision pressure, and responsibility under strain—especially when decisions feel high-stakes or stuck.</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Accepting now (remote).</w:t>
      </w:r>
    </w:p>
    <w:p w14:paraId="59B0F36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TEXT LINK:</w:t>
      </w:r>
      <w:r w:rsidRPr="00015130">
        <w:rPr>
          <w:rFonts w:ascii="Times New Roman" w:eastAsia="Times New Roman" w:hAnsi="Times New Roman" w:cs="Times New Roman"/>
          <w:kern w:val="0"/>
          <w14:ligatures w14:val="none"/>
        </w:rPr>
        <w:br/>
        <w:t>Explore Consulting → /consulting</w:t>
      </w:r>
    </w:p>
    <w:p w14:paraId="7476AB74"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4D0307B">
          <v:rect id="_x0000_i1031" style="width:0;height:1.5pt" o:hralign="center" o:hrstd="t" o:hr="t" fillcolor="#a0a0a0" stroked="f"/>
        </w:pict>
      </w:r>
    </w:p>
    <w:p w14:paraId="079C76B5"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 xml:space="preserve">HOMEPAGE — </w:t>
      </w:r>
      <w:r w:rsidRPr="00C0487E">
        <w:rPr>
          <w:rFonts w:ascii="Times New Roman" w:eastAsia="Times New Roman" w:hAnsi="Times New Roman" w:cs="Times New Roman"/>
          <w:b/>
          <w:bCs/>
          <w:kern w:val="0"/>
          <w:sz w:val="27"/>
          <w:szCs w:val="27"/>
          <w:highlight w:val="green"/>
          <w14:ligatures w14:val="none"/>
        </w:rPr>
        <w:t>SECTION 5</w:t>
      </w:r>
      <w:r w:rsidRPr="00015130">
        <w:rPr>
          <w:rFonts w:ascii="Times New Roman" w:eastAsia="Times New Roman" w:hAnsi="Times New Roman" w:cs="Times New Roman"/>
          <w:b/>
          <w:bCs/>
          <w:kern w:val="0"/>
          <w:sz w:val="27"/>
          <w:szCs w:val="27"/>
          <w14:ligatures w14:val="none"/>
        </w:rPr>
        <w:t xml:space="preserve"> (ABOUT / SUPERVISION FIT)</w:t>
      </w:r>
    </w:p>
    <w:p w14:paraId="1882B115"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 Anchor ID: about]</w:t>
      </w:r>
      <w:r w:rsidRPr="00015130">
        <w:rPr>
          <w:rFonts w:ascii="Times New Roman" w:eastAsia="Times New Roman" w:hAnsi="Times New Roman" w:cs="Times New Roman"/>
          <w:kern w:val="0"/>
          <w14:ligatures w14:val="none"/>
        </w:rPr>
        <w:t xml:space="preserve"> About / Supervision Fit</w:t>
      </w:r>
    </w:p>
    <w:p w14:paraId="68D0365D"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[H3]</w:t>
      </w:r>
      <w:r w:rsidRPr="00015130">
        <w:rPr>
          <w:rFonts w:ascii="Times New Roman" w:eastAsia="Times New Roman" w:hAnsi="Times New Roman" w:cs="Times New Roman"/>
          <w:kern w:val="0"/>
          <w14:ligatures w14:val="none"/>
        </w:rPr>
        <w:t xml:space="preserve"> Strong fit if you want</w:t>
      </w:r>
    </w:p>
    <w:p w14:paraId="16C26F6B" w14:textId="77777777" w:rsidR="00015130" w:rsidRPr="00015130" w:rsidRDefault="00015130" w:rsidP="000151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Clear supervision frame: goals, expectations, boundaries</w:t>
      </w:r>
    </w:p>
    <w:p w14:paraId="3C392959" w14:textId="77777777" w:rsidR="00015130" w:rsidRPr="00015130" w:rsidRDefault="00015130" w:rsidP="000151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Conceptualization support that holds under pressure</w:t>
      </w:r>
    </w:p>
    <w:p w14:paraId="77F40E20" w14:textId="77777777" w:rsidR="00015130" w:rsidRPr="00015130" w:rsidRDefault="00015130" w:rsidP="000151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 strength (clarity, risk thinking, defensibility)</w:t>
      </w:r>
    </w:p>
    <w:p w14:paraId="68CED6D0" w14:textId="77777777" w:rsidR="00015130" w:rsidRPr="00015130" w:rsidRDefault="00015130" w:rsidP="000151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Ethical judgment when roles and stakes collide</w:t>
      </w:r>
    </w:p>
    <w:p w14:paraId="6213C6B2" w14:textId="77777777" w:rsidR="00015130" w:rsidRPr="00015130" w:rsidRDefault="00015130" w:rsidP="0001513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A steady pace: responsibility over urgency</w:t>
      </w:r>
    </w:p>
    <w:p w14:paraId="2BBA926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[H3]</w:t>
      </w:r>
      <w:r w:rsidRPr="00015130">
        <w:rPr>
          <w:rFonts w:ascii="Times New Roman" w:eastAsia="Times New Roman" w:hAnsi="Times New Roman" w:cs="Times New Roman"/>
          <w:kern w:val="0"/>
          <w14:ligatures w14:val="none"/>
        </w:rPr>
        <w:t xml:space="preserve"> May not be a fit if you need</w:t>
      </w:r>
    </w:p>
    <w:p w14:paraId="2F8F36EF" w14:textId="77777777" w:rsidR="00015130" w:rsidRPr="00015130" w:rsidRDefault="00015130" w:rsidP="000151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Crisis supervision or on-demand availability</w:t>
      </w:r>
    </w:p>
    <w:p w14:paraId="243B4D89" w14:textId="77777777" w:rsidR="00015130" w:rsidRPr="00015130" w:rsidRDefault="00015130" w:rsidP="000151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A supervisor who co-signs decisions without reasoning</w:t>
      </w:r>
    </w:p>
    <w:p w14:paraId="121A4B07" w14:textId="77777777" w:rsidR="00015130" w:rsidRPr="00015130" w:rsidRDefault="00015130" w:rsidP="000151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Shortcut notes, templates-as-cover, or outcome guarantees</w:t>
      </w:r>
    </w:p>
    <w:p w14:paraId="15BCFF3F" w14:textId="77777777" w:rsidR="00015130" w:rsidRPr="00015130" w:rsidRDefault="00015130" w:rsidP="000151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Supervision used to pressure someone else</w:t>
      </w:r>
    </w:p>
    <w:p w14:paraId="0E98D41B" w14:textId="77777777" w:rsidR="00015130" w:rsidRPr="00015130" w:rsidRDefault="00015130" w:rsidP="0001513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A plan built on urgency rather than ownership</w:t>
      </w:r>
    </w:p>
    <w:p w14:paraId="180DB679"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[Line]</w:t>
      </w:r>
      <w:r w:rsidRPr="00015130">
        <w:rPr>
          <w:rFonts w:ascii="Times New Roman" w:eastAsia="Times New Roman" w:hAnsi="Times New Roman" w:cs="Times New Roman"/>
          <w:kern w:val="0"/>
          <w14:ligatures w14:val="none"/>
        </w:rPr>
        <w:br/>
        <w:t>If this isn’t the right fit, I’ll help you identify a better match.</w:t>
      </w:r>
    </w:p>
    <w:p w14:paraId="611E0F4E"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Optional small text link (NOT a button):</w:t>
      </w:r>
      <w:r w:rsidRPr="00015130">
        <w:rPr>
          <w:rFonts w:ascii="Times New Roman" w:eastAsia="Times New Roman" w:hAnsi="Times New Roman" w:cs="Times New Roman"/>
          <w:kern w:val="0"/>
          <w14:ligatures w14:val="none"/>
        </w:rPr>
        <w:br/>
        <w:t>Request a Supervision Fit Consult → /supervision-fit</w:t>
      </w:r>
    </w:p>
    <w:p w14:paraId="593E0AE3"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E0AF28">
          <v:rect id="_x0000_i1032" style="width:0;height:1.5pt" o:hralign="center" o:hrstd="t" o:hr="t" fillcolor="#a0a0a0" stroked="f"/>
        </w:pict>
      </w:r>
    </w:p>
    <w:p w14:paraId="3C34815A"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 xml:space="preserve">HOMEPAGE — </w:t>
      </w:r>
      <w:r w:rsidRPr="00F65323">
        <w:rPr>
          <w:rFonts w:ascii="Times New Roman" w:eastAsia="Times New Roman" w:hAnsi="Times New Roman" w:cs="Times New Roman"/>
          <w:b/>
          <w:bCs/>
          <w:kern w:val="0"/>
          <w:sz w:val="27"/>
          <w:szCs w:val="27"/>
          <w:highlight w:val="green"/>
          <w14:ligatures w14:val="none"/>
        </w:rPr>
        <w:t>SECTION 6</w:t>
      </w:r>
      <w:r w:rsidRPr="00015130">
        <w:rPr>
          <w:rFonts w:ascii="Times New Roman" w:eastAsia="Times New Roman" w:hAnsi="Times New Roman" w:cs="Times New Roman"/>
          <w:b/>
          <w:bCs/>
          <w:kern w:val="0"/>
          <w:sz w:val="27"/>
          <w:szCs w:val="27"/>
          <w14:ligatures w14:val="none"/>
        </w:rPr>
        <w:t xml:space="preserve"> (CONTACT + </w:t>
      </w:r>
      <w:proofErr w:type="gramStart"/>
      <w:r w:rsidRPr="00015130">
        <w:rPr>
          <w:rFonts w:ascii="Times New Roman" w:eastAsia="Times New Roman" w:hAnsi="Times New Roman" w:cs="Times New Roman"/>
          <w:b/>
          <w:bCs/>
          <w:kern w:val="0"/>
          <w:sz w:val="27"/>
          <w:szCs w:val="27"/>
          <w14:ligatures w14:val="none"/>
        </w:rPr>
        <w:t>BOUNDARIES) —</w:t>
      </w:r>
      <w:proofErr w:type="gramEnd"/>
      <w:r w:rsidRPr="00015130">
        <w:rPr>
          <w:rFonts w:ascii="Times New Roman" w:eastAsia="Times New Roman" w:hAnsi="Times New Roman" w:cs="Times New Roman"/>
          <w:b/>
          <w:bCs/>
          <w:kern w:val="0"/>
          <w:sz w:val="27"/>
          <w:szCs w:val="27"/>
          <w14:ligatures w14:val="none"/>
        </w:rPr>
        <w:t xml:space="preserve"> CONTACT ANCHOR</w:t>
      </w:r>
    </w:p>
    <w:p w14:paraId="45534032"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 Anchor ID: contact]</w:t>
      </w:r>
      <w:r w:rsidRPr="00015130">
        <w:rPr>
          <w:rFonts w:ascii="Times New Roman" w:eastAsia="Times New Roman" w:hAnsi="Times New Roman" w:cs="Times New Roman"/>
          <w:kern w:val="0"/>
          <w14:ligatures w14:val="none"/>
        </w:rPr>
        <w:t xml:space="preserve"> Contact</w:t>
      </w:r>
    </w:p>
    <w:p w14:paraId="25D2AA96"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[Paragraph]</w:t>
      </w:r>
      <w:r w:rsidRPr="00015130">
        <w:rPr>
          <w:rFonts w:ascii="Times New Roman" w:eastAsia="Times New Roman" w:hAnsi="Times New Roman" w:cs="Times New Roman"/>
          <w:kern w:val="0"/>
          <w14:ligatures w14:val="none"/>
        </w:rPr>
        <w:br/>
        <w:t>This work is grounded in clear limits that protect supervision and sound clinical judgment. Communication boundaries are defined. Crisis coverage is not provided. Therapy or supervision is not used as leverage in relational conflict.</w:t>
      </w:r>
    </w:p>
    <w:p w14:paraId="1DE70FF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Telehealth (Texas)</w:t>
      </w:r>
      <w:r w:rsidRPr="00015130">
        <w:rPr>
          <w:rFonts w:ascii="Times New Roman" w:eastAsia="Times New Roman" w:hAnsi="Times New Roman" w:cs="Times New Roman"/>
          <w:kern w:val="0"/>
          <w14:ligatures w14:val="none"/>
        </w:rPr>
        <w:br/>
        <w:t>Private pay · Superbills available (reimbursement not guaranteed)</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Supervision and Consulting: accepting now.</w:t>
      </w:r>
      <w:r w:rsidRPr="00015130">
        <w:rPr>
          <w:rFonts w:ascii="Times New Roman" w:eastAsia="Times New Roman" w:hAnsi="Times New Roman" w:cs="Times New Roman"/>
          <w:kern w:val="0"/>
          <w14:ligatures w14:val="none"/>
        </w:rPr>
        <w:br/>
      </w:r>
      <w:proofErr w:type="gramStart"/>
      <w:r w:rsidRPr="00015130">
        <w:rPr>
          <w:rFonts w:ascii="Times New Roman" w:eastAsia="Times New Roman" w:hAnsi="Times New Roman" w:cs="Times New Roman"/>
          <w:b/>
          <w:bCs/>
          <w:kern w:val="0"/>
          <w14:ligatures w14:val="none"/>
        </w:rPr>
        <w:t>Therapy:</w:t>
      </w:r>
      <w:proofErr w:type="gramEnd"/>
      <w:r w:rsidRPr="00015130">
        <w:rPr>
          <w:rFonts w:ascii="Times New Roman" w:eastAsia="Times New Roman" w:hAnsi="Times New Roman" w:cs="Times New Roman"/>
          <w:b/>
          <w:bCs/>
          <w:kern w:val="0"/>
          <w14:ligatures w14:val="none"/>
        </w:rPr>
        <w:t xml:space="preserve"> begins October 2026.</w:t>
      </w:r>
      <w:r w:rsidRPr="00015130">
        <w:rPr>
          <w:rFonts w:ascii="Times New Roman" w:eastAsia="Times New Roman" w:hAnsi="Times New Roman" w:cs="Times New Roman"/>
          <w:kern w:val="0"/>
          <w14:ligatures w14:val="none"/>
        </w:rPr>
        <w:br/>
        <w:t>Email inquiries only (for now)</w:t>
      </w:r>
      <w:r w:rsidRPr="00015130">
        <w:rPr>
          <w:rFonts w:ascii="Times New Roman" w:eastAsia="Times New Roman" w:hAnsi="Times New Roman" w:cs="Times New Roman"/>
          <w:kern w:val="0"/>
          <w14:ligatures w14:val="none"/>
        </w:rPr>
        <w:br/>
        <w:t>Not for emergencies (no crisis services)</w:t>
      </w:r>
    </w:p>
    <w:p w14:paraId="445C378B"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lastRenderedPageBreak/>
        <w:t>✅</w:t>
      </w:r>
      <w:r w:rsidRPr="00015130">
        <w:rPr>
          <w:rFonts w:ascii="Times New Roman" w:eastAsia="Times New Roman" w:hAnsi="Times New Roman" w:cs="Times New Roman"/>
          <w:kern w:val="0"/>
          <w14:ligatures w14:val="none"/>
        </w:rPr>
        <w:t xml:space="preserve"> Footer utility links (text links):</w:t>
      </w:r>
      <w:r w:rsidRPr="00015130">
        <w:rPr>
          <w:rFonts w:ascii="Times New Roman" w:eastAsia="Times New Roman" w:hAnsi="Times New Roman" w:cs="Times New Roman"/>
          <w:kern w:val="0"/>
          <w14:ligatures w14:val="none"/>
        </w:rPr>
        <w:br/>
        <w:t>Policies → /policies · Fees → /fees · Resources → /resources · Contact → /#contact</w:t>
      </w:r>
      <w:r w:rsidRPr="00015130">
        <w:rPr>
          <w:rFonts w:ascii="Times New Roman" w:eastAsia="Times New Roman" w:hAnsi="Times New Roman" w:cs="Times New Roman"/>
          <w:kern w:val="0"/>
          <w14:ligatures w14:val="none"/>
        </w:rPr>
        <w:br/>
        <w:t>Email: mailto:integrated.relational.dynamics@gmail.com</w:t>
      </w:r>
    </w:p>
    <w:p w14:paraId="20CBADE8"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sidRPr="00BF7AF0">
        <w:rPr>
          <w:rFonts w:ascii="Times New Roman" w:eastAsia="Times New Roman" w:hAnsi="Times New Roman" w:cs="Times New Roman"/>
          <w:kern w:val="0"/>
          <w:highlight w:val="yellow"/>
          <w14:ligatures w14:val="none"/>
        </w:rPr>
        <w:pict w14:anchorId="03AC6E85">
          <v:rect id="_x0000_i1033" style="width:0;height:1.5pt" o:hralign="center" o:hrstd="t" o:hr="t" fillcolor="#a0a0a0" stroked="f"/>
        </w:pict>
      </w:r>
    </w:p>
    <w:p w14:paraId="40DB7207" w14:textId="77777777" w:rsidR="00015130" w:rsidRPr="00015130" w:rsidRDefault="00015130" w:rsidP="000151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5130">
        <w:rPr>
          <w:rFonts w:ascii="Times New Roman" w:eastAsia="Times New Roman" w:hAnsi="Times New Roman" w:cs="Times New Roman"/>
          <w:b/>
          <w:bCs/>
          <w:kern w:val="0"/>
          <w:sz w:val="36"/>
          <w:szCs w:val="36"/>
          <w14:ligatures w14:val="none"/>
        </w:rPr>
        <w:t>2) PAGE: /supervision-fit (START PAGE — FORM + MAILTO)</w:t>
      </w:r>
    </w:p>
    <w:p w14:paraId="3DB23ABA"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[Header line]</w:t>
      </w:r>
      <w:r w:rsidRPr="00015130">
        <w:rPr>
          <w:rFonts w:ascii="Times New Roman" w:eastAsia="Times New Roman" w:hAnsi="Times New Roman" w:cs="Times New Roman"/>
          <w:kern w:val="0"/>
          <w14:ligatures w14:val="none"/>
        </w:rPr>
        <w:t xml:space="preserve"> Integrated Relational Dynamics, PLLC · Kotia K. Whitaker, LMFT-S</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[H1]</w:t>
      </w:r>
      <w:r w:rsidRPr="00015130">
        <w:rPr>
          <w:rFonts w:ascii="Times New Roman" w:eastAsia="Times New Roman" w:hAnsi="Times New Roman" w:cs="Times New Roman"/>
          <w:kern w:val="0"/>
          <w14:ligatures w14:val="none"/>
        </w:rPr>
        <w:t xml:space="preserve"> Supervision Fit Consult</w:t>
      </w:r>
    </w:p>
    <w:p w14:paraId="7983D6A5"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What this is</w:t>
      </w:r>
      <w:r w:rsidRPr="00015130">
        <w:rPr>
          <w:rFonts w:ascii="Times New Roman" w:eastAsia="Times New Roman" w:hAnsi="Times New Roman" w:cs="Times New Roman"/>
          <w:kern w:val="0"/>
          <w14:ligatures w14:val="none"/>
        </w:rPr>
        <w:br/>
        <w:t>A Supervision Fit Consult is a structured fit-and-frame-setting conversation to confirm alignment and establish the supervision frame. It is not supervision and does not include case consultation.</w:t>
      </w:r>
    </w:p>
    <w:p w14:paraId="51CE796B"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What we’ll cover</w:t>
      </w:r>
    </w:p>
    <w:p w14:paraId="7914D2E9" w14:textId="77777777" w:rsidR="00015130" w:rsidRPr="00015130" w:rsidRDefault="00015130" w:rsidP="000151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Goals, setting, population, and requirements</w:t>
      </w:r>
    </w:p>
    <w:p w14:paraId="2EEC3B11" w14:textId="77777777" w:rsidR="00015130" w:rsidRPr="00015130" w:rsidRDefault="00015130" w:rsidP="000151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Conceptualization habits and current stuck points (not a performance evaluation)</w:t>
      </w:r>
    </w:p>
    <w:p w14:paraId="37A2CFEC" w14:textId="77777777" w:rsidR="00015130" w:rsidRPr="00015130" w:rsidRDefault="00015130" w:rsidP="000151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 strength: what notes must do and where they can be tightened</w:t>
      </w:r>
    </w:p>
    <w:p w14:paraId="7C0F54EA" w14:textId="77777777" w:rsidR="00015130" w:rsidRPr="00015130" w:rsidRDefault="00015130" w:rsidP="000151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Boundaries and ethics under pressure (role strain, competing obligations, risk)</w:t>
      </w:r>
    </w:p>
    <w:p w14:paraId="7339A072" w14:textId="77777777" w:rsidR="00015130" w:rsidRPr="00015130" w:rsidRDefault="00015130" w:rsidP="0001513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Proposed cadence and expectations if fit is confirmed</w:t>
      </w:r>
    </w:p>
    <w:p w14:paraId="04CD36F8"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What to bring</w:t>
      </w:r>
    </w:p>
    <w:p w14:paraId="4FC27DD1" w14:textId="77777777" w:rsidR="00015130" w:rsidRPr="00015130" w:rsidRDefault="00015130" w:rsidP="000151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Setting and population (context, role, constraints)</w:t>
      </w:r>
    </w:p>
    <w:p w14:paraId="73619DD4" w14:textId="77777777" w:rsidR="00015130" w:rsidRPr="00015130" w:rsidRDefault="00015130" w:rsidP="000151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License status and any supervision requirements (if applicable)</w:t>
      </w:r>
    </w:p>
    <w:p w14:paraId="02F0C53B" w14:textId="77777777" w:rsidR="00015130" w:rsidRPr="00015130" w:rsidRDefault="00015130" w:rsidP="000151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1–2 brief examples of cases/situations to strengthen conceptualization for (no identifying details)</w:t>
      </w:r>
    </w:p>
    <w:p w14:paraId="69CB1B9B" w14:textId="77777777" w:rsidR="00015130" w:rsidRPr="00015130" w:rsidRDefault="00015130" w:rsidP="000151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 questions (brief)</w:t>
      </w:r>
    </w:p>
    <w:p w14:paraId="2FEF0BD6" w14:textId="77777777" w:rsidR="00015130" w:rsidRPr="00015130" w:rsidRDefault="00015130" w:rsidP="0001513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Boundary/ethics scenarios (brief)</w:t>
      </w:r>
    </w:p>
    <w:p w14:paraId="00A5EB42"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Logistics</w:t>
      </w:r>
    </w:p>
    <w:p w14:paraId="783F06A2" w14:textId="77777777" w:rsidR="00015130" w:rsidRPr="00015130" w:rsidRDefault="00015130" w:rsidP="000151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Duration: 45–60 minutes (telehealth)</w:t>
      </w:r>
    </w:p>
    <w:p w14:paraId="24EE75E2" w14:textId="77777777" w:rsidR="00015130" w:rsidRPr="00015130" w:rsidRDefault="00015130" w:rsidP="000151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Private pay: Fee provided by email (or list later)</w:t>
      </w:r>
    </w:p>
    <w:p w14:paraId="6B2D15DF" w14:textId="77777777" w:rsidR="00015130" w:rsidRPr="00015130" w:rsidRDefault="00015130" w:rsidP="000151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Email inquiries only</w:t>
      </w:r>
    </w:p>
    <w:p w14:paraId="3BAD03BF" w14:textId="77777777" w:rsidR="00015130" w:rsidRPr="00015130" w:rsidRDefault="00015130" w:rsidP="0001513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Cancellation/reschedule: 24 hours’ notice requested to avoid a late-cancel fee</w:t>
      </w:r>
    </w:p>
    <w:p w14:paraId="77759A6A"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Stopping points / not </w:t>
      </w:r>
      <w:proofErr w:type="gramStart"/>
      <w:r w:rsidRPr="00015130">
        <w:rPr>
          <w:rFonts w:ascii="Times New Roman" w:eastAsia="Times New Roman" w:hAnsi="Times New Roman" w:cs="Times New Roman"/>
          <w:kern w:val="0"/>
          <w14:ligatures w14:val="none"/>
        </w:rPr>
        <w:t>a fit</w:t>
      </w:r>
      <w:proofErr w:type="gramEnd"/>
    </w:p>
    <w:p w14:paraId="75B1C127" w14:textId="77777777" w:rsidR="00015130" w:rsidRPr="00015130" w:rsidRDefault="00015130" w:rsidP="0001513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No crisis coverage or on-demand availability</w:t>
      </w:r>
    </w:p>
    <w:p w14:paraId="3F4BDDB1" w14:textId="77777777" w:rsidR="00015130" w:rsidRPr="00015130" w:rsidRDefault="00015130" w:rsidP="0001513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No outcome guarantees</w:t>
      </w:r>
    </w:p>
    <w:p w14:paraId="5C84B820" w14:textId="77777777" w:rsidR="00015130" w:rsidRPr="00015130" w:rsidRDefault="00015130" w:rsidP="0001513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Supervision is not used as leverage</w:t>
      </w:r>
    </w:p>
    <w:p w14:paraId="6A9881E2" w14:textId="77777777" w:rsidR="00015130" w:rsidRPr="00015130" w:rsidRDefault="00015130" w:rsidP="0001513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lastRenderedPageBreak/>
        <w:t>If this isn’t the right fit, I’ll help you identify a better match</w:t>
      </w:r>
    </w:p>
    <w:p w14:paraId="77BBA845"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Option A — Embedded form (recommended)</w:t>
      </w:r>
      <w:r w:rsidRPr="00015130">
        <w:rPr>
          <w:rFonts w:ascii="Times New Roman" w:eastAsia="Times New Roman" w:hAnsi="Times New Roman" w:cs="Times New Roman"/>
          <w:kern w:val="0"/>
          <w14:ligatures w14:val="none"/>
        </w:rPr>
        <w:br/>
        <w:t>Form fields:</w:t>
      </w:r>
    </w:p>
    <w:p w14:paraId="753351DB" w14:textId="77777777" w:rsidR="00015130" w:rsidRPr="00015130" w:rsidRDefault="00015130" w:rsidP="0001513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Name</w:t>
      </w:r>
    </w:p>
    <w:p w14:paraId="4CD822E3" w14:textId="77777777" w:rsidR="00015130" w:rsidRPr="00015130" w:rsidRDefault="00015130" w:rsidP="0001513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Email</w:t>
      </w:r>
    </w:p>
    <w:p w14:paraId="1ABF40B3" w14:textId="77777777" w:rsidR="00015130" w:rsidRPr="00015130" w:rsidRDefault="00015130" w:rsidP="0001513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State</w:t>
      </w:r>
    </w:p>
    <w:p w14:paraId="3621CB86" w14:textId="77777777" w:rsidR="00015130" w:rsidRPr="00015130" w:rsidRDefault="00015130" w:rsidP="0001513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Current role (associate / intern / fully licensed)</w:t>
      </w:r>
    </w:p>
    <w:p w14:paraId="4989ABDF" w14:textId="77777777" w:rsidR="00015130" w:rsidRPr="00015130" w:rsidRDefault="00015130" w:rsidP="0001513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What you’re seeking from supervision (short)</w:t>
      </w:r>
    </w:p>
    <w:p w14:paraId="41935BD5" w14:textId="77777777" w:rsidR="00015130" w:rsidRPr="00015130" w:rsidRDefault="00015130" w:rsidP="0001513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 or boundary focus (optional, short)</w:t>
      </w:r>
    </w:p>
    <w:p w14:paraId="4D36E1B4" w14:textId="77777777" w:rsidR="00015130" w:rsidRPr="00015130" w:rsidRDefault="00015130" w:rsidP="0001513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Availability (days/times)</w:t>
      </w:r>
    </w:p>
    <w:p w14:paraId="4D7DA2BD"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Communication boundary (under form):</w:t>
      </w:r>
      <w:r w:rsidRPr="00015130">
        <w:rPr>
          <w:rFonts w:ascii="Times New Roman" w:eastAsia="Times New Roman" w:hAnsi="Times New Roman" w:cs="Times New Roman"/>
          <w:kern w:val="0"/>
          <w14:ligatures w14:val="none"/>
        </w:rPr>
        <w:br/>
        <w:t>Please do not include PHI or identifying client details in email or the form. Email is not monitored for emergencies.</w:t>
      </w:r>
    </w:p>
    <w:p w14:paraId="67D8F929"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Option B — Email link (simple)</w:t>
      </w:r>
      <w:r w:rsidRPr="00015130">
        <w:rPr>
          <w:rFonts w:ascii="Times New Roman" w:eastAsia="Times New Roman" w:hAnsi="Times New Roman" w:cs="Times New Roman"/>
          <w:kern w:val="0"/>
          <w14:ligatures w14:val="none"/>
        </w:rPr>
        <w:br/>
        <w:t>Email: mailto:integrated.relational.dynamics@gmail.com</w:t>
      </w:r>
    </w:p>
    <w:p w14:paraId="09DB8532"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8A7C1">
          <v:rect id="_x0000_i1034" style="width:0;height:1.5pt" o:hralign="center" o:hrstd="t" o:hr="t" fillcolor="#a0a0a0" stroked="f"/>
        </w:pict>
      </w:r>
    </w:p>
    <w:p w14:paraId="459186D6" w14:textId="77777777" w:rsidR="00015130" w:rsidRPr="00015130" w:rsidRDefault="00015130" w:rsidP="000151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5130">
        <w:rPr>
          <w:rFonts w:ascii="Times New Roman" w:eastAsia="Times New Roman" w:hAnsi="Times New Roman" w:cs="Times New Roman"/>
          <w:b/>
          <w:bCs/>
          <w:kern w:val="0"/>
          <w:sz w:val="36"/>
          <w:szCs w:val="36"/>
          <w14:ligatures w14:val="none"/>
        </w:rPr>
        <w:t>3) PAGE: /supervision (EXPLORE SUPERVISION PAGE)</w:t>
      </w:r>
    </w:p>
    <w:p w14:paraId="7AEE9801"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[H1]</w:t>
      </w:r>
      <w:r w:rsidRPr="00015130">
        <w:rPr>
          <w:rFonts w:ascii="Times New Roman" w:eastAsia="Times New Roman" w:hAnsi="Times New Roman" w:cs="Times New Roman"/>
          <w:kern w:val="0"/>
          <w14:ligatures w14:val="none"/>
        </w:rPr>
        <w:t xml:space="preserve"> Supervision</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Now accepting supervision clients (telehealth).</w:t>
      </w:r>
    </w:p>
    <w:p w14:paraId="2E4A5D85"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Focus</w:t>
      </w:r>
      <w:r w:rsidRPr="00015130">
        <w:rPr>
          <w:rFonts w:ascii="Times New Roman" w:eastAsia="Times New Roman" w:hAnsi="Times New Roman" w:cs="Times New Roman"/>
          <w:kern w:val="0"/>
          <w14:ligatures w14:val="none"/>
        </w:rPr>
        <w:br/>
        <w:t>Supervision at Integrated Relational Dynamics is designed to foster ethical judgment under pressure. The work emphasizes conceptualization, thorough documentation, clear boundaries, and responsible decision-making when costs rise—without coercion, shortcuts, or outcome guarantees.</w:t>
      </w:r>
    </w:p>
    <w:p w14:paraId="75F2743B"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[Framework line]</w:t>
      </w:r>
      <w:r w:rsidRPr="00015130">
        <w:rPr>
          <w:rFonts w:ascii="Times New Roman" w:eastAsia="Times New Roman" w:hAnsi="Times New Roman" w:cs="Times New Roman"/>
          <w:kern w:val="0"/>
          <w14:ligatures w14:val="none"/>
        </w:rPr>
        <w:br/>
        <w:t>Supervision is informed by Bowenian, Structural, Contextual, and Attachment frameworks, with integrative CBT as needed.</w:t>
      </w:r>
    </w:p>
    <w:p w14:paraId="7161EF1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Who this is for (copy block)</w:t>
      </w:r>
      <w:r w:rsidRPr="00015130">
        <w:rPr>
          <w:rFonts w:ascii="Times New Roman" w:eastAsia="Times New Roman" w:hAnsi="Times New Roman" w:cs="Times New Roman"/>
          <w:kern w:val="0"/>
          <w14:ligatures w14:val="none"/>
        </w:rPr>
        <w:br/>
        <w:t>This supervision is a strong fit for clinicians who want their judgment to hold under pressure. Many supervisees reach out when they’re competent in the room but feel less confident about conceptualization, documentation, and ethical decisions when cases get complex or stakes rise.</w:t>
      </w:r>
    </w:p>
    <w:p w14:paraId="551F637C"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Common reasons clinicians seek supervision here:</w:t>
      </w:r>
    </w:p>
    <w:p w14:paraId="30386331" w14:textId="77777777" w:rsidR="00015130" w:rsidRPr="00015130" w:rsidRDefault="00015130" w:rsidP="0001513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Clearer case framing and systemic hypotheses—not just technique lists</w:t>
      </w:r>
    </w:p>
    <w:p w14:paraId="7E420BCA" w14:textId="77777777" w:rsidR="00015130" w:rsidRPr="00015130" w:rsidRDefault="00015130" w:rsidP="0001513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lastRenderedPageBreak/>
        <w:t>Notes that make reasoning visible and defensible</w:t>
      </w:r>
    </w:p>
    <w:p w14:paraId="46CB3F0A" w14:textId="77777777" w:rsidR="00015130" w:rsidRPr="00015130" w:rsidRDefault="00015130" w:rsidP="0001513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Boundaries and ethics when role strain and competing obligations collide</w:t>
      </w:r>
    </w:p>
    <w:p w14:paraId="7E3E49CE" w14:textId="77777777" w:rsidR="00015130" w:rsidRPr="00015130" w:rsidRDefault="00015130" w:rsidP="0001513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A steady supervision frame with clear expectations and follow-through</w:t>
      </w:r>
    </w:p>
    <w:p w14:paraId="36A2689C" w14:textId="77777777" w:rsidR="00015130" w:rsidRPr="00015130" w:rsidRDefault="00015130" w:rsidP="0001513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No coercion, shortcuts, or co-signing without reasoning</w:t>
      </w:r>
    </w:p>
    <w:p w14:paraId="0F93FD6B"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Not a fit if you need crisis/on-demand coverage, outcome guarantees, or supervision used to pressure someone else.</w:t>
      </w:r>
    </w:p>
    <w:p w14:paraId="3B6DB60E"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Core emphasis</w:t>
      </w:r>
    </w:p>
    <w:p w14:paraId="7AEE1C29" w14:textId="77777777" w:rsidR="00015130" w:rsidRPr="00015130" w:rsidRDefault="00015130" w:rsidP="0001513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Conceptualization that holds under strain</w:t>
      </w:r>
    </w:p>
    <w:p w14:paraId="1BBB5260" w14:textId="77777777" w:rsidR="00015130" w:rsidRPr="00015130" w:rsidRDefault="00015130" w:rsidP="0001513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 that makes reasoning visible and defensible</w:t>
      </w:r>
    </w:p>
    <w:p w14:paraId="7C53DB8D" w14:textId="77777777" w:rsidR="00015130" w:rsidRPr="00015130" w:rsidRDefault="00015130" w:rsidP="0001513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Boundaries &amp; ethics: role clarity, scope, competing obligations</w:t>
      </w:r>
    </w:p>
    <w:p w14:paraId="381AB6A5" w14:textId="77777777" w:rsidR="00015130" w:rsidRPr="00015130" w:rsidRDefault="00015130" w:rsidP="0001513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Responsibility under cost: steady judgment without leverage or urgency-driven fixes</w:t>
      </w:r>
    </w:p>
    <w:p w14:paraId="73DDACA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How supervision works</w:t>
      </w:r>
      <w:r w:rsidRPr="00015130">
        <w:rPr>
          <w:rFonts w:ascii="Times New Roman" w:eastAsia="Times New Roman" w:hAnsi="Times New Roman" w:cs="Times New Roman"/>
          <w:kern w:val="0"/>
          <w14:ligatures w14:val="none"/>
        </w:rPr>
        <w:br/>
        <w:t>Weekly or biweekly (depending on requirements/workload). Meetings are anchored in real-world case material and include:</w:t>
      </w:r>
    </w:p>
    <w:p w14:paraId="1A36A020" w14:textId="77777777" w:rsidR="00015130" w:rsidRPr="00015130" w:rsidRDefault="00015130" w:rsidP="0001513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Case framing + conceptualization</w:t>
      </w:r>
    </w:p>
    <w:p w14:paraId="3CA9AA7E" w14:textId="77777777" w:rsidR="00015130" w:rsidRPr="00015130" w:rsidRDefault="00015130" w:rsidP="0001513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Intervention planning + boundary clarity</w:t>
      </w:r>
    </w:p>
    <w:p w14:paraId="53FE6675" w14:textId="77777777" w:rsidR="00015130" w:rsidRPr="00015130" w:rsidRDefault="00015130" w:rsidP="0001513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 pass (what the note must do)</w:t>
      </w:r>
    </w:p>
    <w:p w14:paraId="61AD89AB" w14:textId="77777777" w:rsidR="00015130" w:rsidRPr="00015130" w:rsidRDefault="00015130" w:rsidP="0001513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Clear next-step plan</w:t>
      </w:r>
    </w:p>
    <w:p w14:paraId="598745ED"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What supervisees leave with</w:t>
      </w:r>
    </w:p>
    <w:p w14:paraId="35928903" w14:textId="77777777" w:rsidR="00015130" w:rsidRPr="00015130" w:rsidRDefault="00015130" w:rsidP="0001513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Clearer case frames and systemic hypotheses</w:t>
      </w:r>
    </w:p>
    <w:p w14:paraId="519F11DA" w14:textId="77777777" w:rsidR="00015130" w:rsidRPr="00015130" w:rsidRDefault="00015130" w:rsidP="0001513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Stronger notes with visible rationale</w:t>
      </w:r>
    </w:p>
    <w:p w14:paraId="5E7CC943" w14:textId="77777777" w:rsidR="00015130" w:rsidRPr="00015130" w:rsidRDefault="00015130" w:rsidP="0001513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Steadier boundaries when pressure rises</w:t>
      </w:r>
    </w:p>
    <w:p w14:paraId="7441ECD9"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Documentation &amp; defensibility</w:t>
      </w:r>
      <w:r w:rsidRPr="00015130">
        <w:rPr>
          <w:rFonts w:ascii="Times New Roman" w:eastAsia="Times New Roman" w:hAnsi="Times New Roman" w:cs="Times New Roman"/>
          <w:kern w:val="0"/>
          <w14:ligatures w14:val="none"/>
        </w:rPr>
        <w:br/>
        <w:t>Notes should make your reasoning visible—not just record events. Templates can support structure, but they can’t replace judgment.</w:t>
      </w:r>
    </w:p>
    <w:p w14:paraId="2028350C" w14:textId="20B50782"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Fit</w:t>
      </w:r>
      <w:r w:rsidRPr="00015130">
        <w:rPr>
          <w:rFonts w:ascii="Times New Roman" w:eastAsia="Times New Roman" w:hAnsi="Times New Roman" w:cs="Times New Roman"/>
          <w:kern w:val="0"/>
          <w14:ligatures w14:val="none"/>
        </w:rPr>
        <w:br/>
        <w:t xml:space="preserve">Strong fit if you want a clear frame, steady expectations, and </w:t>
      </w:r>
      <w:r w:rsidR="00AE7B2D">
        <w:rPr>
          <w:rFonts w:ascii="Times New Roman" w:eastAsia="Times New Roman" w:hAnsi="Times New Roman" w:cs="Times New Roman"/>
          <w:kern w:val="0"/>
          <w14:ligatures w14:val="none"/>
        </w:rPr>
        <w:t xml:space="preserve">support for conceptualization + documentation </w:t>
      </w:r>
      <w:r w:rsidRPr="00015130">
        <w:rPr>
          <w:rFonts w:ascii="Times New Roman" w:eastAsia="Times New Roman" w:hAnsi="Times New Roman" w:cs="Times New Roman"/>
          <w:kern w:val="0"/>
          <w14:ligatures w14:val="none"/>
        </w:rPr>
        <w:t>under pressure.</w:t>
      </w:r>
      <w:r w:rsidRPr="00015130">
        <w:rPr>
          <w:rFonts w:ascii="Times New Roman" w:eastAsia="Times New Roman" w:hAnsi="Times New Roman" w:cs="Times New Roman"/>
          <w:kern w:val="0"/>
          <w14:ligatures w14:val="none"/>
        </w:rPr>
        <w:br/>
        <w:t>May not be a fit if you need crisis/on-demand supervision, co-signing without reasoning, shortcut notes, or outcome guarantees.</w:t>
      </w:r>
    </w:p>
    <w:p w14:paraId="4187DCB5"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Segoe UI Emoji" w:eastAsia="Times New Roman" w:hAnsi="Segoe UI Emoji" w:cs="Segoe UI Emoji"/>
          <w:kern w:val="0"/>
          <w14:ligatures w14:val="none"/>
        </w:rPr>
        <w:t>✅</w:t>
      </w: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b/>
          <w:bCs/>
          <w:kern w:val="0"/>
          <w14:ligatures w14:val="none"/>
        </w:rPr>
        <w:t>BUTTON (bottom of page):</w:t>
      </w:r>
      <w:r w:rsidRPr="00015130">
        <w:rPr>
          <w:rFonts w:ascii="Times New Roman" w:eastAsia="Times New Roman" w:hAnsi="Times New Roman" w:cs="Times New Roman"/>
          <w:kern w:val="0"/>
          <w14:ligatures w14:val="none"/>
        </w:rPr>
        <w:br/>
        <w:t>Request a Supervision Fit Consult → /supervision-fit</w:t>
      </w:r>
      <w:r w:rsidRPr="00015130">
        <w:rPr>
          <w:rFonts w:ascii="Times New Roman" w:eastAsia="Times New Roman" w:hAnsi="Times New Roman" w:cs="Times New Roman"/>
          <w:kern w:val="0"/>
          <w14:ligatures w14:val="none"/>
        </w:rPr>
        <w:br/>
        <w:t>Email: mailto:integrated.relational.dynamics@gmail.com</w:t>
      </w:r>
    </w:p>
    <w:p w14:paraId="142AF34F"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E85CE0">
          <v:rect id="_x0000_i1035" style="width:0;height:1.5pt" o:hralign="center" o:hrstd="t" o:hr="t" fillcolor="#a0a0a0" stroked="f"/>
        </w:pict>
      </w:r>
    </w:p>
    <w:p w14:paraId="64D1D625" w14:textId="77777777" w:rsidR="00F65323" w:rsidRPr="00F65323" w:rsidRDefault="00015130" w:rsidP="00F65323">
      <w:pPr>
        <w:pStyle w:val="Heading2"/>
        <w:rPr>
          <w:rFonts w:ascii="Times New Roman" w:eastAsia="Times New Roman" w:hAnsi="Times New Roman" w:cs="Times New Roman"/>
          <w:b/>
          <w:bCs/>
          <w:color w:val="auto"/>
          <w:kern w:val="0"/>
          <w:sz w:val="36"/>
          <w:szCs w:val="36"/>
          <w14:ligatures w14:val="none"/>
        </w:rPr>
      </w:pPr>
      <w:r w:rsidRPr="00015130">
        <w:rPr>
          <w:rFonts w:ascii="Times New Roman" w:eastAsia="Times New Roman" w:hAnsi="Times New Roman" w:cs="Times New Roman"/>
          <w:b/>
          <w:bCs/>
          <w:kern w:val="0"/>
          <w:sz w:val="36"/>
          <w:szCs w:val="36"/>
          <w14:ligatures w14:val="none"/>
        </w:rPr>
        <w:lastRenderedPageBreak/>
        <w:t xml:space="preserve">4) </w:t>
      </w:r>
      <w:r w:rsidR="00F65323" w:rsidRPr="00F65323">
        <w:rPr>
          <w:rFonts w:ascii="Times New Roman" w:eastAsia="Times New Roman" w:hAnsi="Times New Roman" w:cs="Times New Roman"/>
          <w:b/>
          <w:bCs/>
          <w:color w:val="auto"/>
          <w:kern w:val="0"/>
          <w:sz w:val="36"/>
          <w:szCs w:val="36"/>
          <w14:ligatures w14:val="none"/>
        </w:rPr>
        <w:t>PAGE: /therapy (EXPLORE THERAPY PAGE) — LINK ONLY FROM HOMEPAGE (WITH FAITH IN JESUS INTEGRATION)</w:t>
      </w:r>
    </w:p>
    <w:p w14:paraId="611127ED" w14:textId="77777777" w:rsidR="00F65323" w:rsidRPr="00F65323" w:rsidRDefault="00F65323" w:rsidP="00F65323">
      <w:p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b/>
          <w:bCs/>
          <w:kern w:val="0"/>
          <w14:ligatures w14:val="none"/>
        </w:rPr>
        <w:t>[H1]</w:t>
      </w:r>
      <w:r w:rsidRPr="00F65323">
        <w:rPr>
          <w:rFonts w:ascii="Times New Roman" w:eastAsia="Times New Roman" w:hAnsi="Times New Roman" w:cs="Times New Roman"/>
          <w:kern w:val="0"/>
          <w14:ligatures w14:val="none"/>
        </w:rPr>
        <w:t xml:space="preserve"> Therapy</w:t>
      </w:r>
      <w:r w:rsidRPr="00F65323">
        <w:rPr>
          <w:rFonts w:ascii="Times New Roman" w:eastAsia="Times New Roman" w:hAnsi="Times New Roman" w:cs="Times New Roman"/>
          <w:kern w:val="0"/>
          <w14:ligatures w14:val="none"/>
        </w:rPr>
        <w:br/>
      </w:r>
      <w:proofErr w:type="spellStart"/>
      <w:r w:rsidRPr="00F65323">
        <w:rPr>
          <w:rFonts w:ascii="Times New Roman" w:eastAsia="Times New Roman" w:hAnsi="Times New Roman" w:cs="Times New Roman"/>
          <w:b/>
          <w:bCs/>
          <w:kern w:val="0"/>
          <w14:ligatures w14:val="none"/>
        </w:rPr>
        <w:t>Therapy</w:t>
      </w:r>
      <w:proofErr w:type="spellEnd"/>
      <w:r w:rsidRPr="00F65323">
        <w:rPr>
          <w:rFonts w:ascii="Times New Roman" w:eastAsia="Times New Roman" w:hAnsi="Times New Roman" w:cs="Times New Roman"/>
          <w:b/>
          <w:bCs/>
          <w:kern w:val="0"/>
          <w14:ligatures w14:val="none"/>
        </w:rPr>
        <w:t xml:space="preserve"> begins October 2026 (telehealth).</w:t>
      </w:r>
    </w:p>
    <w:p w14:paraId="6A358ACF" w14:textId="06F57270" w:rsidR="00F65323" w:rsidRPr="00F65323" w:rsidRDefault="00F82467" w:rsidP="00F65323">
      <w:pPr>
        <w:spacing w:before="100" w:beforeAutospacing="1" w:after="100" w:afterAutospacing="1" w:line="240" w:lineRule="auto"/>
        <w:rPr>
          <w:rFonts w:ascii="Times New Roman" w:eastAsia="Times New Roman" w:hAnsi="Times New Roman" w:cs="Times New Roman"/>
          <w:kern w:val="0"/>
          <w14:ligatures w14:val="none"/>
        </w:rPr>
      </w:pPr>
      <w:r w:rsidRPr="00F82467">
        <w:rPr>
          <w:rFonts w:ascii="Times New Roman" w:eastAsia="Times New Roman" w:hAnsi="Times New Roman" w:cs="Times New Roman"/>
          <w:kern w:val="0"/>
          <w14:ligatures w14:val="none"/>
        </w:rPr>
        <w:t>Therapy here offers stable, organized support for people who feel stuck—emotionally, relationally, or at a decision point. Many reach out when anxiety, burnout, low mood, conflict cycles, or shutdown keep repeating and nothing they’ve tried works. The aim is to help you understand what’s happening, clarify what matters, and find next steps you can truly maintain—without pressure for a specific outcome.</w:t>
      </w:r>
    </w:p>
    <w:p w14:paraId="231B0DA1" w14:textId="71452621" w:rsidR="00F65323" w:rsidRPr="00F65323" w:rsidRDefault="00F65323" w:rsidP="00F65323">
      <w:p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b/>
          <w:bCs/>
          <w:kern w:val="0"/>
          <w14:ligatures w14:val="none"/>
        </w:rPr>
        <w:t>[Second paragraph]</w:t>
      </w:r>
      <w:r w:rsidRPr="00F65323">
        <w:rPr>
          <w:rFonts w:ascii="Times New Roman" w:eastAsia="Times New Roman" w:hAnsi="Times New Roman" w:cs="Times New Roman"/>
          <w:kern w:val="0"/>
          <w14:ligatures w14:val="none"/>
        </w:rPr>
        <w:br/>
      </w:r>
      <w:r w:rsidR="00D023DA">
        <w:rPr>
          <w:rFonts w:ascii="Times New Roman" w:eastAsia="Times New Roman" w:hAnsi="Times New Roman" w:cs="Times New Roman"/>
          <w:kern w:val="0"/>
          <w14:ligatures w14:val="none"/>
        </w:rPr>
        <w:t>Insight helps, but insight alone often isn’t enough when stress is high and patterns are deeply rooted. This work emphasizes lasting clarity, effective follow-through, and boundaries that uphold dignity, safety, and agency.</w:t>
      </w:r>
    </w:p>
    <w:p w14:paraId="5FE69894" w14:textId="77777777" w:rsidR="00F65323" w:rsidRPr="00F65323" w:rsidRDefault="00F65323" w:rsidP="00F65323">
      <w:pPr>
        <w:spacing w:after="0"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pict w14:anchorId="12C8603F">
          <v:rect id="_x0000_i1043" style="width:0;height:1.5pt" o:hralign="center" o:hrstd="t" o:hr="t" fillcolor="#a0a0a0" stroked="f"/>
        </w:pict>
      </w:r>
    </w:p>
    <w:p w14:paraId="2C783D5C" w14:textId="77777777" w:rsidR="00F65323" w:rsidRPr="00F65323" w:rsidRDefault="00F65323" w:rsidP="00F653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5323">
        <w:rPr>
          <w:rFonts w:ascii="Times New Roman" w:eastAsia="Times New Roman" w:hAnsi="Times New Roman" w:cs="Times New Roman"/>
          <w:b/>
          <w:bCs/>
          <w:kern w:val="0"/>
          <w:sz w:val="27"/>
          <w:szCs w:val="27"/>
          <w14:ligatures w14:val="none"/>
        </w:rPr>
        <w:t>[H2] Who this is for</w:t>
      </w:r>
    </w:p>
    <w:p w14:paraId="1BD6B2DD" w14:textId="71F6DC6D" w:rsidR="00F65323" w:rsidRPr="00F65323" w:rsidRDefault="00D023DA" w:rsidP="00F6532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Adults, couples, and adolescents dealing with relational strain, high-stakes decisions, and responsibility pressures. Telehealth-only.</w:t>
      </w:r>
    </w:p>
    <w:p w14:paraId="169883DB" w14:textId="77777777" w:rsidR="00F65323" w:rsidRPr="00F65323" w:rsidRDefault="00F65323" w:rsidP="00F65323">
      <w:pPr>
        <w:spacing w:after="0"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pict w14:anchorId="2C211526">
          <v:rect id="_x0000_i1044" style="width:0;height:1.5pt" o:hralign="center" o:hrstd="t" o:hr="t" fillcolor="#a0a0a0" stroked="f"/>
        </w:pict>
      </w:r>
    </w:p>
    <w:p w14:paraId="74072B8B" w14:textId="77777777" w:rsidR="00F65323" w:rsidRPr="00F65323" w:rsidRDefault="00F65323" w:rsidP="00F653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5323">
        <w:rPr>
          <w:rFonts w:ascii="Times New Roman" w:eastAsia="Times New Roman" w:hAnsi="Times New Roman" w:cs="Times New Roman"/>
          <w:b/>
          <w:bCs/>
          <w:kern w:val="0"/>
          <w:sz w:val="27"/>
          <w:szCs w:val="27"/>
          <w14:ligatures w14:val="none"/>
        </w:rPr>
        <w:t>[H2] Common reasons people reach out</w:t>
      </w:r>
    </w:p>
    <w:p w14:paraId="521E5C2C" w14:textId="35D7623E" w:rsidR="00F65323" w:rsidRPr="00F65323" w:rsidRDefault="00F24C6A" w:rsidP="00F6532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Repeated cycles of conflict, shutdowns, or repairs that don’t last.</w:t>
      </w:r>
    </w:p>
    <w:p w14:paraId="71C2D461" w14:textId="267BB86B" w:rsidR="00F65323" w:rsidRPr="00F65323" w:rsidRDefault="00F24C6A" w:rsidP="00F6532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Decision points where each option has a real cost</w:t>
      </w:r>
    </w:p>
    <w:p w14:paraId="5A5A899E" w14:textId="4A689D73" w:rsidR="00F65323" w:rsidRPr="00F65323" w:rsidRDefault="006A634C" w:rsidP="00F6532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Boundary confusion, role strain, or overload of responsibilities</w:t>
      </w:r>
    </w:p>
    <w:p w14:paraId="5E5E6051" w14:textId="4700F1E1" w:rsidR="00F65323" w:rsidRPr="00F65323" w:rsidRDefault="006A634C" w:rsidP="00F6532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Anxiety, depression, burnout, numbness, or overwhelm caused by unresolved conflict.</w:t>
      </w:r>
    </w:p>
    <w:p w14:paraId="65A1EF2C" w14:textId="3A20E160" w:rsidR="00F65323" w:rsidRPr="00F65323" w:rsidRDefault="006A634C" w:rsidP="00F6532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Dating and Premarital Discernment: Expectations, Authority, and Clarity in Commitment</w:t>
      </w:r>
    </w:p>
    <w:p w14:paraId="10614C78" w14:textId="2B4B10B7" w:rsidR="00F65323" w:rsidRPr="00F65323" w:rsidRDefault="006A634C" w:rsidP="00F65323">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Family-of-origin patterns that significantly influence current dynamics (context, not excuse)</w:t>
      </w:r>
    </w:p>
    <w:p w14:paraId="7FBF5721" w14:textId="77777777" w:rsidR="00F65323" w:rsidRPr="00F65323" w:rsidRDefault="00F65323" w:rsidP="00F65323">
      <w:pPr>
        <w:spacing w:after="0"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pict w14:anchorId="0C35187E">
          <v:rect id="_x0000_i1045" style="width:0;height:1.5pt" o:hralign="center" o:hrstd="t" o:hr="t" fillcolor="#a0a0a0" stroked="f"/>
        </w:pict>
      </w:r>
    </w:p>
    <w:p w14:paraId="6A7E8E63" w14:textId="77777777" w:rsidR="00F65323" w:rsidRPr="00F65323" w:rsidRDefault="00F65323" w:rsidP="00F653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5323">
        <w:rPr>
          <w:rFonts w:ascii="Times New Roman" w:eastAsia="Times New Roman" w:hAnsi="Times New Roman" w:cs="Times New Roman"/>
          <w:b/>
          <w:bCs/>
          <w:kern w:val="0"/>
          <w:sz w:val="27"/>
          <w:szCs w:val="27"/>
          <w14:ligatures w14:val="none"/>
        </w:rPr>
        <w:t>[H2] How therapy works here</w:t>
      </w:r>
    </w:p>
    <w:p w14:paraId="1429607B" w14:textId="1D90FBCD" w:rsidR="00F65323" w:rsidRPr="00F65323" w:rsidRDefault="00544D2B" w:rsidP="00F6532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Therapy is paced for clarity and ethical safety. Sessions focus on:</w:t>
      </w:r>
    </w:p>
    <w:p w14:paraId="12671379" w14:textId="10CA35DA" w:rsidR="00F65323" w:rsidRPr="00F65323" w:rsidRDefault="00544D2B" w:rsidP="00F6532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Stating</w:t>
      </w:r>
      <w:proofErr w:type="gramEnd"/>
      <w:r>
        <w:rPr>
          <w:rFonts w:ascii="Times New Roman" w:eastAsia="Times New Roman" w:hAnsi="Times New Roman" w:cs="Times New Roman"/>
          <w:kern w:val="0"/>
          <w14:ligatures w14:val="none"/>
        </w:rPr>
        <w:t xml:space="preserve"> what is true (without performance or persuasion)</w:t>
      </w:r>
    </w:p>
    <w:p w14:paraId="1762B2B2" w14:textId="57DACB8D" w:rsidR="00F65323" w:rsidRPr="00F65323" w:rsidRDefault="00544D2B" w:rsidP="00F6532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Clarifying what </w:t>
      </w:r>
      <w:proofErr w:type="gramStart"/>
      <w:r>
        <w:rPr>
          <w:rFonts w:ascii="Times New Roman" w:eastAsia="Times New Roman" w:hAnsi="Times New Roman" w:cs="Times New Roman"/>
          <w:kern w:val="0"/>
          <w14:ligatures w14:val="none"/>
        </w:rPr>
        <w:t>is yours</w:t>
      </w:r>
      <w:proofErr w:type="gramEnd"/>
      <w:r>
        <w:rPr>
          <w:rFonts w:ascii="Times New Roman" w:eastAsia="Times New Roman" w:hAnsi="Times New Roman" w:cs="Times New Roman"/>
          <w:kern w:val="0"/>
          <w14:ligatures w14:val="none"/>
        </w:rPr>
        <w:t xml:space="preserve"> to carry—and what isn't</w:t>
      </w:r>
    </w:p>
    <w:p w14:paraId="406E10CF" w14:textId="5B45E83D" w:rsidR="00F65323" w:rsidRPr="00F65323" w:rsidRDefault="007263F7" w:rsidP="00F6532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Identifying a clear next step when costs increase</w:t>
      </w:r>
    </w:p>
    <w:p w14:paraId="5987AD3D" w14:textId="2FAE65F8" w:rsidR="00F65323" w:rsidRPr="00F65323" w:rsidRDefault="007263F7" w:rsidP="00F6532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Building voluntary, sustainable, and paced follow-through</w:t>
      </w:r>
    </w:p>
    <w:p w14:paraId="450DE769" w14:textId="09186C1B" w:rsidR="00F65323" w:rsidRPr="00F65323" w:rsidRDefault="007263F7" w:rsidP="00F65323">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Maintaining boundaries that preserve dignity, safety, and agency</w:t>
      </w:r>
    </w:p>
    <w:p w14:paraId="4173705A" w14:textId="1914D173" w:rsidR="00F65323" w:rsidRPr="00F65323" w:rsidRDefault="0021692F" w:rsidP="00F6532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work does not hurry reconciliation or certainty, nor does it use therapy as leverage in relational conflict.</w:t>
      </w:r>
    </w:p>
    <w:p w14:paraId="04A9F1EF" w14:textId="77777777" w:rsidR="00F65323" w:rsidRPr="00F65323" w:rsidRDefault="00F65323" w:rsidP="00F65323">
      <w:p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b/>
          <w:bCs/>
          <w:kern w:val="0"/>
          <w14:ligatures w14:val="none"/>
        </w:rPr>
        <w:t>[Framework line]</w:t>
      </w:r>
      <w:r w:rsidRPr="00F65323">
        <w:rPr>
          <w:rFonts w:ascii="Times New Roman" w:eastAsia="Times New Roman" w:hAnsi="Times New Roman" w:cs="Times New Roman"/>
          <w:kern w:val="0"/>
          <w14:ligatures w14:val="none"/>
        </w:rPr>
        <w:br/>
        <w:t>Grounded in Bowenian, Structural, Contextual, and Attachment frameworks, with integrative CBT as needed.</w:t>
      </w:r>
    </w:p>
    <w:p w14:paraId="06B30B03" w14:textId="77777777" w:rsidR="00F65323" w:rsidRPr="00F65323" w:rsidRDefault="00F65323" w:rsidP="00F65323">
      <w:pPr>
        <w:spacing w:after="0"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pict w14:anchorId="6BF94A66">
          <v:rect id="_x0000_i1046" style="width:0;height:1.5pt" o:hralign="center" o:hrstd="t" o:hr="t" fillcolor="#a0a0a0" stroked="f"/>
        </w:pict>
      </w:r>
    </w:p>
    <w:p w14:paraId="4EE8F0DB" w14:textId="77777777" w:rsidR="008A4016" w:rsidRPr="008A4016" w:rsidRDefault="008A4016" w:rsidP="008A401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4016">
        <w:rPr>
          <w:rFonts w:ascii="Times New Roman" w:eastAsia="Times New Roman" w:hAnsi="Times New Roman" w:cs="Times New Roman"/>
          <w:b/>
          <w:bCs/>
          <w:kern w:val="0"/>
          <w:sz w:val="27"/>
          <w:szCs w:val="27"/>
          <w14:ligatures w14:val="none"/>
        </w:rPr>
        <w:t>[H2] Biblical integration (optional)</w:t>
      </w:r>
    </w:p>
    <w:p w14:paraId="596CE091" w14:textId="7965B01C" w:rsidR="008A4016" w:rsidRPr="008A4016" w:rsidRDefault="00511A38" w:rsidP="008A401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clients who follow Jesus and want to include their faith, therapy can incorporate biblically informed approaches upon request. The Bible is used to promote clarity, responsibility, and relational integrity. Biblical integration is always client-led and is not used to pressure predetermined outcomes.</w:t>
      </w:r>
    </w:p>
    <w:p w14:paraId="40F000CE" w14:textId="392DFD25" w:rsidR="008A4016" w:rsidRPr="008A4016" w:rsidRDefault="009F37E2" w:rsidP="008A4016">
      <w:pPr>
        <w:spacing w:before="100" w:beforeAutospacing="1" w:after="100" w:afterAutospacing="1" w:line="240" w:lineRule="auto"/>
        <w:rPr>
          <w:rFonts w:ascii="Times New Roman" w:eastAsia="Times New Roman" w:hAnsi="Times New Roman" w:cs="Times New Roman"/>
          <w:kern w:val="0"/>
          <w14:ligatures w14:val="none"/>
        </w:rPr>
      </w:pPr>
      <w:r w:rsidRPr="009F37E2">
        <w:rPr>
          <w:rFonts w:ascii="Times New Roman" w:eastAsia="Times New Roman" w:hAnsi="Times New Roman" w:cs="Times New Roman"/>
          <w:kern w:val="0"/>
          <w14:ligatures w14:val="none"/>
        </w:rPr>
        <w:t>The Bible is not used as leverage in relational conflict or to pressure forgiveness, reconciliation, or ongoing contact.</w:t>
      </w:r>
    </w:p>
    <w:p w14:paraId="7FD4BE90" w14:textId="77777777" w:rsidR="00F65323" w:rsidRPr="00F65323" w:rsidRDefault="00F65323" w:rsidP="00F65323">
      <w:pPr>
        <w:spacing w:after="0"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pict w14:anchorId="55A826D6">
          <v:rect id="_x0000_i1047" style="width:0;height:1.5pt" o:hralign="center" o:hrstd="t" o:hr="t" fillcolor="#a0a0a0" stroked="f"/>
        </w:pict>
      </w:r>
    </w:p>
    <w:p w14:paraId="1F9F9127" w14:textId="77777777" w:rsidR="00F65323" w:rsidRPr="00F65323" w:rsidRDefault="00F65323" w:rsidP="00F653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5323">
        <w:rPr>
          <w:rFonts w:ascii="Times New Roman" w:eastAsia="Times New Roman" w:hAnsi="Times New Roman" w:cs="Times New Roman"/>
          <w:b/>
          <w:bCs/>
          <w:kern w:val="0"/>
          <w:sz w:val="27"/>
          <w:szCs w:val="27"/>
          <w14:ligatures w14:val="none"/>
        </w:rPr>
        <w:t>[H2] Rates, payment, and superbills</w:t>
      </w:r>
    </w:p>
    <w:p w14:paraId="47903BF1" w14:textId="0271C4BB" w:rsidR="00F65323" w:rsidRPr="00F65323" w:rsidRDefault="005A7346" w:rsidP="00F6532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Private pay telehealth services. Superbills are available upon request; reimbursement depends on your insurer and is not guaranteed.</w:t>
      </w:r>
    </w:p>
    <w:p w14:paraId="03585DED" w14:textId="77777777" w:rsidR="00F65323" w:rsidRPr="00F65323" w:rsidRDefault="00F65323" w:rsidP="00F65323">
      <w:pPr>
        <w:spacing w:after="0"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pict w14:anchorId="2EE6BC48">
          <v:rect id="_x0000_i1048" style="width:0;height:1.5pt" o:hralign="center" o:hrstd="t" o:hr="t" fillcolor="#a0a0a0" stroked="f"/>
        </w:pict>
      </w:r>
    </w:p>
    <w:p w14:paraId="70180A9C" w14:textId="77777777" w:rsidR="00F65323" w:rsidRPr="00F65323" w:rsidRDefault="00F65323" w:rsidP="00F653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5323">
        <w:rPr>
          <w:rFonts w:ascii="Times New Roman" w:eastAsia="Times New Roman" w:hAnsi="Times New Roman" w:cs="Times New Roman"/>
          <w:b/>
          <w:bCs/>
          <w:kern w:val="0"/>
          <w:sz w:val="27"/>
          <w:szCs w:val="27"/>
          <w14:ligatures w14:val="none"/>
        </w:rPr>
        <w:t>[H2] Therapy interest (</w:t>
      </w:r>
      <w:proofErr w:type="gramStart"/>
      <w:r w:rsidRPr="00F65323">
        <w:rPr>
          <w:rFonts w:ascii="Times New Roman" w:eastAsia="Times New Roman" w:hAnsi="Times New Roman" w:cs="Times New Roman"/>
          <w:b/>
          <w:bCs/>
          <w:kern w:val="0"/>
          <w:sz w:val="27"/>
          <w:szCs w:val="27"/>
          <w14:ligatures w14:val="none"/>
        </w:rPr>
        <w:t>email) —</w:t>
      </w:r>
      <w:proofErr w:type="gramEnd"/>
      <w:r w:rsidRPr="00F65323">
        <w:rPr>
          <w:rFonts w:ascii="Times New Roman" w:eastAsia="Times New Roman" w:hAnsi="Times New Roman" w:cs="Times New Roman"/>
          <w:b/>
          <w:bCs/>
          <w:kern w:val="0"/>
          <w:sz w:val="27"/>
          <w:szCs w:val="27"/>
          <w14:ligatures w14:val="none"/>
        </w:rPr>
        <w:t xml:space="preserve"> October 2026 start</w:t>
      </w:r>
    </w:p>
    <w:p w14:paraId="655C07BE" w14:textId="77777777" w:rsidR="00F65323" w:rsidRPr="00F65323" w:rsidRDefault="00F65323" w:rsidP="00F65323">
      <w:p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t>If you would like to be contacted when openings begin, email:</w:t>
      </w:r>
    </w:p>
    <w:p w14:paraId="16A1F4A5" w14:textId="77777777" w:rsidR="00F65323" w:rsidRPr="00F65323" w:rsidRDefault="00F65323" w:rsidP="00F6532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t>Your state (Texas or Colorado, if applicable)</w:t>
      </w:r>
    </w:p>
    <w:p w14:paraId="5E3311A4" w14:textId="77777777" w:rsidR="00F65323" w:rsidRPr="00F65323" w:rsidRDefault="00F65323" w:rsidP="00F6532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t>Individual / couple / adolescent services</w:t>
      </w:r>
    </w:p>
    <w:p w14:paraId="6838A727" w14:textId="77777777" w:rsidR="00F65323" w:rsidRPr="00F65323" w:rsidRDefault="00F65323" w:rsidP="00F6532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t>A brief description of what you want help clarifying (no PHI details)</w:t>
      </w:r>
    </w:p>
    <w:p w14:paraId="6071768E" w14:textId="77777777" w:rsidR="00F65323" w:rsidRPr="00F65323" w:rsidRDefault="00F65323" w:rsidP="00F65323">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t>General availability (days/times)</w:t>
      </w:r>
    </w:p>
    <w:p w14:paraId="7BDE1B4C" w14:textId="77777777" w:rsidR="00F65323" w:rsidRPr="00F65323" w:rsidRDefault="00F65323" w:rsidP="00F65323">
      <w:pPr>
        <w:spacing w:before="100" w:beforeAutospacing="1" w:after="100" w:afterAutospacing="1" w:line="240" w:lineRule="auto"/>
        <w:rPr>
          <w:rFonts w:ascii="Times New Roman" w:eastAsia="Times New Roman" w:hAnsi="Times New Roman" w:cs="Times New Roman"/>
          <w:kern w:val="0"/>
          <w14:ligatures w14:val="none"/>
        </w:rPr>
      </w:pPr>
      <w:r w:rsidRPr="00F65323">
        <w:rPr>
          <w:rFonts w:ascii="Times New Roman" w:eastAsia="Times New Roman" w:hAnsi="Times New Roman" w:cs="Times New Roman"/>
          <w:kern w:val="0"/>
          <w14:ligatures w14:val="none"/>
        </w:rPr>
        <w:t>Email: mailto:integrated.relational.dynamics@gmail.com</w:t>
      </w:r>
    </w:p>
    <w:p w14:paraId="12CA1A2A" w14:textId="6A33807A" w:rsidR="00F65323" w:rsidRDefault="0019134E" w:rsidP="00F6532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Communication boundary: </w:t>
      </w:r>
      <w:r w:rsidRPr="0019134E">
        <w:rPr>
          <w:rFonts w:ascii="Times New Roman" w:eastAsia="Times New Roman" w:hAnsi="Times New Roman" w:cs="Times New Roman"/>
          <w:kern w:val="0"/>
          <w14:ligatures w14:val="none"/>
        </w:rPr>
        <w:t>Please do not include PHI or any identifying client details in emails. Email is not monitored for emergencies.</w:t>
      </w:r>
    </w:p>
    <w:p w14:paraId="62D2DC97" w14:textId="3D2383A6" w:rsidR="00F65323" w:rsidRPr="00F65323" w:rsidRDefault="00F65323" w:rsidP="00F6532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t>
      </w:r>
    </w:p>
    <w:p w14:paraId="0472C63E" w14:textId="6E5A71EE" w:rsidR="00015130" w:rsidRPr="00015130" w:rsidRDefault="00015130" w:rsidP="00F653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5130">
        <w:rPr>
          <w:rFonts w:ascii="Times New Roman" w:eastAsia="Times New Roman" w:hAnsi="Times New Roman" w:cs="Times New Roman"/>
          <w:b/>
          <w:bCs/>
          <w:kern w:val="0"/>
          <w:sz w:val="36"/>
          <w:szCs w:val="36"/>
          <w14:ligatures w14:val="none"/>
        </w:rPr>
        <w:t xml:space="preserve">5) PAGE: /consulting (EXPLORE CONSULTING </w:t>
      </w:r>
      <w:proofErr w:type="gramStart"/>
      <w:r w:rsidRPr="00015130">
        <w:rPr>
          <w:rFonts w:ascii="Times New Roman" w:eastAsia="Times New Roman" w:hAnsi="Times New Roman" w:cs="Times New Roman"/>
          <w:b/>
          <w:bCs/>
          <w:kern w:val="0"/>
          <w:sz w:val="36"/>
          <w:szCs w:val="36"/>
          <w14:ligatures w14:val="none"/>
        </w:rPr>
        <w:t>PAGE) —</w:t>
      </w:r>
      <w:proofErr w:type="gramEnd"/>
      <w:r w:rsidRPr="00015130">
        <w:rPr>
          <w:rFonts w:ascii="Times New Roman" w:eastAsia="Times New Roman" w:hAnsi="Times New Roman" w:cs="Times New Roman"/>
          <w:b/>
          <w:bCs/>
          <w:kern w:val="0"/>
          <w:sz w:val="36"/>
          <w:szCs w:val="36"/>
          <w14:ligatures w14:val="none"/>
        </w:rPr>
        <w:t xml:space="preserve"> LINK ONLY FROM HOMEPAGE</w:t>
      </w:r>
    </w:p>
    <w:p w14:paraId="422BEB06"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[H1]</w:t>
      </w:r>
      <w:r w:rsidRPr="00015130">
        <w:rPr>
          <w:rFonts w:ascii="Times New Roman" w:eastAsia="Times New Roman" w:hAnsi="Times New Roman" w:cs="Times New Roman"/>
          <w:kern w:val="0"/>
          <w14:ligatures w14:val="none"/>
        </w:rPr>
        <w:t xml:space="preserve"> Consulting</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Now accepting consulting inquiries.</w:t>
      </w:r>
    </w:p>
    <w:p w14:paraId="29E42F5B" w14:textId="2349AEF3"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w:t>
      </w:r>
      <w:r w:rsidRPr="00015130">
        <w:rPr>
          <w:rFonts w:ascii="Times New Roman" w:eastAsia="Times New Roman" w:hAnsi="Times New Roman" w:cs="Times New Roman"/>
          <w:kern w:val="0"/>
          <w14:ligatures w14:val="none"/>
        </w:rPr>
        <w:t xml:space="preserve"> Who this is for (copy block)</w:t>
      </w:r>
      <w:r w:rsidRPr="00015130">
        <w:rPr>
          <w:rFonts w:ascii="Times New Roman" w:eastAsia="Times New Roman" w:hAnsi="Times New Roman" w:cs="Times New Roman"/>
          <w:kern w:val="0"/>
          <w14:ligatures w14:val="none"/>
        </w:rPr>
        <w:br/>
      </w:r>
      <w:r w:rsidR="0019134E">
        <w:rPr>
          <w:rFonts w:ascii="Times New Roman" w:eastAsia="Times New Roman" w:hAnsi="Times New Roman" w:cs="Times New Roman"/>
          <w:kern w:val="0"/>
          <w14:ligatures w14:val="none"/>
        </w:rPr>
        <w:t xml:space="preserve">Consulting is for people who need clarity before </w:t>
      </w:r>
      <w:proofErr w:type="gramStart"/>
      <w:r w:rsidR="0019134E">
        <w:rPr>
          <w:rFonts w:ascii="Times New Roman" w:eastAsia="Times New Roman" w:hAnsi="Times New Roman" w:cs="Times New Roman"/>
          <w:kern w:val="0"/>
          <w14:ligatures w14:val="none"/>
        </w:rPr>
        <w:t>taking action</w:t>
      </w:r>
      <w:proofErr w:type="gramEnd"/>
      <w:r w:rsidR="0019134E">
        <w:rPr>
          <w:rFonts w:ascii="Times New Roman" w:eastAsia="Times New Roman" w:hAnsi="Times New Roman" w:cs="Times New Roman"/>
          <w:kern w:val="0"/>
          <w14:ligatures w14:val="none"/>
        </w:rPr>
        <w:t>—especially when decisions are high-stakes, costly, or contested. This work helps leaders, clinicians, and organizations identify what is true, clarify responsibilities, and move forward without coercion or performance pressure.</w:t>
      </w:r>
    </w:p>
    <w:p w14:paraId="31F9784C"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Common consulting situations:</w:t>
      </w:r>
    </w:p>
    <w:p w14:paraId="4A88C4F7" w14:textId="0F0F90CA" w:rsidR="00015130" w:rsidRPr="00015130" w:rsidRDefault="00A769FC" w:rsidP="0001513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confusion or unclear authority (who decides, who owns what, who is responsible)</w:t>
      </w:r>
    </w:p>
    <w:p w14:paraId="7BF90AE6" w14:textId="41CCA986" w:rsidR="00015130" w:rsidRPr="00015130" w:rsidRDefault="00A769FC" w:rsidP="0001513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Decision bottlenecks where every option involves loss or tradeoffs</w:t>
      </w:r>
    </w:p>
    <w:p w14:paraId="1C240B39" w14:textId="0780DAE1" w:rsidR="00015130" w:rsidRPr="00015130" w:rsidRDefault="00A769FC" w:rsidP="0001513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Chronic conflict patterns within a team or system (such as escalation, avoidance, or stalled follow-through)</w:t>
      </w:r>
    </w:p>
    <w:p w14:paraId="2DCF5250" w14:textId="6BAEAA57" w:rsidR="00015130" w:rsidRPr="00015130" w:rsidRDefault="001D4BB9" w:rsidP="0001513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Accountability breakdowns (process replacing ownership, optics replacing repair)</w:t>
      </w:r>
    </w:p>
    <w:p w14:paraId="0595A148" w14:textId="3D0C6036" w:rsidR="00015130" w:rsidRPr="00015130" w:rsidRDefault="001D4BB9" w:rsidP="0001513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Transitions Under Strain (Growth, Restructuring, Leadership Change, Crisis Aftermath)</w:t>
      </w:r>
    </w:p>
    <w:p w14:paraId="5858EEF1"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Not a fit for crisis response, HR adjudication, legal advice, or pressure-work meant to control others.</w:t>
      </w:r>
    </w:p>
    <w:p w14:paraId="66D37EB2" w14:textId="11194A32" w:rsidR="00015130" w:rsidRPr="00015130" w:rsidRDefault="00E2480F" w:rsidP="0001513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[H2] What consulting is</w:t>
      </w:r>
      <w:r>
        <w:rPr>
          <w:rFonts w:ascii="Times New Roman" w:eastAsia="Times New Roman" w:hAnsi="Times New Roman" w:cs="Times New Roman"/>
          <w:b/>
          <w:bCs/>
          <w:kern w:val="0"/>
          <w14:ligatures w14:val="none"/>
        </w:rPr>
        <w:br/>
      </w:r>
      <w:r w:rsidRPr="00E2480F">
        <w:rPr>
          <w:rFonts w:ascii="Times New Roman" w:eastAsia="Times New Roman" w:hAnsi="Times New Roman" w:cs="Times New Roman"/>
          <w:kern w:val="0"/>
          <w14:ligatures w14:val="none"/>
        </w:rPr>
        <w:t>Consulting at Integrated Relational Dynamics involves clarity before action for individuals, leaders, and organizations navigating authority, role strain, and responsibility under cost—especially when decisions feel high-stakes or stuck.</w:t>
      </w:r>
    </w:p>
    <w:p w14:paraId="5AB06920"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[H2] Engagement options</w:t>
      </w:r>
    </w:p>
    <w:p w14:paraId="3CBDD122" w14:textId="77777777" w:rsidR="00015130" w:rsidRPr="00015130" w:rsidRDefault="00015130" w:rsidP="0001513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Single Consulting Consult (60–90 minutes)</w:t>
      </w:r>
    </w:p>
    <w:p w14:paraId="590CDD64" w14:textId="77777777" w:rsidR="00015130" w:rsidRPr="00015130" w:rsidRDefault="00015130" w:rsidP="0001513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Short Series (3–6 sessions)</w:t>
      </w:r>
    </w:p>
    <w:p w14:paraId="5D962F93" w14:textId="77777777" w:rsidR="00015130" w:rsidRPr="00015130" w:rsidRDefault="00015130" w:rsidP="0001513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Documentation/deliverables (optional): brief written summary upon request</w:t>
      </w:r>
    </w:p>
    <w:p w14:paraId="65AC09F8" w14:textId="48E7F651" w:rsidR="00015130" w:rsidRPr="00015130" w:rsidRDefault="00797091" w:rsidP="0001513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[H2] Boundaries</w:t>
      </w:r>
      <w:r>
        <w:rPr>
          <w:rFonts w:ascii="Times New Roman" w:eastAsia="Times New Roman" w:hAnsi="Times New Roman" w:cs="Times New Roman"/>
          <w:b/>
          <w:bCs/>
          <w:kern w:val="0"/>
          <w14:ligatures w14:val="none"/>
        </w:rPr>
        <w:br/>
      </w:r>
      <w:r w:rsidRPr="00797091">
        <w:rPr>
          <w:rFonts w:ascii="Times New Roman" w:eastAsia="Times New Roman" w:hAnsi="Times New Roman" w:cs="Times New Roman"/>
          <w:kern w:val="0"/>
          <w14:ligatures w14:val="none"/>
        </w:rPr>
        <w:t>Consulting is not psychotherapy or crisis intervention.</w:t>
      </w:r>
      <w:r w:rsidRPr="00797091">
        <w:rPr>
          <w:rFonts w:ascii="Times New Roman" w:eastAsia="Times New Roman" w:hAnsi="Times New Roman" w:cs="Times New Roman"/>
          <w:kern w:val="0"/>
          <w14:ligatures w14:val="none"/>
        </w:rPr>
        <w:br/>
        <w:t>Consulting does not offer legal advice, clinical supervision, or HR adjudication.</w:t>
      </w:r>
      <w:r w:rsidRPr="00797091">
        <w:rPr>
          <w:rFonts w:ascii="Times New Roman" w:eastAsia="Times New Roman" w:hAnsi="Times New Roman" w:cs="Times New Roman"/>
          <w:kern w:val="0"/>
          <w14:ligatures w14:val="none"/>
        </w:rPr>
        <w:br/>
        <w:t>There are no guarantees of specific outcomes, and consulting should not be used as leverage over others.</w:t>
      </w:r>
    </w:p>
    <w:p w14:paraId="14075AB2" w14:textId="5C2FAE6C" w:rsidR="00015130" w:rsidRPr="00015130" w:rsidRDefault="00ED62E7" w:rsidP="0001513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[H2] Request a Consulting Inquiry Email:</w:t>
      </w:r>
    </w:p>
    <w:p w14:paraId="792F0BD8" w14:textId="4447214E" w:rsidR="00015130" w:rsidRPr="00015130" w:rsidRDefault="00396C4A" w:rsidP="0001513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Your state and role (individual, leader, or organization)</w:t>
      </w:r>
    </w:p>
    <w:p w14:paraId="1CE64B9E" w14:textId="342CAFC0" w:rsidR="00015130" w:rsidRPr="00015130" w:rsidRDefault="00396C4A" w:rsidP="0001513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situation </w:t>
      </w:r>
      <w:proofErr w:type="gramStart"/>
      <w:r>
        <w:rPr>
          <w:rFonts w:ascii="Times New Roman" w:eastAsia="Times New Roman" w:hAnsi="Times New Roman" w:cs="Times New Roman"/>
          <w:kern w:val="0"/>
          <w14:ligatures w14:val="none"/>
        </w:rPr>
        <w:t>summarized</w:t>
      </w:r>
      <w:proofErr w:type="gramEnd"/>
      <w:r>
        <w:rPr>
          <w:rFonts w:ascii="Times New Roman" w:eastAsia="Times New Roman" w:hAnsi="Times New Roman" w:cs="Times New Roman"/>
          <w:kern w:val="0"/>
          <w14:ligatures w14:val="none"/>
        </w:rPr>
        <w:t xml:space="preserve"> in four to six sentences without including sensitive details.</w:t>
      </w:r>
    </w:p>
    <w:p w14:paraId="49EFA079" w14:textId="440A86B0" w:rsidR="00015130" w:rsidRPr="00015130" w:rsidRDefault="00396C4A" w:rsidP="0001513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Which decision or responsibility do you need clarity on?</w:t>
      </w:r>
    </w:p>
    <w:p w14:paraId="08EC2504" w14:textId="0E7E84C5" w:rsidR="00015130" w:rsidRPr="00015130" w:rsidRDefault="00396C4A" w:rsidP="0001513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Timeline and </w:t>
      </w:r>
      <w:r w:rsidR="00393B1D">
        <w:rPr>
          <w:rFonts w:ascii="Times New Roman" w:eastAsia="Times New Roman" w:hAnsi="Times New Roman" w:cs="Times New Roman"/>
          <w:kern w:val="0"/>
          <w14:ligatures w14:val="none"/>
        </w:rPr>
        <w:t>o</w:t>
      </w:r>
      <w:r>
        <w:rPr>
          <w:rFonts w:ascii="Times New Roman" w:eastAsia="Times New Roman" w:hAnsi="Times New Roman" w:cs="Times New Roman"/>
          <w:kern w:val="0"/>
          <w14:ligatures w14:val="none"/>
        </w:rPr>
        <w:t xml:space="preserve">verall </w:t>
      </w:r>
      <w:r w:rsidR="00393B1D">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vailability</w:t>
      </w:r>
    </w:p>
    <w:p w14:paraId="6654C2D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Email: mailto:integrated.relational.dynamics@gmail.com</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i/>
          <w:iCs/>
          <w:kern w:val="0"/>
          <w14:ligatures w14:val="none"/>
        </w:rPr>
        <w:t>(No supervision CTA button on consulting page.)</w:t>
      </w:r>
    </w:p>
    <w:p w14:paraId="5CC4DC99"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E85C2">
          <v:rect id="_x0000_i1037" style="width:0;height:1.5pt" o:hralign="center" o:hrstd="t" o:hr="t" fillcolor="#a0a0a0" stroked="f"/>
        </w:pict>
      </w:r>
    </w:p>
    <w:p w14:paraId="074FAF87" w14:textId="77777777" w:rsidR="00015130" w:rsidRPr="00015130" w:rsidRDefault="00015130" w:rsidP="000151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5130">
        <w:rPr>
          <w:rFonts w:ascii="Times New Roman" w:eastAsia="Times New Roman" w:hAnsi="Times New Roman" w:cs="Times New Roman"/>
          <w:b/>
          <w:bCs/>
          <w:kern w:val="0"/>
          <w:sz w:val="36"/>
          <w:szCs w:val="36"/>
          <w14:ligatures w14:val="none"/>
        </w:rPr>
        <w:t>6) UTILITY PAGES (FOOTER LINKS)</w:t>
      </w:r>
    </w:p>
    <w:p w14:paraId="170D8EA2"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/policies (Supervision)</w:t>
      </w:r>
    </w:p>
    <w:p w14:paraId="7E25A65A"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[H1]</w:t>
      </w:r>
      <w:r w:rsidRPr="00015130">
        <w:rPr>
          <w:rFonts w:ascii="Times New Roman" w:eastAsia="Times New Roman" w:hAnsi="Times New Roman" w:cs="Times New Roman"/>
          <w:kern w:val="0"/>
          <w14:ligatures w14:val="none"/>
        </w:rPr>
        <w:t xml:space="preserve"> Policies (Supervision)</w:t>
      </w:r>
    </w:p>
    <w:p w14:paraId="056BD22B" w14:textId="5BEC65C8" w:rsidR="00015130" w:rsidRPr="00794A99" w:rsidRDefault="00794A99" w:rsidP="0001513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Communication</w:t>
      </w:r>
      <w:r>
        <w:rPr>
          <w:rFonts w:ascii="Times New Roman" w:eastAsia="Times New Roman" w:hAnsi="Times New Roman" w:cs="Times New Roman"/>
          <w:b/>
          <w:bCs/>
          <w:kern w:val="0"/>
          <w14:ligatures w14:val="none"/>
        </w:rPr>
        <w:br/>
      </w:r>
      <w:r w:rsidRPr="00794A99">
        <w:rPr>
          <w:rFonts w:ascii="Times New Roman" w:eastAsia="Times New Roman" w:hAnsi="Times New Roman" w:cs="Times New Roman"/>
          <w:kern w:val="0"/>
          <w14:ligatures w14:val="none"/>
        </w:rPr>
        <w:t>Email is the primary method of communication. The usual response time is 1–2 business days. Email is not checked for emergencies.</w:t>
      </w:r>
    </w:p>
    <w:p w14:paraId="146A7EAF" w14:textId="760948D3"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Scheduling</w:t>
      </w:r>
      <w:r w:rsidRPr="00015130">
        <w:rPr>
          <w:rFonts w:ascii="Times New Roman" w:eastAsia="Times New Roman" w:hAnsi="Times New Roman" w:cs="Times New Roman"/>
          <w:kern w:val="0"/>
          <w14:ligatures w14:val="none"/>
        </w:rPr>
        <w:br/>
      </w:r>
      <w:r w:rsidR="00DD3FCD">
        <w:rPr>
          <w:rFonts w:ascii="Times New Roman" w:eastAsia="Times New Roman" w:hAnsi="Times New Roman" w:cs="Times New Roman"/>
          <w:kern w:val="0"/>
          <w14:ligatures w14:val="none"/>
        </w:rPr>
        <w:t>Telehealth services are available by appointment only. If you're late, the session will end at the scheduled time.</w:t>
      </w:r>
    </w:p>
    <w:p w14:paraId="548AC8DA" w14:textId="168609FA"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Cancellation / Reschedule</w:t>
      </w:r>
      <w:r w:rsidRPr="00015130">
        <w:rPr>
          <w:rFonts w:ascii="Times New Roman" w:eastAsia="Times New Roman" w:hAnsi="Times New Roman" w:cs="Times New Roman"/>
          <w:kern w:val="0"/>
          <w14:ligatures w14:val="none"/>
        </w:rPr>
        <w:br/>
      </w:r>
      <w:r w:rsidR="00DD3FCD">
        <w:rPr>
          <w:rFonts w:ascii="Times New Roman" w:eastAsia="Times New Roman" w:hAnsi="Times New Roman" w:cs="Times New Roman"/>
          <w:kern w:val="0"/>
          <w14:ligatures w14:val="none"/>
        </w:rPr>
        <w:t>Please give 24 hours’ notice to cancel or reschedule. Late cancellations or missed appointments may be subject to the full fee.</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i/>
          <w:iCs/>
          <w:kern w:val="0"/>
          <w14:ligatures w14:val="none"/>
        </w:rPr>
        <w:t>(This protects the work and the schedule for all supervisees.)</w:t>
      </w:r>
    </w:p>
    <w:p w14:paraId="6B4845C2" w14:textId="020DB19F"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Scope &amp; Availability</w:t>
      </w:r>
      <w:r w:rsidRPr="00015130">
        <w:rPr>
          <w:rFonts w:ascii="Times New Roman" w:eastAsia="Times New Roman" w:hAnsi="Times New Roman" w:cs="Times New Roman"/>
          <w:kern w:val="0"/>
          <w14:ligatures w14:val="none"/>
        </w:rPr>
        <w:br/>
      </w:r>
      <w:r w:rsidR="00C336B1">
        <w:rPr>
          <w:rFonts w:ascii="Times New Roman" w:eastAsia="Times New Roman" w:hAnsi="Times New Roman" w:cs="Times New Roman"/>
          <w:kern w:val="0"/>
          <w14:ligatures w14:val="none"/>
        </w:rPr>
        <w:t>This is not crisis coverage and is not available on demand. If you are in an emergency, contact local emergency services.</w:t>
      </w:r>
    </w:p>
    <w:p w14:paraId="4EA91943"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2E1A06">
          <v:rect id="_x0000_i1038" style="width:0;height:1.5pt" o:hralign="center" o:hrstd="t" o:hr="t" fillcolor="#a0a0a0" stroked="f"/>
        </w:pict>
      </w:r>
    </w:p>
    <w:p w14:paraId="4B4AB782" w14:textId="77777777" w:rsidR="00A140D1" w:rsidRPr="00A140D1" w:rsidRDefault="00A140D1" w:rsidP="00A140D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40D1">
        <w:rPr>
          <w:rFonts w:ascii="Times New Roman" w:eastAsia="Times New Roman" w:hAnsi="Times New Roman" w:cs="Times New Roman"/>
          <w:b/>
          <w:bCs/>
          <w:kern w:val="0"/>
          <w:sz w:val="36"/>
          <w:szCs w:val="36"/>
          <w14:ligatures w14:val="none"/>
        </w:rPr>
        <w:t>PAGE: /fees</w:t>
      </w:r>
    </w:p>
    <w:p w14:paraId="0C6EE3A0" w14:textId="77777777" w:rsidR="00A140D1" w:rsidRPr="00A140D1" w:rsidRDefault="00A140D1" w:rsidP="00A140D1">
      <w:pPr>
        <w:spacing w:before="100" w:beforeAutospacing="1" w:after="100" w:afterAutospacing="1" w:line="240" w:lineRule="auto"/>
        <w:rPr>
          <w:rFonts w:ascii="Times New Roman" w:eastAsia="Times New Roman" w:hAnsi="Times New Roman" w:cs="Times New Roman"/>
          <w:kern w:val="0"/>
          <w14:ligatures w14:val="none"/>
        </w:rPr>
      </w:pPr>
      <w:r w:rsidRPr="00A140D1">
        <w:rPr>
          <w:rFonts w:ascii="Times New Roman" w:eastAsia="Times New Roman" w:hAnsi="Times New Roman" w:cs="Times New Roman"/>
          <w:b/>
          <w:bCs/>
          <w:kern w:val="0"/>
          <w14:ligatures w14:val="none"/>
        </w:rPr>
        <w:t>[H1]</w:t>
      </w:r>
      <w:r w:rsidRPr="00A140D1">
        <w:rPr>
          <w:rFonts w:ascii="Times New Roman" w:eastAsia="Times New Roman" w:hAnsi="Times New Roman" w:cs="Times New Roman"/>
          <w:kern w:val="0"/>
          <w14:ligatures w14:val="none"/>
        </w:rPr>
        <w:t xml:space="preserve"> Fees</w:t>
      </w:r>
    </w:p>
    <w:p w14:paraId="151F2C19" w14:textId="720B12C7" w:rsidR="00A140D1" w:rsidRPr="00A140D1" w:rsidRDefault="00F52E6C" w:rsidP="00A140D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[Intro line ]</w:t>
      </w:r>
      <w:r>
        <w:rPr>
          <w:rFonts w:ascii="Times New Roman" w:eastAsia="Times New Roman" w:hAnsi="Times New Roman" w:cs="Times New Roman"/>
          <w:b/>
          <w:bCs/>
          <w:kern w:val="0"/>
          <w14:ligatures w14:val="none"/>
        </w:rPr>
        <w:br/>
      </w:r>
      <w:r w:rsidRPr="00F52E6C">
        <w:rPr>
          <w:rFonts w:ascii="Times New Roman" w:eastAsia="Times New Roman" w:hAnsi="Times New Roman" w:cs="Times New Roman"/>
          <w:kern w:val="0"/>
          <w14:ligatures w14:val="none"/>
        </w:rPr>
        <w:t>All services are privately paid. Superbills are available upon request; reimbursement depends on your insurer and is not guaranteed.</w:t>
      </w:r>
    </w:p>
    <w:p w14:paraId="67EB6CAF" w14:textId="77777777" w:rsidR="00A140D1" w:rsidRPr="00A140D1" w:rsidRDefault="00000000" w:rsidP="00A140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615EB4">
          <v:rect id="_x0000_i1039" style="width:0;height:1.5pt" o:hralign="center" o:hrstd="t" o:hr="t" fillcolor="#a0a0a0" stroked="f"/>
        </w:pict>
      </w:r>
    </w:p>
    <w:p w14:paraId="4DB558DB" w14:textId="77777777" w:rsidR="00A140D1" w:rsidRPr="00A140D1" w:rsidRDefault="00A140D1" w:rsidP="00A14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40D1">
        <w:rPr>
          <w:rFonts w:ascii="Times New Roman" w:eastAsia="Times New Roman" w:hAnsi="Times New Roman" w:cs="Times New Roman"/>
          <w:b/>
          <w:bCs/>
          <w:kern w:val="0"/>
          <w:sz w:val="27"/>
          <w:szCs w:val="27"/>
          <w14:ligatures w14:val="none"/>
        </w:rPr>
        <w:lastRenderedPageBreak/>
        <w:t>Supervision</w:t>
      </w:r>
    </w:p>
    <w:p w14:paraId="411E96E3" w14:textId="77777777" w:rsidR="00A140D1" w:rsidRPr="00A140D1" w:rsidRDefault="00A140D1" w:rsidP="00A140D1">
      <w:pPr>
        <w:spacing w:before="100" w:beforeAutospacing="1" w:after="100" w:afterAutospacing="1" w:line="240" w:lineRule="auto"/>
        <w:rPr>
          <w:rFonts w:ascii="Times New Roman" w:eastAsia="Times New Roman" w:hAnsi="Times New Roman" w:cs="Times New Roman"/>
          <w:kern w:val="0"/>
          <w14:ligatures w14:val="none"/>
        </w:rPr>
      </w:pPr>
      <w:r w:rsidRPr="00A140D1">
        <w:rPr>
          <w:rFonts w:ascii="Times New Roman" w:eastAsia="Times New Roman" w:hAnsi="Times New Roman" w:cs="Times New Roman"/>
          <w:b/>
          <w:bCs/>
          <w:kern w:val="0"/>
          <w14:ligatures w14:val="none"/>
        </w:rPr>
        <w:t>Supervision Fit Consult (45–60 minutes)</w:t>
      </w:r>
      <w:r w:rsidRPr="00A140D1">
        <w:rPr>
          <w:rFonts w:ascii="Times New Roman" w:eastAsia="Times New Roman" w:hAnsi="Times New Roman" w:cs="Times New Roman"/>
          <w:kern w:val="0"/>
          <w14:ligatures w14:val="none"/>
        </w:rPr>
        <w:br/>
        <w:t xml:space="preserve">Fee: </w:t>
      </w:r>
      <w:r w:rsidRPr="00A140D1">
        <w:rPr>
          <w:rFonts w:ascii="Times New Roman" w:eastAsia="Times New Roman" w:hAnsi="Times New Roman" w:cs="Times New Roman"/>
          <w:b/>
          <w:bCs/>
          <w:kern w:val="0"/>
          <w14:ligatures w14:val="none"/>
        </w:rPr>
        <w:t>$150</w:t>
      </w:r>
      <w:r w:rsidRPr="00A140D1">
        <w:rPr>
          <w:rFonts w:ascii="Times New Roman" w:eastAsia="Times New Roman" w:hAnsi="Times New Roman" w:cs="Times New Roman"/>
          <w:kern w:val="0"/>
          <w14:ligatures w14:val="none"/>
        </w:rPr>
        <w:t xml:space="preserve"> </w:t>
      </w:r>
      <w:r w:rsidRPr="00A140D1">
        <w:rPr>
          <w:rFonts w:ascii="Times New Roman" w:eastAsia="Times New Roman" w:hAnsi="Times New Roman" w:cs="Times New Roman"/>
          <w:i/>
          <w:iCs/>
          <w:kern w:val="0"/>
          <w14:ligatures w14:val="none"/>
        </w:rPr>
        <w:t>(launch rate)</w:t>
      </w:r>
    </w:p>
    <w:p w14:paraId="4D8F4753" w14:textId="77777777" w:rsidR="00A140D1" w:rsidRPr="00A140D1" w:rsidRDefault="00A140D1" w:rsidP="00A140D1">
      <w:pPr>
        <w:spacing w:before="100" w:beforeAutospacing="1" w:after="100" w:afterAutospacing="1" w:line="240" w:lineRule="auto"/>
        <w:rPr>
          <w:rFonts w:ascii="Times New Roman" w:eastAsia="Times New Roman" w:hAnsi="Times New Roman" w:cs="Times New Roman"/>
          <w:kern w:val="0"/>
          <w14:ligatures w14:val="none"/>
        </w:rPr>
      </w:pPr>
      <w:r w:rsidRPr="00A140D1">
        <w:rPr>
          <w:rFonts w:ascii="Times New Roman" w:eastAsia="Times New Roman" w:hAnsi="Times New Roman" w:cs="Times New Roman"/>
          <w:b/>
          <w:bCs/>
          <w:kern w:val="0"/>
          <w14:ligatures w14:val="none"/>
        </w:rPr>
        <w:t>Ongoing Supervision (50 minutes)</w:t>
      </w:r>
      <w:r w:rsidRPr="00A140D1">
        <w:rPr>
          <w:rFonts w:ascii="Times New Roman" w:eastAsia="Times New Roman" w:hAnsi="Times New Roman" w:cs="Times New Roman"/>
          <w:kern w:val="0"/>
          <w14:ligatures w14:val="none"/>
        </w:rPr>
        <w:br/>
        <w:t xml:space="preserve">Fee: </w:t>
      </w:r>
      <w:r w:rsidRPr="00A140D1">
        <w:rPr>
          <w:rFonts w:ascii="Times New Roman" w:eastAsia="Times New Roman" w:hAnsi="Times New Roman" w:cs="Times New Roman"/>
          <w:b/>
          <w:bCs/>
          <w:kern w:val="0"/>
          <w14:ligatures w14:val="none"/>
        </w:rPr>
        <w:t>$140</w:t>
      </w:r>
      <w:r w:rsidRPr="00A140D1">
        <w:rPr>
          <w:rFonts w:ascii="Times New Roman" w:eastAsia="Times New Roman" w:hAnsi="Times New Roman" w:cs="Times New Roman"/>
          <w:kern w:val="0"/>
          <w14:ligatures w14:val="none"/>
        </w:rPr>
        <w:t xml:space="preserve"> per session </w:t>
      </w:r>
      <w:r w:rsidRPr="00A140D1">
        <w:rPr>
          <w:rFonts w:ascii="Times New Roman" w:eastAsia="Times New Roman" w:hAnsi="Times New Roman" w:cs="Times New Roman"/>
          <w:i/>
          <w:iCs/>
          <w:kern w:val="0"/>
          <w14:ligatures w14:val="none"/>
        </w:rPr>
        <w:t>(launch rate; rate-locked for 12 months for active supervisees)</w:t>
      </w:r>
    </w:p>
    <w:p w14:paraId="0CB01239" w14:textId="77777777" w:rsidR="00A140D1" w:rsidRPr="00A140D1" w:rsidRDefault="00000000" w:rsidP="00A140D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7AFD0D">
          <v:rect id="_x0000_i1040" style="width:0;height:1.5pt" o:hralign="center" o:hrstd="t" o:hr="t" fillcolor="#a0a0a0" stroked="f"/>
        </w:pict>
      </w:r>
    </w:p>
    <w:p w14:paraId="59B7CABB" w14:textId="77777777" w:rsidR="00A140D1" w:rsidRPr="00A140D1" w:rsidRDefault="00A140D1" w:rsidP="00A140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40D1">
        <w:rPr>
          <w:rFonts w:ascii="Times New Roman" w:eastAsia="Times New Roman" w:hAnsi="Times New Roman" w:cs="Times New Roman"/>
          <w:b/>
          <w:bCs/>
          <w:kern w:val="0"/>
          <w:sz w:val="27"/>
          <w:szCs w:val="27"/>
          <w14:ligatures w14:val="none"/>
        </w:rPr>
        <w:t>Consulting</w:t>
      </w:r>
    </w:p>
    <w:p w14:paraId="7AE94059" w14:textId="1E39B9C2" w:rsidR="00A140D1" w:rsidRPr="003D51DF" w:rsidRDefault="003D51DF" w:rsidP="00A140D1">
      <w:pPr>
        <w:spacing w:before="100" w:beforeAutospacing="1" w:after="100" w:afterAutospacing="1" w:line="240" w:lineRule="auto"/>
        <w:rPr>
          <w:rFonts w:ascii="Times New Roman" w:eastAsia="Times New Roman" w:hAnsi="Times New Roman" w:cs="Times New Roman"/>
          <w:kern w:val="0"/>
          <w14:ligatures w14:val="none"/>
        </w:rPr>
      </w:pPr>
      <w:r w:rsidRPr="003D51DF">
        <w:rPr>
          <w:rFonts w:ascii="Times New Roman" w:eastAsia="Times New Roman" w:hAnsi="Times New Roman" w:cs="Times New Roman"/>
          <w:b/>
          <w:bCs/>
          <w:kern w:val="0"/>
          <w14:ligatures w14:val="none"/>
        </w:rPr>
        <w:t>Consulting Session</w:t>
      </w:r>
      <w:r w:rsidRPr="003D51DF">
        <w:rPr>
          <w:rFonts w:ascii="Times New Roman" w:eastAsia="Times New Roman" w:hAnsi="Times New Roman" w:cs="Times New Roman"/>
          <w:kern w:val="0"/>
          <w14:ligatures w14:val="none"/>
        </w:rPr>
        <w:t xml:space="preserve"> (75–90 minutes)</w:t>
      </w:r>
      <w:r w:rsidRPr="003D51DF">
        <w:rPr>
          <w:rFonts w:ascii="Times New Roman" w:eastAsia="Times New Roman" w:hAnsi="Times New Roman" w:cs="Times New Roman"/>
          <w:kern w:val="0"/>
          <w14:ligatures w14:val="none"/>
        </w:rPr>
        <w:br/>
        <w:t>Fee: $225 (launch rate)</w:t>
      </w:r>
    </w:p>
    <w:p w14:paraId="61567D0F" w14:textId="77777777" w:rsidR="00A140D1" w:rsidRPr="003D51DF" w:rsidRDefault="00A140D1" w:rsidP="00A140D1">
      <w:pPr>
        <w:spacing w:before="100" w:beforeAutospacing="1" w:after="100" w:afterAutospacing="1" w:line="240" w:lineRule="auto"/>
        <w:rPr>
          <w:rFonts w:ascii="Times New Roman" w:eastAsia="Times New Roman" w:hAnsi="Times New Roman" w:cs="Times New Roman"/>
          <w:kern w:val="0"/>
          <w14:ligatures w14:val="none"/>
        </w:rPr>
      </w:pPr>
      <w:r w:rsidRPr="003D51DF">
        <w:rPr>
          <w:rFonts w:ascii="Times New Roman" w:eastAsia="Times New Roman" w:hAnsi="Times New Roman" w:cs="Times New Roman"/>
          <w:b/>
          <w:bCs/>
          <w:kern w:val="0"/>
          <w14:ligatures w14:val="none"/>
        </w:rPr>
        <w:t>Short Series</w:t>
      </w:r>
      <w:r w:rsidRPr="003D51DF">
        <w:rPr>
          <w:rFonts w:ascii="Times New Roman" w:eastAsia="Times New Roman" w:hAnsi="Times New Roman" w:cs="Times New Roman"/>
          <w:kern w:val="0"/>
          <w14:ligatures w14:val="none"/>
        </w:rPr>
        <w:t xml:space="preserve"> (3–6 sessions)</w:t>
      </w:r>
      <w:r w:rsidRPr="003D51DF">
        <w:rPr>
          <w:rFonts w:ascii="Times New Roman" w:eastAsia="Times New Roman" w:hAnsi="Times New Roman" w:cs="Times New Roman"/>
          <w:kern w:val="0"/>
          <w14:ligatures w14:val="none"/>
        </w:rPr>
        <w:br/>
        <w:t xml:space="preserve">Fee: $225 per session </w:t>
      </w:r>
      <w:r w:rsidRPr="003D51DF">
        <w:rPr>
          <w:rFonts w:ascii="Times New Roman" w:eastAsia="Times New Roman" w:hAnsi="Times New Roman" w:cs="Times New Roman"/>
          <w:i/>
          <w:iCs/>
          <w:kern w:val="0"/>
          <w14:ligatures w14:val="none"/>
        </w:rPr>
        <w:t>(75–90 minutes; scheduled by agreement)</w:t>
      </w:r>
    </w:p>
    <w:p w14:paraId="24768EC5" w14:textId="77777777" w:rsidR="00015130" w:rsidRPr="00015130" w:rsidRDefault="00000000" w:rsidP="000151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A93B02">
          <v:rect id="_x0000_i1041" style="width:0;height:1.5pt" o:hralign="center" o:hrstd="t" o:hr="t" fillcolor="#a0a0a0" stroked="f"/>
        </w:pict>
      </w:r>
    </w:p>
    <w:p w14:paraId="734FE85D" w14:textId="77777777" w:rsidR="00015130" w:rsidRPr="00015130" w:rsidRDefault="00015130" w:rsidP="000151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5130">
        <w:rPr>
          <w:rFonts w:ascii="Times New Roman" w:eastAsia="Times New Roman" w:hAnsi="Times New Roman" w:cs="Times New Roman"/>
          <w:b/>
          <w:bCs/>
          <w:kern w:val="0"/>
          <w:sz w:val="36"/>
          <w:szCs w:val="36"/>
          <w14:ligatures w14:val="none"/>
        </w:rPr>
        <w:t>7) PAGE: /resources (FINAL — CATALOG STYLE, PDF LINKS)</w:t>
      </w:r>
    </w:p>
    <w:p w14:paraId="5B923EF4"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[H1]</w:t>
      </w:r>
      <w:r w:rsidRPr="00015130">
        <w:rPr>
          <w:rFonts w:ascii="Times New Roman" w:eastAsia="Times New Roman" w:hAnsi="Times New Roman" w:cs="Times New Roman"/>
          <w:kern w:val="0"/>
          <w14:ligatures w14:val="none"/>
        </w:rPr>
        <w:t xml:space="preserve"> Resources</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Clarity without coercion.</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[Subhead]</w:t>
      </w:r>
      <w:r w:rsidRPr="00015130">
        <w:rPr>
          <w:rFonts w:ascii="Times New Roman" w:eastAsia="Times New Roman" w:hAnsi="Times New Roman" w:cs="Times New Roman"/>
          <w:kern w:val="0"/>
          <w14:ligatures w14:val="none"/>
        </w:rPr>
        <w:t xml:space="preserve"> IRD Framework Library</w:t>
      </w:r>
    </w:p>
    <w:p w14:paraId="14860A8F"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Selected Integrated Relational Dynamics (IRD) resources for reflection and professional dialogue. IRD offers a conceptual lens for clarifying responsibility, cost, and relational context. It is not a treatment model, diagnostic framework, or scoring system.</w:t>
      </w:r>
    </w:p>
    <w:p w14:paraId="754FC359"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Use boundary:</w:t>
      </w:r>
      <w:r w:rsidRPr="00015130">
        <w:rPr>
          <w:rFonts w:ascii="Times New Roman" w:eastAsia="Times New Roman" w:hAnsi="Times New Roman" w:cs="Times New Roman"/>
          <w:kern w:val="0"/>
          <w14:ligatures w14:val="none"/>
        </w:rPr>
        <w:t xml:space="preserve"> First-person use. Not evaluative. Not for diagnosing or targeting others.</w:t>
      </w:r>
      <w:r w:rsidRPr="00015130">
        <w:rPr>
          <w:rFonts w:ascii="Times New Roman" w:eastAsia="Times New Roman" w:hAnsi="Times New Roman" w:cs="Times New Roman"/>
          <w:kern w:val="0"/>
          <w14:ligatures w14:val="none"/>
        </w:rPr>
        <w:br/>
      </w:r>
      <w:r w:rsidRPr="00015130">
        <w:rPr>
          <w:rFonts w:ascii="Times New Roman" w:eastAsia="Times New Roman" w:hAnsi="Times New Roman" w:cs="Times New Roman"/>
          <w:b/>
          <w:bCs/>
          <w:kern w:val="0"/>
          <w14:ligatures w14:val="none"/>
        </w:rPr>
        <w:t>Pre-defense note:</w:t>
      </w:r>
      <w:r w:rsidRPr="00015130">
        <w:rPr>
          <w:rFonts w:ascii="Times New Roman" w:eastAsia="Times New Roman" w:hAnsi="Times New Roman" w:cs="Times New Roman"/>
          <w:kern w:val="0"/>
          <w14:ligatures w14:val="none"/>
        </w:rPr>
        <w:t xml:space="preserve"> Some documents are shared as working drafts for professional dialogue and are subject to revision.</w:t>
      </w:r>
    </w:p>
    <w:p w14:paraId="10061E67"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Foundations (Open Access)</w:t>
      </w:r>
    </w:p>
    <w:p w14:paraId="55C90CA4" w14:textId="77777777" w:rsidR="00015130" w:rsidRPr="00D148B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D148B0">
        <w:rPr>
          <w:rFonts w:ascii="Times New Roman" w:eastAsia="Times New Roman" w:hAnsi="Times New Roman" w:cs="Times New Roman"/>
          <w:kern w:val="0"/>
          <w14:ligatures w14:val="none"/>
        </w:rPr>
        <w:t>Relational Accountability — Public Definition (v1.0) — View PDF</w:t>
      </w:r>
      <w:r w:rsidRPr="00D148B0">
        <w:rPr>
          <w:rFonts w:ascii="Times New Roman" w:eastAsia="Times New Roman" w:hAnsi="Times New Roman" w:cs="Times New Roman"/>
          <w:kern w:val="0"/>
          <w14:ligatures w14:val="none"/>
        </w:rPr>
        <w:br/>
        <w:t>Accountability Conditions &amp; Collapse Mapping (Agency–Cost–Exposure) — View PDF</w:t>
      </w:r>
    </w:p>
    <w:p w14:paraId="1CF6C466" w14:textId="77777777" w:rsidR="00015130" w:rsidRPr="00D148B0" w:rsidRDefault="00015130" w:rsidP="00015130">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A10708">
        <w:rPr>
          <w:rFonts w:ascii="Times New Roman" w:eastAsia="Times New Roman" w:hAnsi="Times New Roman" w:cs="Times New Roman"/>
          <w:b/>
          <w:bCs/>
          <w:kern w:val="0"/>
          <w:sz w:val="27"/>
          <w:szCs w:val="27"/>
          <w14:ligatures w14:val="none"/>
        </w:rPr>
        <w:t>Conceptual Distinctions</w:t>
      </w:r>
      <w:r w:rsidRPr="00D148B0">
        <w:rPr>
          <w:rFonts w:ascii="Times New Roman" w:eastAsia="Times New Roman" w:hAnsi="Times New Roman" w:cs="Times New Roman"/>
          <w:kern w:val="0"/>
          <w:sz w:val="27"/>
          <w:szCs w:val="27"/>
          <w14:ligatures w14:val="none"/>
        </w:rPr>
        <w:t xml:space="preserve"> (Open Access)</w:t>
      </w:r>
    </w:p>
    <w:p w14:paraId="41D94835" w14:textId="77777777" w:rsidR="00015130" w:rsidRPr="00D148B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A10708">
        <w:rPr>
          <w:rFonts w:ascii="Times New Roman" w:eastAsia="Times New Roman" w:hAnsi="Times New Roman" w:cs="Times New Roman"/>
          <w:b/>
          <w:bCs/>
          <w:kern w:val="0"/>
          <w14:ligatures w14:val="none"/>
        </w:rPr>
        <w:t>Accountability Isn’t the Same As… (Three Tables)</w:t>
      </w:r>
      <w:r w:rsidRPr="00D148B0">
        <w:rPr>
          <w:rFonts w:ascii="Times New Roman" w:eastAsia="Times New Roman" w:hAnsi="Times New Roman" w:cs="Times New Roman"/>
          <w:kern w:val="0"/>
          <w14:ligatures w14:val="none"/>
        </w:rPr>
        <w:t xml:space="preserve"> (v1.</w:t>
      </w:r>
      <w:proofErr w:type="gramStart"/>
      <w:r w:rsidRPr="00D148B0">
        <w:rPr>
          <w:rFonts w:ascii="Times New Roman" w:eastAsia="Times New Roman" w:hAnsi="Times New Roman" w:cs="Times New Roman"/>
          <w:kern w:val="0"/>
          <w14:ligatures w14:val="none"/>
        </w:rPr>
        <w:t>6) —</w:t>
      </w:r>
      <w:proofErr w:type="gramEnd"/>
      <w:r w:rsidRPr="00D148B0">
        <w:rPr>
          <w:rFonts w:ascii="Times New Roman" w:eastAsia="Times New Roman" w:hAnsi="Times New Roman" w:cs="Times New Roman"/>
          <w:kern w:val="0"/>
          <w14:ligatures w14:val="none"/>
        </w:rPr>
        <w:t xml:space="preserve"> View PDF</w:t>
      </w:r>
    </w:p>
    <w:p w14:paraId="47B3FA36" w14:textId="77777777" w:rsidR="00015130" w:rsidRPr="00D148B0" w:rsidRDefault="00015130" w:rsidP="00015130">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A10708">
        <w:rPr>
          <w:rFonts w:ascii="Times New Roman" w:eastAsia="Times New Roman" w:hAnsi="Times New Roman" w:cs="Times New Roman"/>
          <w:b/>
          <w:bCs/>
          <w:kern w:val="0"/>
          <w:sz w:val="27"/>
          <w:szCs w:val="27"/>
          <w14:ligatures w14:val="none"/>
        </w:rPr>
        <w:t>IRD Clarity Guides</w:t>
      </w:r>
      <w:r w:rsidRPr="00D148B0">
        <w:rPr>
          <w:rFonts w:ascii="Times New Roman" w:eastAsia="Times New Roman" w:hAnsi="Times New Roman" w:cs="Times New Roman"/>
          <w:kern w:val="0"/>
          <w:sz w:val="27"/>
          <w:szCs w:val="27"/>
          <w14:ligatures w14:val="none"/>
        </w:rPr>
        <w:t xml:space="preserve"> (Open Access)</w:t>
      </w:r>
    </w:p>
    <w:p w14:paraId="5E92C51A"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lastRenderedPageBreak/>
        <w:t>Brief reflection guides for first-person clarity and supervision dialogue when responsibility feels costly or constrained.</w:t>
      </w:r>
      <w:r w:rsidRPr="00015130">
        <w:rPr>
          <w:rFonts w:ascii="Times New Roman" w:eastAsia="Times New Roman" w:hAnsi="Times New Roman" w:cs="Times New Roman"/>
          <w:kern w:val="0"/>
          <w14:ligatures w14:val="none"/>
        </w:rPr>
        <w:br/>
        <w:t>Not diagnostic. Not evaluative. Not scorecards.</w:t>
      </w:r>
    </w:p>
    <w:p w14:paraId="3FA06E55"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 Accountability Map — View PDF</w:t>
      </w:r>
      <w:r w:rsidRPr="00015130">
        <w:rPr>
          <w:rFonts w:ascii="Times New Roman" w:eastAsia="Times New Roman" w:hAnsi="Times New Roman" w:cs="Times New Roman"/>
          <w:kern w:val="0"/>
          <w14:ligatures w14:val="none"/>
        </w:rPr>
        <w:br/>
        <w:t>• Cost Clarity Inventory — View PDF</w:t>
      </w:r>
      <w:r w:rsidRPr="00015130">
        <w:rPr>
          <w:rFonts w:ascii="Times New Roman" w:eastAsia="Times New Roman" w:hAnsi="Times New Roman" w:cs="Times New Roman"/>
          <w:kern w:val="0"/>
          <w14:ligatures w14:val="none"/>
        </w:rPr>
        <w:br/>
        <w:t>• Exposure Location Check — View PDF</w:t>
      </w:r>
      <w:r w:rsidRPr="00015130">
        <w:rPr>
          <w:rFonts w:ascii="Times New Roman" w:eastAsia="Times New Roman" w:hAnsi="Times New Roman" w:cs="Times New Roman"/>
          <w:kern w:val="0"/>
          <w14:ligatures w14:val="none"/>
        </w:rPr>
        <w:br/>
        <w:t>• Repair-Labor Audit — View PDF</w:t>
      </w:r>
      <w:r w:rsidRPr="00015130">
        <w:rPr>
          <w:rFonts w:ascii="Times New Roman" w:eastAsia="Times New Roman" w:hAnsi="Times New Roman" w:cs="Times New Roman"/>
          <w:kern w:val="0"/>
          <w14:ligatures w14:val="none"/>
        </w:rPr>
        <w:br/>
        <w:t>• Refusal Viability Check — View PDF</w:t>
      </w:r>
    </w:p>
    <w:p w14:paraId="08B57E56"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Institutional Accountability (Working Drafts — Request-only)</w:t>
      </w:r>
    </w:p>
    <w:p w14:paraId="35BC5959"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Shared for professional dialogue. Not for reposting or distribution.</w:t>
      </w:r>
    </w:p>
    <w:p w14:paraId="15BC765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IRD Institutional Accountability Model (Working Draft) — Request-only (IRD-IAM-0.9)</w:t>
      </w:r>
      <w:r w:rsidRPr="00015130">
        <w:rPr>
          <w:rFonts w:ascii="Times New Roman" w:eastAsia="Times New Roman" w:hAnsi="Times New Roman" w:cs="Times New Roman"/>
          <w:kern w:val="0"/>
          <w14:ligatures w14:val="none"/>
        </w:rPr>
        <w:br/>
        <w:t>Request by email → mailto:integrated.relational.dynamics@gmail.com</w:t>
      </w:r>
    </w:p>
    <w:p w14:paraId="7A149442"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Institutional Cost Redistribution Typology (Working Draft) — Request-only (IRD-ICRT-0.9)</w:t>
      </w:r>
      <w:r w:rsidRPr="00015130">
        <w:rPr>
          <w:rFonts w:ascii="Times New Roman" w:eastAsia="Times New Roman" w:hAnsi="Times New Roman" w:cs="Times New Roman"/>
          <w:kern w:val="0"/>
          <w14:ligatures w14:val="none"/>
        </w:rPr>
        <w:br/>
        <w:t>Request by email → mailto:integrated.relational.dynamics@gmail.com</w:t>
      </w:r>
    </w:p>
    <w:p w14:paraId="0288B213"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Relational Exposure Displacement Typology (Working Draft) — Request-only (IRD-REDT-0.9)</w:t>
      </w:r>
      <w:r w:rsidRPr="00015130">
        <w:rPr>
          <w:rFonts w:ascii="Times New Roman" w:eastAsia="Times New Roman" w:hAnsi="Times New Roman" w:cs="Times New Roman"/>
          <w:kern w:val="0"/>
          <w14:ligatures w14:val="none"/>
        </w:rPr>
        <w:br/>
        <w:t>Request by email → mailto:integrated.relational.dynamics@gmail.com</w:t>
      </w:r>
    </w:p>
    <w:p w14:paraId="51242D63"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b/>
          <w:bCs/>
          <w:kern w:val="0"/>
          <w14:ligatures w14:val="none"/>
        </w:rPr>
        <w:t>Communication boundary:</w:t>
      </w:r>
      <w:r w:rsidRPr="00015130">
        <w:rPr>
          <w:rFonts w:ascii="Times New Roman" w:eastAsia="Times New Roman" w:hAnsi="Times New Roman" w:cs="Times New Roman"/>
          <w:kern w:val="0"/>
          <w14:ligatures w14:val="none"/>
        </w:rPr>
        <w:t xml:space="preserve"> Please do not include PHI or identifying client details by email. Email is not monitored for emergencies.</w:t>
      </w:r>
    </w:p>
    <w:p w14:paraId="73EE086E" w14:textId="77777777" w:rsidR="00015130" w:rsidRPr="00015130" w:rsidRDefault="00015130" w:rsidP="000151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15130">
        <w:rPr>
          <w:rFonts w:ascii="Times New Roman" w:eastAsia="Times New Roman" w:hAnsi="Times New Roman" w:cs="Times New Roman"/>
          <w:b/>
          <w:bCs/>
          <w:kern w:val="0"/>
          <w:sz w:val="27"/>
          <w:szCs w:val="27"/>
          <w14:ligatures w14:val="none"/>
        </w:rPr>
        <w:t xml:space="preserve">Working Manuscripts (in </w:t>
      </w:r>
      <w:proofErr w:type="gramStart"/>
      <w:r w:rsidRPr="00015130">
        <w:rPr>
          <w:rFonts w:ascii="Times New Roman" w:eastAsia="Times New Roman" w:hAnsi="Times New Roman" w:cs="Times New Roman"/>
          <w:b/>
          <w:bCs/>
          <w:kern w:val="0"/>
          <w:sz w:val="27"/>
          <w:szCs w:val="27"/>
          <w14:ligatures w14:val="none"/>
        </w:rPr>
        <w:t>preparation) —</w:t>
      </w:r>
      <w:proofErr w:type="gramEnd"/>
      <w:r w:rsidRPr="00015130">
        <w:rPr>
          <w:rFonts w:ascii="Times New Roman" w:eastAsia="Times New Roman" w:hAnsi="Times New Roman" w:cs="Times New Roman"/>
          <w:b/>
          <w:bCs/>
          <w:kern w:val="0"/>
          <w:sz w:val="27"/>
          <w:szCs w:val="27"/>
          <w14:ligatures w14:val="none"/>
        </w:rPr>
        <w:t xml:space="preserve"> titles only</w:t>
      </w:r>
    </w:p>
    <w:p w14:paraId="0DC65029"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 xml:space="preserve">• </w:t>
      </w:r>
      <w:r w:rsidRPr="00015130">
        <w:rPr>
          <w:rFonts w:ascii="Times New Roman" w:eastAsia="Times New Roman" w:hAnsi="Times New Roman" w:cs="Times New Roman"/>
          <w:i/>
          <w:iCs/>
          <w:kern w:val="0"/>
          <w14:ligatures w14:val="none"/>
        </w:rPr>
        <w:t>Relational accountability without control: An integrative ethical framework for preserving agency under cost</w:t>
      </w:r>
      <w:r w:rsidRPr="00015130">
        <w:rPr>
          <w:rFonts w:ascii="Times New Roman" w:eastAsia="Times New Roman" w:hAnsi="Times New Roman" w:cs="Times New Roman"/>
          <w:kern w:val="0"/>
          <w14:ligatures w14:val="none"/>
        </w:rPr>
        <w:t xml:space="preserve"> (2026, in preparation)</w:t>
      </w:r>
      <w:r w:rsidRPr="00015130">
        <w:rPr>
          <w:rFonts w:ascii="Times New Roman" w:eastAsia="Times New Roman" w:hAnsi="Times New Roman" w:cs="Times New Roman"/>
          <w:kern w:val="0"/>
          <w14:ligatures w14:val="none"/>
        </w:rPr>
        <w:br/>
        <w:t xml:space="preserve">• </w:t>
      </w:r>
      <w:r w:rsidRPr="00015130">
        <w:rPr>
          <w:rFonts w:ascii="Times New Roman" w:eastAsia="Times New Roman" w:hAnsi="Times New Roman" w:cs="Times New Roman"/>
          <w:i/>
          <w:iCs/>
          <w:kern w:val="0"/>
          <w14:ligatures w14:val="none"/>
        </w:rPr>
        <w:t>Accountability without control: Why modern systems simulate responsibility and fracture trust</w:t>
      </w:r>
      <w:r w:rsidRPr="00015130">
        <w:rPr>
          <w:rFonts w:ascii="Times New Roman" w:eastAsia="Times New Roman" w:hAnsi="Times New Roman" w:cs="Times New Roman"/>
          <w:kern w:val="0"/>
          <w14:ligatures w14:val="none"/>
        </w:rPr>
        <w:t xml:space="preserve"> (2026, in preparation)</w:t>
      </w:r>
      <w:r w:rsidRPr="00015130">
        <w:rPr>
          <w:rFonts w:ascii="Times New Roman" w:eastAsia="Times New Roman" w:hAnsi="Times New Roman" w:cs="Times New Roman"/>
          <w:kern w:val="0"/>
          <w14:ligatures w14:val="none"/>
        </w:rPr>
        <w:br/>
        <w:t xml:space="preserve">• </w:t>
      </w:r>
      <w:r w:rsidRPr="00015130">
        <w:rPr>
          <w:rFonts w:ascii="Times New Roman" w:eastAsia="Times New Roman" w:hAnsi="Times New Roman" w:cs="Times New Roman"/>
          <w:i/>
          <w:iCs/>
          <w:kern w:val="0"/>
          <w14:ligatures w14:val="none"/>
        </w:rPr>
        <w:t>Accountability without control: The cross, belief, and cost-bearing obedience in Christian ethics</w:t>
      </w:r>
      <w:r w:rsidRPr="00015130">
        <w:rPr>
          <w:rFonts w:ascii="Times New Roman" w:eastAsia="Times New Roman" w:hAnsi="Times New Roman" w:cs="Times New Roman"/>
          <w:kern w:val="0"/>
          <w14:ligatures w14:val="none"/>
        </w:rPr>
        <w:t xml:space="preserve"> (2026, in preparation)</w:t>
      </w:r>
    </w:p>
    <w:p w14:paraId="0BFDF377" w14:textId="77777777" w:rsidR="00015130" w:rsidRPr="00015130" w:rsidRDefault="00015130" w:rsidP="00015130">
      <w:pPr>
        <w:spacing w:before="100" w:beforeAutospacing="1" w:after="100" w:afterAutospacing="1" w:line="240" w:lineRule="auto"/>
        <w:rPr>
          <w:rFonts w:ascii="Times New Roman" w:eastAsia="Times New Roman" w:hAnsi="Times New Roman" w:cs="Times New Roman"/>
          <w:kern w:val="0"/>
          <w14:ligatures w14:val="none"/>
        </w:rPr>
      </w:pPr>
      <w:r w:rsidRPr="00015130">
        <w:rPr>
          <w:rFonts w:ascii="Times New Roman" w:eastAsia="Times New Roman" w:hAnsi="Times New Roman" w:cs="Times New Roman"/>
          <w:kern w:val="0"/>
          <w14:ligatures w14:val="none"/>
        </w:rPr>
        <w:t>Available upon request for professional dialogue. Working documents subject to revision</w:t>
      </w:r>
    </w:p>
    <w:p w14:paraId="5D29E2A9" w14:textId="72C7C441" w:rsidR="003E22CB" w:rsidRDefault="003E22CB">
      <w:pPr>
        <w:rPr>
          <w:rFonts w:ascii="Times New Roman" w:hAnsi="Times New Roman" w:cs="Times New Roman"/>
          <w:sz w:val="20"/>
          <w:szCs w:val="20"/>
        </w:rPr>
      </w:pPr>
    </w:p>
    <w:p w14:paraId="77343856" w14:textId="77777777" w:rsidR="00015130" w:rsidRDefault="00015130">
      <w:pPr>
        <w:rPr>
          <w:rFonts w:ascii="Times New Roman" w:hAnsi="Times New Roman" w:cs="Times New Roman"/>
          <w:sz w:val="20"/>
          <w:szCs w:val="20"/>
        </w:rPr>
      </w:pPr>
    </w:p>
    <w:p w14:paraId="3852F8F4" w14:textId="77777777" w:rsidR="00015130" w:rsidRDefault="00015130">
      <w:pPr>
        <w:rPr>
          <w:rFonts w:ascii="Times New Roman" w:hAnsi="Times New Roman" w:cs="Times New Roman"/>
          <w:sz w:val="20"/>
          <w:szCs w:val="20"/>
        </w:rPr>
      </w:pPr>
    </w:p>
    <w:p w14:paraId="02EE9C25" w14:textId="75BC26EB" w:rsidR="004C10AD" w:rsidRDefault="003A5087">
      <w:pPr>
        <w:rPr>
          <w:rFonts w:ascii="Times New Roman" w:hAnsi="Times New Roman" w:cs="Times New Roman"/>
          <w:sz w:val="20"/>
          <w:szCs w:val="20"/>
        </w:rPr>
      </w:pPr>
      <w:r>
        <w:rPr>
          <w:rFonts w:ascii="Times New Roman" w:hAnsi="Times New Roman" w:cs="Times New Roman"/>
          <w:sz w:val="20"/>
          <w:szCs w:val="20"/>
        </w:rPr>
        <w:t>LOGO</w:t>
      </w:r>
      <w:r w:rsidR="008719E2">
        <w:rPr>
          <w:rFonts w:ascii="Times New Roman" w:hAnsi="Times New Roman" w:cs="Times New Roman"/>
          <w:sz w:val="20"/>
          <w:szCs w:val="20"/>
        </w:rPr>
        <w:t>/</w:t>
      </w:r>
      <w:r>
        <w:rPr>
          <w:rFonts w:ascii="Times New Roman" w:hAnsi="Times New Roman" w:cs="Times New Roman"/>
          <w:sz w:val="20"/>
          <w:szCs w:val="20"/>
        </w:rPr>
        <w:t>Header</w:t>
      </w:r>
      <w:r w:rsidR="008719E2">
        <w:rPr>
          <w:rFonts w:ascii="Times New Roman" w:hAnsi="Times New Roman" w:cs="Times New Roman"/>
          <w:sz w:val="20"/>
          <w:szCs w:val="20"/>
        </w:rPr>
        <w:t xml:space="preserve"> (Services</w:t>
      </w:r>
      <w:r>
        <w:rPr>
          <w:rFonts w:ascii="Times New Roman" w:hAnsi="Times New Roman" w:cs="Times New Roman"/>
          <w:sz w:val="20"/>
          <w:szCs w:val="20"/>
        </w:rPr>
        <w:t xml:space="preserve"> About Contact)</w:t>
      </w:r>
      <w:r w:rsidR="008719E2">
        <w:rPr>
          <w:rFonts w:ascii="Times New Roman" w:hAnsi="Times New Roman" w:cs="Times New Roman"/>
          <w:sz w:val="20"/>
          <w:szCs w:val="20"/>
        </w:rPr>
        <w:t xml:space="preserve"> + 6 sections</w:t>
      </w:r>
    </w:p>
    <w:p w14:paraId="51C9B459" w14:textId="2E6460DA" w:rsidR="00015130" w:rsidRDefault="00355C7E">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1451CA4" wp14:editId="0A332FEB">
            <wp:extent cx="5978769" cy="3361141"/>
            <wp:effectExtent l="0" t="0" r="0" b="0"/>
            <wp:docPr id="2053154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09594" cy="3378470"/>
                    </a:xfrm>
                    <a:prstGeom prst="rect">
                      <a:avLst/>
                    </a:prstGeom>
                    <a:noFill/>
                    <a:ln>
                      <a:noFill/>
                    </a:ln>
                  </pic:spPr>
                </pic:pic>
              </a:graphicData>
            </a:graphic>
          </wp:inline>
        </w:drawing>
      </w:r>
    </w:p>
    <w:p w14:paraId="3B709833" w14:textId="7B580F8B" w:rsidR="00292510" w:rsidRDefault="00292510">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23DFB5D" wp14:editId="3854043B">
            <wp:extent cx="5943600" cy="3341370"/>
            <wp:effectExtent l="0" t="0" r="0" b="0"/>
            <wp:docPr id="2146748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FC9C513" w14:textId="77777777" w:rsidR="00292510" w:rsidRDefault="00292510">
      <w:pPr>
        <w:rPr>
          <w:rFonts w:ascii="Times New Roman" w:hAnsi="Times New Roman" w:cs="Times New Roman"/>
          <w:noProof/>
          <w:sz w:val="20"/>
          <w:szCs w:val="20"/>
        </w:rPr>
      </w:pPr>
    </w:p>
    <w:p w14:paraId="7E6D83AB" w14:textId="77777777" w:rsidR="00292510" w:rsidRDefault="00292510">
      <w:pPr>
        <w:rPr>
          <w:rFonts w:ascii="Times New Roman" w:hAnsi="Times New Roman" w:cs="Times New Roman"/>
          <w:sz w:val="20"/>
          <w:szCs w:val="20"/>
        </w:rPr>
      </w:pPr>
    </w:p>
    <w:p w14:paraId="4F6959D9" w14:textId="77777777" w:rsidR="00C341CD" w:rsidRDefault="00C341CD">
      <w:pPr>
        <w:rPr>
          <w:rFonts w:ascii="Times New Roman" w:hAnsi="Times New Roman" w:cs="Times New Roman"/>
          <w:noProof/>
          <w:sz w:val="20"/>
          <w:szCs w:val="20"/>
        </w:rPr>
      </w:pPr>
    </w:p>
    <w:p w14:paraId="4904B099" w14:textId="00F4EE5F" w:rsidR="00292510" w:rsidRDefault="00292510">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476DE4B0" wp14:editId="64320129">
            <wp:extent cx="5943600" cy="3341370"/>
            <wp:effectExtent l="0" t="0" r="0" b="0"/>
            <wp:docPr id="10846343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4ACA774" w14:textId="3C6F3DF6" w:rsidR="00C341CD" w:rsidRDefault="00C341CD">
      <w:pPr>
        <w:rPr>
          <w:rFonts w:ascii="Times New Roman" w:hAnsi="Times New Roman" w:cs="Times New Roman"/>
          <w:sz w:val="20"/>
          <w:szCs w:val="20"/>
        </w:rPr>
      </w:pPr>
      <w:r>
        <w:rPr>
          <w:noProof/>
        </w:rPr>
        <w:drawing>
          <wp:inline distT="0" distB="0" distL="0" distR="0" wp14:anchorId="12A8DE1C" wp14:editId="7F5EA105">
            <wp:extent cx="5943600" cy="3344545"/>
            <wp:effectExtent l="0" t="0" r="0" b="0"/>
            <wp:docPr id="14850795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6DCABB52" w14:textId="77777777" w:rsidR="00C341CD" w:rsidRDefault="00C341CD">
      <w:pPr>
        <w:rPr>
          <w:rFonts w:ascii="Times New Roman" w:hAnsi="Times New Roman" w:cs="Times New Roman"/>
          <w:sz w:val="20"/>
          <w:szCs w:val="20"/>
        </w:rPr>
      </w:pPr>
    </w:p>
    <w:p w14:paraId="14CE2F90" w14:textId="77777777" w:rsidR="00C341CD" w:rsidRDefault="00C341CD">
      <w:pPr>
        <w:rPr>
          <w:rFonts w:ascii="Times New Roman" w:hAnsi="Times New Roman" w:cs="Times New Roman"/>
          <w:sz w:val="20"/>
          <w:szCs w:val="20"/>
        </w:rPr>
      </w:pPr>
    </w:p>
    <w:p w14:paraId="30707E82" w14:textId="77777777" w:rsidR="00C341CD" w:rsidRDefault="00C341CD">
      <w:pPr>
        <w:rPr>
          <w:rFonts w:ascii="Times New Roman" w:hAnsi="Times New Roman" w:cs="Times New Roman"/>
          <w:sz w:val="20"/>
          <w:szCs w:val="20"/>
        </w:rPr>
      </w:pPr>
    </w:p>
    <w:p w14:paraId="57BCE441" w14:textId="77777777" w:rsidR="00C341CD" w:rsidRDefault="00C341CD">
      <w:pPr>
        <w:rPr>
          <w:rFonts w:ascii="Times New Roman" w:hAnsi="Times New Roman" w:cs="Times New Roman"/>
          <w:sz w:val="20"/>
          <w:szCs w:val="20"/>
        </w:rPr>
      </w:pPr>
    </w:p>
    <w:p w14:paraId="42DB563B" w14:textId="77777777" w:rsidR="00C341CD" w:rsidRDefault="00C341CD">
      <w:pPr>
        <w:rPr>
          <w:rFonts w:ascii="Times New Roman" w:hAnsi="Times New Roman" w:cs="Times New Roman"/>
          <w:sz w:val="20"/>
          <w:szCs w:val="20"/>
        </w:rPr>
      </w:pPr>
    </w:p>
    <w:p w14:paraId="1D3EC3D9" w14:textId="77777777" w:rsidR="004C10AD" w:rsidRDefault="004C10AD">
      <w:pPr>
        <w:rPr>
          <w:rFonts w:ascii="Times New Roman" w:hAnsi="Times New Roman" w:cs="Times New Roman"/>
          <w:noProof/>
          <w:sz w:val="20"/>
          <w:szCs w:val="20"/>
        </w:rPr>
      </w:pPr>
    </w:p>
    <w:p w14:paraId="426031AD" w14:textId="24424431" w:rsidR="00C341CD" w:rsidRDefault="004C10AD">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51C1673" wp14:editId="1417A1DE">
            <wp:extent cx="5943600" cy="3341370"/>
            <wp:effectExtent l="0" t="0" r="0" b="0"/>
            <wp:docPr id="12049389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5EA3C08" w14:textId="77777777" w:rsidR="004C10AD" w:rsidRDefault="004C10AD">
      <w:pPr>
        <w:rPr>
          <w:rFonts w:ascii="Times New Roman" w:hAnsi="Times New Roman" w:cs="Times New Roman"/>
          <w:sz w:val="20"/>
          <w:szCs w:val="20"/>
        </w:rPr>
      </w:pPr>
    </w:p>
    <w:p w14:paraId="68D150A1" w14:textId="75601570" w:rsidR="004C10AD" w:rsidRPr="008B500E" w:rsidRDefault="004C10AD">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0341FFB" wp14:editId="30D5C5F2">
            <wp:extent cx="5943600" cy="3341370"/>
            <wp:effectExtent l="0" t="0" r="0" b="0"/>
            <wp:docPr id="1389175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sectPr w:rsidR="004C10AD" w:rsidRPr="008B5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A37"/>
    <w:multiLevelType w:val="multilevel"/>
    <w:tmpl w:val="C6A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B0A"/>
    <w:multiLevelType w:val="multilevel"/>
    <w:tmpl w:val="1A5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E4A9D"/>
    <w:multiLevelType w:val="multilevel"/>
    <w:tmpl w:val="775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D7C39"/>
    <w:multiLevelType w:val="multilevel"/>
    <w:tmpl w:val="F4B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C3CA2"/>
    <w:multiLevelType w:val="multilevel"/>
    <w:tmpl w:val="A81A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64EA3"/>
    <w:multiLevelType w:val="multilevel"/>
    <w:tmpl w:val="0E5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B501F"/>
    <w:multiLevelType w:val="multilevel"/>
    <w:tmpl w:val="079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D6E06"/>
    <w:multiLevelType w:val="multilevel"/>
    <w:tmpl w:val="3DD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37234"/>
    <w:multiLevelType w:val="multilevel"/>
    <w:tmpl w:val="130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147F9"/>
    <w:multiLevelType w:val="multilevel"/>
    <w:tmpl w:val="A644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5017B"/>
    <w:multiLevelType w:val="multilevel"/>
    <w:tmpl w:val="10F4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F4B61"/>
    <w:multiLevelType w:val="multilevel"/>
    <w:tmpl w:val="1EE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D7489"/>
    <w:multiLevelType w:val="multilevel"/>
    <w:tmpl w:val="FC12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4650F"/>
    <w:multiLevelType w:val="multilevel"/>
    <w:tmpl w:val="7AE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E5B4A"/>
    <w:multiLevelType w:val="multilevel"/>
    <w:tmpl w:val="D44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6273A"/>
    <w:multiLevelType w:val="multilevel"/>
    <w:tmpl w:val="2EE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F3BAD"/>
    <w:multiLevelType w:val="multilevel"/>
    <w:tmpl w:val="50C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60684"/>
    <w:multiLevelType w:val="multilevel"/>
    <w:tmpl w:val="3822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B7AAB"/>
    <w:multiLevelType w:val="multilevel"/>
    <w:tmpl w:val="ACE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15500"/>
    <w:multiLevelType w:val="multilevel"/>
    <w:tmpl w:val="48F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06213"/>
    <w:multiLevelType w:val="multilevel"/>
    <w:tmpl w:val="5D4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5707F"/>
    <w:multiLevelType w:val="multilevel"/>
    <w:tmpl w:val="0AF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41E65"/>
    <w:multiLevelType w:val="multilevel"/>
    <w:tmpl w:val="8C4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11B50"/>
    <w:multiLevelType w:val="multilevel"/>
    <w:tmpl w:val="F51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60348"/>
    <w:multiLevelType w:val="multilevel"/>
    <w:tmpl w:val="151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D709AE"/>
    <w:multiLevelType w:val="multilevel"/>
    <w:tmpl w:val="FAE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57037"/>
    <w:multiLevelType w:val="multilevel"/>
    <w:tmpl w:val="8D36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755901"/>
    <w:multiLevelType w:val="multilevel"/>
    <w:tmpl w:val="8A9E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00556"/>
    <w:multiLevelType w:val="multilevel"/>
    <w:tmpl w:val="B47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F2D1E"/>
    <w:multiLevelType w:val="multilevel"/>
    <w:tmpl w:val="1D98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0C2EB3"/>
    <w:multiLevelType w:val="multilevel"/>
    <w:tmpl w:val="83A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1E6457"/>
    <w:multiLevelType w:val="multilevel"/>
    <w:tmpl w:val="389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54A1A"/>
    <w:multiLevelType w:val="multilevel"/>
    <w:tmpl w:val="3036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C06960"/>
    <w:multiLevelType w:val="multilevel"/>
    <w:tmpl w:val="A73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E352E1"/>
    <w:multiLevelType w:val="multilevel"/>
    <w:tmpl w:val="93D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BD6A93"/>
    <w:multiLevelType w:val="multilevel"/>
    <w:tmpl w:val="934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D3942"/>
    <w:multiLevelType w:val="multilevel"/>
    <w:tmpl w:val="BA8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A3FAE"/>
    <w:multiLevelType w:val="multilevel"/>
    <w:tmpl w:val="78C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11661"/>
    <w:multiLevelType w:val="multilevel"/>
    <w:tmpl w:val="988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65380"/>
    <w:multiLevelType w:val="multilevel"/>
    <w:tmpl w:val="559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071489"/>
    <w:multiLevelType w:val="multilevel"/>
    <w:tmpl w:val="06B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274353"/>
    <w:multiLevelType w:val="multilevel"/>
    <w:tmpl w:val="0D96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816F8"/>
    <w:multiLevelType w:val="multilevel"/>
    <w:tmpl w:val="BC58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426BE6"/>
    <w:multiLevelType w:val="multilevel"/>
    <w:tmpl w:val="275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471C4B"/>
    <w:multiLevelType w:val="multilevel"/>
    <w:tmpl w:val="5AE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4B3F99"/>
    <w:multiLevelType w:val="multilevel"/>
    <w:tmpl w:val="279C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AE1FDA"/>
    <w:multiLevelType w:val="multilevel"/>
    <w:tmpl w:val="48D2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85203"/>
    <w:multiLevelType w:val="multilevel"/>
    <w:tmpl w:val="050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60069D"/>
    <w:multiLevelType w:val="multilevel"/>
    <w:tmpl w:val="E15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2F471A"/>
    <w:multiLevelType w:val="multilevel"/>
    <w:tmpl w:val="DCB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F4562C"/>
    <w:multiLevelType w:val="multilevel"/>
    <w:tmpl w:val="340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A51374"/>
    <w:multiLevelType w:val="multilevel"/>
    <w:tmpl w:val="E4B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B44E64"/>
    <w:multiLevelType w:val="multilevel"/>
    <w:tmpl w:val="41E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640ED6"/>
    <w:multiLevelType w:val="multilevel"/>
    <w:tmpl w:val="AD7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994F8B"/>
    <w:multiLevelType w:val="multilevel"/>
    <w:tmpl w:val="BDC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B6731E"/>
    <w:multiLevelType w:val="multilevel"/>
    <w:tmpl w:val="3F8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7E3DC0"/>
    <w:multiLevelType w:val="multilevel"/>
    <w:tmpl w:val="542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9B0A66"/>
    <w:multiLevelType w:val="multilevel"/>
    <w:tmpl w:val="55D4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421900"/>
    <w:multiLevelType w:val="multilevel"/>
    <w:tmpl w:val="A86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4C7CF9"/>
    <w:multiLevelType w:val="multilevel"/>
    <w:tmpl w:val="6DAA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F2B25"/>
    <w:multiLevelType w:val="multilevel"/>
    <w:tmpl w:val="DB1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961E6E"/>
    <w:multiLevelType w:val="multilevel"/>
    <w:tmpl w:val="213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7D4879"/>
    <w:multiLevelType w:val="multilevel"/>
    <w:tmpl w:val="3838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061004"/>
    <w:multiLevelType w:val="multilevel"/>
    <w:tmpl w:val="351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767BD6"/>
    <w:multiLevelType w:val="multilevel"/>
    <w:tmpl w:val="3298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351D15"/>
    <w:multiLevelType w:val="multilevel"/>
    <w:tmpl w:val="ADC2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3444B6"/>
    <w:multiLevelType w:val="multilevel"/>
    <w:tmpl w:val="73D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54C00"/>
    <w:multiLevelType w:val="multilevel"/>
    <w:tmpl w:val="D04A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EF2BC6"/>
    <w:multiLevelType w:val="multilevel"/>
    <w:tmpl w:val="0EEC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021E6A"/>
    <w:multiLevelType w:val="multilevel"/>
    <w:tmpl w:val="FAF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7A1C3D"/>
    <w:multiLevelType w:val="multilevel"/>
    <w:tmpl w:val="24B6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964B23"/>
    <w:multiLevelType w:val="multilevel"/>
    <w:tmpl w:val="7B92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3F1A91"/>
    <w:multiLevelType w:val="multilevel"/>
    <w:tmpl w:val="DA16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AD15C2"/>
    <w:multiLevelType w:val="multilevel"/>
    <w:tmpl w:val="D740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CB6849"/>
    <w:multiLevelType w:val="multilevel"/>
    <w:tmpl w:val="1B8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D27070"/>
    <w:multiLevelType w:val="multilevel"/>
    <w:tmpl w:val="6B2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B26CF6"/>
    <w:multiLevelType w:val="multilevel"/>
    <w:tmpl w:val="AD2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BA2116"/>
    <w:multiLevelType w:val="multilevel"/>
    <w:tmpl w:val="EBA2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E10139"/>
    <w:multiLevelType w:val="multilevel"/>
    <w:tmpl w:val="445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387AA2"/>
    <w:multiLevelType w:val="multilevel"/>
    <w:tmpl w:val="BCD2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2D20E3"/>
    <w:multiLevelType w:val="multilevel"/>
    <w:tmpl w:val="A42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1318DB"/>
    <w:multiLevelType w:val="multilevel"/>
    <w:tmpl w:val="81D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CA0BFC"/>
    <w:multiLevelType w:val="multilevel"/>
    <w:tmpl w:val="E9B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072FC6"/>
    <w:multiLevelType w:val="multilevel"/>
    <w:tmpl w:val="FED8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7D69D1"/>
    <w:multiLevelType w:val="multilevel"/>
    <w:tmpl w:val="9708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D64CB3"/>
    <w:multiLevelType w:val="multilevel"/>
    <w:tmpl w:val="638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DF1C3F"/>
    <w:multiLevelType w:val="multilevel"/>
    <w:tmpl w:val="B5E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E173D0"/>
    <w:multiLevelType w:val="multilevel"/>
    <w:tmpl w:val="948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115A55"/>
    <w:multiLevelType w:val="multilevel"/>
    <w:tmpl w:val="7AF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ED40D8"/>
    <w:multiLevelType w:val="multilevel"/>
    <w:tmpl w:val="9EA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10701A"/>
    <w:multiLevelType w:val="multilevel"/>
    <w:tmpl w:val="BFB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923C9C"/>
    <w:multiLevelType w:val="multilevel"/>
    <w:tmpl w:val="DFC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CE26E8"/>
    <w:multiLevelType w:val="multilevel"/>
    <w:tmpl w:val="898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6C31D1"/>
    <w:multiLevelType w:val="multilevel"/>
    <w:tmpl w:val="935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B7662D"/>
    <w:multiLevelType w:val="multilevel"/>
    <w:tmpl w:val="54E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F06DB2"/>
    <w:multiLevelType w:val="multilevel"/>
    <w:tmpl w:val="2B16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F67440"/>
    <w:multiLevelType w:val="multilevel"/>
    <w:tmpl w:val="FC68B2A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2506580"/>
    <w:multiLevelType w:val="multilevel"/>
    <w:tmpl w:val="77C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7E4AA5"/>
    <w:multiLevelType w:val="multilevel"/>
    <w:tmpl w:val="A54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D84A9B"/>
    <w:multiLevelType w:val="multilevel"/>
    <w:tmpl w:val="D13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574CB6"/>
    <w:multiLevelType w:val="multilevel"/>
    <w:tmpl w:val="368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7B3E2C"/>
    <w:multiLevelType w:val="multilevel"/>
    <w:tmpl w:val="C7D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EE5F7E"/>
    <w:multiLevelType w:val="multilevel"/>
    <w:tmpl w:val="4E0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7C11CF"/>
    <w:multiLevelType w:val="multilevel"/>
    <w:tmpl w:val="DE0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B41907"/>
    <w:multiLevelType w:val="multilevel"/>
    <w:tmpl w:val="98F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3C6541"/>
    <w:multiLevelType w:val="multilevel"/>
    <w:tmpl w:val="8F1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4960A8"/>
    <w:multiLevelType w:val="multilevel"/>
    <w:tmpl w:val="951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88493D"/>
    <w:multiLevelType w:val="multilevel"/>
    <w:tmpl w:val="D15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24198C"/>
    <w:multiLevelType w:val="multilevel"/>
    <w:tmpl w:val="7B9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A2778A"/>
    <w:multiLevelType w:val="multilevel"/>
    <w:tmpl w:val="932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455DFA"/>
    <w:multiLevelType w:val="multilevel"/>
    <w:tmpl w:val="11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6B2365"/>
    <w:multiLevelType w:val="multilevel"/>
    <w:tmpl w:val="1DA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2C1390"/>
    <w:multiLevelType w:val="multilevel"/>
    <w:tmpl w:val="713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856ABD"/>
    <w:multiLevelType w:val="multilevel"/>
    <w:tmpl w:val="64A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523845"/>
    <w:multiLevelType w:val="multilevel"/>
    <w:tmpl w:val="F282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A6F65"/>
    <w:multiLevelType w:val="multilevel"/>
    <w:tmpl w:val="AA44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14084C"/>
    <w:multiLevelType w:val="multilevel"/>
    <w:tmpl w:val="D93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486BAF"/>
    <w:multiLevelType w:val="multilevel"/>
    <w:tmpl w:val="D348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5B3985"/>
    <w:multiLevelType w:val="multilevel"/>
    <w:tmpl w:val="C0A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68323F"/>
    <w:multiLevelType w:val="multilevel"/>
    <w:tmpl w:val="C00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925316"/>
    <w:multiLevelType w:val="multilevel"/>
    <w:tmpl w:val="72E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4059A3"/>
    <w:multiLevelType w:val="multilevel"/>
    <w:tmpl w:val="14DE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0D1C77"/>
    <w:multiLevelType w:val="multilevel"/>
    <w:tmpl w:val="850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555C0F"/>
    <w:multiLevelType w:val="multilevel"/>
    <w:tmpl w:val="0C9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947EFC"/>
    <w:multiLevelType w:val="multilevel"/>
    <w:tmpl w:val="D76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9C7EE9"/>
    <w:multiLevelType w:val="multilevel"/>
    <w:tmpl w:val="EF9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3464E"/>
    <w:multiLevelType w:val="multilevel"/>
    <w:tmpl w:val="DAA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4C43EA"/>
    <w:multiLevelType w:val="multilevel"/>
    <w:tmpl w:val="73D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8F4FAF"/>
    <w:multiLevelType w:val="multilevel"/>
    <w:tmpl w:val="724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C94E6C"/>
    <w:multiLevelType w:val="multilevel"/>
    <w:tmpl w:val="AA3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F62219"/>
    <w:multiLevelType w:val="multilevel"/>
    <w:tmpl w:val="933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994086">
    <w:abstractNumId w:val="82"/>
  </w:num>
  <w:num w:numId="2" w16cid:durableId="1263605709">
    <w:abstractNumId w:val="10"/>
  </w:num>
  <w:num w:numId="3" w16cid:durableId="855341917">
    <w:abstractNumId w:val="61"/>
  </w:num>
  <w:num w:numId="4" w16cid:durableId="57675376">
    <w:abstractNumId w:val="105"/>
  </w:num>
  <w:num w:numId="5" w16cid:durableId="1482384908">
    <w:abstractNumId w:val="14"/>
  </w:num>
  <w:num w:numId="6" w16cid:durableId="338435744">
    <w:abstractNumId w:val="35"/>
  </w:num>
  <w:num w:numId="7" w16cid:durableId="1897739681">
    <w:abstractNumId w:val="28"/>
  </w:num>
  <w:num w:numId="8" w16cid:durableId="1481145175">
    <w:abstractNumId w:val="39"/>
  </w:num>
  <w:num w:numId="9" w16cid:durableId="1177766216">
    <w:abstractNumId w:val="125"/>
  </w:num>
  <w:num w:numId="10" w16cid:durableId="560333463">
    <w:abstractNumId w:val="27"/>
  </w:num>
  <w:num w:numId="11" w16cid:durableId="1057776213">
    <w:abstractNumId w:val="4"/>
  </w:num>
  <w:num w:numId="12" w16cid:durableId="234780591">
    <w:abstractNumId w:val="34"/>
  </w:num>
  <w:num w:numId="13" w16cid:durableId="909001967">
    <w:abstractNumId w:val="87"/>
  </w:num>
  <w:num w:numId="14" w16cid:durableId="2076272471">
    <w:abstractNumId w:val="54"/>
  </w:num>
  <w:num w:numId="15" w16cid:durableId="1020467975">
    <w:abstractNumId w:val="50"/>
  </w:num>
  <w:num w:numId="16" w16cid:durableId="824661573">
    <w:abstractNumId w:val="12"/>
  </w:num>
  <w:num w:numId="17" w16cid:durableId="2137867953">
    <w:abstractNumId w:val="84"/>
  </w:num>
  <w:num w:numId="18" w16cid:durableId="1783841870">
    <w:abstractNumId w:val="55"/>
  </w:num>
  <w:num w:numId="19" w16cid:durableId="158274575">
    <w:abstractNumId w:val="47"/>
  </w:num>
  <w:num w:numId="20" w16cid:durableId="1600871145">
    <w:abstractNumId w:val="58"/>
  </w:num>
  <w:num w:numId="21" w16cid:durableId="849761220">
    <w:abstractNumId w:val="83"/>
  </w:num>
  <w:num w:numId="22" w16cid:durableId="729813121">
    <w:abstractNumId w:val="66"/>
  </w:num>
  <w:num w:numId="23" w16cid:durableId="1253051704">
    <w:abstractNumId w:val="99"/>
  </w:num>
  <w:num w:numId="24" w16cid:durableId="1687515854">
    <w:abstractNumId w:val="91"/>
  </w:num>
  <w:num w:numId="25" w16cid:durableId="1763187302">
    <w:abstractNumId w:val="26"/>
  </w:num>
  <w:num w:numId="26" w16cid:durableId="2025856709">
    <w:abstractNumId w:val="129"/>
  </w:num>
  <w:num w:numId="27" w16cid:durableId="1012494896">
    <w:abstractNumId w:val="38"/>
  </w:num>
  <w:num w:numId="28" w16cid:durableId="1914462097">
    <w:abstractNumId w:val="114"/>
  </w:num>
  <w:num w:numId="29" w16cid:durableId="1587031173">
    <w:abstractNumId w:val="7"/>
  </w:num>
  <w:num w:numId="30" w16cid:durableId="162936523">
    <w:abstractNumId w:val="44"/>
  </w:num>
  <w:num w:numId="31" w16cid:durableId="520362270">
    <w:abstractNumId w:val="77"/>
  </w:num>
  <w:num w:numId="32" w16cid:durableId="507526647">
    <w:abstractNumId w:val="117"/>
  </w:num>
  <w:num w:numId="33" w16cid:durableId="426388687">
    <w:abstractNumId w:val="96"/>
  </w:num>
  <w:num w:numId="34" w16cid:durableId="1598902234">
    <w:abstractNumId w:val="60"/>
  </w:num>
  <w:num w:numId="35" w16cid:durableId="1119643640">
    <w:abstractNumId w:val="29"/>
  </w:num>
  <w:num w:numId="36" w16cid:durableId="1012875468">
    <w:abstractNumId w:val="94"/>
  </w:num>
  <w:num w:numId="37" w16cid:durableId="418066999">
    <w:abstractNumId w:val="8"/>
  </w:num>
  <w:num w:numId="38" w16cid:durableId="2099674215">
    <w:abstractNumId w:val="33"/>
  </w:num>
  <w:num w:numId="39" w16cid:durableId="1496533141">
    <w:abstractNumId w:val="90"/>
  </w:num>
  <w:num w:numId="40" w16cid:durableId="453719893">
    <w:abstractNumId w:val="49"/>
  </w:num>
  <w:num w:numId="41" w16cid:durableId="445582932">
    <w:abstractNumId w:val="128"/>
  </w:num>
  <w:num w:numId="42" w16cid:durableId="161238213">
    <w:abstractNumId w:val="79"/>
  </w:num>
  <w:num w:numId="43" w16cid:durableId="1207256769">
    <w:abstractNumId w:val="92"/>
  </w:num>
  <w:num w:numId="44" w16cid:durableId="1048798246">
    <w:abstractNumId w:val="45"/>
  </w:num>
  <w:num w:numId="45" w16cid:durableId="67113470">
    <w:abstractNumId w:val="73"/>
  </w:num>
  <w:num w:numId="46" w16cid:durableId="1388259203">
    <w:abstractNumId w:val="5"/>
  </w:num>
  <w:num w:numId="47" w16cid:durableId="804201203">
    <w:abstractNumId w:val="22"/>
  </w:num>
  <w:num w:numId="48" w16cid:durableId="1736902053">
    <w:abstractNumId w:val="127"/>
  </w:num>
  <w:num w:numId="49" w16cid:durableId="353309741">
    <w:abstractNumId w:val="62"/>
  </w:num>
  <w:num w:numId="50" w16cid:durableId="148446243">
    <w:abstractNumId w:val="64"/>
  </w:num>
  <w:num w:numId="51" w16cid:durableId="1900631712">
    <w:abstractNumId w:val="37"/>
  </w:num>
  <w:num w:numId="52" w16cid:durableId="1461653426">
    <w:abstractNumId w:val="116"/>
  </w:num>
  <w:num w:numId="53" w16cid:durableId="44256467">
    <w:abstractNumId w:val="98"/>
  </w:num>
  <w:num w:numId="54" w16cid:durableId="418065692">
    <w:abstractNumId w:val="130"/>
  </w:num>
  <w:num w:numId="55" w16cid:durableId="1057389126">
    <w:abstractNumId w:val="68"/>
  </w:num>
  <w:num w:numId="56" w16cid:durableId="1228033233">
    <w:abstractNumId w:val="23"/>
  </w:num>
  <w:num w:numId="57" w16cid:durableId="1207790959">
    <w:abstractNumId w:val="40"/>
  </w:num>
  <w:num w:numId="58" w16cid:durableId="1533612830">
    <w:abstractNumId w:val="126"/>
  </w:num>
  <w:num w:numId="59" w16cid:durableId="953318561">
    <w:abstractNumId w:val="13"/>
  </w:num>
  <w:num w:numId="60" w16cid:durableId="2028559233">
    <w:abstractNumId w:val="115"/>
  </w:num>
  <w:num w:numId="61" w16cid:durableId="246573426">
    <w:abstractNumId w:val="56"/>
  </w:num>
  <w:num w:numId="62" w16cid:durableId="593249198">
    <w:abstractNumId w:val="124"/>
  </w:num>
  <w:num w:numId="63" w16cid:durableId="2023317933">
    <w:abstractNumId w:val="51"/>
  </w:num>
  <w:num w:numId="64" w16cid:durableId="1527983862">
    <w:abstractNumId w:val="104"/>
  </w:num>
  <w:num w:numId="65" w16cid:durableId="928150776">
    <w:abstractNumId w:val="97"/>
  </w:num>
  <w:num w:numId="66" w16cid:durableId="682130457">
    <w:abstractNumId w:val="25"/>
  </w:num>
  <w:num w:numId="67" w16cid:durableId="1218198197">
    <w:abstractNumId w:val="20"/>
  </w:num>
  <w:num w:numId="68" w16cid:durableId="294991531">
    <w:abstractNumId w:val="112"/>
  </w:num>
  <w:num w:numId="69" w16cid:durableId="1256132859">
    <w:abstractNumId w:val="123"/>
  </w:num>
  <w:num w:numId="70" w16cid:durableId="1118140527">
    <w:abstractNumId w:val="31"/>
  </w:num>
  <w:num w:numId="71" w16cid:durableId="1901356404">
    <w:abstractNumId w:val="11"/>
  </w:num>
  <w:num w:numId="72" w16cid:durableId="1282958407">
    <w:abstractNumId w:val="102"/>
  </w:num>
  <w:num w:numId="73" w16cid:durableId="634457074">
    <w:abstractNumId w:val="80"/>
  </w:num>
  <w:num w:numId="74" w16cid:durableId="1315598950">
    <w:abstractNumId w:val="101"/>
  </w:num>
  <w:num w:numId="75" w16cid:durableId="1082988811">
    <w:abstractNumId w:val="16"/>
  </w:num>
  <w:num w:numId="76" w16cid:durableId="1939026200">
    <w:abstractNumId w:val="2"/>
  </w:num>
  <w:num w:numId="77" w16cid:durableId="1904411039">
    <w:abstractNumId w:val="43"/>
  </w:num>
  <w:num w:numId="78" w16cid:durableId="848714680">
    <w:abstractNumId w:val="107"/>
  </w:num>
  <w:num w:numId="79" w16cid:durableId="2009869754">
    <w:abstractNumId w:val="100"/>
  </w:num>
  <w:num w:numId="80" w16cid:durableId="1438788209">
    <w:abstractNumId w:val="6"/>
  </w:num>
  <w:num w:numId="81" w16cid:durableId="1282615116">
    <w:abstractNumId w:val="120"/>
  </w:num>
  <w:num w:numId="82" w16cid:durableId="1664896367">
    <w:abstractNumId w:val="57"/>
  </w:num>
  <w:num w:numId="83" w16cid:durableId="1543132061">
    <w:abstractNumId w:val="109"/>
  </w:num>
  <w:num w:numId="84" w16cid:durableId="1574779733">
    <w:abstractNumId w:val="95"/>
  </w:num>
  <w:num w:numId="85" w16cid:durableId="1602647000">
    <w:abstractNumId w:val="118"/>
  </w:num>
  <w:num w:numId="86" w16cid:durableId="483400093">
    <w:abstractNumId w:val="121"/>
  </w:num>
  <w:num w:numId="87" w16cid:durableId="566381748">
    <w:abstractNumId w:val="72"/>
  </w:num>
  <w:num w:numId="88" w16cid:durableId="896433498">
    <w:abstractNumId w:val="74"/>
  </w:num>
  <w:num w:numId="89" w16cid:durableId="235627258">
    <w:abstractNumId w:val="53"/>
  </w:num>
  <w:num w:numId="90" w16cid:durableId="936525704">
    <w:abstractNumId w:val="78"/>
  </w:num>
  <w:num w:numId="91" w16cid:durableId="1205092946">
    <w:abstractNumId w:val="3"/>
  </w:num>
  <w:num w:numId="92" w16cid:durableId="1934508401">
    <w:abstractNumId w:val="15"/>
  </w:num>
  <w:num w:numId="93" w16cid:durableId="1527986680">
    <w:abstractNumId w:val="70"/>
  </w:num>
  <w:num w:numId="94" w16cid:durableId="309408739">
    <w:abstractNumId w:val="18"/>
  </w:num>
  <w:num w:numId="95" w16cid:durableId="1697610264">
    <w:abstractNumId w:val="67"/>
  </w:num>
  <w:num w:numId="96" w16cid:durableId="1239100551">
    <w:abstractNumId w:val="63"/>
  </w:num>
  <w:num w:numId="97" w16cid:durableId="647906862">
    <w:abstractNumId w:val="110"/>
  </w:num>
  <w:num w:numId="98" w16cid:durableId="914902616">
    <w:abstractNumId w:val="30"/>
  </w:num>
  <w:num w:numId="99" w16cid:durableId="1067847632">
    <w:abstractNumId w:val="71"/>
  </w:num>
  <w:num w:numId="100" w16cid:durableId="1218206179">
    <w:abstractNumId w:val="88"/>
  </w:num>
  <w:num w:numId="101" w16cid:durableId="1783301748">
    <w:abstractNumId w:val="48"/>
  </w:num>
  <w:num w:numId="102" w16cid:durableId="168102660">
    <w:abstractNumId w:val="65"/>
  </w:num>
  <w:num w:numId="103" w16cid:durableId="144277135">
    <w:abstractNumId w:val="86"/>
  </w:num>
  <w:num w:numId="104" w16cid:durableId="849296744">
    <w:abstractNumId w:val="1"/>
  </w:num>
  <w:num w:numId="105" w16cid:durableId="1588734286">
    <w:abstractNumId w:val="24"/>
  </w:num>
  <w:num w:numId="106" w16cid:durableId="1851413153">
    <w:abstractNumId w:val="42"/>
  </w:num>
  <w:num w:numId="107" w16cid:durableId="270020245">
    <w:abstractNumId w:val="46"/>
  </w:num>
  <w:num w:numId="108" w16cid:durableId="1744528004">
    <w:abstractNumId w:val="85"/>
  </w:num>
  <w:num w:numId="109" w16cid:durableId="1070543681">
    <w:abstractNumId w:val="41"/>
  </w:num>
  <w:num w:numId="110" w16cid:durableId="1151213119">
    <w:abstractNumId w:val="9"/>
  </w:num>
  <w:num w:numId="111" w16cid:durableId="1900480107">
    <w:abstractNumId w:val="32"/>
  </w:num>
  <w:num w:numId="112" w16cid:durableId="685592194">
    <w:abstractNumId w:val="93"/>
  </w:num>
  <w:num w:numId="113" w16cid:durableId="1529368327">
    <w:abstractNumId w:val="17"/>
  </w:num>
  <w:num w:numId="114" w16cid:durableId="1139495490">
    <w:abstractNumId w:val="19"/>
  </w:num>
  <w:num w:numId="115" w16cid:durableId="14574012">
    <w:abstractNumId w:val="108"/>
  </w:num>
  <w:num w:numId="116" w16cid:durableId="538468203">
    <w:abstractNumId w:val="52"/>
  </w:num>
  <w:num w:numId="117" w16cid:durableId="1224760224">
    <w:abstractNumId w:val="75"/>
  </w:num>
  <w:num w:numId="118" w16cid:durableId="1473063492">
    <w:abstractNumId w:val="103"/>
  </w:num>
  <w:num w:numId="119" w16cid:durableId="898128628">
    <w:abstractNumId w:val="36"/>
  </w:num>
  <w:num w:numId="120" w16cid:durableId="2004433329">
    <w:abstractNumId w:val="21"/>
  </w:num>
  <w:num w:numId="121" w16cid:durableId="958336730">
    <w:abstractNumId w:val="111"/>
  </w:num>
  <w:num w:numId="122" w16cid:durableId="485753378">
    <w:abstractNumId w:val="122"/>
  </w:num>
  <w:num w:numId="123" w16cid:durableId="1935433272">
    <w:abstractNumId w:val="0"/>
  </w:num>
  <w:num w:numId="124" w16cid:durableId="1640838753">
    <w:abstractNumId w:val="81"/>
  </w:num>
  <w:num w:numId="125" w16cid:durableId="1521241134">
    <w:abstractNumId w:val="113"/>
  </w:num>
  <w:num w:numId="126" w16cid:durableId="2005862628">
    <w:abstractNumId w:val="69"/>
  </w:num>
  <w:num w:numId="127" w16cid:durableId="1896894988">
    <w:abstractNumId w:val="76"/>
  </w:num>
  <w:num w:numId="128" w16cid:durableId="1056513659">
    <w:abstractNumId w:val="89"/>
  </w:num>
  <w:num w:numId="129" w16cid:durableId="239876566">
    <w:abstractNumId w:val="59"/>
  </w:num>
  <w:num w:numId="130" w16cid:durableId="828012350">
    <w:abstractNumId w:val="119"/>
  </w:num>
  <w:num w:numId="131" w16cid:durableId="93284422">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5623"/>
    <w:rsid w:val="000124E3"/>
    <w:rsid w:val="00015130"/>
    <w:rsid w:val="000576E8"/>
    <w:rsid w:val="001379C1"/>
    <w:rsid w:val="00155C00"/>
    <w:rsid w:val="0019134E"/>
    <w:rsid w:val="001D4BB9"/>
    <w:rsid w:val="001F7EEC"/>
    <w:rsid w:val="0021692F"/>
    <w:rsid w:val="002262CC"/>
    <w:rsid w:val="00227D49"/>
    <w:rsid w:val="00284D72"/>
    <w:rsid w:val="00292510"/>
    <w:rsid w:val="0029471C"/>
    <w:rsid w:val="002C1767"/>
    <w:rsid w:val="002C497B"/>
    <w:rsid w:val="00320F98"/>
    <w:rsid w:val="003435CB"/>
    <w:rsid w:val="00355C7E"/>
    <w:rsid w:val="00393B1D"/>
    <w:rsid w:val="00396C4A"/>
    <w:rsid w:val="003A5087"/>
    <w:rsid w:val="003B02C4"/>
    <w:rsid w:val="003D51DF"/>
    <w:rsid w:val="003E22CB"/>
    <w:rsid w:val="003F2AB9"/>
    <w:rsid w:val="003F2E35"/>
    <w:rsid w:val="0043143F"/>
    <w:rsid w:val="00491BE7"/>
    <w:rsid w:val="004C10AD"/>
    <w:rsid w:val="004E5ACB"/>
    <w:rsid w:val="00511A38"/>
    <w:rsid w:val="00523E4C"/>
    <w:rsid w:val="005373F9"/>
    <w:rsid w:val="00544D2B"/>
    <w:rsid w:val="005A7346"/>
    <w:rsid w:val="005E669A"/>
    <w:rsid w:val="00611138"/>
    <w:rsid w:val="00687345"/>
    <w:rsid w:val="00694653"/>
    <w:rsid w:val="006A634C"/>
    <w:rsid w:val="006F7277"/>
    <w:rsid w:val="007263F7"/>
    <w:rsid w:val="00794A99"/>
    <w:rsid w:val="00797091"/>
    <w:rsid w:val="007D1FBE"/>
    <w:rsid w:val="00806252"/>
    <w:rsid w:val="008719E2"/>
    <w:rsid w:val="008825E3"/>
    <w:rsid w:val="008A4016"/>
    <w:rsid w:val="008B500E"/>
    <w:rsid w:val="008D702F"/>
    <w:rsid w:val="0095456B"/>
    <w:rsid w:val="009950A0"/>
    <w:rsid w:val="009F37E2"/>
    <w:rsid w:val="009F7BA3"/>
    <w:rsid w:val="00A10708"/>
    <w:rsid w:val="00A140D1"/>
    <w:rsid w:val="00A252C1"/>
    <w:rsid w:val="00A769FC"/>
    <w:rsid w:val="00A97D5B"/>
    <w:rsid w:val="00AD08DB"/>
    <w:rsid w:val="00AE7B2D"/>
    <w:rsid w:val="00AF45DC"/>
    <w:rsid w:val="00B133C4"/>
    <w:rsid w:val="00B65A45"/>
    <w:rsid w:val="00BF7AF0"/>
    <w:rsid w:val="00C0487E"/>
    <w:rsid w:val="00C32956"/>
    <w:rsid w:val="00C336B1"/>
    <w:rsid w:val="00C341CD"/>
    <w:rsid w:val="00C346FF"/>
    <w:rsid w:val="00C65189"/>
    <w:rsid w:val="00C958A6"/>
    <w:rsid w:val="00CB6F8F"/>
    <w:rsid w:val="00D023DA"/>
    <w:rsid w:val="00D148B0"/>
    <w:rsid w:val="00DD3FCD"/>
    <w:rsid w:val="00DE2249"/>
    <w:rsid w:val="00E23DAE"/>
    <w:rsid w:val="00E2480F"/>
    <w:rsid w:val="00E25F45"/>
    <w:rsid w:val="00E31B14"/>
    <w:rsid w:val="00E91178"/>
    <w:rsid w:val="00E95623"/>
    <w:rsid w:val="00EA1FCD"/>
    <w:rsid w:val="00ED62E7"/>
    <w:rsid w:val="00F003B5"/>
    <w:rsid w:val="00F006F8"/>
    <w:rsid w:val="00F24C6A"/>
    <w:rsid w:val="00F52E6C"/>
    <w:rsid w:val="00F65323"/>
    <w:rsid w:val="00F82467"/>
    <w:rsid w:val="00FC6B94"/>
    <w:rsid w:val="00FD1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46AA"/>
  <w15:chartTrackingRefBased/>
  <w15:docId w15:val="{CC722ECC-150E-41B8-B24B-37FD8134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6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6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6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6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6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6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6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623"/>
    <w:rPr>
      <w:rFonts w:eastAsiaTheme="majorEastAsia" w:cstheme="majorBidi"/>
      <w:color w:val="272727" w:themeColor="text1" w:themeTint="D8"/>
    </w:rPr>
  </w:style>
  <w:style w:type="paragraph" w:styleId="Title">
    <w:name w:val="Title"/>
    <w:basedOn w:val="Normal"/>
    <w:next w:val="Normal"/>
    <w:link w:val="TitleChar"/>
    <w:uiPriority w:val="10"/>
    <w:qFormat/>
    <w:rsid w:val="00E95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623"/>
    <w:pPr>
      <w:spacing w:before="160"/>
      <w:jc w:val="center"/>
    </w:pPr>
    <w:rPr>
      <w:i/>
      <w:iCs/>
      <w:color w:val="404040" w:themeColor="text1" w:themeTint="BF"/>
    </w:rPr>
  </w:style>
  <w:style w:type="character" w:customStyle="1" w:styleId="QuoteChar">
    <w:name w:val="Quote Char"/>
    <w:basedOn w:val="DefaultParagraphFont"/>
    <w:link w:val="Quote"/>
    <w:uiPriority w:val="29"/>
    <w:rsid w:val="00E95623"/>
    <w:rPr>
      <w:i/>
      <w:iCs/>
      <w:color w:val="404040" w:themeColor="text1" w:themeTint="BF"/>
    </w:rPr>
  </w:style>
  <w:style w:type="paragraph" w:styleId="ListParagraph">
    <w:name w:val="List Paragraph"/>
    <w:basedOn w:val="Normal"/>
    <w:uiPriority w:val="34"/>
    <w:qFormat/>
    <w:rsid w:val="00E95623"/>
    <w:pPr>
      <w:ind w:left="720"/>
      <w:contextualSpacing/>
    </w:pPr>
  </w:style>
  <w:style w:type="character" w:styleId="IntenseEmphasis">
    <w:name w:val="Intense Emphasis"/>
    <w:basedOn w:val="DefaultParagraphFont"/>
    <w:uiPriority w:val="21"/>
    <w:qFormat/>
    <w:rsid w:val="00E95623"/>
    <w:rPr>
      <w:i/>
      <w:iCs/>
      <w:color w:val="2F5496" w:themeColor="accent1" w:themeShade="BF"/>
    </w:rPr>
  </w:style>
  <w:style w:type="paragraph" w:styleId="IntenseQuote">
    <w:name w:val="Intense Quote"/>
    <w:basedOn w:val="Normal"/>
    <w:next w:val="Normal"/>
    <w:link w:val="IntenseQuoteChar"/>
    <w:uiPriority w:val="30"/>
    <w:qFormat/>
    <w:rsid w:val="00E956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623"/>
    <w:rPr>
      <w:i/>
      <w:iCs/>
      <w:color w:val="2F5496" w:themeColor="accent1" w:themeShade="BF"/>
    </w:rPr>
  </w:style>
  <w:style w:type="character" w:styleId="IntenseReference">
    <w:name w:val="Intense Reference"/>
    <w:basedOn w:val="DefaultParagraphFont"/>
    <w:uiPriority w:val="32"/>
    <w:qFormat/>
    <w:rsid w:val="00E95623"/>
    <w:rPr>
      <w:b/>
      <w:bCs/>
      <w:smallCaps/>
      <w:color w:val="2F5496" w:themeColor="accent1" w:themeShade="BF"/>
      <w:spacing w:val="5"/>
    </w:rPr>
  </w:style>
  <w:style w:type="character" w:styleId="Hyperlink">
    <w:name w:val="Hyperlink"/>
    <w:basedOn w:val="DefaultParagraphFont"/>
    <w:uiPriority w:val="99"/>
    <w:unhideWhenUsed/>
    <w:rsid w:val="00320F98"/>
    <w:rPr>
      <w:color w:val="0563C1" w:themeColor="hyperlink"/>
      <w:u w:val="single"/>
    </w:rPr>
  </w:style>
  <w:style w:type="character" w:styleId="UnresolvedMention">
    <w:name w:val="Unresolved Mention"/>
    <w:basedOn w:val="DefaultParagraphFont"/>
    <w:uiPriority w:val="99"/>
    <w:semiHidden/>
    <w:unhideWhenUsed/>
    <w:rsid w:val="00320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tegrated.relational.dynamics@gmail.com" TargetMode="External"/><Relationship Id="rId11" Type="http://schemas.openxmlformats.org/officeDocument/2006/relationships/image" Target="media/image5.png"/><Relationship Id="rId5" Type="http://schemas.openxmlformats.org/officeDocument/2006/relationships/hyperlink" Target="mailto:integrated.relational.dynamics@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17</Pages>
  <Words>3140</Words>
  <Characters>17899</Characters>
  <Application>Microsoft Office Word</Application>
  <DocSecurity>0</DocSecurity>
  <Lines>149</Lines>
  <Paragraphs>41</Paragraphs>
  <ScaleCrop>false</ScaleCrop>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kotia whitaker</dc:creator>
  <cp:keywords/>
  <dc:description/>
  <cp:lastModifiedBy>kotia whitaker</cp:lastModifiedBy>
  <cp:revision>85</cp:revision>
  <dcterms:created xsi:type="dcterms:W3CDTF">2026-03-03T14:29:00Z</dcterms:created>
  <dcterms:modified xsi:type="dcterms:W3CDTF">2026-03-04T17:30:00Z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d2452bae-01a2-4e88-82ac-8c97cb827f40</vt:lpwstr>
  </property>
</Properties>
</file>