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7FCE" w:rsidRDefault="00917FCE">
      <w:bookmarkStart w:id="0" w:name="_GoBack"/>
      <w:bookmarkEnd w:id="0"/>
      <w:r>
        <w:t xml:space="preserve">Oliver undertook the roles of lead QA as well as the lead web developer in this group project. As the most experienced PHP programmer in the group, the development and bulk of the implementation of the TaskerMAN component </w:t>
      </w:r>
      <w:r w:rsidR="00C051BA">
        <w:t>fell under his jurisdiction. This includes the underlying logic that generates database queries and the presentational layer that the user navigates. He also worked closely with members in the group responsible for testing to ensure that the HTML5 and JavaScript validation was fit for purpose.</w:t>
      </w:r>
    </w:p>
    <w:p w:rsidR="00C051BA" w:rsidRDefault="00C051BA">
      <w:r>
        <w:t xml:space="preserve">Despite this, Oliver ensured the involvement of other members of the Web Team to the best of his ability – pushing presentational work amongst other tasks to ensure everyone had things to do. </w:t>
      </w:r>
    </w:p>
    <w:p w:rsidR="00C051BA" w:rsidRDefault="00C051BA">
      <w:r>
        <w:t>Punctual, hard-working and sometimes a bit of a perfectionist, Oliver ensured that he attended as many necessary meetings and group work sessions as possible to ensure work was done and that the team as a collective knew what needed to be done.</w:t>
      </w:r>
    </w:p>
    <w:sectPr w:rsidR="00C051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FCE"/>
    <w:rsid w:val="00755190"/>
    <w:rsid w:val="007C1D12"/>
    <w:rsid w:val="00917FCE"/>
    <w:rsid w:val="00C051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A8AFDA-5CC2-4EBD-85B1-C793899C3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142</Words>
  <Characters>813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Earl [ole4]</dc:creator>
  <cp:keywords/>
  <dc:description/>
  <cp:lastModifiedBy>David Fairbrother</cp:lastModifiedBy>
  <cp:revision>2</cp:revision>
  <dcterms:created xsi:type="dcterms:W3CDTF">2016-02-14T19:04:00Z</dcterms:created>
  <dcterms:modified xsi:type="dcterms:W3CDTF">2016-02-14T19:04:00Z</dcterms:modified>
</cp:coreProperties>
</file>