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14373" w14:textId="77777777" w:rsidR="00F61590" w:rsidRDefault="00C042A6">
      <w:pPr>
        <w:spacing w:line="573" w:lineRule="exact"/>
        <w:ind w:left="3118"/>
        <w:rPr>
          <w:b/>
          <w:sz w:val="48"/>
        </w:rPr>
      </w:pPr>
      <w:proofErr w:type="spellStart"/>
      <w:r>
        <w:rPr>
          <w:b/>
          <w:sz w:val="48"/>
        </w:rPr>
        <w:t>Preguntas</w:t>
      </w:r>
      <w:proofErr w:type="spellEnd"/>
      <w:r>
        <w:rPr>
          <w:b/>
          <w:sz w:val="48"/>
        </w:rPr>
        <w:t xml:space="preserve"> </w:t>
      </w:r>
      <w:proofErr w:type="spellStart"/>
      <w:r>
        <w:rPr>
          <w:b/>
          <w:sz w:val="48"/>
        </w:rPr>
        <w:t>sobre</w:t>
      </w:r>
      <w:proofErr w:type="spellEnd"/>
      <w:r>
        <w:rPr>
          <w:b/>
          <w:sz w:val="48"/>
        </w:rPr>
        <w:t xml:space="preserve"> HTTP</w:t>
      </w:r>
    </w:p>
    <w:p w14:paraId="66D56EB6" w14:textId="77777777" w:rsidR="00F61590" w:rsidRDefault="00F61590">
      <w:pPr>
        <w:pStyle w:val="Textoindependiente"/>
        <w:rPr>
          <w:b/>
          <w:sz w:val="20"/>
        </w:rPr>
      </w:pPr>
    </w:p>
    <w:p w14:paraId="25053773" w14:textId="77777777" w:rsidR="00F61590" w:rsidRDefault="00F61590">
      <w:pPr>
        <w:pStyle w:val="Textoindependiente"/>
        <w:spacing w:before="8"/>
        <w:rPr>
          <w:b/>
          <w:sz w:val="19"/>
        </w:rPr>
      </w:pPr>
    </w:p>
    <w:p w14:paraId="542D0FDE" w14:textId="29567FB8" w:rsidR="00F61590" w:rsidRDefault="00C042A6">
      <w:pPr>
        <w:pStyle w:val="Prrafodelista"/>
        <w:numPr>
          <w:ilvl w:val="0"/>
          <w:numId w:val="1"/>
        </w:numPr>
        <w:tabs>
          <w:tab w:val="left" w:pos="740"/>
        </w:tabs>
        <w:spacing w:before="27"/>
        <w:rPr>
          <w:sz w:val="36"/>
          <w:lang w:val="es-AR"/>
        </w:rPr>
      </w:pPr>
      <w:proofErr w:type="gramStart"/>
      <w:r w:rsidRPr="00CE5AC5">
        <w:rPr>
          <w:sz w:val="36"/>
          <w:lang w:val="es-AR"/>
        </w:rPr>
        <w:t xml:space="preserve">Sobre que </w:t>
      </w:r>
      <w:r w:rsidRPr="00CE5AC5">
        <w:rPr>
          <w:spacing w:val="-3"/>
          <w:sz w:val="36"/>
          <w:lang w:val="es-AR"/>
        </w:rPr>
        <w:t xml:space="preserve">protocolo </w:t>
      </w:r>
      <w:r w:rsidRPr="00CE5AC5">
        <w:rPr>
          <w:sz w:val="36"/>
          <w:lang w:val="es-AR"/>
        </w:rPr>
        <w:t xml:space="preserve">binario </w:t>
      </w:r>
      <w:r w:rsidRPr="00CE5AC5">
        <w:rPr>
          <w:spacing w:val="-3"/>
          <w:sz w:val="36"/>
          <w:lang w:val="es-AR"/>
        </w:rPr>
        <w:t xml:space="preserve">está </w:t>
      </w:r>
      <w:r w:rsidRPr="00CE5AC5">
        <w:rPr>
          <w:sz w:val="36"/>
          <w:lang w:val="es-AR"/>
        </w:rPr>
        <w:t xml:space="preserve">montado el </w:t>
      </w:r>
      <w:r w:rsidRPr="00CE5AC5">
        <w:rPr>
          <w:spacing w:val="-3"/>
          <w:sz w:val="36"/>
          <w:lang w:val="es-AR"/>
        </w:rPr>
        <w:t>protocolo</w:t>
      </w:r>
      <w:r w:rsidRPr="00CE5AC5">
        <w:rPr>
          <w:spacing w:val="17"/>
          <w:sz w:val="36"/>
          <w:lang w:val="es-AR"/>
        </w:rPr>
        <w:t xml:space="preserve"> </w:t>
      </w:r>
      <w:r w:rsidRPr="00CE5AC5">
        <w:rPr>
          <w:sz w:val="36"/>
          <w:lang w:val="es-AR"/>
        </w:rPr>
        <w:t>HTTP?</w:t>
      </w:r>
      <w:proofErr w:type="gramEnd"/>
    </w:p>
    <w:p w14:paraId="766E7D8C" w14:textId="39381975" w:rsidR="00CE5AC5" w:rsidRPr="007A041F" w:rsidRDefault="00C13FDF" w:rsidP="00CE5AC5">
      <w:pPr>
        <w:pStyle w:val="Prrafodelista"/>
        <w:tabs>
          <w:tab w:val="left" w:pos="740"/>
        </w:tabs>
        <w:spacing w:before="27"/>
        <w:ind w:firstLine="0"/>
        <w:rPr>
          <w:sz w:val="24"/>
          <w:szCs w:val="24"/>
          <w:lang w:val="es-AR"/>
        </w:rPr>
      </w:pPr>
      <w:r>
        <w:rPr>
          <w:sz w:val="24"/>
          <w:szCs w:val="24"/>
          <w:lang w:val="es-AR"/>
        </w:rPr>
        <w:t xml:space="preserve">Se monta sobre el protocolo </w:t>
      </w:r>
      <w:r w:rsidR="007A041F" w:rsidRPr="007A041F">
        <w:rPr>
          <w:sz w:val="24"/>
          <w:szCs w:val="24"/>
          <w:lang w:val="es-AR"/>
        </w:rPr>
        <w:t>TCP</w:t>
      </w:r>
    </w:p>
    <w:p w14:paraId="5FC6905D" w14:textId="77777777" w:rsidR="00F61590" w:rsidRPr="00CE5AC5" w:rsidRDefault="00F61590" w:rsidP="007A041F">
      <w:pPr>
        <w:pStyle w:val="Textoindependiente"/>
        <w:spacing w:before="3"/>
        <w:ind w:left="739"/>
        <w:rPr>
          <w:sz w:val="27"/>
          <w:lang w:val="es-AR"/>
        </w:rPr>
      </w:pPr>
    </w:p>
    <w:p w14:paraId="5F9D1C05" w14:textId="77777777" w:rsidR="00F61590" w:rsidRPr="00CE5AC5" w:rsidRDefault="00C042A6">
      <w:pPr>
        <w:pStyle w:val="Prrafodelista"/>
        <w:numPr>
          <w:ilvl w:val="0"/>
          <w:numId w:val="1"/>
        </w:numPr>
        <w:tabs>
          <w:tab w:val="left" w:pos="740"/>
        </w:tabs>
        <w:rPr>
          <w:sz w:val="36"/>
          <w:lang w:val="es-AR"/>
        </w:rPr>
      </w:pPr>
      <w:bookmarkStart w:id="0" w:name="_Hlk67606995"/>
      <w:proofErr w:type="spellStart"/>
      <w:proofErr w:type="gramStart"/>
      <w:r w:rsidRPr="00CE5AC5">
        <w:rPr>
          <w:sz w:val="36"/>
          <w:lang w:val="es-AR"/>
        </w:rPr>
        <w:t>Cuales</w:t>
      </w:r>
      <w:proofErr w:type="spellEnd"/>
      <w:r w:rsidRPr="00CE5AC5">
        <w:rPr>
          <w:sz w:val="36"/>
          <w:lang w:val="es-AR"/>
        </w:rPr>
        <w:t xml:space="preserve"> son los clientes http y los servidores http </w:t>
      </w:r>
      <w:proofErr w:type="spellStart"/>
      <w:r w:rsidRPr="00CE5AC5">
        <w:rPr>
          <w:sz w:val="36"/>
          <w:lang w:val="es-AR"/>
        </w:rPr>
        <w:t>mas</w:t>
      </w:r>
      <w:proofErr w:type="spellEnd"/>
      <w:r w:rsidRPr="00CE5AC5">
        <w:rPr>
          <w:spacing w:val="-2"/>
          <w:sz w:val="36"/>
          <w:lang w:val="es-AR"/>
        </w:rPr>
        <w:t xml:space="preserve"> </w:t>
      </w:r>
      <w:r w:rsidRPr="00CE5AC5">
        <w:rPr>
          <w:sz w:val="36"/>
          <w:lang w:val="es-AR"/>
        </w:rPr>
        <w:t>utilizados?</w:t>
      </w:r>
      <w:bookmarkEnd w:id="0"/>
      <w:proofErr w:type="gramEnd"/>
    </w:p>
    <w:p w14:paraId="2948DCA9" w14:textId="77777777" w:rsidR="00F61590" w:rsidRPr="00CE5AC5" w:rsidRDefault="00F61590">
      <w:pPr>
        <w:pStyle w:val="Textoindependiente"/>
        <w:rPr>
          <w:sz w:val="20"/>
          <w:lang w:val="es-AR"/>
        </w:rPr>
      </w:pPr>
    </w:p>
    <w:p w14:paraId="104359CB" w14:textId="4717D7DA" w:rsidR="00C131AE" w:rsidRPr="00C131AE" w:rsidRDefault="00C131AE" w:rsidP="00C131AE">
      <w:pPr>
        <w:pStyle w:val="Textoindependiente"/>
        <w:ind w:left="720"/>
        <w:rPr>
          <w:sz w:val="24"/>
          <w:szCs w:val="24"/>
          <w:lang w:val="es-AR"/>
        </w:rPr>
      </w:pPr>
      <w:proofErr w:type="spellStart"/>
      <w:r w:rsidRPr="00C131AE">
        <w:rPr>
          <w:sz w:val="24"/>
          <w:szCs w:val="24"/>
          <w:lang w:val="es-AR"/>
        </w:rPr>
        <w:t>Sevidores</w:t>
      </w:r>
      <w:proofErr w:type="spellEnd"/>
      <w:r w:rsidRPr="00C131AE">
        <w:rPr>
          <w:sz w:val="24"/>
          <w:szCs w:val="24"/>
          <w:lang w:val="es-AR"/>
        </w:rPr>
        <w:t xml:space="preserve"> </w:t>
      </w:r>
      <w:r>
        <w:rPr>
          <w:sz w:val="24"/>
          <w:szCs w:val="24"/>
          <w:lang w:val="es-AR"/>
        </w:rPr>
        <w:t>http</w:t>
      </w:r>
      <w:r w:rsidRPr="00C131AE">
        <w:rPr>
          <w:sz w:val="24"/>
          <w:szCs w:val="24"/>
          <w:lang w:val="es-AR"/>
        </w:rPr>
        <w:t xml:space="preserve"> </w:t>
      </w:r>
      <w:proofErr w:type="spellStart"/>
      <w:r w:rsidRPr="00C131AE">
        <w:rPr>
          <w:sz w:val="24"/>
          <w:szCs w:val="24"/>
          <w:lang w:val="es-AR"/>
        </w:rPr>
        <w:t>mas</w:t>
      </w:r>
      <w:proofErr w:type="spellEnd"/>
      <w:r w:rsidRPr="00C131AE">
        <w:rPr>
          <w:sz w:val="24"/>
          <w:szCs w:val="24"/>
          <w:lang w:val="es-AR"/>
        </w:rPr>
        <w:t xml:space="preserve"> utilizados:</w:t>
      </w:r>
    </w:p>
    <w:p w14:paraId="6DEB8A05" w14:textId="4CCA8454" w:rsidR="00C131AE" w:rsidRPr="00C131AE" w:rsidRDefault="00C131AE" w:rsidP="00C131AE">
      <w:pPr>
        <w:pStyle w:val="Textoindependiente"/>
        <w:ind w:left="720"/>
        <w:rPr>
          <w:sz w:val="24"/>
          <w:szCs w:val="24"/>
          <w:lang w:val="es-AR"/>
        </w:rPr>
      </w:pPr>
      <w:r w:rsidRPr="00C131AE">
        <w:rPr>
          <w:sz w:val="24"/>
          <w:szCs w:val="24"/>
          <w:lang w:val="es-AR"/>
        </w:rPr>
        <w:t>Microsoft IIS</w:t>
      </w:r>
    </w:p>
    <w:p w14:paraId="001ACFBE" w14:textId="77777777" w:rsidR="00C131AE" w:rsidRPr="00C131AE" w:rsidRDefault="00C131AE" w:rsidP="00C131AE">
      <w:pPr>
        <w:pStyle w:val="Textoindependiente"/>
        <w:ind w:left="720"/>
        <w:rPr>
          <w:sz w:val="24"/>
          <w:szCs w:val="24"/>
        </w:rPr>
      </w:pPr>
      <w:r w:rsidRPr="00C131AE">
        <w:rPr>
          <w:sz w:val="24"/>
          <w:szCs w:val="24"/>
        </w:rPr>
        <w:t>Apache</w:t>
      </w:r>
    </w:p>
    <w:p w14:paraId="1FA04B1F" w14:textId="77777777" w:rsidR="00C131AE" w:rsidRPr="00C131AE" w:rsidRDefault="00C131AE" w:rsidP="00C131AE">
      <w:pPr>
        <w:pStyle w:val="Textoindependiente"/>
        <w:ind w:left="720"/>
        <w:rPr>
          <w:sz w:val="24"/>
          <w:szCs w:val="24"/>
        </w:rPr>
      </w:pPr>
      <w:r w:rsidRPr="00C131AE">
        <w:rPr>
          <w:sz w:val="24"/>
          <w:szCs w:val="24"/>
        </w:rPr>
        <w:t>Nginx</w:t>
      </w:r>
    </w:p>
    <w:p w14:paraId="6B4607FF" w14:textId="636EA659" w:rsidR="00F61590" w:rsidRPr="00C131AE" w:rsidRDefault="00C131AE" w:rsidP="00C131AE">
      <w:pPr>
        <w:pStyle w:val="Textoindependiente"/>
        <w:ind w:left="720"/>
        <w:rPr>
          <w:sz w:val="24"/>
          <w:szCs w:val="24"/>
        </w:rPr>
      </w:pPr>
      <w:r w:rsidRPr="00C131AE">
        <w:rPr>
          <w:sz w:val="24"/>
          <w:szCs w:val="24"/>
        </w:rPr>
        <w:t>Google GWS</w:t>
      </w:r>
    </w:p>
    <w:p w14:paraId="78ADC236" w14:textId="77777777" w:rsidR="00F61590" w:rsidRPr="00CE5AC5" w:rsidRDefault="00C042A6">
      <w:pPr>
        <w:pStyle w:val="Prrafodelista"/>
        <w:numPr>
          <w:ilvl w:val="0"/>
          <w:numId w:val="1"/>
        </w:numPr>
        <w:tabs>
          <w:tab w:val="left" w:pos="740"/>
        </w:tabs>
        <w:rPr>
          <w:sz w:val="36"/>
          <w:lang w:val="es-AR"/>
        </w:rPr>
      </w:pPr>
      <w:r w:rsidRPr="00CE5AC5">
        <w:rPr>
          <w:sz w:val="36"/>
          <w:lang w:val="es-AR"/>
        </w:rPr>
        <w:t>Que verbos admite un comando en el requerimiento</w:t>
      </w:r>
      <w:r w:rsidRPr="00CE5AC5">
        <w:rPr>
          <w:spacing w:val="5"/>
          <w:sz w:val="36"/>
          <w:lang w:val="es-AR"/>
        </w:rPr>
        <w:t xml:space="preserve"> </w:t>
      </w:r>
      <w:r w:rsidRPr="00CE5AC5">
        <w:rPr>
          <w:sz w:val="36"/>
          <w:lang w:val="es-AR"/>
        </w:rPr>
        <w:t>HTTP</w:t>
      </w:r>
    </w:p>
    <w:p w14:paraId="6C863612" w14:textId="70112201" w:rsidR="00C042A6" w:rsidRPr="00C042A6" w:rsidRDefault="00C042A6" w:rsidP="00C042A6">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2D2D2D"/>
          <w:sz w:val="24"/>
          <w:szCs w:val="24"/>
          <w:lang w:val="es-AR" w:eastAsia="es-AR" w:bidi="ar-SA"/>
        </w:rPr>
      </w:pPr>
      <w:r w:rsidRPr="00C042A6">
        <w:rPr>
          <w:rFonts w:asciiTheme="minorHAnsi" w:eastAsia="Times New Roman" w:hAnsiTheme="minorHAnsi" w:cstheme="minorHAnsi"/>
          <w:color w:val="2D2D2D"/>
          <w:sz w:val="24"/>
          <w:szCs w:val="24"/>
          <w:lang w:val="es-AR" w:eastAsia="es-AR" w:bidi="ar-SA"/>
        </w:rPr>
        <w:t>GET: Obtiene el recurso indicado. Es el método que se utiliza cuando se pide el contenido de una página web, por ejemplo.</w:t>
      </w:r>
    </w:p>
    <w:p w14:paraId="73D5395C" w14:textId="77777777" w:rsidR="00C042A6" w:rsidRPr="00C042A6" w:rsidRDefault="00C042A6" w:rsidP="00C042A6">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2D2D2D"/>
          <w:sz w:val="24"/>
          <w:szCs w:val="24"/>
          <w:lang w:val="es-AR" w:eastAsia="es-AR" w:bidi="ar-SA"/>
        </w:rPr>
      </w:pPr>
      <w:r w:rsidRPr="00C042A6">
        <w:rPr>
          <w:rFonts w:asciiTheme="minorHAnsi" w:eastAsia="Times New Roman" w:hAnsiTheme="minorHAnsi" w:cstheme="minorHAnsi"/>
          <w:color w:val="2D2D2D"/>
          <w:sz w:val="24"/>
          <w:szCs w:val="24"/>
          <w:lang w:val="es-AR" w:eastAsia="es-AR" w:bidi="ar-SA"/>
        </w:rPr>
        <w:t>HEAD: Similar a GET, pero no se obtiene el cuerpo de respuesta, únicamente los metadatos de la cabecera.</w:t>
      </w:r>
    </w:p>
    <w:p w14:paraId="5606831E" w14:textId="77777777" w:rsidR="00C042A6" w:rsidRPr="00C042A6" w:rsidRDefault="00C042A6" w:rsidP="00C042A6">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2D2D2D"/>
          <w:sz w:val="24"/>
          <w:szCs w:val="24"/>
          <w:lang w:val="es-AR" w:eastAsia="es-AR" w:bidi="ar-SA"/>
        </w:rPr>
      </w:pPr>
      <w:r w:rsidRPr="00C042A6">
        <w:rPr>
          <w:rFonts w:asciiTheme="minorHAnsi" w:eastAsia="Times New Roman" w:hAnsiTheme="minorHAnsi" w:cstheme="minorHAnsi"/>
          <w:color w:val="2D2D2D"/>
          <w:sz w:val="24"/>
          <w:szCs w:val="24"/>
          <w:lang w:val="es-AR" w:eastAsia="es-AR" w:bidi="ar-SA"/>
        </w:rPr>
        <w:t>POST: añade datos al servidor. Siempre es un método de creación.</w:t>
      </w:r>
    </w:p>
    <w:p w14:paraId="52E10A1D" w14:textId="77777777" w:rsidR="00C042A6" w:rsidRPr="00C042A6" w:rsidRDefault="00C042A6" w:rsidP="00C042A6">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2D2D2D"/>
          <w:sz w:val="24"/>
          <w:szCs w:val="24"/>
          <w:lang w:val="es-AR" w:eastAsia="es-AR" w:bidi="ar-SA"/>
        </w:rPr>
      </w:pPr>
      <w:r w:rsidRPr="00C042A6">
        <w:rPr>
          <w:rFonts w:asciiTheme="minorHAnsi" w:eastAsia="Times New Roman" w:hAnsiTheme="minorHAnsi" w:cstheme="minorHAnsi"/>
          <w:color w:val="2D2D2D"/>
          <w:sz w:val="24"/>
          <w:szCs w:val="24"/>
          <w:lang w:val="es-AR" w:eastAsia="es-AR" w:bidi="ar-SA"/>
        </w:rPr>
        <w:t>PUT: es una solicitud para almacenar la entidad suministrada en el URI indicado. Si la entidad no existe, se crea. Si la entidad existe, se actualiza.</w:t>
      </w:r>
    </w:p>
    <w:p w14:paraId="1E4DC9D0" w14:textId="77777777" w:rsidR="00C042A6" w:rsidRPr="00C042A6" w:rsidRDefault="00C042A6" w:rsidP="00C042A6">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2D2D2D"/>
          <w:sz w:val="24"/>
          <w:szCs w:val="24"/>
          <w:lang w:val="es-AR" w:eastAsia="es-AR" w:bidi="ar-SA"/>
        </w:rPr>
      </w:pPr>
      <w:r w:rsidRPr="00C042A6">
        <w:rPr>
          <w:rFonts w:asciiTheme="minorHAnsi" w:eastAsia="Times New Roman" w:hAnsiTheme="minorHAnsi" w:cstheme="minorHAnsi"/>
          <w:color w:val="2D2D2D"/>
          <w:sz w:val="24"/>
          <w:szCs w:val="24"/>
          <w:lang w:val="es-AR" w:eastAsia="es-AR" w:bidi="ar-SA"/>
        </w:rPr>
        <w:t>DELETE: elimina el recurso indicado.</w:t>
      </w:r>
    </w:p>
    <w:p w14:paraId="2943EAC9" w14:textId="77777777" w:rsidR="00C042A6" w:rsidRPr="00C042A6" w:rsidRDefault="00C042A6" w:rsidP="00C042A6">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2D2D2D"/>
          <w:sz w:val="24"/>
          <w:szCs w:val="24"/>
          <w:lang w:val="es-AR" w:eastAsia="es-AR" w:bidi="ar-SA"/>
        </w:rPr>
      </w:pPr>
      <w:r w:rsidRPr="00C042A6">
        <w:rPr>
          <w:rFonts w:asciiTheme="minorHAnsi" w:eastAsia="Times New Roman" w:hAnsiTheme="minorHAnsi" w:cstheme="minorHAnsi"/>
          <w:color w:val="2D2D2D"/>
          <w:sz w:val="24"/>
          <w:szCs w:val="24"/>
          <w:lang w:val="es-AR" w:eastAsia="es-AR" w:bidi="ar-SA"/>
        </w:rPr>
        <w:t>TRACE: devolverá la misma información que se ha enviado en la solicitud. Es una especie de eco. Sirve para comprobar si la solicitud se ha visto modificada por servidores intermedios.</w:t>
      </w:r>
    </w:p>
    <w:p w14:paraId="2D92D9AB" w14:textId="77777777" w:rsidR="00C042A6" w:rsidRPr="00C042A6" w:rsidRDefault="00C042A6" w:rsidP="00C042A6">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2D2D2D"/>
          <w:sz w:val="24"/>
          <w:szCs w:val="24"/>
          <w:lang w:val="es-AR" w:eastAsia="es-AR" w:bidi="ar-SA"/>
        </w:rPr>
      </w:pPr>
      <w:r w:rsidRPr="00C042A6">
        <w:rPr>
          <w:rFonts w:asciiTheme="minorHAnsi" w:eastAsia="Times New Roman" w:hAnsiTheme="minorHAnsi" w:cstheme="minorHAnsi"/>
          <w:color w:val="2D2D2D"/>
          <w:sz w:val="24"/>
          <w:szCs w:val="24"/>
          <w:lang w:val="es-AR" w:eastAsia="es-AR" w:bidi="ar-SA"/>
        </w:rPr>
        <w:t>OPTIONS: Devuelve los métodos HTTP soportados por el servidor para la URL especificada.</w:t>
      </w:r>
    </w:p>
    <w:p w14:paraId="75B534E2" w14:textId="77777777" w:rsidR="00C042A6" w:rsidRPr="00C042A6" w:rsidRDefault="00C042A6" w:rsidP="00C042A6">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2D2D2D"/>
          <w:sz w:val="24"/>
          <w:szCs w:val="24"/>
          <w:lang w:val="es-AR" w:eastAsia="es-AR" w:bidi="ar-SA"/>
        </w:rPr>
      </w:pPr>
      <w:r w:rsidRPr="00C042A6">
        <w:rPr>
          <w:rFonts w:asciiTheme="minorHAnsi" w:eastAsia="Times New Roman" w:hAnsiTheme="minorHAnsi" w:cstheme="minorHAnsi"/>
          <w:color w:val="2D2D2D"/>
          <w:sz w:val="24"/>
          <w:szCs w:val="24"/>
          <w:lang w:val="es-AR" w:eastAsia="es-AR" w:bidi="ar-SA"/>
        </w:rPr>
        <w:t xml:space="preserve">CONNECT: Convierte la solicitud en un </w:t>
      </w:r>
      <w:proofErr w:type="spellStart"/>
      <w:r w:rsidRPr="00C042A6">
        <w:rPr>
          <w:rFonts w:asciiTheme="minorHAnsi" w:eastAsia="Times New Roman" w:hAnsiTheme="minorHAnsi" w:cstheme="minorHAnsi"/>
          <w:color w:val="2D2D2D"/>
          <w:sz w:val="24"/>
          <w:szCs w:val="24"/>
          <w:lang w:val="es-AR" w:eastAsia="es-AR" w:bidi="ar-SA"/>
        </w:rPr>
        <w:t>tunel</w:t>
      </w:r>
      <w:proofErr w:type="spellEnd"/>
      <w:r w:rsidRPr="00C042A6">
        <w:rPr>
          <w:rFonts w:asciiTheme="minorHAnsi" w:eastAsia="Times New Roman" w:hAnsiTheme="minorHAnsi" w:cstheme="minorHAnsi"/>
          <w:color w:val="2D2D2D"/>
          <w:sz w:val="24"/>
          <w:szCs w:val="24"/>
          <w:lang w:val="es-AR" w:eastAsia="es-AR" w:bidi="ar-SA"/>
        </w:rPr>
        <w:t xml:space="preserve"> TCP/IP. Normalmente se usa para crear comunicaciones HTTPS a través de proxys HTTP sin encriptación.</w:t>
      </w:r>
    </w:p>
    <w:p w14:paraId="43BAB20B" w14:textId="77777777" w:rsidR="00C042A6" w:rsidRPr="00C042A6" w:rsidRDefault="00C042A6" w:rsidP="00C042A6">
      <w:pPr>
        <w:widowControl/>
        <w:numPr>
          <w:ilvl w:val="0"/>
          <w:numId w:val="2"/>
        </w:numPr>
        <w:shd w:val="clear" w:color="auto" w:fill="FFFFFF"/>
        <w:autoSpaceDE/>
        <w:autoSpaceDN/>
        <w:spacing w:before="100" w:beforeAutospacing="1" w:after="100" w:afterAutospacing="1"/>
        <w:rPr>
          <w:rFonts w:ascii="Arial" w:eastAsia="Times New Roman" w:hAnsi="Arial" w:cs="Arial"/>
          <w:color w:val="2D2D2D"/>
          <w:sz w:val="23"/>
          <w:szCs w:val="23"/>
          <w:lang w:val="es-AR" w:eastAsia="es-AR" w:bidi="ar-SA"/>
        </w:rPr>
      </w:pPr>
      <w:r w:rsidRPr="00C042A6">
        <w:rPr>
          <w:rFonts w:asciiTheme="minorHAnsi" w:eastAsia="Times New Roman" w:hAnsiTheme="minorHAnsi" w:cstheme="minorHAnsi"/>
          <w:color w:val="2D2D2D"/>
          <w:sz w:val="24"/>
          <w:szCs w:val="24"/>
          <w:lang w:val="es-AR" w:eastAsia="es-AR" w:bidi="ar-SA"/>
        </w:rPr>
        <w:t>PATCH; Aplica modificaciones parciales al recurso especificado</w:t>
      </w:r>
      <w:r w:rsidRPr="00C042A6">
        <w:rPr>
          <w:rFonts w:ascii="Arial" w:eastAsia="Times New Roman" w:hAnsi="Arial" w:cs="Arial"/>
          <w:color w:val="2D2D2D"/>
          <w:sz w:val="23"/>
          <w:szCs w:val="23"/>
          <w:lang w:val="es-AR" w:eastAsia="es-AR" w:bidi="ar-SA"/>
        </w:rPr>
        <w:t>.</w:t>
      </w:r>
    </w:p>
    <w:p w14:paraId="3D008622" w14:textId="1853A38F" w:rsidR="00F61590" w:rsidRDefault="00F61590" w:rsidP="00C042A6">
      <w:pPr>
        <w:pStyle w:val="Textoindependiente"/>
        <w:spacing w:before="1"/>
        <w:ind w:left="720"/>
        <w:rPr>
          <w:sz w:val="28"/>
          <w:lang w:val="es-AR"/>
        </w:rPr>
      </w:pPr>
    </w:p>
    <w:p w14:paraId="5BB655CD" w14:textId="77777777" w:rsidR="00C042A6" w:rsidRPr="00CE5AC5" w:rsidRDefault="00C042A6" w:rsidP="00C042A6">
      <w:pPr>
        <w:pStyle w:val="Textoindependiente"/>
        <w:spacing w:before="1"/>
        <w:ind w:left="720"/>
        <w:rPr>
          <w:sz w:val="28"/>
          <w:lang w:val="es-AR"/>
        </w:rPr>
      </w:pPr>
    </w:p>
    <w:p w14:paraId="58268B36" w14:textId="77777777" w:rsidR="00F61590" w:rsidRPr="00CE5AC5" w:rsidRDefault="00C042A6">
      <w:pPr>
        <w:pStyle w:val="Prrafodelista"/>
        <w:numPr>
          <w:ilvl w:val="0"/>
          <w:numId w:val="1"/>
        </w:numPr>
        <w:tabs>
          <w:tab w:val="left" w:pos="740"/>
        </w:tabs>
        <w:rPr>
          <w:sz w:val="36"/>
          <w:lang w:val="es-AR"/>
        </w:rPr>
      </w:pPr>
      <w:proofErr w:type="gramStart"/>
      <w:r w:rsidRPr="00CE5AC5">
        <w:rPr>
          <w:sz w:val="36"/>
          <w:lang w:val="es-AR"/>
        </w:rPr>
        <w:lastRenderedPageBreak/>
        <w:t xml:space="preserve">Que contenido lleva el </w:t>
      </w:r>
      <w:proofErr w:type="spellStart"/>
      <w:r w:rsidRPr="00CE5AC5">
        <w:rPr>
          <w:sz w:val="36"/>
          <w:lang w:val="es-AR"/>
        </w:rPr>
        <w:t>body</w:t>
      </w:r>
      <w:proofErr w:type="spellEnd"/>
      <w:r w:rsidRPr="00CE5AC5">
        <w:rPr>
          <w:sz w:val="36"/>
          <w:lang w:val="es-AR"/>
        </w:rPr>
        <w:t xml:space="preserve"> de un requerimiento</w:t>
      </w:r>
      <w:r w:rsidRPr="00CE5AC5">
        <w:rPr>
          <w:spacing w:val="8"/>
          <w:sz w:val="36"/>
          <w:lang w:val="es-AR"/>
        </w:rPr>
        <w:t xml:space="preserve"> </w:t>
      </w:r>
      <w:r w:rsidRPr="00CE5AC5">
        <w:rPr>
          <w:sz w:val="36"/>
          <w:lang w:val="es-AR"/>
        </w:rPr>
        <w:t>HTTP?</w:t>
      </w:r>
      <w:proofErr w:type="gramEnd"/>
    </w:p>
    <w:p w14:paraId="59B76DAF" w14:textId="2F2AB7CB" w:rsidR="00F61590" w:rsidRDefault="00F61590">
      <w:pPr>
        <w:pStyle w:val="Textoindependiente"/>
        <w:spacing w:before="1"/>
        <w:rPr>
          <w:sz w:val="26"/>
          <w:lang w:val="es-AR"/>
        </w:rPr>
      </w:pPr>
    </w:p>
    <w:p w14:paraId="14D9B486" w14:textId="588A9856" w:rsidR="00074FD3" w:rsidRPr="007828E4" w:rsidRDefault="00074FD3" w:rsidP="00074FD3">
      <w:pPr>
        <w:pStyle w:val="Textoindependiente"/>
        <w:spacing w:before="1"/>
        <w:ind w:left="720"/>
        <w:rPr>
          <w:sz w:val="22"/>
          <w:szCs w:val="22"/>
          <w:lang w:val="es-AR"/>
        </w:rPr>
      </w:pPr>
      <w:r w:rsidRPr="007828E4">
        <w:rPr>
          <w:sz w:val="22"/>
          <w:szCs w:val="22"/>
          <w:lang w:val="es-AR"/>
        </w:rPr>
        <w:t xml:space="preserve">El </w:t>
      </w:r>
      <w:proofErr w:type="spellStart"/>
      <w:r w:rsidRPr="007828E4">
        <w:rPr>
          <w:sz w:val="22"/>
          <w:szCs w:val="22"/>
          <w:lang w:val="es-AR"/>
        </w:rPr>
        <w:t>body</w:t>
      </w:r>
      <w:proofErr w:type="spellEnd"/>
      <w:r w:rsidRPr="007828E4">
        <w:rPr>
          <w:sz w:val="22"/>
          <w:szCs w:val="22"/>
          <w:lang w:val="es-AR"/>
        </w:rPr>
        <w:t xml:space="preserve"> puede contener datos en cualquier for</w:t>
      </w:r>
      <w:r w:rsidR="007828E4" w:rsidRPr="007828E4">
        <w:rPr>
          <w:sz w:val="22"/>
          <w:szCs w:val="22"/>
          <w:lang w:val="es-AR"/>
        </w:rPr>
        <w:t xml:space="preserve">mato </w:t>
      </w:r>
      <w:proofErr w:type="gramStart"/>
      <w:r w:rsidR="007828E4" w:rsidRPr="007828E4">
        <w:rPr>
          <w:sz w:val="22"/>
          <w:szCs w:val="22"/>
          <w:lang w:val="es-AR"/>
        </w:rPr>
        <w:t>como</w:t>
      </w:r>
      <w:proofErr w:type="gramEnd"/>
      <w:r w:rsidR="007828E4" w:rsidRPr="007828E4">
        <w:rPr>
          <w:sz w:val="22"/>
          <w:szCs w:val="22"/>
          <w:lang w:val="es-AR"/>
        </w:rPr>
        <w:t xml:space="preserve"> por ejemplo:</w:t>
      </w:r>
    </w:p>
    <w:p w14:paraId="7DB435FA" w14:textId="77777777" w:rsidR="007828E4" w:rsidRPr="007828E4" w:rsidRDefault="007828E4" w:rsidP="007828E4">
      <w:pPr>
        <w:pStyle w:val="Textoindependiente"/>
        <w:spacing w:before="1"/>
        <w:ind w:left="720"/>
        <w:rPr>
          <w:sz w:val="22"/>
          <w:szCs w:val="22"/>
          <w:lang w:val="es-AR"/>
        </w:rPr>
      </w:pPr>
      <w:r w:rsidRPr="007828E4">
        <w:rPr>
          <w:sz w:val="22"/>
          <w:szCs w:val="22"/>
          <w:lang w:val="es-AR"/>
        </w:rPr>
        <w:t>Datos</w:t>
      </w:r>
    </w:p>
    <w:p w14:paraId="408F283D" w14:textId="1CC16F85" w:rsidR="007828E4" w:rsidRPr="007828E4" w:rsidRDefault="007828E4" w:rsidP="007828E4">
      <w:pPr>
        <w:pStyle w:val="Textoindependiente"/>
        <w:spacing w:before="1"/>
        <w:ind w:left="720"/>
        <w:rPr>
          <w:sz w:val="22"/>
          <w:szCs w:val="22"/>
          <w:lang w:val="es-AR"/>
        </w:rPr>
      </w:pPr>
      <w:r w:rsidRPr="007828E4">
        <w:rPr>
          <w:sz w:val="22"/>
          <w:szCs w:val="22"/>
          <w:lang w:val="es-AR"/>
        </w:rPr>
        <w:t>ingresados en campos de un formulario.</w:t>
      </w:r>
    </w:p>
    <w:p w14:paraId="4F079403" w14:textId="77777777" w:rsidR="007828E4" w:rsidRPr="007828E4" w:rsidRDefault="007828E4" w:rsidP="007828E4">
      <w:pPr>
        <w:pStyle w:val="Textoindependiente"/>
        <w:spacing w:before="1"/>
        <w:ind w:left="720"/>
        <w:rPr>
          <w:sz w:val="22"/>
          <w:szCs w:val="22"/>
          <w:lang w:val="es-AR"/>
        </w:rPr>
      </w:pPr>
      <w:r w:rsidRPr="007828E4">
        <w:rPr>
          <w:sz w:val="22"/>
          <w:szCs w:val="22"/>
          <w:lang w:val="es-AR"/>
        </w:rPr>
        <w:t>Files enviados en un proceso de</w:t>
      </w:r>
    </w:p>
    <w:p w14:paraId="5803130D" w14:textId="70C6077C" w:rsidR="007828E4" w:rsidRPr="007828E4" w:rsidRDefault="007828E4" w:rsidP="007828E4">
      <w:pPr>
        <w:pStyle w:val="Textoindependiente"/>
        <w:spacing w:before="1"/>
        <w:ind w:left="720"/>
        <w:rPr>
          <w:sz w:val="22"/>
          <w:szCs w:val="22"/>
          <w:lang w:val="es-AR"/>
        </w:rPr>
      </w:pPr>
      <w:proofErr w:type="spellStart"/>
      <w:r w:rsidRPr="007828E4">
        <w:rPr>
          <w:sz w:val="22"/>
          <w:szCs w:val="22"/>
          <w:lang w:val="es-AR"/>
        </w:rPr>
        <w:t>upload</w:t>
      </w:r>
      <w:proofErr w:type="spellEnd"/>
    </w:p>
    <w:p w14:paraId="6C2D0C5F" w14:textId="77777777" w:rsidR="007828E4" w:rsidRPr="00CE5AC5" w:rsidRDefault="007828E4" w:rsidP="00074FD3">
      <w:pPr>
        <w:pStyle w:val="Textoindependiente"/>
        <w:spacing w:before="1"/>
        <w:ind w:left="720"/>
        <w:rPr>
          <w:sz w:val="26"/>
          <w:lang w:val="es-AR"/>
        </w:rPr>
      </w:pPr>
    </w:p>
    <w:p w14:paraId="6CF7AEF5" w14:textId="77777777" w:rsidR="00F61590" w:rsidRPr="00CE5AC5" w:rsidRDefault="00C042A6">
      <w:pPr>
        <w:pStyle w:val="Prrafodelista"/>
        <w:numPr>
          <w:ilvl w:val="0"/>
          <w:numId w:val="1"/>
        </w:numPr>
        <w:tabs>
          <w:tab w:val="left" w:pos="740"/>
        </w:tabs>
        <w:spacing w:before="27"/>
        <w:rPr>
          <w:sz w:val="36"/>
          <w:lang w:val="es-AR"/>
        </w:rPr>
      </w:pPr>
      <w:proofErr w:type="gramStart"/>
      <w:r w:rsidRPr="00CE5AC5">
        <w:rPr>
          <w:sz w:val="36"/>
          <w:lang w:val="es-AR"/>
        </w:rPr>
        <w:t xml:space="preserve">Que </w:t>
      </w:r>
      <w:r w:rsidRPr="00CE5AC5">
        <w:rPr>
          <w:spacing w:val="-3"/>
          <w:sz w:val="36"/>
          <w:lang w:val="es-AR"/>
        </w:rPr>
        <w:t xml:space="preserve">diferencia </w:t>
      </w:r>
      <w:r w:rsidRPr="00CE5AC5">
        <w:rPr>
          <w:spacing w:val="-4"/>
          <w:sz w:val="36"/>
          <w:lang w:val="es-AR"/>
        </w:rPr>
        <w:t xml:space="preserve">existe </w:t>
      </w:r>
      <w:r w:rsidRPr="00CE5AC5">
        <w:rPr>
          <w:sz w:val="36"/>
          <w:lang w:val="es-AR"/>
        </w:rPr>
        <w:t>entre un URL y un</w:t>
      </w:r>
      <w:r w:rsidRPr="00CE5AC5">
        <w:rPr>
          <w:spacing w:val="22"/>
          <w:sz w:val="36"/>
          <w:lang w:val="es-AR"/>
        </w:rPr>
        <w:t xml:space="preserve"> </w:t>
      </w:r>
      <w:r w:rsidRPr="00CE5AC5">
        <w:rPr>
          <w:sz w:val="36"/>
          <w:lang w:val="es-AR"/>
        </w:rPr>
        <w:t>URI?</w:t>
      </w:r>
      <w:proofErr w:type="gramEnd"/>
    </w:p>
    <w:p w14:paraId="74FFEBC8" w14:textId="77777777" w:rsidR="00F61590" w:rsidRPr="00CE5AC5" w:rsidRDefault="00F61590">
      <w:pPr>
        <w:pStyle w:val="Textoindependiente"/>
        <w:rPr>
          <w:sz w:val="20"/>
          <w:lang w:val="es-AR"/>
        </w:rPr>
      </w:pPr>
    </w:p>
    <w:p w14:paraId="19053E63" w14:textId="17DFE8B9" w:rsidR="00F61590" w:rsidRDefault="007828E4" w:rsidP="007828E4">
      <w:pPr>
        <w:pStyle w:val="Textoindependiente"/>
        <w:ind w:left="720"/>
        <w:rPr>
          <w:sz w:val="22"/>
          <w:lang w:val="es-AR"/>
        </w:rPr>
      </w:pPr>
      <w:r w:rsidRPr="007828E4">
        <w:rPr>
          <w:sz w:val="22"/>
          <w:lang w:val="es-AR"/>
        </w:rPr>
        <w:t>La diferencia entre URL y URI es que el primero solo funciona como un localizador, indicando donde encontrar el elemento. Mientras que la URI permite tanto identificar como localizar cada recurso ya que dentro de esta se encuentra a su vez la URL, por lo que puede cumplir ambas funciones.</w:t>
      </w:r>
    </w:p>
    <w:p w14:paraId="03EFC9AB" w14:textId="21184B09" w:rsidR="009E2D71" w:rsidRDefault="009E2D71" w:rsidP="007828E4">
      <w:pPr>
        <w:pStyle w:val="Textoindependiente"/>
        <w:ind w:left="720"/>
        <w:rPr>
          <w:sz w:val="22"/>
          <w:lang w:val="es-AR"/>
        </w:rPr>
      </w:pPr>
    </w:p>
    <w:p w14:paraId="3C036EAA" w14:textId="77777777" w:rsidR="009E2D71" w:rsidRPr="00CE5AC5" w:rsidRDefault="009E2D71" w:rsidP="007828E4">
      <w:pPr>
        <w:pStyle w:val="Textoindependiente"/>
        <w:ind w:left="720"/>
        <w:rPr>
          <w:sz w:val="22"/>
          <w:lang w:val="es-AR"/>
        </w:rPr>
      </w:pPr>
    </w:p>
    <w:p w14:paraId="793710A3" w14:textId="77777777" w:rsidR="00F61590" w:rsidRPr="00CE5AC5" w:rsidRDefault="00C042A6">
      <w:pPr>
        <w:pStyle w:val="Prrafodelista"/>
        <w:numPr>
          <w:ilvl w:val="0"/>
          <w:numId w:val="1"/>
        </w:numPr>
        <w:tabs>
          <w:tab w:val="left" w:pos="740"/>
        </w:tabs>
        <w:rPr>
          <w:sz w:val="36"/>
          <w:lang w:val="es-AR"/>
        </w:rPr>
      </w:pPr>
      <w:proofErr w:type="gramStart"/>
      <w:r w:rsidRPr="00CE5AC5">
        <w:rPr>
          <w:sz w:val="36"/>
          <w:lang w:val="es-AR"/>
        </w:rPr>
        <w:t>En que variables quedan almacenados datos de las respuestas</w:t>
      </w:r>
      <w:r w:rsidRPr="00CE5AC5">
        <w:rPr>
          <w:spacing w:val="-8"/>
          <w:sz w:val="36"/>
          <w:lang w:val="es-AR"/>
        </w:rPr>
        <w:t xml:space="preserve"> </w:t>
      </w:r>
      <w:r w:rsidRPr="00CE5AC5">
        <w:rPr>
          <w:sz w:val="36"/>
          <w:lang w:val="es-AR"/>
        </w:rPr>
        <w:t>http?</w:t>
      </w:r>
      <w:proofErr w:type="gramEnd"/>
    </w:p>
    <w:p w14:paraId="508631A7" w14:textId="572615B0" w:rsidR="00F61590" w:rsidRDefault="00F61590">
      <w:pPr>
        <w:pStyle w:val="Textoindependiente"/>
        <w:rPr>
          <w:sz w:val="20"/>
          <w:lang w:val="es-AR"/>
        </w:rPr>
      </w:pPr>
    </w:p>
    <w:p w14:paraId="2A3C7700" w14:textId="05978E07" w:rsidR="000A3FF9" w:rsidRPr="00642994" w:rsidRDefault="00642994" w:rsidP="000A3FF9">
      <w:pPr>
        <w:pStyle w:val="Textoindependiente"/>
        <w:ind w:left="720"/>
        <w:rPr>
          <w:sz w:val="24"/>
          <w:szCs w:val="24"/>
          <w:lang w:val="es-AR"/>
        </w:rPr>
      </w:pPr>
      <w:r w:rsidRPr="00642994">
        <w:rPr>
          <w:sz w:val="24"/>
          <w:szCs w:val="24"/>
          <w:lang w:val="es-AR"/>
        </w:rPr>
        <w:t>En l</w:t>
      </w:r>
      <w:r w:rsidR="000A3FF9">
        <w:rPr>
          <w:sz w:val="24"/>
          <w:szCs w:val="24"/>
          <w:lang w:val="es-AR"/>
        </w:rPr>
        <w:t>as cookies</w:t>
      </w:r>
    </w:p>
    <w:p w14:paraId="472BB7FF" w14:textId="5A8C84D0" w:rsidR="00F61590" w:rsidRDefault="00F61590">
      <w:pPr>
        <w:pStyle w:val="Textoindependiente"/>
        <w:rPr>
          <w:sz w:val="15"/>
          <w:lang w:val="es-AR"/>
        </w:rPr>
      </w:pPr>
    </w:p>
    <w:p w14:paraId="5BCFF67A" w14:textId="542F9B22" w:rsidR="00BB201B" w:rsidRDefault="00BB201B">
      <w:pPr>
        <w:pStyle w:val="Textoindependiente"/>
        <w:rPr>
          <w:sz w:val="15"/>
          <w:lang w:val="es-AR"/>
        </w:rPr>
      </w:pPr>
    </w:p>
    <w:p w14:paraId="415F4802" w14:textId="77777777" w:rsidR="00BB201B" w:rsidRPr="00CE5AC5" w:rsidRDefault="00BB201B">
      <w:pPr>
        <w:pStyle w:val="Textoindependiente"/>
        <w:rPr>
          <w:sz w:val="15"/>
          <w:lang w:val="es-AR"/>
        </w:rPr>
      </w:pPr>
    </w:p>
    <w:p w14:paraId="733E93CA" w14:textId="2230629C" w:rsidR="00F61590" w:rsidRDefault="00C042A6">
      <w:pPr>
        <w:pStyle w:val="Prrafodelista"/>
        <w:numPr>
          <w:ilvl w:val="0"/>
          <w:numId w:val="1"/>
        </w:numPr>
        <w:tabs>
          <w:tab w:val="left" w:pos="740"/>
        </w:tabs>
        <w:spacing w:before="27"/>
        <w:rPr>
          <w:sz w:val="36"/>
        </w:rPr>
      </w:pPr>
      <w:r>
        <w:rPr>
          <w:sz w:val="36"/>
        </w:rPr>
        <w:t xml:space="preserve">Que </w:t>
      </w:r>
      <w:proofErr w:type="spellStart"/>
      <w:r>
        <w:rPr>
          <w:sz w:val="36"/>
        </w:rPr>
        <w:t>significa</w:t>
      </w:r>
      <w:proofErr w:type="spellEnd"/>
      <w:r>
        <w:rPr>
          <w:sz w:val="36"/>
        </w:rPr>
        <w:t xml:space="preserve"> Virtual</w:t>
      </w:r>
      <w:r>
        <w:rPr>
          <w:spacing w:val="8"/>
          <w:sz w:val="36"/>
        </w:rPr>
        <w:t xml:space="preserve"> </w:t>
      </w:r>
      <w:r>
        <w:rPr>
          <w:sz w:val="36"/>
        </w:rPr>
        <w:t>hosting?</w:t>
      </w:r>
    </w:p>
    <w:p w14:paraId="3543B9C3" w14:textId="77777777" w:rsidR="000A3FF9" w:rsidRDefault="000A3FF9" w:rsidP="000A3FF9">
      <w:pPr>
        <w:pStyle w:val="Prrafodelista"/>
        <w:tabs>
          <w:tab w:val="left" w:pos="740"/>
        </w:tabs>
        <w:spacing w:before="27"/>
        <w:ind w:firstLine="0"/>
        <w:rPr>
          <w:sz w:val="36"/>
        </w:rPr>
      </w:pPr>
    </w:p>
    <w:p w14:paraId="4D11236E" w14:textId="191876A6" w:rsidR="00642994" w:rsidRPr="00642994" w:rsidRDefault="00BB201B" w:rsidP="00642994">
      <w:pPr>
        <w:pStyle w:val="Prrafodelista"/>
        <w:tabs>
          <w:tab w:val="left" w:pos="740"/>
        </w:tabs>
        <w:spacing w:before="27"/>
        <w:ind w:firstLine="0"/>
        <w:rPr>
          <w:sz w:val="24"/>
          <w:szCs w:val="24"/>
          <w:lang w:val="es-AR"/>
        </w:rPr>
      </w:pPr>
      <w:r>
        <w:rPr>
          <w:sz w:val="24"/>
          <w:szCs w:val="24"/>
          <w:lang w:val="es-AR"/>
        </w:rPr>
        <w:t>El virtual hosting permite que</w:t>
      </w:r>
      <w:r w:rsidR="00642994">
        <w:rPr>
          <w:sz w:val="24"/>
          <w:szCs w:val="24"/>
          <w:lang w:val="es-AR"/>
        </w:rPr>
        <w:t xml:space="preserve"> un mismo servidor web pueda manejar</w:t>
      </w:r>
      <w:r>
        <w:rPr>
          <w:sz w:val="24"/>
          <w:szCs w:val="24"/>
          <w:lang w:val="es-AR"/>
        </w:rPr>
        <w:t xml:space="preserve"> múltiples nombres de </w:t>
      </w:r>
      <w:proofErr w:type="spellStart"/>
      <w:r>
        <w:rPr>
          <w:sz w:val="24"/>
          <w:szCs w:val="24"/>
          <w:lang w:val="es-AR"/>
        </w:rPr>
        <w:t>hots</w:t>
      </w:r>
      <w:proofErr w:type="spellEnd"/>
      <w:r>
        <w:rPr>
          <w:sz w:val="24"/>
          <w:szCs w:val="24"/>
          <w:lang w:val="es-AR"/>
        </w:rPr>
        <w:t xml:space="preserve"> distintos sobre una misma IP, es capaz de conmutar contenido por nombre y no por IP</w:t>
      </w:r>
    </w:p>
    <w:p w14:paraId="42B8AAA3" w14:textId="77777777" w:rsidR="00F61590" w:rsidRPr="00CE5AC5" w:rsidRDefault="00C042A6">
      <w:pPr>
        <w:pStyle w:val="Prrafodelista"/>
        <w:numPr>
          <w:ilvl w:val="0"/>
          <w:numId w:val="1"/>
        </w:numPr>
        <w:tabs>
          <w:tab w:val="left" w:pos="740"/>
        </w:tabs>
        <w:spacing w:before="186"/>
        <w:rPr>
          <w:sz w:val="36"/>
          <w:lang w:val="es-AR"/>
        </w:rPr>
      </w:pPr>
      <w:proofErr w:type="gramStart"/>
      <w:r w:rsidRPr="00CE5AC5">
        <w:rPr>
          <w:spacing w:val="-3"/>
          <w:sz w:val="36"/>
          <w:lang w:val="es-AR"/>
        </w:rPr>
        <w:t xml:space="preserve">Porque </w:t>
      </w:r>
      <w:r w:rsidRPr="00CE5AC5">
        <w:rPr>
          <w:sz w:val="36"/>
          <w:lang w:val="es-AR"/>
        </w:rPr>
        <w:t xml:space="preserve">el HTTP se considera </w:t>
      </w:r>
      <w:r w:rsidRPr="00CE5AC5">
        <w:rPr>
          <w:spacing w:val="-13"/>
          <w:sz w:val="36"/>
          <w:lang w:val="es-AR"/>
        </w:rPr>
        <w:t>STATE</w:t>
      </w:r>
      <w:r w:rsidRPr="00CE5AC5">
        <w:rPr>
          <w:spacing w:val="9"/>
          <w:sz w:val="36"/>
          <w:lang w:val="es-AR"/>
        </w:rPr>
        <w:t xml:space="preserve"> </w:t>
      </w:r>
      <w:r w:rsidRPr="00CE5AC5">
        <w:rPr>
          <w:sz w:val="36"/>
          <w:lang w:val="es-AR"/>
        </w:rPr>
        <w:t>LESS?</w:t>
      </w:r>
      <w:proofErr w:type="gramEnd"/>
    </w:p>
    <w:p w14:paraId="41770B9A" w14:textId="77777777" w:rsidR="00F61590" w:rsidRPr="00CE5AC5" w:rsidRDefault="00F61590">
      <w:pPr>
        <w:pStyle w:val="Textoindependiente"/>
        <w:rPr>
          <w:sz w:val="20"/>
          <w:lang w:val="es-AR"/>
        </w:rPr>
      </w:pPr>
    </w:p>
    <w:p w14:paraId="0F04EB5D" w14:textId="7D0683CB" w:rsidR="00F61590" w:rsidRDefault="00642994" w:rsidP="00642994">
      <w:pPr>
        <w:pStyle w:val="Textoindependiente"/>
        <w:spacing w:before="11"/>
        <w:ind w:left="720"/>
        <w:rPr>
          <w:sz w:val="24"/>
          <w:szCs w:val="24"/>
          <w:lang w:val="es-AR"/>
        </w:rPr>
      </w:pPr>
      <w:r>
        <w:rPr>
          <w:sz w:val="24"/>
          <w:szCs w:val="24"/>
          <w:lang w:val="es-AR"/>
        </w:rPr>
        <w:t>Se considera STATE LESS (sin estado) porque es muy difícil mantener el estado de una aplicación cuando luego de una sucesiva cantidad de mensajes de requerimientos y respuesta se termina cortando la conexión en un determinado momento</w:t>
      </w:r>
    </w:p>
    <w:p w14:paraId="7DFAF947" w14:textId="203A26C9" w:rsidR="00C042A6" w:rsidRDefault="00C042A6" w:rsidP="00642994">
      <w:pPr>
        <w:pStyle w:val="Textoindependiente"/>
        <w:spacing w:before="11"/>
        <w:ind w:left="720"/>
        <w:rPr>
          <w:sz w:val="24"/>
          <w:szCs w:val="24"/>
          <w:lang w:val="es-AR"/>
        </w:rPr>
      </w:pPr>
    </w:p>
    <w:p w14:paraId="71EEA896" w14:textId="6BC66BD7" w:rsidR="00C042A6" w:rsidRDefault="00C042A6" w:rsidP="00642994">
      <w:pPr>
        <w:pStyle w:val="Textoindependiente"/>
        <w:spacing w:before="11"/>
        <w:ind w:left="720"/>
        <w:rPr>
          <w:sz w:val="24"/>
          <w:szCs w:val="24"/>
          <w:lang w:val="es-AR"/>
        </w:rPr>
      </w:pPr>
    </w:p>
    <w:p w14:paraId="3623FFEE" w14:textId="77777777" w:rsidR="00C042A6" w:rsidRPr="00642994" w:rsidRDefault="00C042A6" w:rsidP="00642994">
      <w:pPr>
        <w:pStyle w:val="Textoindependiente"/>
        <w:spacing w:before="11"/>
        <w:ind w:left="720"/>
        <w:rPr>
          <w:sz w:val="24"/>
          <w:szCs w:val="24"/>
          <w:lang w:val="es-AR"/>
        </w:rPr>
      </w:pPr>
    </w:p>
    <w:p w14:paraId="4AC60F26" w14:textId="77777777" w:rsidR="00F61590" w:rsidRPr="00CE5AC5" w:rsidRDefault="00C042A6">
      <w:pPr>
        <w:pStyle w:val="Prrafodelista"/>
        <w:numPr>
          <w:ilvl w:val="0"/>
          <w:numId w:val="1"/>
        </w:numPr>
        <w:tabs>
          <w:tab w:val="left" w:pos="740"/>
        </w:tabs>
        <w:rPr>
          <w:sz w:val="36"/>
          <w:lang w:val="es-AR"/>
        </w:rPr>
      </w:pPr>
      <w:proofErr w:type="gramStart"/>
      <w:r w:rsidRPr="00CE5AC5">
        <w:rPr>
          <w:sz w:val="36"/>
          <w:lang w:val="es-AR"/>
        </w:rPr>
        <w:t xml:space="preserve">Como </w:t>
      </w:r>
      <w:r w:rsidRPr="00CE5AC5">
        <w:rPr>
          <w:spacing w:val="-3"/>
          <w:sz w:val="36"/>
          <w:lang w:val="es-AR"/>
        </w:rPr>
        <w:t xml:space="preserve">va </w:t>
      </w:r>
      <w:r w:rsidRPr="00CE5AC5">
        <w:rPr>
          <w:sz w:val="36"/>
          <w:lang w:val="es-AR"/>
        </w:rPr>
        <w:t>a mejorar la velocidad de la WEB en poco tiempo?</w:t>
      </w:r>
      <w:proofErr w:type="gramEnd"/>
    </w:p>
    <w:p w14:paraId="2B3FFFC5" w14:textId="1FD5E332" w:rsidR="00F61590" w:rsidRDefault="009E2D71" w:rsidP="009E2D71">
      <w:pPr>
        <w:pStyle w:val="Textoindependiente"/>
        <w:spacing w:before="2"/>
        <w:ind w:left="720"/>
        <w:rPr>
          <w:sz w:val="24"/>
          <w:szCs w:val="24"/>
          <w:lang w:val="es-AR"/>
        </w:rPr>
      </w:pPr>
      <w:r w:rsidRPr="009E2D71">
        <w:rPr>
          <w:sz w:val="24"/>
          <w:szCs w:val="24"/>
          <w:lang w:val="es-AR"/>
        </w:rPr>
        <w:t>Con HTTP/1.x para cargar cualquier contenido web es necesario el uso de múltiples conexiones TCP simultáneas para poder descargar todos los elementos de dicha web. En cambio, HTTP 2.0 utiliza una única conexión para ofrecer múltiples solicitudes y respuestas en paralelo.</w:t>
      </w:r>
    </w:p>
    <w:p w14:paraId="5EA39606" w14:textId="77777777" w:rsidR="009E2D71" w:rsidRDefault="009E2D71" w:rsidP="009E2D71">
      <w:pPr>
        <w:pStyle w:val="Textoindependiente"/>
        <w:spacing w:before="2"/>
        <w:ind w:left="720"/>
        <w:rPr>
          <w:sz w:val="24"/>
          <w:szCs w:val="24"/>
          <w:lang w:val="es-AR"/>
        </w:rPr>
      </w:pPr>
    </w:p>
    <w:p w14:paraId="31AD2156" w14:textId="096E118A" w:rsidR="009E2D71" w:rsidRPr="009E2D71" w:rsidRDefault="009E2D71" w:rsidP="009E2D71">
      <w:pPr>
        <w:pStyle w:val="Textoindependiente"/>
        <w:spacing w:before="2"/>
        <w:ind w:left="720"/>
        <w:rPr>
          <w:sz w:val="24"/>
          <w:szCs w:val="24"/>
          <w:lang w:val="es-AR"/>
        </w:rPr>
      </w:pPr>
      <w:r w:rsidRPr="009E2D71">
        <w:rPr>
          <w:sz w:val="24"/>
          <w:szCs w:val="24"/>
          <w:lang w:val="es-AR"/>
        </w:rPr>
        <w:t xml:space="preserve">El servicio “server push”5​ también conocido como “cache </w:t>
      </w:r>
      <w:proofErr w:type="spellStart"/>
      <w:r w:rsidRPr="009E2D71">
        <w:rPr>
          <w:sz w:val="24"/>
          <w:szCs w:val="24"/>
          <w:lang w:val="es-AR"/>
        </w:rPr>
        <w:t>push</w:t>
      </w:r>
      <w:proofErr w:type="spellEnd"/>
      <w:r w:rsidRPr="009E2D71">
        <w:rPr>
          <w:sz w:val="24"/>
          <w:szCs w:val="24"/>
          <w:lang w:val="es-AR"/>
        </w:rPr>
        <w:t>”, se basa en estimaciones para que el servidor sea capaz de enviar información al usuario antes de que éste la solicite para que la información esté disponible de forma inmediata.</w:t>
      </w:r>
    </w:p>
    <w:p w14:paraId="3273BAF7" w14:textId="07C70B54" w:rsidR="009E2D71" w:rsidRPr="009E2D71" w:rsidRDefault="009E2D71" w:rsidP="009E2D71">
      <w:pPr>
        <w:pStyle w:val="Textoindependiente"/>
        <w:spacing w:before="2"/>
        <w:ind w:left="720"/>
        <w:rPr>
          <w:sz w:val="24"/>
          <w:szCs w:val="24"/>
          <w:lang w:val="es-AR"/>
        </w:rPr>
      </w:pPr>
      <w:r w:rsidRPr="009E2D71">
        <w:rPr>
          <w:sz w:val="24"/>
          <w:szCs w:val="24"/>
          <w:lang w:val="es-AR"/>
        </w:rPr>
        <w:t xml:space="preserve">La forma de actuar del servidor es enviar varias respuestas a una única solicitud del cliente, es decir, además de la respuesta a la solicitud original, el servidor puede enviar recursos adicionales. Esto es así porque una página web está formada por decenas de archivos referenciados que gracias al servicio “server </w:t>
      </w:r>
      <w:proofErr w:type="spellStart"/>
      <w:r w:rsidRPr="009E2D71">
        <w:rPr>
          <w:sz w:val="24"/>
          <w:szCs w:val="24"/>
          <w:lang w:val="es-AR"/>
        </w:rPr>
        <w:t>push</w:t>
      </w:r>
      <w:proofErr w:type="spellEnd"/>
      <w:r w:rsidRPr="009E2D71">
        <w:rPr>
          <w:sz w:val="24"/>
          <w:szCs w:val="24"/>
          <w:lang w:val="es-AR"/>
        </w:rPr>
        <w:t>” el servidor envía tras recibir una única solicitud ahorrando mensajes innecesarios.</w:t>
      </w:r>
    </w:p>
    <w:p w14:paraId="6B79A6D7" w14:textId="23B6BCAB" w:rsidR="009E2D71" w:rsidRDefault="009E2D71" w:rsidP="009E2D71">
      <w:pPr>
        <w:pStyle w:val="Textoindependiente"/>
        <w:spacing w:before="2"/>
        <w:ind w:left="720"/>
        <w:rPr>
          <w:sz w:val="24"/>
          <w:szCs w:val="24"/>
          <w:lang w:val="es-AR"/>
        </w:rPr>
      </w:pPr>
      <w:r w:rsidRPr="009E2D71">
        <w:rPr>
          <w:sz w:val="24"/>
          <w:szCs w:val="24"/>
          <w:lang w:val="es-AR"/>
        </w:rPr>
        <w:t xml:space="preserve">HTTP 2.0 contiene un campo denominado ‘Ajustes’ con el que el cliente puede indicar si desea o no obtener los recursos que proporciona el servicio ‘server </w:t>
      </w:r>
      <w:proofErr w:type="spellStart"/>
      <w:r w:rsidRPr="009E2D71">
        <w:rPr>
          <w:sz w:val="24"/>
          <w:szCs w:val="24"/>
          <w:lang w:val="es-AR"/>
        </w:rPr>
        <w:t>push</w:t>
      </w:r>
      <w:proofErr w:type="spellEnd"/>
      <w:r w:rsidRPr="009E2D71">
        <w:rPr>
          <w:sz w:val="24"/>
          <w:szCs w:val="24"/>
          <w:lang w:val="es-AR"/>
        </w:rPr>
        <w:t>’.</w:t>
      </w:r>
    </w:p>
    <w:p w14:paraId="3470A1B2" w14:textId="77777777" w:rsidR="009E2D71" w:rsidRDefault="009E2D71" w:rsidP="009E2D71">
      <w:pPr>
        <w:pStyle w:val="Textoindependiente"/>
        <w:spacing w:before="2"/>
        <w:ind w:left="720"/>
        <w:rPr>
          <w:sz w:val="24"/>
          <w:szCs w:val="24"/>
          <w:lang w:val="es-AR"/>
        </w:rPr>
      </w:pPr>
    </w:p>
    <w:p w14:paraId="776E2C24" w14:textId="44BF5B8A" w:rsidR="009E2D71" w:rsidRDefault="009E2D71" w:rsidP="009E2D71">
      <w:pPr>
        <w:pStyle w:val="Textoindependiente"/>
        <w:spacing w:before="2"/>
        <w:ind w:left="720"/>
        <w:rPr>
          <w:rFonts w:asciiTheme="minorHAnsi" w:hAnsiTheme="minorHAnsi" w:cstheme="minorHAnsi"/>
          <w:color w:val="202122"/>
          <w:sz w:val="24"/>
          <w:szCs w:val="24"/>
          <w:shd w:val="clear" w:color="auto" w:fill="FFFFFF"/>
          <w:lang w:val="es-AR"/>
        </w:rPr>
      </w:pPr>
      <w:r w:rsidRPr="009E2D71">
        <w:rPr>
          <w:rFonts w:asciiTheme="minorHAnsi" w:hAnsiTheme="minorHAnsi" w:cstheme="minorHAnsi"/>
          <w:color w:val="202122"/>
          <w:sz w:val="24"/>
          <w:szCs w:val="24"/>
          <w:shd w:val="clear" w:color="auto" w:fill="FFFFFF"/>
          <w:lang w:val="es-AR"/>
        </w:rPr>
        <w:t xml:space="preserve">El uso del protocolo binario, la ventaja que tiene el esto es la facilidad para encontrar el comienzo y el final de cada </w:t>
      </w:r>
      <w:proofErr w:type="spellStart"/>
      <w:r w:rsidRPr="009E2D71">
        <w:rPr>
          <w:rFonts w:asciiTheme="minorHAnsi" w:hAnsiTheme="minorHAnsi" w:cstheme="minorHAnsi"/>
          <w:color w:val="202122"/>
          <w:sz w:val="24"/>
          <w:szCs w:val="24"/>
          <w:shd w:val="clear" w:color="auto" w:fill="FFFFFF"/>
          <w:lang w:val="es-AR"/>
        </w:rPr>
        <w:t>frame</w:t>
      </w:r>
      <w:proofErr w:type="spellEnd"/>
      <w:r w:rsidRPr="009E2D71">
        <w:rPr>
          <w:rFonts w:asciiTheme="minorHAnsi" w:hAnsiTheme="minorHAnsi" w:cstheme="minorHAnsi"/>
          <w:color w:val="202122"/>
          <w:sz w:val="24"/>
          <w:szCs w:val="24"/>
          <w:shd w:val="clear" w:color="auto" w:fill="FFFFFF"/>
          <w:lang w:val="es-AR"/>
        </w:rPr>
        <w:t>, que es algo realmente complicado en cualquier protocolo de texto. Además, los protocolos binarios son mucho más simples y por lo tanto son menos propensos a tener errores que los protocolos de texto utilizados por las versiones anteriores a HTTP 2.0.</w:t>
      </w:r>
    </w:p>
    <w:p w14:paraId="7C27A488" w14:textId="77777777" w:rsidR="009E2D71" w:rsidRPr="009E2D71" w:rsidRDefault="009E2D71" w:rsidP="009E2D71">
      <w:pPr>
        <w:pStyle w:val="Textoindependiente"/>
        <w:spacing w:before="2"/>
        <w:ind w:left="720"/>
        <w:rPr>
          <w:rFonts w:asciiTheme="minorHAnsi" w:hAnsiTheme="minorHAnsi" w:cstheme="minorHAnsi"/>
          <w:sz w:val="24"/>
          <w:szCs w:val="24"/>
          <w:lang w:val="es-AR"/>
        </w:rPr>
      </w:pPr>
    </w:p>
    <w:p w14:paraId="5143EFAC" w14:textId="1D01234F" w:rsidR="00F61590" w:rsidRDefault="00C042A6">
      <w:pPr>
        <w:pStyle w:val="Prrafodelista"/>
        <w:numPr>
          <w:ilvl w:val="0"/>
          <w:numId w:val="1"/>
        </w:numPr>
        <w:tabs>
          <w:tab w:val="left" w:pos="867"/>
        </w:tabs>
        <w:spacing w:before="1" w:line="235" w:lineRule="auto"/>
        <w:ind w:left="310" w:right="102" w:firstLine="0"/>
        <w:rPr>
          <w:sz w:val="36"/>
          <w:lang w:val="es-AR"/>
        </w:rPr>
      </w:pPr>
      <w:proofErr w:type="gramStart"/>
      <w:r w:rsidRPr="00CE5AC5">
        <w:rPr>
          <w:sz w:val="36"/>
          <w:lang w:val="es-AR"/>
        </w:rPr>
        <w:t xml:space="preserve">Como </w:t>
      </w:r>
      <w:r w:rsidRPr="00CE5AC5">
        <w:rPr>
          <w:spacing w:val="-3"/>
          <w:sz w:val="36"/>
          <w:lang w:val="es-AR"/>
        </w:rPr>
        <w:t xml:space="preserve">va </w:t>
      </w:r>
      <w:r w:rsidRPr="00CE5AC5">
        <w:rPr>
          <w:sz w:val="36"/>
          <w:lang w:val="es-AR"/>
        </w:rPr>
        <w:t>a mejorar el inicio de las aplicaciones WEB su comportamiento</w:t>
      </w:r>
      <w:r w:rsidRPr="00CE5AC5">
        <w:rPr>
          <w:spacing w:val="-34"/>
          <w:sz w:val="36"/>
          <w:lang w:val="es-AR"/>
        </w:rPr>
        <w:t xml:space="preserve"> </w:t>
      </w:r>
      <w:r w:rsidRPr="00CE5AC5">
        <w:rPr>
          <w:sz w:val="36"/>
          <w:lang w:val="es-AR"/>
        </w:rPr>
        <w:t>en ambientes ruidosos o de debilidad de</w:t>
      </w:r>
      <w:r w:rsidRPr="00CE5AC5">
        <w:rPr>
          <w:spacing w:val="6"/>
          <w:sz w:val="36"/>
          <w:lang w:val="es-AR"/>
        </w:rPr>
        <w:t xml:space="preserve"> </w:t>
      </w:r>
      <w:r w:rsidRPr="00CE5AC5">
        <w:rPr>
          <w:sz w:val="36"/>
          <w:lang w:val="es-AR"/>
        </w:rPr>
        <w:t>conexión?</w:t>
      </w:r>
      <w:proofErr w:type="gramEnd"/>
    </w:p>
    <w:p w14:paraId="0844A362" w14:textId="77777777" w:rsidR="00C042A6" w:rsidRDefault="00C042A6" w:rsidP="00C042A6">
      <w:pPr>
        <w:pStyle w:val="Prrafodelista"/>
        <w:tabs>
          <w:tab w:val="left" w:pos="867"/>
        </w:tabs>
        <w:spacing w:before="1" w:line="235" w:lineRule="auto"/>
        <w:ind w:left="310" w:right="102" w:firstLine="0"/>
        <w:rPr>
          <w:sz w:val="24"/>
          <w:szCs w:val="24"/>
          <w:lang w:val="es-AR"/>
        </w:rPr>
      </w:pPr>
    </w:p>
    <w:p w14:paraId="4FB445BF" w14:textId="5301D491" w:rsidR="00C042A6" w:rsidRPr="00C042A6" w:rsidRDefault="00C042A6" w:rsidP="00C042A6">
      <w:pPr>
        <w:pStyle w:val="Prrafodelista"/>
        <w:tabs>
          <w:tab w:val="left" w:pos="867"/>
        </w:tabs>
        <w:spacing w:before="1" w:line="235" w:lineRule="auto"/>
        <w:ind w:left="720" w:right="102" w:firstLine="0"/>
        <w:rPr>
          <w:sz w:val="24"/>
          <w:szCs w:val="24"/>
          <w:lang w:val="es-AR"/>
        </w:rPr>
      </w:pPr>
      <w:r w:rsidRPr="00C042A6">
        <w:rPr>
          <w:sz w:val="24"/>
          <w:szCs w:val="24"/>
          <w:lang w:val="es-AR"/>
        </w:rPr>
        <w:t xml:space="preserve">A través de QUIC que multiplexa sub conexiones el cual permite recibir paquetes de origen que corresponden a sub conexiones distintas y si llega a aparecer un error solamente ese error va a afectar a la conexión donde se produjo evitando que no se tenga que volver a repetir todo el envío </w:t>
      </w:r>
    </w:p>
    <w:sectPr w:rsidR="00C042A6" w:rsidRPr="00C042A6">
      <w:type w:val="continuous"/>
      <w:pgSz w:w="14400" w:h="10800" w:orient="landscape"/>
      <w:pgMar w:top="520" w:right="420" w:bottom="280" w:left="2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90108"/>
    <w:multiLevelType w:val="hybridMultilevel"/>
    <w:tmpl w:val="705AC49C"/>
    <w:lvl w:ilvl="0" w:tplc="3F54DBAC">
      <w:start w:val="1"/>
      <w:numFmt w:val="decimal"/>
      <w:lvlText w:val="%1)"/>
      <w:lvlJc w:val="left"/>
      <w:pPr>
        <w:ind w:left="739" w:hanging="375"/>
      </w:pPr>
      <w:rPr>
        <w:rFonts w:ascii="Calibri" w:eastAsia="Calibri" w:hAnsi="Calibri" w:cs="Calibri" w:hint="default"/>
        <w:w w:val="100"/>
        <w:sz w:val="36"/>
        <w:szCs w:val="36"/>
        <w:lang w:val="en-US" w:eastAsia="en-US" w:bidi="en-US"/>
      </w:rPr>
    </w:lvl>
    <w:lvl w:ilvl="1" w:tplc="D81E8394">
      <w:numFmt w:val="bullet"/>
      <w:lvlText w:val="•"/>
      <w:lvlJc w:val="left"/>
      <w:pPr>
        <w:ind w:left="1858" w:hanging="375"/>
      </w:pPr>
      <w:rPr>
        <w:rFonts w:hint="default"/>
        <w:lang w:val="en-US" w:eastAsia="en-US" w:bidi="en-US"/>
      </w:rPr>
    </w:lvl>
    <w:lvl w:ilvl="2" w:tplc="4C98E972">
      <w:numFmt w:val="bullet"/>
      <w:lvlText w:val="•"/>
      <w:lvlJc w:val="left"/>
      <w:pPr>
        <w:ind w:left="2976" w:hanging="375"/>
      </w:pPr>
      <w:rPr>
        <w:rFonts w:hint="default"/>
        <w:lang w:val="en-US" w:eastAsia="en-US" w:bidi="en-US"/>
      </w:rPr>
    </w:lvl>
    <w:lvl w:ilvl="3" w:tplc="5DB4565C">
      <w:numFmt w:val="bullet"/>
      <w:lvlText w:val="•"/>
      <w:lvlJc w:val="left"/>
      <w:pPr>
        <w:ind w:left="4094" w:hanging="375"/>
      </w:pPr>
      <w:rPr>
        <w:rFonts w:hint="default"/>
        <w:lang w:val="en-US" w:eastAsia="en-US" w:bidi="en-US"/>
      </w:rPr>
    </w:lvl>
    <w:lvl w:ilvl="4" w:tplc="898C219A">
      <w:numFmt w:val="bullet"/>
      <w:lvlText w:val="•"/>
      <w:lvlJc w:val="left"/>
      <w:pPr>
        <w:ind w:left="5212" w:hanging="375"/>
      </w:pPr>
      <w:rPr>
        <w:rFonts w:hint="default"/>
        <w:lang w:val="en-US" w:eastAsia="en-US" w:bidi="en-US"/>
      </w:rPr>
    </w:lvl>
    <w:lvl w:ilvl="5" w:tplc="9B1895AA">
      <w:numFmt w:val="bullet"/>
      <w:lvlText w:val="•"/>
      <w:lvlJc w:val="left"/>
      <w:pPr>
        <w:ind w:left="6330" w:hanging="375"/>
      </w:pPr>
      <w:rPr>
        <w:rFonts w:hint="default"/>
        <w:lang w:val="en-US" w:eastAsia="en-US" w:bidi="en-US"/>
      </w:rPr>
    </w:lvl>
    <w:lvl w:ilvl="6" w:tplc="468E4784">
      <w:numFmt w:val="bullet"/>
      <w:lvlText w:val="•"/>
      <w:lvlJc w:val="left"/>
      <w:pPr>
        <w:ind w:left="7448" w:hanging="375"/>
      </w:pPr>
      <w:rPr>
        <w:rFonts w:hint="default"/>
        <w:lang w:val="en-US" w:eastAsia="en-US" w:bidi="en-US"/>
      </w:rPr>
    </w:lvl>
    <w:lvl w:ilvl="7" w:tplc="19D085CA">
      <w:numFmt w:val="bullet"/>
      <w:lvlText w:val="•"/>
      <w:lvlJc w:val="left"/>
      <w:pPr>
        <w:ind w:left="8566" w:hanging="375"/>
      </w:pPr>
      <w:rPr>
        <w:rFonts w:hint="default"/>
        <w:lang w:val="en-US" w:eastAsia="en-US" w:bidi="en-US"/>
      </w:rPr>
    </w:lvl>
    <w:lvl w:ilvl="8" w:tplc="1BCE216E">
      <w:numFmt w:val="bullet"/>
      <w:lvlText w:val="•"/>
      <w:lvlJc w:val="left"/>
      <w:pPr>
        <w:ind w:left="9684" w:hanging="375"/>
      </w:pPr>
      <w:rPr>
        <w:rFonts w:hint="default"/>
        <w:lang w:val="en-US" w:eastAsia="en-US" w:bidi="en-US"/>
      </w:rPr>
    </w:lvl>
  </w:abstractNum>
  <w:abstractNum w:abstractNumId="1" w15:restartNumberingAfterBreak="0">
    <w:nsid w:val="605B44B0"/>
    <w:multiLevelType w:val="multilevel"/>
    <w:tmpl w:val="D324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90"/>
    <w:rsid w:val="00074FD3"/>
    <w:rsid w:val="000A3FF9"/>
    <w:rsid w:val="001862AC"/>
    <w:rsid w:val="00642994"/>
    <w:rsid w:val="007828E4"/>
    <w:rsid w:val="007A041F"/>
    <w:rsid w:val="009E2D71"/>
    <w:rsid w:val="00BB201B"/>
    <w:rsid w:val="00C042A6"/>
    <w:rsid w:val="00C131AE"/>
    <w:rsid w:val="00C13FDF"/>
    <w:rsid w:val="00CE5AC5"/>
    <w:rsid w:val="00F61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CFDC"/>
  <w15:docId w15:val="{7A014763-C858-4D25-B645-7D9DF59F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36"/>
      <w:szCs w:val="36"/>
    </w:rPr>
  </w:style>
  <w:style w:type="paragraph" w:styleId="Prrafodelista">
    <w:name w:val="List Paragraph"/>
    <w:basedOn w:val="Normal"/>
    <w:uiPriority w:val="1"/>
    <w:qFormat/>
    <w:pPr>
      <w:spacing w:before="28"/>
      <w:ind w:left="739" w:hanging="375"/>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642994"/>
    <w:rPr>
      <w:color w:val="0000FF"/>
      <w:u w:val="single"/>
    </w:rPr>
  </w:style>
  <w:style w:type="character" w:styleId="Mencinsinresolver">
    <w:name w:val="Unresolved Mention"/>
    <w:basedOn w:val="Fuentedeprrafopredeter"/>
    <w:uiPriority w:val="99"/>
    <w:semiHidden/>
    <w:unhideWhenUsed/>
    <w:rsid w:val="00642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94375">
      <w:bodyDiv w:val="1"/>
      <w:marLeft w:val="0"/>
      <w:marRight w:val="0"/>
      <w:marTop w:val="0"/>
      <w:marBottom w:val="0"/>
      <w:divBdr>
        <w:top w:val="none" w:sz="0" w:space="0" w:color="auto"/>
        <w:left w:val="none" w:sz="0" w:space="0" w:color="auto"/>
        <w:bottom w:val="none" w:sz="0" w:space="0" w:color="auto"/>
        <w:right w:val="none" w:sz="0" w:space="0" w:color="auto"/>
      </w:divBdr>
    </w:div>
    <w:div w:id="1532450169">
      <w:bodyDiv w:val="1"/>
      <w:marLeft w:val="0"/>
      <w:marRight w:val="0"/>
      <w:marTop w:val="0"/>
      <w:marBottom w:val="0"/>
      <w:divBdr>
        <w:top w:val="none" w:sz="0" w:space="0" w:color="auto"/>
        <w:left w:val="none" w:sz="0" w:space="0" w:color="auto"/>
        <w:bottom w:val="none" w:sz="0" w:space="0" w:color="auto"/>
        <w:right w:val="none" w:sz="0" w:space="0" w:color="auto"/>
      </w:divBdr>
    </w:div>
    <w:div w:id="1791435358">
      <w:bodyDiv w:val="1"/>
      <w:marLeft w:val="0"/>
      <w:marRight w:val="0"/>
      <w:marTop w:val="0"/>
      <w:marBottom w:val="0"/>
      <w:divBdr>
        <w:top w:val="none" w:sz="0" w:space="0" w:color="auto"/>
        <w:left w:val="none" w:sz="0" w:space="0" w:color="auto"/>
        <w:bottom w:val="none" w:sz="0" w:space="0" w:color="auto"/>
        <w:right w:val="none" w:sz="0" w:space="0" w:color="auto"/>
      </w:divBdr>
    </w:div>
    <w:div w:id="2124223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Presentación de PowerPoint</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de PowerPoint</dc:title>
  <dc:creator>GustavoW</dc:creator>
  <cp:lastModifiedBy>David</cp:lastModifiedBy>
  <cp:revision>4</cp:revision>
  <dcterms:created xsi:type="dcterms:W3CDTF">2021-03-26T04:03:00Z</dcterms:created>
  <dcterms:modified xsi:type="dcterms:W3CDTF">2021-03-27T01:59:00Z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PowerPoint® 2016</vt:lpwstr>
  </property>
  <property fmtid="{D5CDD505-2E9C-101B-9397-08002B2CF9AE}" pid="4" name="LastSaved">
    <vt:filetime>2021-03-25T00:00:00Z</vt:filetime>
  </property>
</Properties>
</file>