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07964" w14:textId="77777777" w:rsidR="00582902" w:rsidRPr="006F0773" w:rsidRDefault="00582902" w:rsidP="00582902">
      <w:pPr>
        <w:jc w:val="center"/>
        <w:rPr>
          <w:sz w:val="36"/>
          <w:lang w:val="en-GB"/>
        </w:rPr>
      </w:pPr>
    </w:p>
    <w:p w14:paraId="62EDD668" w14:textId="77777777" w:rsidR="00582902" w:rsidRPr="006F0773" w:rsidRDefault="00582902" w:rsidP="00582902">
      <w:pPr>
        <w:jc w:val="center"/>
        <w:rPr>
          <w:sz w:val="36"/>
          <w:lang w:val="en-GB"/>
        </w:rPr>
      </w:pPr>
    </w:p>
    <w:p w14:paraId="59472EE5" w14:textId="74A320BA" w:rsidR="00582902" w:rsidRPr="006F0773" w:rsidRDefault="00582902" w:rsidP="00582902">
      <w:pPr>
        <w:jc w:val="center"/>
        <w:rPr>
          <w:b/>
          <w:sz w:val="36"/>
          <w:lang w:val="en-GB"/>
        </w:rPr>
      </w:pPr>
      <w:r w:rsidRPr="006F0773">
        <w:rPr>
          <w:sz w:val="36"/>
          <w:lang w:val="en-GB"/>
        </w:rPr>
        <w:t xml:space="preserve">Documentation for </w:t>
      </w:r>
      <w:proofErr w:type="spellStart"/>
      <w:r w:rsidRPr="006F0773">
        <w:rPr>
          <w:b/>
          <w:i/>
          <w:iCs/>
          <w:sz w:val="36"/>
          <w:lang w:val="en-GB"/>
        </w:rPr>
        <w:t>Prot</w:t>
      </w:r>
      <w:r w:rsidR="000F01D4" w:rsidRPr="006F0773">
        <w:rPr>
          <w:b/>
          <w:i/>
          <w:iCs/>
          <w:sz w:val="36"/>
          <w:lang w:val="en-GB"/>
        </w:rPr>
        <w:t>ein</w:t>
      </w:r>
      <w:r w:rsidRPr="006F0773">
        <w:rPr>
          <w:b/>
          <w:i/>
          <w:iCs/>
          <w:sz w:val="36"/>
          <w:lang w:val="en-GB"/>
        </w:rPr>
        <w:t>Model</w:t>
      </w:r>
      <w:r w:rsidR="000F01D4" w:rsidRPr="006F0773">
        <w:rPr>
          <w:b/>
          <w:i/>
          <w:iCs/>
          <w:sz w:val="36"/>
          <w:lang w:val="en-GB"/>
        </w:rPr>
        <w:t>erABC</w:t>
      </w:r>
      <w:proofErr w:type="spellEnd"/>
    </w:p>
    <w:p w14:paraId="1ADEDC3D" w14:textId="77777777" w:rsidR="00582902" w:rsidRPr="006F0773" w:rsidRDefault="00582902" w:rsidP="00582902">
      <w:pPr>
        <w:jc w:val="center"/>
        <w:rPr>
          <w:b/>
          <w:sz w:val="36"/>
          <w:lang w:val="en-GB"/>
        </w:rPr>
      </w:pPr>
    </w:p>
    <w:p w14:paraId="72B3C9DA" w14:textId="77777777" w:rsidR="00582902" w:rsidRPr="006F0773" w:rsidRDefault="00582902" w:rsidP="00582902">
      <w:pPr>
        <w:jc w:val="center"/>
        <w:rPr>
          <w:b/>
          <w:sz w:val="36"/>
          <w:lang w:val="en-GB"/>
        </w:rPr>
      </w:pPr>
    </w:p>
    <w:p w14:paraId="7653AB26" w14:textId="77777777" w:rsidR="00582902" w:rsidRPr="006F0773" w:rsidRDefault="00582902" w:rsidP="00582902">
      <w:pPr>
        <w:jc w:val="center"/>
        <w:rPr>
          <w:sz w:val="36"/>
          <w:lang w:val="en-GB"/>
        </w:rPr>
      </w:pPr>
    </w:p>
    <w:p w14:paraId="02D9D3DC" w14:textId="77777777" w:rsidR="00582902" w:rsidRPr="006F0773" w:rsidRDefault="00582902" w:rsidP="00582902">
      <w:pPr>
        <w:jc w:val="center"/>
        <w:rPr>
          <w:i/>
          <w:sz w:val="28"/>
          <w:lang w:val="en-US"/>
        </w:rPr>
      </w:pPr>
      <w:r w:rsidRPr="006F0773">
        <w:rPr>
          <w:i/>
          <w:sz w:val="28"/>
          <w:lang w:val="en-GB"/>
        </w:rPr>
        <w:t>Selection</w:t>
      </w:r>
      <w:r w:rsidRPr="006F0773">
        <w:rPr>
          <w:i/>
          <w:sz w:val="28"/>
          <w:lang w:val="en-US"/>
        </w:rPr>
        <w:t xml:space="preserve"> of the best-fitting substitution model of protein evolution accounting for structural constrains for protein sequences alignments by approximate Bayesian computation</w:t>
      </w:r>
    </w:p>
    <w:p w14:paraId="79A1468E" w14:textId="77777777" w:rsidR="00582902" w:rsidRPr="006F0773" w:rsidRDefault="00582902" w:rsidP="00582902">
      <w:pPr>
        <w:jc w:val="center"/>
        <w:rPr>
          <w:i/>
          <w:sz w:val="28"/>
          <w:lang w:val="en-US"/>
        </w:rPr>
      </w:pPr>
    </w:p>
    <w:p w14:paraId="3B1CB92A" w14:textId="77777777" w:rsidR="00582902" w:rsidRPr="006F0773" w:rsidRDefault="00582902" w:rsidP="00582902">
      <w:pPr>
        <w:jc w:val="center"/>
        <w:rPr>
          <w:i/>
          <w:sz w:val="28"/>
          <w:lang w:val="en-US"/>
        </w:rPr>
      </w:pPr>
    </w:p>
    <w:p w14:paraId="57F84950" w14:textId="77777777" w:rsidR="00582902" w:rsidRPr="006F0773" w:rsidRDefault="00582902" w:rsidP="00582902">
      <w:pPr>
        <w:rPr>
          <w:i/>
          <w:sz w:val="28"/>
          <w:lang w:val="en-US"/>
        </w:rPr>
      </w:pPr>
    </w:p>
    <w:p w14:paraId="6B215FB8" w14:textId="583D209D" w:rsidR="00582902" w:rsidRPr="006F0773" w:rsidRDefault="00582902" w:rsidP="00582902">
      <w:pPr>
        <w:jc w:val="center"/>
        <w:rPr>
          <w:sz w:val="28"/>
          <w:lang w:val="en-GB"/>
        </w:rPr>
      </w:pPr>
      <w:r w:rsidRPr="006F0773" w:rsidDel="008A5E00">
        <w:rPr>
          <w:sz w:val="28"/>
          <w:lang w:val="en-GB"/>
        </w:rPr>
        <w:t>C</w:t>
      </w:r>
      <w:r w:rsidRPr="006F0773">
        <w:rPr>
          <w:sz w:val="28"/>
          <w:lang w:val="en-GB"/>
        </w:rPr>
        <w:t>urrent version 1.0</w:t>
      </w:r>
    </w:p>
    <w:p w14:paraId="7A6217FE" w14:textId="77777777" w:rsidR="00582902" w:rsidRPr="00417273" w:rsidRDefault="00582902" w:rsidP="00582902">
      <w:pPr>
        <w:rPr>
          <w:i/>
          <w:sz w:val="28"/>
          <w:lang w:val="en-GB"/>
        </w:rPr>
      </w:pPr>
    </w:p>
    <w:p w14:paraId="203F58BF" w14:textId="77777777" w:rsidR="00582902" w:rsidRPr="006F0773" w:rsidRDefault="00582902" w:rsidP="00582902">
      <w:pPr>
        <w:jc w:val="center"/>
        <w:rPr>
          <w:i/>
          <w:sz w:val="28"/>
          <w:lang w:val="en-US"/>
        </w:rPr>
      </w:pPr>
    </w:p>
    <w:p w14:paraId="393C5966" w14:textId="219E0462" w:rsidR="00582902" w:rsidRPr="006F0773" w:rsidRDefault="00582902" w:rsidP="00582902">
      <w:pPr>
        <w:jc w:val="center"/>
        <w:rPr>
          <w:lang w:val="en-US"/>
        </w:rPr>
      </w:pPr>
      <w:r w:rsidRPr="006F0773">
        <w:rPr>
          <w:lang w:val="en-GB"/>
        </w:rPr>
        <w:sym w:font="Symbol" w:char="F0D3"/>
      </w:r>
      <w:r w:rsidRPr="006F0773">
        <w:rPr>
          <w:lang w:val="en-US"/>
        </w:rPr>
        <w:t xml:space="preserve"> 202</w:t>
      </w:r>
      <w:r w:rsidR="000F01D4" w:rsidRPr="006F0773">
        <w:rPr>
          <w:lang w:val="en-US"/>
        </w:rPr>
        <w:t>3</w:t>
      </w:r>
      <w:r w:rsidRPr="006F0773">
        <w:rPr>
          <w:lang w:val="en-US"/>
        </w:rPr>
        <w:t xml:space="preserve">. David </w:t>
      </w:r>
      <w:proofErr w:type="spellStart"/>
      <w:r w:rsidRPr="006F0773">
        <w:rPr>
          <w:lang w:val="en-US"/>
        </w:rPr>
        <w:t>Ferreiro</w:t>
      </w:r>
      <w:proofErr w:type="spellEnd"/>
    </w:p>
    <w:p w14:paraId="5B3E78DE" w14:textId="77777777" w:rsidR="00582902" w:rsidRPr="006F0773" w:rsidRDefault="00000000" w:rsidP="00582902">
      <w:pPr>
        <w:jc w:val="center"/>
        <w:rPr>
          <w:lang w:val="en-US"/>
        </w:rPr>
      </w:pPr>
      <w:hyperlink r:id="rId8" w:history="1">
        <w:r w:rsidR="00582902" w:rsidRPr="006F0773">
          <w:rPr>
            <w:rStyle w:val="Hipervnculo"/>
            <w:lang w:val="en-US"/>
          </w:rPr>
          <w:t>david.ferreiro.garcia@uvigo.es</w:t>
        </w:r>
      </w:hyperlink>
      <w:r w:rsidR="00582902" w:rsidRPr="006F0773">
        <w:rPr>
          <w:lang w:val="en-US"/>
        </w:rPr>
        <w:t xml:space="preserve"> – </w:t>
      </w:r>
      <w:hyperlink r:id="rId9" w:history="1">
        <w:r w:rsidR="00582902" w:rsidRPr="006F0773">
          <w:rPr>
            <w:rStyle w:val="Hipervnculo"/>
            <w:lang w:val="en-US"/>
          </w:rPr>
          <w:t>ferreirogarciadavid@gmail.com</w:t>
        </w:r>
      </w:hyperlink>
    </w:p>
    <w:p w14:paraId="06AFBC30" w14:textId="77777777" w:rsidR="00582902" w:rsidRPr="006F0773" w:rsidRDefault="00582902" w:rsidP="00582902">
      <w:pPr>
        <w:jc w:val="center"/>
        <w:rPr>
          <w:lang w:val="en-US"/>
        </w:rPr>
      </w:pPr>
      <w:r w:rsidRPr="006F0773">
        <w:rPr>
          <w:lang w:val="en-US"/>
        </w:rPr>
        <w:t xml:space="preserve"> </w:t>
      </w:r>
    </w:p>
    <w:p w14:paraId="1ED32141" w14:textId="77777777" w:rsidR="00582902" w:rsidRPr="006F0773" w:rsidRDefault="00582902" w:rsidP="00582902">
      <w:pPr>
        <w:jc w:val="center"/>
        <w:rPr>
          <w:lang w:val="en-US"/>
        </w:rPr>
      </w:pPr>
    </w:p>
    <w:p w14:paraId="24AF8DB6" w14:textId="0B72D4DF" w:rsidR="00582902" w:rsidRPr="006F0773" w:rsidRDefault="00DA4709" w:rsidP="00582902">
      <w:pPr>
        <w:jc w:val="center"/>
      </w:pPr>
      <w:r w:rsidRPr="006F0773">
        <w:t>08/0</w:t>
      </w:r>
      <w:r w:rsidR="00A8517A">
        <w:t>2</w:t>
      </w:r>
      <w:r w:rsidRPr="006F0773">
        <w:t>/202</w:t>
      </w:r>
      <w:r w:rsidR="00A8517A">
        <w:t>3</w:t>
      </w:r>
    </w:p>
    <w:p w14:paraId="7DDC4373" w14:textId="77777777" w:rsidR="00582902" w:rsidRPr="006F0773" w:rsidRDefault="00582902" w:rsidP="00582902">
      <w:pPr>
        <w:jc w:val="center"/>
        <w:rPr>
          <w:i/>
          <w:sz w:val="28"/>
        </w:rPr>
      </w:pPr>
    </w:p>
    <w:p w14:paraId="061485CC" w14:textId="3BE03376" w:rsidR="00582902" w:rsidRPr="006F0773" w:rsidRDefault="000F01D4" w:rsidP="00582902">
      <w:pPr>
        <w:jc w:val="center"/>
        <w:rPr>
          <w:i/>
          <w:sz w:val="28"/>
        </w:rPr>
      </w:pPr>
      <w:r w:rsidRPr="006F0773">
        <w:rPr>
          <w:i/>
          <w:noProof/>
          <w:sz w:val="28"/>
        </w:rPr>
        <w:drawing>
          <wp:inline distT="0" distB="0" distL="0" distR="0" wp14:anchorId="2A323C18" wp14:editId="17526AE2">
            <wp:extent cx="2593731" cy="259373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2604852" cy="2604852"/>
                    </a:xfrm>
                    <a:prstGeom prst="rect">
                      <a:avLst/>
                    </a:prstGeom>
                  </pic:spPr>
                </pic:pic>
              </a:graphicData>
            </a:graphic>
          </wp:inline>
        </w:drawing>
      </w:r>
    </w:p>
    <w:p w14:paraId="5C5D8FB1" w14:textId="5D57BEBA" w:rsidR="00582902" w:rsidRPr="006F0773" w:rsidRDefault="00582902" w:rsidP="00582902">
      <w:pPr>
        <w:jc w:val="center"/>
        <w:rPr>
          <w:i/>
          <w:sz w:val="28"/>
        </w:rPr>
      </w:pPr>
    </w:p>
    <w:p w14:paraId="0C5E5611" w14:textId="58ABE289" w:rsidR="00582902" w:rsidRPr="006F0773" w:rsidRDefault="00582902" w:rsidP="00DA4709">
      <w:pPr>
        <w:rPr>
          <w:i/>
          <w:sz w:val="28"/>
        </w:rPr>
      </w:pPr>
    </w:p>
    <w:p w14:paraId="1A1878B5" w14:textId="77777777" w:rsidR="00582902" w:rsidRPr="006F0773" w:rsidRDefault="00582902" w:rsidP="00582902">
      <w:pPr>
        <w:jc w:val="center"/>
        <w:rPr>
          <w:i/>
          <w:sz w:val="28"/>
        </w:rPr>
      </w:pPr>
    </w:p>
    <w:p w14:paraId="37DB89E0" w14:textId="77777777" w:rsidR="00582902" w:rsidRPr="006F0773" w:rsidRDefault="00582902" w:rsidP="00582902">
      <w:pPr>
        <w:jc w:val="center"/>
        <w:rPr>
          <w:i/>
          <w:sz w:val="28"/>
        </w:rPr>
      </w:pPr>
    </w:p>
    <w:p w14:paraId="7C453335" w14:textId="77777777" w:rsidR="00582902" w:rsidRPr="006F0773" w:rsidRDefault="00582902" w:rsidP="00582902">
      <w:pPr>
        <w:jc w:val="center"/>
        <w:rPr>
          <w:i/>
          <w:sz w:val="28"/>
        </w:rPr>
      </w:pPr>
    </w:p>
    <w:p w14:paraId="1C16D8C2" w14:textId="77777777" w:rsidR="00582902" w:rsidRPr="006F0773" w:rsidRDefault="00582902" w:rsidP="00DA4709">
      <w:pPr>
        <w:rPr>
          <w:i/>
          <w:sz w:val="28"/>
        </w:rPr>
      </w:pPr>
    </w:p>
    <w:sdt>
      <w:sdtPr>
        <w:rPr>
          <w:rFonts w:eastAsia="Times New Roman" w:cs="Times New Roman"/>
          <w:bCs w:val="0"/>
          <w:color w:val="auto"/>
          <w:sz w:val="24"/>
          <w:szCs w:val="24"/>
        </w:rPr>
        <w:id w:val="173625175"/>
        <w:docPartObj>
          <w:docPartGallery w:val="Table of Contents"/>
          <w:docPartUnique/>
        </w:docPartObj>
      </w:sdtPr>
      <w:sdtEndPr>
        <w:rPr>
          <w:b/>
          <w:noProof/>
        </w:rPr>
      </w:sdtEndPr>
      <w:sdtContent>
        <w:p w14:paraId="1203EDA9" w14:textId="0B1B717C" w:rsidR="00077D51" w:rsidRPr="00A8517A" w:rsidRDefault="00077D51">
          <w:pPr>
            <w:pStyle w:val="TtuloTDC"/>
            <w:rPr>
              <w:rFonts w:cs="Times New Roman"/>
              <w:b/>
              <w:bCs w:val="0"/>
              <w:sz w:val="32"/>
              <w:szCs w:val="32"/>
            </w:rPr>
          </w:pPr>
          <w:r w:rsidRPr="00A8517A">
            <w:rPr>
              <w:rFonts w:cs="Times New Roman"/>
              <w:b/>
              <w:bCs w:val="0"/>
              <w:sz w:val="32"/>
              <w:szCs w:val="32"/>
            </w:rPr>
            <w:t>Tabl</w:t>
          </w:r>
          <w:r w:rsidR="00EF03D5" w:rsidRPr="00A8517A">
            <w:rPr>
              <w:rFonts w:cs="Times New Roman"/>
              <w:b/>
              <w:bCs w:val="0"/>
              <w:sz w:val="32"/>
              <w:szCs w:val="32"/>
            </w:rPr>
            <w:t>e</w:t>
          </w:r>
          <w:r w:rsidRPr="00A8517A">
            <w:rPr>
              <w:rFonts w:cs="Times New Roman"/>
              <w:b/>
              <w:bCs w:val="0"/>
              <w:sz w:val="32"/>
              <w:szCs w:val="32"/>
            </w:rPr>
            <w:t xml:space="preserve"> </w:t>
          </w:r>
          <w:proofErr w:type="spellStart"/>
          <w:r w:rsidR="00EF03D5" w:rsidRPr="00A8517A">
            <w:rPr>
              <w:rFonts w:cs="Times New Roman"/>
              <w:b/>
              <w:bCs w:val="0"/>
              <w:sz w:val="32"/>
              <w:szCs w:val="32"/>
            </w:rPr>
            <w:t>of</w:t>
          </w:r>
          <w:proofErr w:type="spellEnd"/>
          <w:r w:rsidRPr="00A8517A">
            <w:rPr>
              <w:rFonts w:cs="Times New Roman"/>
              <w:b/>
              <w:bCs w:val="0"/>
              <w:sz w:val="32"/>
              <w:szCs w:val="32"/>
            </w:rPr>
            <w:t xml:space="preserve"> </w:t>
          </w:r>
          <w:proofErr w:type="spellStart"/>
          <w:r w:rsidRPr="00A8517A">
            <w:rPr>
              <w:rFonts w:cs="Times New Roman"/>
              <w:b/>
              <w:bCs w:val="0"/>
              <w:sz w:val="32"/>
              <w:szCs w:val="32"/>
            </w:rPr>
            <w:t>conte</w:t>
          </w:r>
          <w:r w:rsidR="00EF03D5" w:rsidRPr="00A8517A">
            <w:rPr>
              <w:rFonts w:cs="Times New Roman"/>
              <w:b/>
              <w:bCs w:val="0"/>
              <w:sz w:val="32"/>
              <w:szCs w:val="32"/>
            </w:rPr>
            <w:t>nt</w:t>
          </w:r>
          <w:r w:rsidR="00813C43" w:rsidRPr="00A8517A">
            <w:rPr>
              <w:rFonts w:cs="Times New Roman"/>
              <w:b/>
              <w:bCs w:val="0"/>
              <w:sz w:val="32"/>
              <w:szCs w:val="32"/>
            </w:rPr>
            <w:t>s</w:t>
          </w:r>
          <w:proofErr w:type="spellEnd"/>
        </w:p>
        <w:p w14:paraId="03E069C3" w14:textId="00B6FF14" w:rsidR="00EF03D5" w:rsidRPr="00A8517A" w:rsidRDefault="00EF03D5">
          <w:pPr>
            <w:pStyle w:val="TDC1"/>
            <w:tabs>
              <w:tab w:val="right" w:leader="dot" w:pos="8488"/>
            </w:tabs>
            <w:rPr>
              <w:rFonts w:ascii="Times New Roman" w:eastAsiaTheme="minorEastAsia" w:hAnsi="Times New Roman" w:cs="Times New Roman"/>
              <w:b w:val="0"/>
              <w:bCs w:val="0"/>
              <w:caps w:val="0"/>
              <w:noProof/>
              <w:sz w:val="24"/>
              <w:szCs w:val="24"/>
            </w:rPr>
          </w:pPr>
          <w:r w:rsidRPr="00A8517A">
            <w:rPr>
              <w:rFonts w:ascii="Times New Roman" w:hAnsi="Times New Roman" w:cs="Times New Roman"/>
              <w:b w:val="0"/>
              <w:bCs w:val="0"/>
              <w:caps w:val="0"/>
              <w:sz w:val="24"/>
              <w:szCs w:val="24"/>
            </w:rPr>
            <w:fldChar w:fldCharType="begin"/>
          </w:r>
          <w:r w:rsidRPr="00A8517A">
            <w:rPr>
              <w:rFonts w:ascii="Times New Roman" w:hAnsi="Times New Roman" w:cs="Times New Roman"/>
              <w:b w:val="0"/>
              <w:bCs w:val="0"/>
              <w:caps w:val="0"/>
              <w:sz w:val="24"/>
              <w:szCs w:val="24"/>
            </w:rPr>
            <w:instrText xml:space="preserve"> TOC \o "1-3" \h \z \u </w:instrText>
          </w:r>
          <w:r w:rsidRPr="00A8517A">
            <w:rPr>
              <w:rFonts w:ascii="Times New Roman" w:hAnsi="Times New Roman" w:cs="Times New Roman"/>
              <w:b w:val="0"/>
              <w:bCs w:val="0"/>
              <w:caps w:val="0"/>
              <w:sz w:val="24"/>
              <w:szCs w:val="24"/>
            </w:rPr>
            <w:fldChar w:fldCharType="separate"/>
          </w:r>
          <w:hyperlink w:anchor="_Toc125374534" w:history="1">
            <w:r w:rsidRPr="00A8517A">
              <w:rPr>
                <w:rStyle w:val="Hipervnculo"/>
                <w:rFonts w:ascii="Times New Roman" w:hAnsi="Times New Roman" w:cs="Times New Roman"/>
                <w:caps w:val="0"/>
                <w:noProof/>
                <w:sz w:val="24"/>
                <w:szCs w:val="24"/>
                <w:lang w:val="en-US"/>
              </w:rPr>
              <w:t>Disclaimer</w:t>
            </w:r>
            <w:r w:rsidRPr="00A8517A">
              <w:rPr>
                <w:rFonts w:ascii="Times New Roman" w:hAnsi="Times New Roman" w:cs="Times New Roman"/>
                <w:caps w:val="0"/>
                <w:noProof/>
                <w:webHidden/>
                <w:sz w:val="24"/>
                <w:szCs w:val="24"/>
              </w:rPr>
              <w:tab/>
            </w:r>
            <w:r w:rsidRPr="00A8517A">
              <w:rPr>
                <w:rFonts w:ascii="Times New Roman" w:hAnsi="Times New Roman" w:cs="Times New Roman"/>
                <w:caps w:val="0"/>
                <w:noProof/>
                <w:webHidden/>
                <w:sz w:val="24"/>
                <w:szCs w:val="24"/>
              </w:rPr>
              <w:fldChar w:fldCharType="begin"/>
            </w:r>
            <w:r w:rsidRPr="00A8517A">
              <w:rPr>
                <w:rFonts w:ascii="Times New Roman" w:hAnsi="Times New Roman" w:cs="Times New Roman"/>
                <w:caps w:val="0"/>
                <w:noProof/>
                <w:webHidden/>
                <w:sz w:val="24"/>
                <w:szCs w:val="24"/>
              </w:rPr>
              <w:instrText xml:space="preserve"> PAGEREF _Toc125374534 \h </w:instrText>
            </w:r>
            <w:r w:rsidRPr="00A8517A">
              <w:rPr>
                <w:rFonts w:ascii="Times New Roman" w:hAnsi="Times New Roman" w:cs="Times New Roman"/>
                <w:caps w:val="0"/>
                <w:noProof/>
                <w:webHidden/>
                <w:sz w:val="24"/>
                <w:szCs w:val="24"/>
              </w:rPr>
            </w:r>
            <w:r w:rsidRPr="00A8517A">
              <w:rPr>
                <w:rFonts w:ascii="Times New Roman" w:hAnsi="Times New Roman" w:cs="Times New Roman"/>
                <w:caps w:val="0"/>
                <w:noProof/>
                <w:webHidden/>
                <w:sz w:val="24"/>
                <w:szCs w:val="24"/>
              </w:rPr>
              <w:fldChar w:fldCharType="separate"/>
            </w:r>
            <w:r w:rsidRPr="00A8517A">
              <w:rPr>
                <w:rFonts w:ascii="Times New Roman" w:hAnsi="Times New Roman" w:cs="Times New Roman"/>
                <w:caps w:val="0"/>
                <w:noProof/>
                <w:webHidden/>
                <w:sz w:val="24"/>
                <w:szCs w:val="24"/>
              </w:rPr>
              <w:t>4</w:t>
            </w:r>
            <w:r w:rsidRPr="00A8517A">
              <w:rPr>
                <w:rFonts w:ascii="Times New Roman" w:hAnsi="Times New Roman" w:cs="Times New Roman"/>
                <w:caps w:val="0"/>
                <w:noProof/>
                <w:webHidden/>
                <w:sz w:val="24"/>
                <w:szCs w:val="24"/>
              </w:rPr>
              <w:fldChar w:fldCharType="end"/>
            </w:r>
          </w:hyperlink>
        </w:p>
        <w:p w14:paraId="53460F71" w14:textId="27798E2F" w:rsidR="00EF03D5" w:rsidRPr="00A8517A" w:rsidRDefault="00000000">
          <w:pPr>
            <w:pStyle w:val="TDC1"/>
            <w:tabs>
              <w:tab w:val="right" w:leader="dot" w:pos="8488"/>
            </w:tabs>
            <w:rPr>
              <w:rFonts w:ascii="Times New Roman" w:eastAsiaTheme="minorEastAsia" w:hAnsi="Times New Roman" w:cs="Times New Roman"/>
              <w:b w:val="0"/>
              <w:bCs w:val="0"/>
              <w:caps w:val="0"/>
              <w:noProof/>
              <w:sz w:val="24"/>
              <w:szCs w:val="24"/>
            </w:rPr>
          </w:pPr>
          <w:hyperlink w:anchor="_Toc125374535" w:history="1">
            <w:r w:rsidR="00EF03D5" w:rsidRPr="00A8517A">
              <w:rPr>
                <w:rStyle w:val="Hipervnculo"/>
                <w:rFonts w:ascii="Times New Roman" w:hAnsi="Times New Roman" w:cs="Times New Roman"/>
                <w:caps w:val="0"/>
                <w:noProof/>
                <w:sz w:val="24"/>
                <w:szCs w:val="24"/>
                <w:lang w:val="en-GB"/>
              </w:rPr>
              <w:t>Credits</w:t>
            </w:r>
            <w:r w:rsidR="00EF03D5" w:rsidRPr="00A8517A">
              <w:rPr>
                <w:rFonts w:ascii="Times New Roman" w:hAnsi="Times New Roman" w:cs="Times New Roman"/>
                <w:caps w:val="0"/>
                <w:noProof/>
                <w:webHidden/>
                <w:sz w:val="24"/>
                <w:szCs w:val="24"/>
              </w:rPr>
              <w:tab/>
            </w:r>
            <w:r w:rsidR="00EF03D5" w:rsidRPr="00A8517A">
              <w:rPr>
                <w:rFonts w:ascii="Times New Roman" w:hAnsi="Times New Roman" w:cs="Times New Roman"/>
                <w:caps w:val="0"/>
                <w:noProof/>
                <w:webHidden/>
                <w:sz w:val="24"/>
                <w:szCs w:val="24"/>
              </w:rPr>
              <w:fldChar w:fldCharType="begin"/>
            </w:r>
            <w:r w:rsidR="00EF03D5" w:rsidRPr="00A8517A">
              <w:rPr>
                <w:rFonts w:ascii="Times New Roman" w:hAnsi="Times New Roman" w:cs="Times New Roman"/>
                <w:caps w:val="0"/>
                <w:noProof/>
                <w:webHidden/>
                <w:sz w:val="24"/>
                <w:szCs w:val="24"/>
              </w:rPr>
              <w:instrText xml:space="preserve"> PAGEREF _Toc125374535 \h </w:instrText>
            </w:r>
            <w:r w:rsidR="00EF03D5" w:rsidRPr="00A8517A">
              <w:rPr>
                <w:rFonts w:ascii="Times New Roman" w:hAnsi="Times New Roman" w:cs="Times New Roman"/>
                <w:caps w:val="0"/>
                <w:noProof/>
                <w:webHidden/>
                <w:sz w:val="24"/>
                <w:szCs w:val="24"/>
              </w:rPr>
            </w:r>
            <w:r w:rsidR="00EF03D5" w:rsidRPr="00A8517A">
              <w:rPr>
                <w:rFonts w:ascii="Times New Roman" w:hAnsi="Times New Roman" w:cs="Times New Roman"/>
                <w:caps w:val="0"/>
                <w:noProof/>
                <w:webHidden/>
                <w:sz w:val="24"/>
                <w:szCs w:val="24"/>
              </w:rPr>
              <w:fldChar w:fldCharType="separate"/>
            </w:r>
            <w:r w:rsidR="00EF03D5" w:rsidRPr="00A8517A">
              <w:rPr>
                <w:rFonts w:ascii="Times New Roman" w:hAnsi="Times New Roman" w:cs="Times New Roman"/>
                <w:caps w:val="0"/>
                <w:noProof/>
                <w:webHidden/>
                <w:sz w:val="24"/>
                <w:szCs w:val="24"/>
              </w:rPr>
              <w:t>4</w:t>
            </w:r>
            <w:r w:rsidR="00EF03D5" w:rsidRPr="00A8517A">
              <w:rPr>
                <w:rFonts w:ascii="Times New Roman" w:hAnsi="Times New Roman" w:cs="Times New Roman"/>
                <w:caps w:val="0"/>
                <w:noProof/>
                <w:webHidden/>
                <w:sz w:val="24"/>
                <w:szCs w:val="24"/>
              </w:rPr>
              <w:fldChar w:fldCharType="end"/>
            </w:r>
          </w:hyperlink>
        </w:p>
        <w:p w14:paraId="41CB4555" w14:textId="230908AE" w:rsidR="00EF03D5" w:rsidRPr="00A8517A" w:rsidRDefault="00000000">
          <w:pPr>
            <w:pStyle w:val="TDC1"/>
            <w:tabs>
              <w:tab w:val="left" w:pos="480"/>
              <w:tab w:val="right" w:leader="dot" w:pos="8488"/>
            </w:tabs>
            <w:rPr>
              <w:rFonts w:ascii="Times New Roman" w:eastAsiaTheme="minorEastAsia" w:hAnsi="Times New Roman" w:cs="Times New Roman"/>
              <w:b w:val="0"/>
              <w:bCs w:val="0"/>
              <w:caps w:val="0"/>
              <w:noProof/>
              <w:sz w:val="24"/>
              <w:szCs w:val="24"/>
            </w:rPr>
          </w:pPr>
          <w:hyperlink w:anchor="_Toc125374536" w:history="1">
            <w:r w:rsidR="00EF03D5" w:rsidRPr="00A8517A">
              <w:rPr>
                <w:rStyle w:val="Hipervnculo"/>
                <w:rFonts w:ascii="Times New Roman" w:hAnsi="Times New Roman" w:cs="Times New Roman"/>
                <w:caps w:val="0"/>
                <w:noProof/>
                <w:sz w:val="24"/>
                <w:szCs w:val="24"/>
                <w:lang w:val="en-GB"/>
              </w:rPr>
              <w:t>1.</w:t>
            </w:r>
            <w:r w:rsidR="00EF03D5" w:rsidRPr="00A8517A">
              <w:rPr>
                <w:rFonts w:ascii="Times New Roman" w:eastAsiaTheme="minorEastAsia" w:hAnsi="Times New Roman" w:cs="Times New Roman"/>
                <w:b w:val="0"/>
                <w:bCs w:val="0"/>
                <w:caps w:val="0"/>
                <w:noProof/>
                <w:sz w:val="24"/>
                <w:szCs w:val="24"/>
              </w:rPr>
              <w:tab/>
            </w:r>
            <w:r w:rsidR="00EF03D5" w:rsidRPr="00A8517A">
              <w:rPr>
                <w:rStyle w:val="Hipervnculo"/>
                <w:rFonts w:ascii="Times New Roman" w:hAnsi="Times New Roman" w:cs="Times New Roman"/>
                <w:caps w:val="0"/>
                <w:noProof/>
                <w:sz w:val="24"/>
                <w:szCs w:val="24"/>
                <w:lang w:val="en-GB"/>
              </w:rPr>
              <w:t>Purpose</w:t>
            </w:r>
            <w:r w:rsidR="00EF03D5" w:rsidRPr="00A8517A">
              <w:rPr>
                <w:rFonts w:ascii="Times New Roman" w:hAnsi="Times New Roman" w:cs="Times New Roman"/>
                <w:caps w:val="0"/>
                <w:noProof/>
                <w:webHidden/>
                <w:sz w:val="24"/>
                <w:szCs w:val="24"/>
              </w:rPr>
              <w:tab/>
            </w:r>
            <w:r w:rsidR="00EF03D5" w:rsidRPr="00A8517A">
              <w:rPr>
                <w:rFonts w:ascii="Times New Roman" w:hAnsi="Times New Roman" w:cs="Times New Roman"/>
                <w:caps w:val="0"/>
                <w:noProof/>
                <w:webHidden/>
                <w:sz w:val="24"/>
                <w:szCs w:val="24"/>
              </w:rPr>
              <w:fldChar w:fldCharType="begin"/>
            </w:r>
            <w:r w:rsidR="00EF03D5" w:rsidRPr="00A8517A">
              <w:rPr>
                <w:rFonts w:ascii="Times New Roman" w:hAnsi="Times New Roman" w:cs="Times New Roman"/>
                <w:caps w:val="0"/>
                <w:noProof/>
                <w:webHidden/>
                <w:sz w:val="24"/>
                <w:szCs w:val="24"/>
              </w:rPr>
              <w:instrText xml:space="preserve"> PAGEREF _Toc125374536 \h </w:instrText>
            </w:r>
            <w:r w:rsidR="00EF03D5" w:rsidRPr="00A8517A">
              <w:rPr>
                <w:rFonts w:ascii="Times New Roman" w:hAnsi="Times New Roman" w:cs="Times New Roman"/>
                <w:caps w:val="0"/>
                <w:noProof/>
                <w:webHidden/>
                <w:sz w:val="24"/>
                <w:szCs w:val="24"/>
              </w:rPr>
            </w:r>
            <w:r w:rsidR="00EF03D5" w:rsidRPr="00A8517A">
              <w:rPr>
                <w:rFonts w:ascii="Times New Roman" w:hAnsi="Times New Roman" w:cs="Times New Roman"/>
                <w:caps w:val="0"/>
                <w:noProof/>
                <w:webHidden/>
                <w:sz w:val="24"/>
                <w:szCs w:val="24"/>
              </w:rPr>
              <w:fldChar w:fldCharType="separate"/>
            </w:r>
            <w:r w:rsidR="00EF03D5" w:rsidRPr="00A8517A">
              <w:rPr>
                <w:rFonts w:ascii="Times New Roman" w:hAnsi="Times New Roman" w:cs="Times New Roman"/>
                <w:caps w:val="0"/>
                <w:noProof/>
                <w:webHidden/>
                <w:sz w:val="24"/>
                <w:szCs w:val="24"/>
              </w:rPr>
              <w:t>4</w:t>
            </w:r>
            <w:r w:rsidR="00EF03D5" w:rsidRPr="00A8517A">
              <w:rPr>
                <w:rFonts w:ascii="Times New Roman" w:hAnsi="Times New Roman" w:cs="Times New Roman"/>
                <w:caps w:val="0"/>
                <w:noProof/>
                <w:webHidden/>
                <w:sz w:val="24"/>
                <w:szCs w:val="24"/>
              </w:rPr>
              <w:fldChar w:fldCharType="end"/>
            </w:r>
          </w:hyperlink>
        </w:p>
        <w:p w14:paraId="2E2F9B35" w14:textId="6221E75C" w:rsidR="00EF03D5" w:rsidRPr="00A8517A" w:rsidRDefault="00000000">
          <w:pPr>
            <w:pStyle w:val="TDC1"/>
            <w:tabs>
              <w:tab w:val="left" w:pos="480"/>
              <w:tab w:val="right" w:leader="dot" w:pos="8488"/>
            </w:tabs>
            <w:rPr>
              <w:rFonts w:ascii="Times New Roman" w:eastAsiaTheme="minorEastAsia" w:hAnsi="Times New Roman" w:cs="Times New Roman"/>
              <w:b w:val="0"/>
              <w:bCs w:val="0"/>
              <w:caps w:val="0"/>
              <w:noProof/>
              <w:sz w:val="24"/>
              <w:szCs w:val="24"/>
            </w:rPr>
          </w:pPr>
          <w:hyperlink w:anchor="_Toc125374537" w:history="1">
            <w:r w:rsidR="00EF03D5" w:rsidRPr="00A8517A">
              <w:rPr>
                <w:rStyle w:val="Hipervnculo"/>
                <w:rFonts w:ascii="Times New Roman" w:eastAsiaTheme="minorHAnsi" w:hAnsi="Times New Roman" w:cs="Times New Roman"/>
                <w:caps w:val="0"/>
                <w:noProof/>
                <w:sz w:val="24"/>
                <w:szCs w:val="24"/>
                <w:lang w:val="en-US" w:eastAsia="en-US"/>
              </w:rPr>
              <w:t>2.</w:t>
            </w:r>
            <w:r w:rsidR="00EF03D5" w:rsidRPr="00A8517A">
              <w:rPr>
                <w:rFonts w:ascii="Times New Roman" w:eastAsiaTheme="minorEastAsia" w:hAnsi="Times New Roman" w:cs="Times New Roman"/>
                <w:b w:val="0"/>
                <w:bCs w:val="0"/>
                <w:caps w:val="0"/>
                <w:noProof/>
                <w:sz w:val="24"/>
                <w:szCs w:val="24"/>
              </w:rPr>
              <w:tab/>
            </w:r>
            <w:r w:rsidR="00EF03D5" w:rsidRPr="00A8517A">
              <w:rPr>
                <w:rStyle w:val="Hipervnculo"/>
                <w:rFonts w:ascii="Times New Roman" w:eastAsiaTheme="minorHAnsi" w:hAnsi="Times New Roman" w:cs="Times New Roman"/>
                <w:caps w:val="0"/>
                <w:noProof/>
                <w:sz w:val="24"/>
                <w:szCs w:val="24"/>
                <w:lang w:val="en-US" w:eastAsia="en-US"/>
              </w:rPr>
              <w:t>Versions and graphical user interface</w:t>
            </w:r>
            <w:r w:rsidR="00EF03D5" w:rsidRPr="00A8517A">
              <w:rPr>
                <w:rFonts w:ascii="Times New Roman" w:hAnsi="Times New Roman" w:cs="Times New Roman"/>
                <w:caps w:val="0"/>
                <w:noProof/>
                <w:webHidden/>
                <w:sz w:val="24"/>
                <w:szCs w:val="24"/>
              </w:rPr>
              <w:tab/>
            </w:r>
            <w:r w:rsidR="00EF03D5" w:rsidRPr="00A8517A">
              <w:rPr>
                <w:rFonts w:ascii="Times New Roman" w:hAnsi="Times New Roman" w:cs="Times New Roman"/>
                <w:caps w:val="0"/>
                <w:noProof/>
                <w:webHidden/>
                <w:sz w:val="24"/>
                <w:szCs w:val="24"/>
              </w:rPr>
              <w:fldChar w:fldCharType="begin"/>
            </w:r>
            <w:r w:rsidR="00EF03D5" w:rsidRPr="00A8517A">
              <w:rPr>
                <w:rFonts w:ascii="Times New Roman" w:hAnsi="Times New Roman" w:cs="Times New Roman"/>
                <w:caps w:val="0"/>
                <w:noProof/>
                <w:webHidden/>
                <w:sz w:val="24"/>
                <w:szCs w:val="24"/>
              </w:rPr>
              <w:instrText xml:space="preserve"> PAGEREF _Toc125374537 \h </w:instrText>
            </w:r>
            <w:r w:rsidR="00EF03D5" w:rsidRPr="00A8517A">
              <w:rPr>
                <w:rFonts w:ascii="Times New Roman" w:hAnsi="Times New Roman" w:cs="Times New Roman"/>
                <w:caps w:val="0"/>
                <w:noProof/>
                <w:webHidden/>
                <w:sz w:val="24"/>
                <w:szCs w:val="24"/>
              </w:rPr>
            </w:r>
            <w:r w:rsidR="00EF03D5" w:rsidRPr="00A8517A">
              <w:rPr>
                <w:rFonts w:ascii="Times New Roman" w:hAnsi="Times New Roman" w:cs="Times New Roman"/>
                <w:caps w:val="0"/>
                <w:noProof/>
                <w:webHidden/>
                <w:sz w:val="24"/>
                <w:szCs w:val="24"/>
              </w:rPr>
              <w:fldChar w:fldCharType="separate"/>
            </w:r>
            <w:r w:rsidR="00EF03D5" w:rsidRPr="00A8517A">
              <w:rPr>
                <w:rFonts w:ascii="Times New Roman" w:hAnsi="Times New Roman" w:cs="Times New Roman"/>
                <w:caps w:val="0"/>
                <w:noProof/>
                <w:webHidden/>
                <w:sz w:val="24"/>
                <w:szCs w:val="24"/>
              </w:rPr>
              <w:t>5</w:t>
            </w:r>
            <w:r w:rsidR="00EF03D5" w:rsidRPr="00A8517A">
              <w:rPr>
                <w:rFonts w:ascii="Times New Roman" w:hAnsi="Times New Roman" w:cs="Times New Roman"/>
                <w:caps w:val="0"/>
                <w:noProof/>
                <w:webHidden/>
                <w:sz w:val="24"/>
                <w:szCs w:val="24"/>
              </w:rPr>
              <w:fldChar w:fldCharType="end"/>
            </w:r>
          </w:hyperlink>
        </w:p>
        <w:p w14:paraId="7362051C" w14:textId="62EAE4EE" w:rsidR="00EF03D5" w:rsidRPr="00A8517A" w:rsidRDefault="00000000">
          <w:pPr>
            <w:pStyle w:val="TDC2"/>
            <w:rPr>
              <w:rFonts w:ascii="Times New Roman" w:eastAsiaTheme="minorEastAsia" w:hAnsi="Times New Roman" w:cs="Times New Roman"/>
              <w:noProof/>
            </w:rPr>
          </w:pPr>
          <w:hyperlink w:anchor="_Toc125374538" w:history="1">
            <w:r w:rsidR="00EF03D5" w:rsidRPr="00A8517A">
              <w:rPr>
                <w:rStyle w:val="Hipervnculo"/>
                <w:rFonts w:ascii="Times New Roman" w:eastAsiaTheme="minorHAnsi" w:hAnsi="Times New Roman" w:cs="Times New Roman"/>
                <w:smallCaps w:val="0"/>
                <w:noProof/>
                <w:sz w:val="24"/>
                <w:szCs w:val="24"/>
                <w:lang w:val="en-US" w:eastAsia="en-US"/>
              </w:rPr>
              <w:t>2.1.</w:t>
            </w:r>
            <w:r w:rsidR="00EF03D5" w:rsidRPr="00A8517A">
              <w:rPr>
                <w:rFonts w:ascii="Times New Roman" w:eastAsiaTheme="minorEastAsia" w:hAnsi="Times New Roman" w:cs="Times New Roman"/>
                <w:noProof/>
              </w:rPr>
              <w:tab/>
            </w:r>
            <w:r w:rsidR="00EF03D5" w:rsidRPr="00A8517A">
              <w:rPr>
                <w:rStyle w:val="Hipervnculo"/>
                <w:rFonts w:ascii="Times New Roman" w:eastAsiaTheme="minorHAnsi" w:hAnsi="Times New Roman" w:cs="Times New Roman"/>
                <w:i/>
                <w:iCs/>
                <w:smallCaps w:val="0"/>
                <w:noProof/>
                <w:sz w:val="24"/>
                <w:szCs w:val="24"/>
                <w:lang w:val="en-US" w:eastAsia="en-US"/>
              </w:rPr>
              <w:t>ProteinModelerABC</w:t>
            </w:r>
            <w:r w:rsidR="00EF03D5" w:rsidRPr="00A8517A">
              <w:rPr>
                <w:rFonts w:ascii="Times New Roman" w:hAnsi="Times New Roman" w:cs="Times New Roman"/>
                <w:noProof/>
                <w:webHidden/>
              </w:rPr>
              <w:tab/>
            </w:r>
            <w:r w:rsidR="00EF03D5" w:rsidRPr="00A8517A">
              <w:rPr>
                <w:rFonts w:ascii="Times New Roman" w:hAnsi="Times New Roman" w:cs="Times New Roman"/>
                <w:noProof/>
                <w:webHidden/>
              </w:rPr>
              <w:fldChar w:fldCharType="begin"/>
            </w:r>
            <w:r w:rsidR="00EF03D5" w:rsidRPr="00A8517A">
              <w:rPr>
                <w:rFonts w:ascii="Times New Roman" w:hAnsi="Times New Roman" w:cs="Times New Roman"/>
                <w:noProof/>
                <w:webHidden/>
              </w:rPr>
              <w:instrText xml:space="preserve"> PAGEREF _Toc125374538 \h </w:instrText>
            </w:r>
            <w:r w:rsidR="00EF03D5" w:rsidRPr="00A8517A">
              <w:rPr>
                <w:rFonts w:ascii="Times New Roman" w:hAnsi="Times New Roman" w:cs="Times New Roman"/>
                <w:noProof/>
                <w:webHidden/>
              </w:rPr>
            </w:r>
            <w:r w:rsidR="00EF03D5" w:rsidRPr="00A8517A">
              <w:rPr>
                <w:rFonts w:ascii="Times New Roman" w:hAnsi="Times New Roman" w:cs="Times New Roman"/>
                <w:noProof/>
                <w:webHidden/>
              </w:rPr>
              <w:fldChar w:fldCharType="separate"/>
            </w:r>
            <w:r w:rsidR="00EF03D5" w:rsidRPr="00A8517A">
              <w:rPr>
                <w:rFonts w:ascii="Times New Roman" w:hAnsi="Times New Roman" w:cs="Times New Roman"/>
                <w:noProof/>
                <w:webHidden/>
              </w:rPr>
              <w:t>5</w:t>
            </w:r>
            <w:r w:rsidR="00EF03D5" w:rsidRPr="00A8517A">
              <w:rPr>
                <w:rFonts w:ascii="Times New Roman" w:hAnsi="Times New Roman" w:cs="Times New Roman"/>
                <w:noProof/>
                <w:webHidden/>
              </w:rPr>
              <w:fldChar w:fldCharType="end"/>
            </w:r>
          </w:hyperlink>
        </w:p>
        <w:p w14:paraId="126B009B" w14:textId="1B3F2D7B" w:rsidR="00EF03D5" w:rsidRPr="00A8517A" w:rsidRDefault="00000000">
          <w:pPr>
            <w:pStyle w:val="TDC2"/>
            <w:rPr>
              <w:rFonts w:ascii="Times New Roman" w:eastAsiaTheme="minorEastAsia" w:hAnsi="Times New Roman" w:cs="Times New Roman"/>
              <w:noProof/>
            </w:rPr>
          </w:pPr>
          <w:hyperlink w:anchor="_Toc125374539" w:history="1">
            <w:r w:rsidR="00EF03D5" w:rsidRPr="00A8517A">
              <w:rPr>
                <w:rStyle w:val="Hipervnculo"/>
                <w:rFonts w:ascii="Times New Roman" w:eastAsiaTheme="minorHAnsi" w:hAnsi="Times New Roman" w:cs="Times New Roman"/>
                <w:smallCaps w:val="0"/>
                <w:noProof/>
                <w:sz w:val="24"/>
                <w:szCs w:val="24"/>
                <w:lang w:val="en-US" w:eastAsia="en-US"/>
              </w:rPr>
              <w:t>2.2.</w:t>
            </w:r>
            <w:r w:rsidR="00EF03D5" w:rsidRPr="00A8517A">
              <w:rPr>
                <w:rFonts w:ascii="Times New Roman" w:eastAsiaTheme="minorEastAsia" w:hAnsi="Times New Roman" w:cs="Times New Roman"/>
                <w:noProof/>
              </w:rPr>
              <w:tab/>
            </w:r>
            <w:r w:rsidR="00EF03D5" w:rsidRPr="00A8517A">
              <w:rPr>
                <w:rStyle w:val="Hipervnculo"/>
                <w:rFonts w:ascii="Times New Roman" w:eastAsiaTheme="minorHAnsi" w:hAnsi="Times New Roman" w:cs="Times New Roman"/>
                <w:i/>
                <w:iCs/>
                <w:smallCaps w:val="0"/>
                <w:noProof/>
                <w:sz w:val="24"/>
                <w:szCs w:val="24"/>
                <w:lang w:val="en-US" w:eastAsia="en-US"/>
              </w:rPr>
              <w:t>ProteinModelerABC_Cluster</w:t>
            </w:r>
            <w:r w:rsidR="00EF03D5" w:rsidRPr="00A8517A">
              <w:rPr>
                <w:rFonts w:ascii="Times New Roman" w:hAnsi="Times New Roman" w:cs="Times New Roman"/>
                <w:noProof/>
                <w:webHidden/>
              </w:rPr>
              <w:tab/>
            </w:r>
            <w:r w:rsidR="00EF03D5" w:rsidRPr="00A8517A">
              <w:rPr>
                <w:rFonts w:ascii="Times New Roman" w:hAnsi="Times New Roman" w:cs="Times New Roman"/>
                <w:noProof/>
                <w:webHidden/>
              </w:rPr>
              <w:fldChar w:fldCharType="begin"/>
            </w:r>
            <w:r w:rsidR="00EF03D5" w:rsidRPr="00A8517A">
              <w:rPr>
                <w:rFonts w:ascii="Times New Roman" w:hAnsi="Times New Roman" w:cs="Times New Roman"/>
                <w:noProof/>
                <w:webHidden/>
              </w:rPr>
              <w:instrText xml:space="preserve"> PAGEREF _Toc125374539 \h </w:instrText>
            </w:r>
            <w:r w:rsidR="00EF03D5" w:rsidRPr="00A8517A">
              <w:rPr>
                <w:rFonts w:ascii="Times New Roman" w:hAnsi="Times New Roman" w:cs="Times New Roman"/>
                <w:noProof/>
                <w:webHidden/>
              </w:rPr>
            </w:r>
            <w:r w:rsidR="00EF03D5" w:rsidRPr="00A8517A">
              <w:rPr>
                <w:rFonts w:ascii="Times New Roman" w:hAnsi="Times New Roman" w:cs="Times New Roman"/>
                <w:noProof/>
                <w:webHidden/>
              </w:rPr>
              <w:fldChar w:fldCharType="separate"/>
            </w:r>
            <w:r w:rsidR="00EF03D5" w:rsidRPr="00A8517A">
              <w:rPr>
                <w:rFonts w:ascii="Times New Roman" w:hAnsi="Times New Roman" w:cs="Times New Roman"/>
                <w:noProof/>
                <w:webHidden/>
              </w:rPr>
              <w:t>5</w:t>
            </w:r>
            <w:r w:rsidR="00EF03D5" w:rsidRPr="00A8517A">
              <w:rPr>
                <w:rFonts w:ascii="Times New Roman" w:hAnsi="Times New Roman" w:cs="Times New Roman"/>
                <w:noProof/>
                <w:webHidden/>
              </w:rPr>
              <w:fldChar w:fldCharType="end"/>
            </w:r>
          </w:hyperlink>
        </w:p>
        <w:p w14:paraId="2E02F07C" w14:textId="3571DFBD" w:rsidR="00EF03D5" w:rsidRPr="00A8517A" w:rsidRDefault="00000000">
          <w:pPr>
            <w:pStyle w:val="TDC1"/>
            <w:tabs>
              <w:tab w:val="left" w:pos="480"/>
              <w:tab w:val="right" w:leader="dot" w:pos="8488"/>
            </w:tabs>
            <w:rPr>
              <w:rFonts w:ascii="Times New Roman" w:eastAsiaTheme="minorEastAsia" w:hAnsi="Times New Roman" w:cs="Times New Roman"/>
              <w:b w:val="0"/>
              <w:bCs w:val="0"/>
              <w:caps w:val="0"/>
              <w:noProof/>
              <w:sz w:val="24"/>
              <w:szCs w:val="24"/>
            </w:rPr>
          </w:pPr>
          <w:hyperlink w:anchor="_Toc125374540" w:history="1">
            <w:r w:rsidR="00EF03D5" w:rsidRPr="00A8517A">
              <w:rPr>
                <w:rStyle w:val="Hipervnculo"/>
                <w:rFonts w:ascii="Times New Roman" w:eastAsiaTheme="minorHAnsi" w:hAnsi="Times New Roman" w:cs="Times New Roman"/>
                <w:caps w:val="0"/>
                <w:noProof/>
                <w:sz w:val="24"/>
                <w:szCs w:val="24"/>
                <w:lang w:val="en-US" w:eastAsia="en-US"/>
              </w:rPr>
              <w:t>3.</w:t>
            </w:r>
            <w:r w:rsidR="00EF03D5" w:rsidRPr="00A8517A">
              <w:rPr>
                <w:rFonts w:ascii="Times New Roman" w:eastAsiaTheme="minorEastAsia" w:hAnsi="Times New Roman" w:cs="Times New Roman"/>
                <w:b w:val="0"/>
                <w:bCs w:val="0"/>
                <w:caps w:val="0"/>
                <w:noProof/>
                <w:sz w:val="24"/>
                <w:szCs w:val="24"/>
              </w:rPr>
              <w:tab/>
            </w:r>
            <w:r w:rsidR="00EF03D5" w:rsidRPr="00A8517A">
              <w:rPr>
                <w:rStyle w:val="Hipervnculo"/>
                <w:rFonts w:ascii="Times New Roman" w:eastAsiaTheme="minorHAnsi" w:hAnsi="Times New Roman" w:cs="Times New Roman"/>
                <w:caps w:val="0"/>
                <w:noProof/>
                <w:sz w:val="24"/>
                <w:szCs w:val="24"/>
                <w:lang w:val="en-US" w:eastAsia="en-US"/>
              </w:rPr>
              <w:t>Compilation</w:t>
            </w:r>
            <w:r w:rsidR="00EF03D5" w:rsidRPr="00A8517A">
              <w:rPr>
                <w:rFonts w:ascii="Times New Roman" w:hAnsi="Times New Roman" w:cs="Times New Roman"/>
                <w:caps w:val="0"/>
                <w:noProof/>
                <w:webHidden/>
                <w:sz w:val="24"/>
                <w:szCs w:val="24"/>
              </w:rPr>
              <w:tab/>
            </w:r>
            <w:r w:rsidR="00EF03D5" w:rsidRPr="00A8517A">
              <w:rPr>
                <w:rFonts w:ascii="Times New Roman" w:hAnsi="Times New Roman" w:cs="Times New Roman"/>
                <w:caps w:val="0"/>
                <w:noProof/>
                <w:webHidden/>
                <w:sz w:val="24"/>
                <w:szCs w:val="24"/>
              </w:rPr>
              <w:fldChar w:fldCharType="begin"/>
            </w:r>
            <w:r w:rsidR="00EF03D5" w:rsidRPr="00A8517A">
              <w:rPr>
                <w:rFonts w:ascii="Times New Roman" w:hAnsi="Times New Roman" w:cs="Times New Roman"/>
                <w:caps w:val="0"/>
                <w:noProof/>
                <w:webHidden/>
                <w:sz w:val="24"/>
                <w:szCs w:val="24"/>
              </w:rPr>
              <w:instrText xml:space="preserve"> PAGEREF _Toc125374540 \h </w:instrText>
            </w:r>
            <w:r w:rsidR="00EF03D5" w:rsidRPr="00A8517A">
              <w:rPr>
                <w:rFonts w:ascii="Times New Roman" w:hAnsi="Times New Roman" w:cs="Times New Roman"/>
                <w:caps w:val="0"/>
                <w:noProof/>
                <w:webHidden/>
                <w:sz w:val="24"/>
                <w:szCs w:val="24"/>
              </w:rPr>
            </w:r>
            <w:r w:rsidR="00EF03D5" w:rsidRPr="00A8517A">
              <w:rPr>
                <w:rFonts w:ascii="Times New Roman" w:hAnsi="Times New Roman" w:cs="Times New Roman"/>
                <w:caps w:val="0"/>
                <w:noProof/>
                <w:webHidden/>
                <w:sz w:val="24"/>
                <w:szCs w:val="24"/>
              </w:rPr>
              <w:fldChar w:fldCharType="separate"/>
            </w:r>
            <w:r w:rsidR="00EF03D5" w:rsidRPr="00A8517A">
              <w:rPr>
                <w:rFonts w:ascii="Times New Roman" w:hAnsi="Times New Roman" w:cs="Times New Roman"/>
                <w:caps w:val="0"/>
                <w:noProof/>
                <w:webHidden/>
                <w:sz w:val="24"/>
                <w:szCs w:val="24"/>
              </w:rPr>
              <w:t>6</w:t>
            </w:r>
            <w:r w:rsidR="00EF03D5" w:rsidRPr="00A8517A">
              <w:rPr>
                <w:rFonts w:ascii="Times New Roman" w:hAnsi="Times New Roman" w:cs="Times New Roman"/>
                <w:caps w:val="0"/>
                <w:noProof/>
                <w:webHidden/>
                <w:sz w:val="24"/>
                <w:szCs w:val="24"/>
              </w:rPr>
              <w:fldChar w:fldCharType="end"/>
            </w:r>
          </w:hyperlink>
        </w:p>
        <w:p w14:paraId="41D08509" w14:textId="3CDCE0AC" w:rsidR="00EF03D5" w:rsidRPr="00A8517A" w:rsidRDefault="00000000">
          <w:pPr>
            <w:pStyle w:val="TDC1"/>
            <w:tabs>
              <w:tab w:val="left" w:pos="480"/>
              <w:tab w:val="right" w:leader="dot" w:pos="8488"/>
            </w:tabs>
            <w:rPr>
              <w:rFonts w:ascii="Times New Roman" w:eastAsiaTheme="minorEastAsia" w:hAnsi="Times New Roman" w:cs="Times New Roman"/>
              <w:b w:val="0"/>
              <w:bCs w:val="0"/>
              <w:caps w:val="0"/>
              <w:noProof/>
              <w:sz w:val="24"/>
              <w:szCs w:val="24"/>
            </w:rPr>
          </w:pPr>
          <w:hyperlink w:anchor="_Toc125374541" w:history="1">
            <w:r w:rsidR="00EF03D5" w:rsidRPr="00A8517A">
              <w:rPr>
                <w:rStyle w:val="Hipervnculo"/>
                <w:rFonts w:ascii="Times New Roman" w:hAnsi="Times New Roman" w:cs="Times New Roman"/>
                <w:caps w:val="0"/>
                <w:noProof/>
                <w:sz w:val="24"/>
                <w:szCs w:val="24"/>
                <w:lang w:val="en-GB"/>
              </w:rPr>
              <w:t>4.</w:t>
            </w:r>
            <w:r w:rsidR="00EF03D5" w:rsidRPr="00A8517A">
              <w:rPr>
                <w:rFonts w:ascii="Times New Roman" w:eastAsiaTheme="minorEastAsia" w:hAnsi="Times New Roman" w:cs="Times New Roman"/>
                <w:b w:val="0"/>
                <w:bCs w:val="0"/>
                <w:caps w:val="0"/>
                <w:noProof/>
                <w:sz w:val="24"/>
                <w:szCs w:val="24"/>
              </w:rPr>
              <w:tab/>
            </w:r>
            <w:r w:rsidR="00EF03D5" w:rsidRPr="00A8517A">
              <w:rPr>
                <w:rStyle w:val="Hipervnculo"/>
                <w:rFonts w:ascii="Times New Roman" w:hAnsi="Times New Roman" w:cs="Times New Roman"/>
                <w:i/>
                <w:iCs/>
                <w:caps w:val="0"/>
                <w:noProof/>
                <w:sz w:val="24"/>
                <w:szCs w:val="24"/>
                <w:lang w:val="en-GB"/>
              </w:rPr>
              <w:t>ProteinModelerABC</w:t>
            </w:r>
            <w:r w:rsidR="00EF03D5" w:rsidRPr="00A8517A">
              <w:rPr>
                <w:rStyle w:val="Hipervnculo"/>
                <w:rFonts w:ascii="Times New Roman" w:hAnsi="Times New Roman" w:cs="Times New Roman"/>
                <w:caps w:val="0"/>
                <w:noProof/>
                <w:sz w:val="24"/>
                <w:szCs w:val="24"/>
                <w:lang w:val="en-GB"/>
              </w:rPr>
              <w:t xml:space="preserve"> usage</w:t>
            </w:r>
            <w:r w:rsidR="00EF03D5" w:rsidRPr="00A8517A">
              <w:rPr>
                <w:rFonts w:ascii="Times New Roman" w:hAnsi="Times New Roman" w:cs="Times New Roman"/>
                <w:caps w:val="0"/>
                <w:noProof/>
                <w:webHidden/>
                <w:sz w:val="24"/>
                <w:szCs w:val="24"/>
              </w:rPr>
              <w:tab/>
            </w:r>
            <w:r w:rsidR="00EF03D5" w:rsidRPr="00A8517A">
              <w:rPr>
                <w:rFonts w:ascii="Times New Roman" w:hAnsi="Times New Roman" w:cs="Times New Roman"/>
                <w:caps w:val="0"/>
                <w:noProof/>
                <w:webHidden/>
                <w:sz w:val="24"/>
                <w:szCs w:val="24"/>
              </w:rPr>
              <w:fldChar w:fldCharType="begin"/>
            </w:r>
            <w:r w:rsidR="00EF03D5" w:rsidRPr="00A8517A">
              <w:rPr>
                <w:rFonts w:ascii="Times New Roman" w:hAnsi="Times New Roman" w:cs="Times New Roman"/>
                <w:caps w:val="0"/>
                <w:noProof/>
                <w:webHidden/>
                <w:sz w:val="24"/>
                <w:szCs w:val="24"/>
              </w:rPr>
              <w:instrText xml:space="preserve"> PAGEREF _Toc125374541 \h </w:instrText>
            </w:r>
            <w:r w:rsidR="00EF03D5" w:rsidRPr="00A8517A">
              <w:rPr>
                <w:rFonts w:ascii="Times New Roman" w:hAnsi="Times New Roman" w:cs="Times New Roman"/>
                <w:caps w:val="0"/>
                <w:noProof/>
                <w:webHidden/>
                <w:sz w:val="24"/>
                <w:szCs w:val="24"/>
              </w:rPr>
            </w:r>
            <w:r w:rsidR="00EF03D5" w:rsidRPr="00A8517A">
              <w:rPr>
                <w:rFonts w:ascii="Times New Roman" w:hAnsi="Times New Roman" w:cs="Times New Roman"/>
                <w:caps w:val="0"/>
                <w:noProof/>
                <w:webHidden/>
                <w:sz w:val="24"/>
                <w:szCs w:val="24"/>
              </w:rPr>
              <w:fldChar w:fldCharType="separate"/>
            </w:r>
            <w:r w:rsidR="00EF03D5" w:rsidRPr="00A8517A">
              <w:rPr>
                <w:rFonts w:ascii="Times New Roman" w:hAnsi="Times New Roman" w:cs="Times New Roman"/>
                <w:caps w:val="0"/>
                <w:noProof/>
                <w:webHidden/>
                <w:sz w:val="24"/>
                <w:szCs w:val="24"/>
              </w:rPr>
              <w:t>7</w:t>
            </w:r>
            <w:r w:rsidR="00EF03D5" w:rsidRPr="00A8517A">
              <w:rPr>
                <w:rFonts w:ascii="Times New Roman" w:hAnsi="Times New Roman" w:cs="Times New Roman"/>
                <w:caps w:val="0"/>
                <w:noProof/>
                <w:webHidden/>
                <w:sz w:val="24"/>
                <w:szCs w:val="24"/>
              </w:rPr>
              <w:fldChar w:fldCharType="end"/>
            </w:r>
          </w:hyperlink>
        </w:p>
        <w:p w14:paraId="778C88C0" w14:textId="0301DAE3" w:rsidR="00EF03D5" w:rsidRPr="00A8517A" w:rsidRDefault="00000000">
          <w:pPr>
            <w:pStyle w:val="TDC2"/>
            <w:rPr>
              <w:rFonts w:ascii="Times New Roman" w:eastAsiaTheme="minorEastAsia" w:hAnsi="Times New Roman" w:cs="Times New Roman"/>
              <w:noProof/>
            </w:rPr>
          </w:pPr>
          <w:hyperlink w:anchor="_Toc125374542" w:history="1">
            <w:r w:rsidR="00EF03D5" w:rsidRPr="00A8517A">
              <w:rPr>
                <w:rStyle w:val="Hipervnculo"/>
                <w:rFonts w:ascii="Times New Roman" w:hAnsi="Times New Roman" w:cs="Times New Roman"/>
                <w:smallCaps w:val="0"/>
                <w:noProof/>
                <w:sz w:val="24"/>
                <w:szCs w:val="24"/>
                <w:lang w:val="en-US"/>
              </w:rPr>
              <w:t>4.1.</w:t>
            </w:r>
            <w:r w:rsidR="00EF03D5" w:rsidRPr="00A8517A">
              <w:rPr>
                <w:rFonts w:ascii="Times New Roman" w:eastAsiaTheme="minorEastAsia" w:hAnsi="Times New Roman" w:cs="Times New Roman"/>
                <w:noProof/>
              </w:rPr>
              <w:tab/>
            </w:r>
            <w:r w:rsidR="00EF03D5" w:rsidRPr="00A8517A">
              <w:rPr>
                <w:rStyle w:val="Hipervnculo"/>
                <w:rFonts w:ascii="Times New Roman" w:hAnsi="Times New Roman" w:cs="Times New Roman"/>
                <w:smallCaps w:val="0"/>
                <w:noProof/>
                <w:sz w:val="24"/>
                <w:szCs w:val="24"/>
                <w:lang w:val="en-US"/>
              </w:rPr>
              <w:t>Before starting</w:t>
            </w:r>
            <w:r w:rsidR="00EF03D5" w:rsidRPr="00A8517A">
              <w:rPr>
                <w:rFonts w:ascii="Times New Roman" w:hAnsi="Times New Roman" w:cs="Times New Roman"/>
                <w:noProof/>
                <w:webHidden/>
              </w:rPr>
              <w:tab/>
            </w:r>
            <w:r w:rsidR="00EF03D5" w:rsidRPr="00A8517A">
              <w:rPr>
                <w:rFonts w:ascii="Times New Roman" w:hAnsi="Times New Roman" w:cs="Times New Roman"/>
                <w:noProof/>
                <w:webHidden/>
              </w:rPr>
              <w:fldChar w:fldCharType="begin"/>
            </w:r>
            <w:r w:rsidR="00EF03D5" w:rsidRPr="00A8517A">
              <w:rPr>
                <w:rFonts w:ascii="Times New Roman" w:hAnsi="Times New Roman" w:cs="Times New Roman"/>
                <w:noProof/>
                <w:webHidden/>
              </w:rPr>
              <w:instrText xml:space="preserve"> PAGEREF _Toc125374542 \h </w:instrText>
            </w:r>
            <w:r w:rsidR="00EF03D5" w:rsidRPr="00A8517A">
              <w:rPr>
                <w:rFonts w:ascii="Times New Roman" w:hAnsi="Times New Roman" w:cs="Times New Roman"/>
                <w:noProof/>
                <w:webHidden/>
              </w:rPr>
            </w:r>
            <w:r w:rsidR="00EF03D5" w:rsidRPr="00A8517A">
              <w:rPr>
                <w:rFonts w:ascii="Times New Roman" w:hAnsi="Times New Roman" w:cs="Times New Roman"/>
                <w:noProof/>
                <w:webHidden/>
              </w:rPr>
              <w:fldChar w:fldCharType="separate"/>
            </w:r>
            <w:r w:rsidR="00EF03D5" w:rsidRPr="00A8517A">
              <w:rPr>
                <w:rFonts w:ascii="Times New Roman" w:hAnsi="Times New Roman" w:cs="Times New Roman"/>
                <w:noProof/>
                <w:webHidden/>
              </w:rPr>
              <w:t>7</w:t>
            </w:r>
            <w:r w:rsidR="00EF03D5" w:rsidRPr="00A8517A">
              <w:rPr>
                <w:rFonts w:ascii="Times New Roman" w:hAnsi="Times New Roman" w:cs="Times New Roman"/>
                <w:noProof/>
                <w:webHidden/>
              </w:rPr>
              <w:fldChar w:fldCharType="end"/>
            </w:r>
          </w:hyperlink>
        </w:p>
        <w:p w14:paraId="65672FD3" w14:textId="5C1C4585" w:rsidR="00EF03D5" w:rsidRPr="00A8517A" w:rsidRDefault="00000000">
          <w:pPr>
            <w:pStyle w:val="TDC2"/>
            <w:rPr>
              <w:rFonts w:ascii="Times New Roman" w:eastAsiaTheme="minorEastAsia" w:hAnsi="Times New Roman" w:cs="Times New Roman"/>
              <w:noProof/>
            </w:rPr>
          </w:pPr>
          <w:hyperlink w:anchor="_Toc125374543" w:history="1">
            <w:r w:rsidR="00EF03D5" w:rsidRPr="00A8517A">
              <w:rPr>
                <w:rStyle w:val="Hipervnculo"/>
                <w:rFonts w:ascii="Times New Roman" w:hAnsi="Times New Roman" w:cs="Times New Roman"/>
                <w:smallCaps w:val="0"/>
                <w:noProof/>
                <w:sz w:val="24"/>
                <w:szCs w:val="24"/>
                <w:lang w:val="en-US"/>
              </w:rPr>
              <w:t>4.2.</w:t>
            </w:r>
            <w:r w:rsidR="00EF03D5" w:rsidRPr="00A8517A">
              <w:rPr>
                <w:rFonts w:ascii="Times New Roman" w:eastAsiaTheme="minorEastAsia" w:hAnsi="Times New Roman" w:cs="Times New Roman"/>
                <w:noProof/>
              </w:rPr>
              <w:tab/>
            </w:r>
            <w:r w:rsidR="00EF03D5" w:rsidRPr="00A8517A">
              <w:rPr>
                <w:rStyle w:val="Hipervnculo"/>
                <w:rFonts w:ascii="Times New Roman" w:hAnsi="Times New Roman" w:cs="Times New Roman"/>
                <w:smallCaps w:val="0"/>
                <w:noProof/>
                <w:sz w:val="24"/>
                <w:szCs w:val="24"/>
                <w:lang w:val="en-US"/>
              </w:rPr>
              <w:t>The Settings input file</w:t>
            </w:r>
            <w:r w:rsidR="00EF03D5" w:rsidRPr="00A8517A">
              <w:rPr>
                <w:rFonts w:ascii="Times New Roman" w:hAnsi="Times New Roman" w:cs="Times New Roman"/>
                <w:noProof/>
                <w:webHidden/>
              </w:rPr>
              <w:tab/>
            </w:r>
            <w:r w:rsidR="00EF03D5" w:rsidRPr="00A8517A">
              <w:rPr>
                <w:rFonts w:ascii="Times New Roman" w:hAnsi="Times New Roman" w:cs="Times New Roman"/>
                <w:noProof/>
                <w:webHidden/>
              </w:rPr>
              <w:fldChar w:fldCharType="begin"/>
            </w:r>
            <w:r w:rsidR="00EF03D5" w:rsidRPr="00A8517A">
              <w:rPr>
                <w:rFonts w:ascii="Times New Roman" w:hAnsi="Times New Roman" w:cs="Times New Roman"/>
                <w:noProof/>
                <w:webHidden/>
              </w:rPr>
              <w:instrText xml:space="preserve"> PAGEREF _Toc125374543 \h </w:instrText>
            </w:r>
            <w:r w:rsidR="00EF03D5" w:rsidRPr="00A8517A">
              <w:rPr>
                <w:rFonts w:ascii="Times New Roman" w:hAnsi="Times New Roman" w:cs="Times New Roman"/>
                <w:noProof/>
                <w:webHidden/>
              </w:rPr>
            </w:r>
            <w:r w:rsidR="00EF03D5" w:rsidRPr="00A8517A">
              <w:rPr>
                <w:rFonts w:ascii="Times New Roman" w:hAnsi="Times New Roman" w:cs="Times New Roman"/>
                <w:noProof/>
                <w:webHidden/>
              </w:rPr>
              <w:fldChar w:fldCharType="separate"/>
            </w:r>
            <w:r w:rsidR="00EF03D5" w:rsidRPr="00A8517A">
              <w:rPr>
                <w:rFonts w:ascii="Times New Roman" w:hAnsi="Times New Roman" w:cs="Times New Roman"/>
                <w:noProof/>
                <w:webHidden/>
              </w:rPr>
              <w:t>8</w:t>
            </w:r>
            <w:r w:rsidR="00EF03D5" w:rsidRPr="00A8517A">
              <w:rPr>
                <w:rFonts w:ascii="Times New Roman" w:hAnsi="Times New Roman" w:cs="Times New Roman"/>
                <w:noProof/>
                <w:webHidden/>
              </w:rPr>
              <w:fldChar w:fldCharType="end"/>
            </w:r>
          </w:hyperlink>
        </w:p>
        <w:p w14:paraId="42A29814" w14:textId="6E22AB4E" w:rsidR="00EF03D5" w:rsidRPr="00A8517A" w:rsidRDefault="00000000">
          <w:pPr>
            <w:pStyle w:val="TDC3"/>
            <w:rPr>
              <w:rFonts w:ascii="Times New Roman" w:eastAsiaTheme="minorEastAsia" w:hAnsi="Times New Roman" w:cs="Times New Roman"/>
              <w:noProof/>
            </w:rPr>
          </w:pPr>
          <w:hyperlink w:anchor="_Toc125374544" w:history="1">
            <w:r w:rsidR="00EF03D5" w:rsidRPr="00A8517A">
              <w:rPr>
                <w:rStyle w:val="Hipervnculo"/>
                <w:rFonts w:ascii="Times New Roman" w:hAnsi="Times New Roman" w:cs="Times New Roman"/>
                <w:noProof/>
                <w:sz w:val="24"/>
                <w:szCs w:val="24"/>
                <w:lang w:val="en-GB"/>
              </w:rPr>
              <w:t>4.2.1.</w:t>
            </w:r>
            <w:r w:rsidR="00EF03D5" w:rsidRPr="00A8517A">
              <w:rPr>
                <w:rFonts w:ascii="Times New Roman" w:eastAsiaTheme="minorEastAsia" w:hAnsi="Times New Roman" w:cs="Times New Roman"/>
                <w:noProof/>
              </w:rPr>
              <w:tab/>
            </w:r>
            <w:r w:rsidR="00EF03D5" w:rsidRPr="00A8517A">
              <w:rPr>
                <w:rStyle w:val="Hipervnculo"/>
                <w:rFonts w:ascii="Times New Roman" w:hAnsi="Times New Roman" w:cs="Times New Roman"/>
                <w:noProof/>
                <w:sz w:val="24"/>
                <w:szCs w:val="24"/>
                <w:lang w:val="en-GB"/>
              </w:rPr>
              <w:t>Available prior distributions</w:t>
            </w:r>
            <w:r w:rsidR="00EF03D5" w:rsidRPr="00A8517A">
              <w:rPr>
                <w:rFonts w:ascii="Times New Roman" w:hAnsi="Times New Roman" w:cs="Times New Roman"/>
                <w:noProof/>
                <w:webHidden/>
              </w:rPr>
              <w:tab/>
            </w:r>
            <w:r w:rsidR="00EF03D5" w:rsidRPr="00A8517A">
              <w:rPr>
                <w:rFonts w:ascii="Times New Roman" w:hAnsi="Times New Roman" w:cs="Times New Roman"/>
                <w:noProof/>
                <w:webHidden/>
              </w:rPr>
              <w:fldChar w:fldCharType="begin"/>
            </w:r>
            <w:r w:rsidR="00EF03D5" w:rsidRPr="00A8517A">
              <w:rPr>
                <w:rFonts w:ascii="Times New Roman" w:hAnsi="Times New Roman" w:cs="Times New Roman"/>
                <w:noProof/>
                <w:webHidden/>
              </w:rPr>
              <w:instrText xml:space="preserve"> PAGEREF _Toc125374544 \h </w:instrText>
            </w:r>
            <w:r w:rsidR="00EF03D5" w:rsidRPr="00A8517A">
              <w:rPr>
                <w:rFonts w:ascii="Times New Roman" w:hAnsi="Times New Roman" w:cs="Times New Roman"/>
                <w:noProof/>
                <w:webHidden/>
              </w:rPr>
            </w:r>
            <w:r w:rsidR="00EF03D5" w:rsidRPr="00A8517A">
              <w:rPr>
                <w:rFonts w:ascii="Times New Roman" w:hAnsi="Times New Roman" w:cs="Times New Roman"/>
                <w:noProof/>
                <w:webHidden/>
              </w:rPr>
              <w:fldChar w:fldCharType="separate"/>
            </w:r>
            <w:r w:rsidR="00EF03D5" w:rsidRPr="00A8517A">
              <w:rPr>
                <w:rFonts w:ascii="Times New Roman" w:hAnsi="Times New Roman" w:cs="Times New Roman"/>
                <w:noProof/>
                <w:webHidden/>
              </w:rPr>
              <w:t>9</w:t>
            </w:r>
            <w:r w:rsidR="00EF03D5" w:rsidRPr="00A8517A">
              <w:rPr>
                <w:rFonts w:ascii="Times New Roman" w:hAnsi="Times New Roman" w:cs="Times New Roman"/>
                <w:noProof/>
                <w:webHidden/>
              </w:rPr>
              <w:fldChar w:fldCharType="end"/>
            </w:r>
          </w:hyperlink>
        </w:p>
        <w:p w14:paraId="72B11CB7" w14:textId="1C243B21" w:rsidR="00EF03D5" w:rsidRPr="00A8517A" w:rsidRDefault="00000000">
          <w:pPr>
            <w:pStyle w:val="TDC3"/>
            <w:rPr>
              <w:rFonts w:ascii="Times New Roman" w:eastAsiaTheme="minorEastAsia" w:hAnsi="Times New Roman" w:cs="Times New Roman"/>
              <w:noProof/>
            </w:rPr>
          </w:pPr>
          <w:hyperlink w:anchor="_Toc125374545" w:history="1">
            <w:r w:rsidR="00EF03D5" w:rsidRPr="00A8517A">
              <w:rPr>
                <w:rStyle w:val="Hipervnculo"/>
                <w:rFonts w:ascii="Times New Roman" w:hAnsi="Times New Roman" w:cs="Times New Roman"/>
                <w:noProof/>
                <w:sz w:val="24"/>
                <w:szCs w:val="24"/>
                <w:lang w:val="en-GB"/>
              </w:rPr>
              <w:t>4.2.2.</w:t>
            </w:r>
            <w:r w:rsidR="00EF03D5" w:rsidRPr="00A8517A">
              <w:rPr>
                <w:rFonts w:ascii="Times New Roman" w:eastAsiaTheme="minorEastAsia" w:hAnsi="Times New Roman" w:cs="Times New Roman"/>
                <w:noProof/>
              </w:rPr>
              <w:tab/>
            </w:r>
            <w:r w:rsidR="00EF03D5" w:rsidRPr="00A8517A">
              <w:rPr>
                <w:rStyle w:val="Hipervnculo"/>
                <w:rFonts w:ascii="Times New Roman" w:hAnsi="Times New Roman" w:cs="Times New Roman"/>
                <w:noProof/>
                <w:sz w:val="24"/>
                <w:szCs w:val="24"/>
                <w:lang w:val="en-GB"/>
              </w:rPr>
              <w:t>General input data and information</w:t>
            </w:r>
            <w:r w:rsidR="00EF03D5" w:rsidRPr="00A8517A">
              <w:rPr>
                <w:rFonts w:ascii="Times New Roman" w:hAnsi="Times New Roman" w:cs="Times New Roman"/>
                <w:noProof/>
                <w:webHidden/>
              </w:rPr>
              <w:tab/>
            </w:r>
            <w:r w:rsidR="00EF03D5" w:rsidRPr="00A8517A">
              <w:rPr>
                <w:rFonts w:ascii="Times New Roman" w:hAnsi="Times New Roman" w:cs="Times New Roman"/>
                <w:noProof/>
                <w:webHidden/>
              </w:rPr>
              <w:fldChar w:fldCharType="begin"/>
            </w:r>
            <w:r w:rsidR="00EF03D5" w:rsidRPr="00A8517A">
              <w:rPr>
                <w:rFonts w:ascii="Times New Roman" w:hAnsi="Times New Roman" w:cs="Times New Roman"/>
                <w:noProof/>
                <w:webHidden/>
              </w:rPr>
              <w:instrText xml:space="preserve"> PAGEREF _Toc125374545 \h </w:instrText>
            </w:r>
            <w:r w:rsidR="00EF03D5" w:rsidRPr="00A8517A">
              <w:rPr>
                <w:rFonts w:ascii="Times New Roman" w:hAnsi="Times New Roman" w:cs="Times New Roman"/>
                <w:noProof/>
                <w:webHidden/>
              </w:rPr>
            </w:r>
            <w:r w:rsidR="00EF03D5" w:rsidRPr="00A8517A">
              <w:rPr>
                <w:rFonts w:ascii="Times New Roman" w:hAnsi="Times New Roman" w:cs="Times New Roman"/>
                <w:noProof/>
                <w:webHidden/>
              </w:rPr>
              <w:fldChar w:fldCharType="separate"/>
            </w:r>
            <w:r w:rsidR="00EF03D5" w:rsidRPr="00A8517A">
              <w:rPr>
                <w:rFonts w:ascii="Times New Roman" w:hAnsi="Times New Roman" w:cs="Times New Roman"/>
                <w:noProof/>
                <w:webHidden/>
              </w:rPr>
              <w:t>9</w:t>
            </w:r>
            <w:r w:rsidR="00EF03D5" w:rsidRPr="00A8517A">
              <w:rPr>
                <w:rFonts w:ascii="Times New Roman" w:hAnsi="Times New Roman" w:cs="Times New Roman"/>
                <w:noProof/>
                <w:webHidden/>
              </w:rPr>
              <w:fldChar w:fldCharType="end"/>
            </w:r>
          </w:hyperlink>
        </w:p>
        <w:p w14:paraId="0FA79670" w14:textId="643C416F" w:rsidR="00EF03D5" w:rsidRPr="00A8517A" w:rsidRDefault="00000000">
          <w:pPr>
            <w:pStyle w:val="TDC3"/>
            <w:rPr>
              <w:rFonts w:ascii="Times New Roman" w:eastAsiaTheme="minorEastAsia" w:hAnsi="Times New Roman" w:cs="Times New Roman"/>
              <w:noProof/>
            </w:rPr>
          </w:pPr>
          <w:hyperlink w:anchor="_Toc125374546" w:history="1">
            <w:r w:rsidR="00EF03D5" w:rsidRPr="00A8517A">
              <w:rPr>
                <w:rStyle w:val="Hipervnculo"/>
                <w:rFonts w:ascii="Times New Roman" w:hAnsi="Times New Roman" w:cs="Times New Roman"/>
                <w:noProof/>
                <w:sz w:val="24"/>
                <w:szCs w:val="24"/>
                <w:lang w:val="en-GB"/>
              </w:rPr>
              <w:t>4.2.3.</w:t>
            </w:r>
            <w:r w:rsidR="00EF03D5" w:rsidRPr="00A8517A">
              <w:rPr>
                <w:rFonts w:ascii="Times New Roman" w:eastAsiaTheme="minorEastAsia" w:hAnsi="Times New Roman" w:cs="Times New Roman"/>
                <w:noProof/>
              </w:rPr>
              <w:tab/>
            </w:r>
            <w:r w:rsidR="00EF03D5" w:rsidRPr="00A8517A">
              <w:rPr>
                <w:rStyle w:val="Hipervnculo"/>
                <w:rFonts w:ascii="Times New Roman" w:hAnsi="Times New Roman" w:cs="Times New Roman"/>
                <w:noProof/>
                <w:sz w:val="24"/>
                <w:szCs w:val="24"/>
                <w:lang w:val="en-GB"/>
              </w:rPr>
              <w:t>Settings for the simulation phase</w:t>
            </w:r>
            <w:r w:rsidR="00EF03D5" w:rsidRPr="00A8517A">
              <w:rPr>
                <w:rFonts w:ascii="Times New Roman" w:hAnsi="Times New Roman" w:cs="Times New Roman"/>
                <w:noProof/>
                <w:webHidden/>
              </w:rPr>
              <w:tab/>
            </w:r>
            <w:r w:rsidR="00EF03D5" w:rsidRPr="00A8517A">
              <w:rPr>
                <w:rFonts w:ascii="Times New Roman" w:hAnsi="Times New Roman" w:cs="Times New Roman"/>
                <w:noProof/>
                <w:webHidden/>
              </w:rPr>
              <w:fldChar w:fldCharType="begin"/>
            </w:r>
            <w:r w:rsidR="00EF03D5" w:rsidRPr="00A8517A">
              <w:rPr>
                <w:rFonts w:ascii="Times New Roman" w:hAnsi="Times New Roman" w:cs="Times New Roman"/>
                <w:noProof/>
                <w:webHidden/>
              </w:rPr>
              <w:instrText xml:space="preserve"> PAGEREF _Toc125374546 \h </w:instrText>
            </w:r>
            <w:r w:rsidR="00EF03D5" w:rsidRPr="00A8517A">
              <w:rPr>
                <w:rFonts w:ascii="Times New Roman" w:hAnsi="Times New Roman" w:cs="Times New Roman"/>
                <w:noProof/>
                <w:webHidden/>
              </w:rPr>
            </w:r>
            <w:r w:rsidR="00EF03D5" w:rsidRPr="00A8517A">
              <w:rPr>
                <w:rFonts w:ascii="Times New Roman" w:hAnsi="Times New Roman" w:cs="Times New Roman"/>
                <w:noProof/>
                <w:webHidden/>
              </w:rPr>
              <w:fldChar w:fldCharType="separate"/>
            </w:r>
            <w:r w:rsidR="00EF03D5" w:rsidRPr="00A8517A">
              <w:rPr>
                <w:rFonts w:ascii="Times New Roman" w:hAnsi="Times New Roman" w:cs="Times New Roman"/>
                <w:noProof/>
                <w:webHidden/>
              </w:rPr>
              <w:t>10</w:t>
            </w:r>
            <w:r w:rsidR="00EF03D5" w:rsidRPr="00A8517A">
              <w:rPr>
                <w:rFonts w:ascii="Times New Roman" w:hAnsi="Times New Roman" w:cs="Times New Roman"/>
                <w:noProof/>
                <w:webHidden/>
              </w:rPr>
              <w:fldChar w:fldCharType="end"/>
            </w:r>
          </w:hyperlink>
        </w:p>
        <w:p w14:paraId="2B430734" w14:textId="319A8654" w:rsidR="00EF03D5" w:rsidRPr="00A8517A" w:rsidRDefault="00000000">
          <w:pPr>
            <w:pStyle w:val="TDC3"/>
            <w:rPr>
              <w:rFonts w:ascii="Times New Roman" w:eastAsiaTheme="minorEastAsia" w:hAnsi="Times New Roman" w:cs="Times New Roman"/>
              <w:noProof/>
            </w:rPr>
          </w:pPr>
          <w:hyperlink w:anchor="_Toc125374547" w:history="1">
            <w:r w:rsidR="00EF03D5" w:rsidRPr="00A8517A">
              <w:rPr>
                <w:rStyle w:val="Hipervnculo"/>
                <w:rFonts w:ascii="Times New Roman" w:hAnsi="Times New Roman" w:cs="Times New Roman"/>
                <w:noProof/>
                <w:sz w:val="24"/>
                <w:szCs w:val="24"/>
                <w:lang w:val="en-GB"/>
              </w:rPr>
              <w:t>4.2.4.</w:t>
            </w:r>
            <w:r w:rsidR="00EF03D5" w:rsidRPr="00A8517A">
              <w:rPr>
                <w:rFonts w:ascii="Times New Roman" w:eastAsiaTheme="minorEastAsia" w:hAnsi="Times New Roman" w:cs="Times New Roman"/>
                <w:noProof/>
              </w:rPr>
              <w:tab/>
            </w:r>
            <w:r w:rsidR="00EF03D5" w:rsidRPr="00A8517A">
              <w:rPr>
                <w:rStyle w:val="Hipervnculo"/>
                <w:rFonts w:ascii="Times New Roman" w:hAnsi="Times New Roman" w:cs="Times New Roman"/>
                <w:noProof/>
                <w:sz w:val="24"/>
                <w:szCs w:val="24"/>
                <w:lang w:val="en-GB"/>
              </w:rPr>
              <w:t>Estimation phase</w:t>
            </w:r>
            <w:r w:rsidR="00EF03D5" w:rsidRPr="00A8517A">
              <w:rPr>
                <w:rFonts w:ascii="Times New Roman" w:hAnsi="Times New Roman" w:cs="Times New Roman"/>
                <w:noProof/>
                <w:webHidden/>
              </w:rPr>
              <w:tab/>
            </w:r>
            <w:r w:rsidR="00EF03D5" w:rsidRPr="00A8517A">
              <w:rPr>
                <w:rFonts w:ascii="Times New Roman" w:hAnsi="Times New Roman" w:cs="Times New Roman"/>
                <w:noProof/>
                <w:webHidden/>
              </w:rPr>
              <w:fldChar w:fldCharType="begin"/>
            </w:r>
            <w:r w:rsidR="00EF03D5" w:rsidRPr="00A8517A">
              <w:rPr>
                <w:rFonts w:ascii="Times New Roman" w:hAnsi="Times New Roman" w:cs="Times New Roman"/>
                <w:noProof/>
                <w:webHidden/>
              </w:rPr>
              <w:instrText xml:space="preserve"> PAGEREF _Toc125374547 \h </w:instrText>
            </w:r>
            <w:r w:rsidR="00EF03D5" w:rsidRPr="00A8517A">
              <w:rPr>
                <w:rFonts w:ascii="Times New Roman" w:hAnsi="Times New Roman" w:cs="Times New Roman"/>
                <w:noProof/>
                <w:webHidden/>
              </w:rPr>
            </w:r>
            <w:r w:rsidR="00EF03D5" w:rsidRPr="00A8517A">
              <w:rPr>
                <w:rFonts w:ascii="Times New Roman" w:hAnsi="Times New Roman" w:cs="Times New Roman"/>
                <w:noProof/>
                <w:webHidden/>
              </w:rPr>
              <w:fldChar w:fldCharType="separate"/>
            </w:r>
            <w:r w:rsidR="00EF03D5" w:rsidRPr="00A8517A">
              <w:rPr>
                <w:rFonts w:ascii="Times New Roman" w:hAnsi="Times New Roman" w:cs="Times New Roman"/>
                <w:noProof/>
                <w:webHidden/>
              </w:rPr>
              <w:t>14</w:t>
            </w:r>
            <w:r w:rsidR="00EF03D5" w:rsidRPr="00A8517A">
              <w:rPr>
                <w:rFonts w:ascii="Times New Roman" w:hAnsi="Times New Roman" w:cs="Times New Roman"/>
                <w:noProof/>
                <w:webHidden/>
              </w:rPr>
              <w:fldChar w:fldCharType="end"/>
            </w:r>
          </w:hyperlink>
        </w:p>
        <w:p w14:paraId="4578186D" w14:textId="735EEF9D" w:rsidR="00EF03D5" w:rsidRPr="00A8517A" w:rsidRDefault="00000000">
          <w:pPr>
            <w:pStyle w:val="TDC1"/>
            <w:tabs>
              <w:tab w:val="left" w:pos="480"/>
              <w:tab w:val="right" w:leader="dot" w:pos="8488"/>
            </w:tabs>
            <w:rPr>
              <w:rFonts w:ascii="Times New Roman" w:eastAsiaTheme="minorEastAsia" w:hAnsi="Times New Roman" w:cs="Times New Roman"/>
              <w:b w:val="0"/>
              <w:bCs w:val="0"/>
              <w:caps w:val="0"/>
              <w:noProof/>
              <w:sz w:val="24"/>
              <w:szCs w:val="24"/>
            </w:rPr>
          </w:pPr>
          <w:hyperlink w:anchor="_Toc125374548" w:history="1">
            <w:r w:rsidR="00EF03D5" w:rsidRPr="00A8517A">
              <w:rPr>
                <w:rStyle w:val="Hipervnculo"/>
                <w:rFonts w:ascii="Times New Roman" w:hAnsi="Times New Roman" w:cs="Times New Roman"/>
                <w:caps w:val="0"/>
                <w:noProof/>
                <w:sz w:val="24"/>
                <w:szCs w:val="24"/>
                <w:lang w:val="en-GB"/>
              </w:rPr>
              <w:t>5.</w:t>
            </w:r>
            <w:r w:rsidR="00EF03D5" w:rsidRPr="00A8517A">
              <w:rPr>
                <w:rFonts w:ascii="Times New Roman" w:eastAsiaTheme="minorEastAsia" w:hAnsi="Times New Roman" w:cs="Times New Roman"/>
                <w:b w:val="0"/>
                <w:bCs w:val="0"/>
                <w:caps w:val="0"/>
                <w:noProof/>
                <w:sz w:val="24"/>
                <w:szCs w:val="24"/>
              </w:rPr>
              <w:tab/>
            </w:r>
            <w:r w:rsidR="00EF03D5" w:rsidRPr="00A8517A">
              <w:rPr>
                <w:rStyle w:val="Hipervnculo"/>
                <w:rFonts w:ascii="Times New Roman" w:hAnsi="Times New Roman" w:cs="Times New Roman"/>
                <w:i/>
                <w:iCs/>
                <w:caps w:val="0"/>
                <w:noProof/>
                <w:sz w:val="24"/>
                <w:szCs w:val="24"/>
                <w:lang w:val="en-GB"/>
              </w:rPr>
              <w:t>ProteinModelerABC</w:t>
            </w:r>
            <w:r w:rsidR="00EF03D5" w:rsidRPr="00A8517A">
              <w:rPr>
                <w:rStyle w:val="Hipervnculo"/>
                <w:rFonts w:ascii="Times New Roman" w:hAnsi="Times New Roman" w:cs="Times New Roman"/>
                <w:caps w:val="0"/>
                <w:noProof/>
                <w:sz w:val="24"/>
                <w:szCs w:val="24"/>
                <w:lang w:val="en-GB"/>
              </w:rPr>
              <w:t xml:space="preserve"> example</w:t>
            </w:r>
            <w:r w:rsidR="00EF03D5" w:rsidRPr="00A8517A">
              <w:rPr>
                <w:rFonts w:ascii="Times New Roman" w:hAnsi="Times New Roman" w:cs="Times New Roman"/>
                <w:caps w:val="0"/>
                <w:noProof/>
                <w:webHidden/>
                <w:sz w:val="24"/>
                <w:szCs w:val="24"/>
              </w:rPr>
              <w:tab/>
            </w:r>
            <w:r w:rsidR="00EF03D5" w:rsidRPr="00A8517A">
              <w:rPr>
                <w:rFonts w:ascii="Times New Roman" w:hAnsi="Times New Roman" w:cs="Times New Roman"/>
                <w:caps w:val="0"/>
                <w:noProof/>
                <w:webHidden/>
                <w:sz w:val="24"/>
                <w:szCs w:val="24"/>
              </w:rPr>
              <w:fldChar w:fldCharType="begin"/>
            </w:r>
            <w:r w:rsidR="00EF03D5" w:rsidRPr="00A8517A">
              <w:rPr>
                <w:rFonts w:ascii="Times New Roman" w:hAnsi="Times New Roman" w:cs="Times New Roman"/>
                <w:caps w:val="0"/>
                <w:noProof/>
                <w:webHidden/>
                <w:sz w:val="24"/>
                <w:szCs w:val="24"/>
              </w:rPr>
              <w:instrText xml:space="preserve"> PAGEREF _Toc125374548 \h </w:instrText>
            </w:r>
            <w:r w:rsidR="00EF03D5" w:rsidRPr="00A8517A">
              <w:rPr>
                <w:rFonts w:ascii="Times New Roman" w:hAnsi="Times New Roman" w:cs="Times New Roman"/>
                <w:caps w:val="0"/>
                <w:noProof/>
                <w:webHidden/>
                <w:sz w:val="24"/>
                <w:szCs w:val="24"/>
              </w:rPr>
            </w:r>
            <w:r w:rsidR="00EF03D5" w:rsidRPr="00A8517A">
              <w:rPr>
                <w:rFonts w:ascii="Times New Roman" w:hAnsi="Times New Roman" w:cs="Times New Roman"/>
                <w:caps w:val="0"/>
                <w:noProof/>
                <w:webHidden/>
                <w:sz w:val="24"/>
                <w:szCs w:val="24"/>
              </w:rPr>
              <w:fldChar w:fldCharType="separate"/>
            </w:r>
            <w:r w:rsidR="00EF03D5" w:rsidRPr="00A8517A">
              <w:rPr>
                <w:rFonts w:ascii="Times New Roman" w:hAnsi="Times New Roman" w:cs="Times New Roman"/>
                <w:caps w:val="0"/>
                <w:noProof/>
                <w:webHidden/>
                <w:sz w:val="24"/>
                <w:szCs w:val="24"/>
              </w:rPr>
              <w:t>14</w:t>
            </w:r>
            <w:r w:rsidR="00EF03D5" w:rsidRPr="00A8517A">
              <w:rPr>
                <w:rFonts w:ascii="Times New Roman" w:hAnsi="Times New Roman" w:cs="Times New Roman"/>
                <w:caps w:val="0"/>
                <w:noProof/>
                <w:webHidden/>
                <w:sz w:val="24"/>
                <w:szCs w:val="24"/>
              </w:rPr>
              <w:fldChar w:fldCharType="end"/>
            </w:r>
          </w:hyperlink>
        </w:p>
        <w:p w14:paraId="2B4DF2D4" w14:textId="7ABAD20F" w:rsidR="00EF03D5" w:rsidRPr="00A8517A" w:rsidRDefault="00000000">
          <w:pPr>
            <w:pStyle w:val="TDC2"/>
            <w:rPr>
              <w:rFonts w:ascii="Times New Roman" w:eastAsiaTheme="minorEastAsia" w:hAnsi="Times New Roman" w:cs="Times New Roman"/>
              <w:noProof/>
            </w:rPr>
          </w:pPr>
          <w:hyperlink w:anchor="_Toc125374549" w:history="1">
            <w:r w:rsidR="00EF03D5" w:rsidRPr="00A8517A">
              <w:rPr>
                <w:rStyle w:val="Hipervnculo"/>
                <w:rFonts w:ascii="Times New Roman" w:hAnsi="Times New Roman" w:cs="Times New Roman"/>
                <w:smallCaps w:val="0"/>
                <w:noProof/>
                <w:sz w:val="24"/>
                <w:szCs w:val="24"/>
              </w:rPr>
              <w:t>5.1.</w:t>
            </w:r>
            <w:r w:rsidR="00EF03D5" w:rsidRPr="00A8517A">
              <w:rPr>
                <w:rFonts w:ascii="Times New Roman" w:eastAsiaTheme="minorEastAsia" w:hAnsi="Times New Roman" w:cs="Times New Roman"/>
                <w:noProof/>
              </w:rPr>
              <w:tab/>
            </w:r>
            <w:r w:rsidR="00EF03D5" w:rsidRPr="00A8517A">
              <w:rPr>
                <w:rStyle w:val="Hipervnculo"/>
                <w:rFonts w:ascii="Times New Roman" w:hAnsi="Times New Roman" w:cs="Times New Roman"/>
                <w:smallCaps w:val="0"/>
                <w:noProof/>
                <w:sz w:val="24"/>
                <w:szCs w:val="24"/>
              </w:rPr>
              <w:t>Execution</w:t>
            </w:r>
            <w:r w:rsidR="00EF03D5" w:rsidRPr="00A8517A">
              <w:rPr>
                <w:rFonts w:ascii="Times New Roman" w:hAnsi="Times New Roman" w:cs="Times New Roman"/>
                <w:noProof/>
                <w:webHidden/>
              </w:rPr>
              <w:tab/>
            </w:r>
            <w:r w:rsidR="00EF03D5" w:rsidRPr="00A8517A">
              <w:rPr>
                <w:rFonts w:ascii="Times New Roman" w:hAnsi="Times New Roman" w:cs="Times New Roman"/>
                <w:noProof/>
                <w:webHidden/>
              </w:rPr>
              <w:fldChar w:fldCharType="begin"/>
            </w:r>
            <w:r w:rsidR="00EF03D5" w:rsidRPr="00A8517A">
              <w:rPr>
                <w:rFonts w:ascii="Times New Roman" w:hAnsi="Times New Roman" w:cs="Times New Roman"/>
                <w:noProof/>
                <w:webHidden/>
              </w:rPr>
              <w:instrText xml:space="preserve"> PAGEREF _Toc125374549 \h </w:instrText>
            </w:r>
            <w:r w:rsidR="00EF03D5" w:rsidRPr="00A8517A">
              <w:rPr>
                <w:rFonts w:ascii="Times New Roman" w:hAnsi="Times New Roman" w:cs="Times New Roman"/>
                <w:noProof/>
                <w:webHidden/>
              </w:rPr>
            </w:r>
            <w:r w:rsidR="00EF03D5" w:rsidRPr="00A8517A">
              <w:rPr>
                <w:rFonts w:ascii="Times New Roman" w:hAnsi="Times New Roman" w:cs="Times New Roman"/>
                <w:noProof/>
                <w:webHidden/>
              </w:rPr>
              <w:fldChar w:fldCharType="separate"/>
            </w:r>
            <w:r w:rsidR="00EF03D5" w:rsidRPr="00A8517A">
              <w:rPr>
                <w:rFonts w:ascii="Times New Roman" w:hAnsi="Times New Roman" w:cs="Times New Roman"/>
                <w:noProof/>
                <w:webHidden/>
              </w:rPr>
              <w:t>14</w:t>
            </w:r>
            <w:r w:rsidR="00EF03D5" w:rsidRPr="00A8517A">
              <w:rPr>
                <w:rFonts w:ascii="Times New Roman" w:hAnsi="Times New Roman" w:cs="Times New Roman"/>
                <w:noProof/>
                <w:webHidden/>
              </w:rPr>
              <w:fldChar w:fldCharType="end"/>
            </w:r>
          </w:hyperlink>
        </w:p>
        <w:p w14:paraId="686971B3" w14:textId="170F9B19" w:rsidR="00EF03D5" w:rsidRPr="00A8517A" w:rsidRDefault="00000000">
          <w:pPr>
            <w:pStyle w:val="TDC3"/>
            <w:rPr>
              <w:rFonts w:ascii="Times New Roman" w:eastAsiaTheme="minorEastAsia" w:hAnsi="Times New Roman" w:cs="Times New Roman"/>
              <w:noProof/>
            </w:rPr>
          </w:pPr>
          <w:hyperlink w:anchor="_Toc125374550" w:history="1">
            <w:r w:rsidR="00EF03D5" w:rsidRPr="00A8517A">
              <w:rPr>
                <w:rStyle w:val="Hipervnculo"/>
                <w:rFonts w:ascii="Times New Roman" w:hAnsi="Times New Roman" w:cs="Times New Roman"/>
                <w:noProof/>
                <w:sz w:val="24"/>
                <w:szCs w:val="24"/>
                <w:lang w:val="en-GB"/>
              </w:rPr>
              <w:t>5.1.1.</w:t>
            </w:r>
            <w:r w:rsidR="00EF03D5" w:rsidRPr="00A8517A">
              <w:rPr>
                <w:rFonts w:ascii="Times New Roman" w:eastAsiaTheme="minorEastAsia" w:hAnsi="Times New Roman" w:cs="Times New Roman"/>
                <w:noProof/>
              </w:rPr>
              <w:tab/>
            </w:r>
            <w:r w:rsidR="00EF03D5" w:rsidRPr="00A8517A">
              <w:rPr>
                <w:rStyle w:val="Hipervnculo"/>
                <w:rFonts w:ascii="Times New Roman" w:hAnsi="Times New Roman" w:cs="Times New Roman"/>
                <w:noProof/>
                <w:sz w:val="24"/>
                <w:szCs w:val="24"/>
                <w:lang w:val="en-GB"/>
              </w:rPr>
              <w:t>Execution using GUI</w:t>
            </w:r>
            <w:r w:rsidR="00EF03D5" w:rsidRPr="00A8517A">
              <w:rPr>
                <w:rFonts w:ascii="Times New Roman" w:hAnsi="Times New Roman" w:cs="Times New Roman"/>
                <w:noProof/>
                <w:webHidden/>
              </w:rPr>
              <w:tab/>
            </w:r>
            <w:r w:rsidR="00EF03D5" w:rsidRPr="00A8517A">
              <w:rPr>
                <w:rFonts w:ascii="Times New Roman" w:hAnsi="Times New Roman" w:cs="Times New Roman"/>
                <w:noProof/>
                <w:webHidden/>
              </w:rPr>
              <w:fldChar w:fldCharType="begin"/>
            </w:r>
            <w:r w:rsidR="00EF03D5" w:rsidRPr="00A8517A">
              <w:rPr>
                <w:rFonts w:ascii="Times New Roman" w:hAnsi="Times New Roman" w:cs="Times New Roman"/>
                <w:noProof/>
                <w:webHidden/>
              </w:rPr>
              <w:instrText xml:space="preserve"> PAGEREF _Toc125374550 \h </w:instrText>
            </w:r>
            <w:r w:rsidR="00EF03D5" w:rsidRPr="00A8517A">
              <w:rPr>
                <w:rFonts w:ascii="Times New Roman" w:hAnsi="Times New Roman" w:cs="Times New Roman"/>
                <w:noProof/>
                <w:webHidden/>
              </w:rPr>
            </w:r>
            <w:r w:rsidR="00EF03D5" w:rsidRPr="00A8517A">
              <w:rPr>
                <w:rFonts w:ascii="Times New Roman" w:hAnsi="Times New Roman" w:cs="Times New Roman"/>
                <w:noProof/>
                <w:webHidden/>
              </w:rPr>
              <w:fldChar w:fldCharType="separate"/>
            </w:r>
            <w:r w:rsidR="00EF03D5" w:rsidRPr="00A8517A">
              <w:rPr>
                <w:rFonts w:ascii="Times New Roman" w:hAnsi="Times New Roman" w:cs="Times New Roman"/>
                <w:noProof/>
                <w:webHidden/>
              </w:rPr>
              <w:t>15</w:t>
            </w:r>
            <w:r w:rsidR="00EF03D5" w:rsidRPr="00A8517A">
              <w:rPr>
                <w:rFonts w:ascii="Times New Roman" w:hAnsi="Times New Roman" w:cs="Times New Roman"/>
                <w:noProof/>
                <w:webHidden/>
              </w:rPr>
              <w:fldChar w:fldCharType="end"/>
            </w:r>
          </w:hyperlink>
        </w:p>
        <w:p w14:paraId="303BD332" w14:textId="59C787B9" w:rsidR="00EF03D5" w:rsidRPr="00A8517A" w:rsidRDefault="00000000">
          <w:pPr>
            <w:pStyle w:val="TDC3"/>
            <w:rPr>
              <w:rFonts w:ascii="Times New Roman" w:eastAsiaTheme="minorEastAsia" w:hAnsi="Times New Roman" w:cs="Times New Roman"/>
              <w:noProof/>
            </w:rPr>
          </w:pPr>
          <w:hyperlink w:anchor="_Toc125374551" w:history="1">
            <w:r w:rsidR="00EF03D5" w:rsidRPr="00A8517A">
              <w:rPr>
                <w:rStyle w:val="Hipervnculo"/>
                <w:rFonts w:ascii="Times New Roman" w:hAnsi="Times New Roman" w:cs="Times New Roman"/>
                <w:noProof/>
                <w:sz w:val="24"/>
                <w:szCs w:val="24"/>
                <w:lang w:val="en-GB"/>
              </w:rPr>
              <w:t>5.1.2.</w:t>
            </w:r>
            <w:r w:rsidR="00EF03D5" w:rsidRPr="00A8517A">
              <w:rPr>
                <w:rFonts w:ascii="Times New Roman" w:eastAsiaTheme="minorEastAsia" w:hAnsi="Times New Roman" w:cs="Times New Roman"/>
                <w:noProof/>
              </w:rPr>
              <w:tab/>
            </w:r>
            <w:r w:rsidR="00EF03D5" w:rsidRPr="00A8517A">
              <w:rPr>
                <w:rStyle w:val="Hipervnculo"/>
                <w:rFonts w:ascii="Times New Roman" w:hAnsi="Times New Roman" w:cs="Times New Roman"/>
                <w:noProof/>
                <w:sz w:val="24"/>
                <w:szCs w:val="24"/>
                <w:lang w:val="en-GB"/>
              </w:rPr>
              <w:t>Execution using computer terminal</w:t>
            </w:r>
            <w:r w:rsidR="00EF03D5" w:rsidRPr="00A8517A">
              <w:rPr>
                <w:rFonts w:ascii="Times New Roman" w:hAnsi="Times New Roman" w:cs="Times New Roman"/>
                <w:noProof/>
                <w:webHidden/>
              </w:rPr>
              <w:tab/>
            </w:r>
            <w:r w:rsidR="00EF03D5" w:rsidRPr="00A8517A">
              <w:rPr>
                <w:rFonts w:ascii="Times New Roman" w:hAnsi="Times New Roman" w:cs="Times New Roman"/>
                <w:noProof/>
                <w:webHidden/>
              </w:rPr>
              <w:fldChar w:fldCharType="begin"/>
            </w:r>
            <w:r w:rsidR="00EF03D5" w:rsidRPr="00A8517A">
              <w:rPr>
                <w:rFonts w:ascii="Times New Roman" w:hAnsi="Times New Roman" w:cs="Times New Roman"/>
                <w:noProof/>
                <w:webHidden/>
              </w:rPr>
              <w:instrText xml:space="preserve"> PAGEREF _Toc125374551 \h </w:instrText>
            </w:r>
            <w:r w:rsidR="00EF03D5" w:rsidRPr="00A8517A">
              <w:rPr>
                <w:rFonts w:ascii="Times New Roman" w:hAnsi="Times New Roman" w:cs="Times New Roman"/>
                <w:noProof/>
                <w:webHidden/>
              </w:rPr>
            </w:r>
            <w:r w:rsidR="00EF03D5" w:rsidRPr="00A8517A">
              <w:rPr>
                <w:rFonts w:ascii="Times New Roman" w:hAnsi="Times New Roman" w:cs="Times New Roman"/>
                <w:noProof/>
                <w:webHidden/>
              </w:rPr>
              <w:fldChar w:fldCharType="separate"/>
            </w:r>
            <w:r w:rsidR="00EF03D5" w:rsidRPr="00A8517A">
              <w:rPr>
                <w:rFonts w:ascii="Times New Roman" w:hAnsi="Times New Roman" w:cs="Times New Roman"/>
                <w:noProof/>
                <w:webHidden/>
              </w:rPr>
              <w:t>18</w:t>
            </w:r>
            <w:r w:rsidR="00EF03D5" w:rsidRPr="00A8517A">
              <w:rPr>
                <w:rFonts w:ascii="Times New Roman" w:hAnsi="Times New Roman" w:cs="Times New Roman"/>
                <w:noProof/>
                <w:webHidden/>
              </w:rPr>
              <w:fldChar w:fldCharType="end"/>
            </w:r>
          </w:hyperlink>
        </w:p>
        <w:p w14:paraId="0221DF9D" w14:textId="1B6F1C27" w:rsidR="00EF03D5" w:rsidRPr="00A8517A" w:rsidRDefault="00000000">
          <w:pPr>
            <w:pStyle w:val="TDC3"/>
            <w:rPr>
              <w:rFonts w:ascii="Times New Roman" w:eastAsiaTheme="minorEastAsia" w:hAnsi="Times New Roman" w:cs="Times New Roman"/>
              <w:noProof/>
            </w:rPr>
          </w:pPr>
          <w:hyperlink w:anchor="_Toc125374552" w:history="1">
            <w:r w:rsidR="00EF03D5" w:rsidRPr="00A8517A">
              <w:rPr>
                <w:rStyle w:val="Hipervnculo"/>
                <w:rFonts w:ascii="Times New Roman" w:hAnsi="Times New Roman" w:cs="Times New Roman"/>
                <w:noProof/>
                <w:sz w:val="24"/>
                <w:szCs w:val="24"/>
                <w:lang w:val="en-GB"/>
              </w:rPr>
              <w:t>5.1.3.</w:t>
            </w:r>
            <w:r w:rsidR="00EF03D5" w:rsidRPr="00A8517A">
              <w:rPr>
                <w:rFonts w:ascii="Times New Roman" w:eastAsiaTheme="minorEastAsia" w:hAnsi="Times New Roman" w:cs="Times New Roman"/>
                <w:noProof/>
              </w:rPr>
              <w:tab/>
            </w:r>
            <w:r w:rsidR="00EF03D5" w:rsidRPr="00A8517A">
              <w:rPr>
                <w:rStyle w:val="Hipervnculo"/>
                <w:rFonts w:ascii="Times New Roman" w:hAnsi="Times New Roman" w:cs="Times New Roman"/>
                <w:noProof/>
                <w:sz w:val="24"/>
                <w:szCs w:val="24"/>
                <w:lang w:val="en-GB"/>
              </w:rPr>
              <w:t>Execution on Cluster</w:t>
            </w:r>
            <w:r w:rsidR="00EF03D5" w:rsidRPr="00A8517A">
              <w:rPr>
                <w:rFonts w:ascii="Times New Roman" w:hAnsi="Times New Roman" w:cs="Times New Roman"/>
                <w:noProof/>
                <w:webHidden/>
              </w:rPr>
              <w:tab/>
            </w:r>
            <w:r w:rsidR="00EF03D5" w:rsidRPr="00A8517A">
              <w:rPr>
                <w:rFonts w:ascii="Times New Roman" w:hAnsi="Times New Roman" w:cs="Times New Roman"/>
                <w:noProof/>
                <w:webHidden/>
              </w:rPr>
              <w:fldChar w:fldCharType="begin"/>
            </w:r>
            <w:r w:rsidR="00EF03D5" w:rsidRPr="00A8517A">
              <w:rPr>
                <w:rFonts w:ascii="Times New Roman" w:hAnsi="Times New Roman" w:cs="Times New Roman"/>
                <w:noProof/>
                <w:webHidden/>
              </w:rPr>
              <w:instrText xml:space="preserve"> PAGEREF _Toc125374552 \h </w:instrText>
            </w:r>
            <w:r w:rsidR="00EF03D5" w:rsidRPr="00A8517A">
              <w:rPr>
                <w:rFonts w:ascii="Times New Roman" w:hAnsi="Times New Roman" w:cs="Times New Roman"/>
                <w:noProof/>
                <w:webHidden/>
              </w:rPr>
            </w:r>
            <w:r w:rsidR="00EF03D5" w:rsidRPr="00A8517A">
              <w:rPr>
                <w:rFonts w:ascii="Times New Roman" w:hAnsi="Times New Roman" w:cs="Times New Roman"/>
                <w:noProof/>
                <w:webHidden/>
              </w:rPr>
              <w:fldChar w:fldCharType="separate"/>
            </w:r>
            <w:r w:rsidR="00EF03D5" w:rsidRPr="00A8517A">
              <w:rPr>
                <w:rFonts w:ascii="Times New Roman" w:hAnsi="Times New Roman" w:cs="Times New Roman"/>
                <w:noProof/>
                <w:webHidden/>
              </w:rPr>
              <w:t>22</w:t>
            </w:r>
            <w:r w:rsidR="00EF03D5" w:rsidRPr="00A8517A">
              <w:rPr>
                <w:rFonts w:ascii="Times New Roman" w:hAnsi="Times New Roman" w:cs="Times New Roman"/>
                <w:noProof/>
                <w:webHidden/>
              </w:rPr>
              <w:fldChar w:fldCharType="end"/>
            </w:r>
          </w:hyperlink>
        </w:p>
        <w:p w14:paraId="688C3138" w14:textId="76ADEC9B" w:rsidR="00EF03D5" w:rsidRPr="00A8517A" w:rsidRDefault="00000000">
          <w:pPr>
            <w:pStyle w:val="TDC2"/>
            <w:rPr>
              <w:rFonts w:ascii="Times New Roman" w:eastAsiaTheme="minorEastAsia" w:hAnsi="Times New Roman" w:cs="Times New Roman"/>
              <w:noProof/>
            </w:rPr>
          </w:pPr>
          <w:hyperlink w:anchor="_Toc125374553" w:history="1">
            <w:r w:rsidR="00EF03D5" w:rsidRPr="00A8517A">
              <w:rPr>
                <w:rStyle w:val="Hipervnculo"/>
                <w:rFonts w:ascii="Times New Roman" w:hAnsi="Times New Roman" w:cs="Times New Roman"/>
                <w:smallCaps w:val="0"/>
                <w:noProof/>
                <w:sz w:val="24"/>
                <w:szCs w:val="24"/>
              </w:rPr>
              <w:t>5.2.</w:t>
            </w:r>
            <w:r w:rsidR="00EF03D5" w:rsidRPr="00A8517A">
              <w:rPr>
                <w:rFonts w:ascii="Times New Roman" w:eastAsiaTheme="minorEastAsia" w:hAnsi="Times New Roman" w:cs="Times New Roman"/>
                <w:noProof/>
              </w:rPr>
              <w:tab/>
            </w:r>
            <w:r w:rsidR="00EF03D5" w:rsidRPr="00A8517A">
              <w:rPr>
                <w:rStyle w:val="Hipervnculo"/>
                <w:rFonts w:ascii="Times New Roman" w:hAnsi="Times New Roman" w:cs="Times New Roman"/>
                <w:smallCaps w:val="0"/>
                <w:noProof/>
                <w:sz w:val="24"/>
                <w:szCs w:val="24"/>
              </w:rPr>
              <w:t>Output files</w:t>
            </w:r>
            <w:r w:rsidR="00EF03D5" w:rsidRPr="00A8517A">
              <w:rPr>
                <w:rFonts w:ascii="Times New Roman" w:hAnsi="Times New Roman" w:cs="Times New Roman"/>
                <w:noProof/>
                <w:webHidden/>
              </w:rPr>
              <w:tab/>
            </w:r>
            <w:r w:rsidR="00EF03D5" w:rsidRPr="00A8517A">
              <w:rPr>
                <w:rFonts w:ascii="Times New Roman" w:hAnsi="Times New Roman" w:cs="Times New Roman"/>
                <w:noProof/>
                <w:webHidden/>
              </w:rPr>
              <w:fldChar w:fldCharType="begin"/>
            </w:r>
            <w:r w:rsidR="00EF03D5" w:rsidRPr="00A8517A">
              <w:rPr>
                <w:rFonts w:ascii="Times New Roman" w:hAnsi="Times New Roman" w:cs="Times New Roman"/>
                <w:noProof/>
                <w:webHidden/>
              </w:rPr>
              <w:instrText xml:space="preserve"> PAGEREF _Toc125374553 \h </w:instrText>
            </w:r>
            <w:r w:rsidR="00EF03D5" w:rsidRPr="00A8517A">
              <w:rPr>
                <w:rFonts w:ascii="Times New Roman" w:hAnsi="Times New Roman" w:cs="Times New Roman"/>
                <w:noProof/>
                <w:webHidden/>
              </w:rPr>
            </w:r>
            <w:r w:rsidR="00EF03D5" w:rsidRPr="00A8517A">
              <w:rPr>
                <w:rFonts w:ascii="Times New Roman" w:hAnsi="Times New Roman" w:cs="Times New Roman"/>
                <w:noProof/>
                <w:webHidden/>
              </w:rPr>
              <w:fldChar w:fldCharType="separate"/>
            </w:r>
            <w:r w:rsidR="00EF03D5" w:rsidRPr="00A8517A">
              <w:rPr>
                <w:rFonts w:ascii="Times New Roman" w:hAnsi="Times New Roman" w:cs="Times New Roman"/>
                <w:noProof/>
                <w:webHidden/>
              </w:rPr>
              <w:t>22</w:t>
            </w:r>
            <w:r w:rsidR="00EF03D5" w:rsidRPr="00A8517A">
              <w:rPr>
                <w:rFonts w:ascii="Times New Roman" w:hAnsi="Times New Roman" w:cs="Times New Roman"/>
                <w:noProof/>
                <w:webHidden/>
              </w:rPr>
              <w:fldChar w:fldCharType="end"/>
            </w:r>
          </w:hyperlink>
        </w:p>
        <w:p w14:paraId="65493179" w14:textId="28151268" w:rsidR="00EF03D5" w:rsidRPr="00A8517A" w:rsidRDefault="00000000" w:rsidP="00B33B8B">
          <w:pPr>
            <w:pStyle w:val="TDC3"/>
            <w:rPr>
              <w:rFonts w:ascii="Times New Roman" w:eastAsiaTheme="minorEastAsia" w:hAnsi="Times New Roman" w:cs="Times New Roman"/>
              <w:noProof/>
            </w:rPr>
          </w:pPr>
          <w:hyperlink w:anchor="_Toc125374554" w:history="1">
            <w:r w:rsidR="00EF03D5" w:rsidRPr="00A8517A">
              <w:rPr>
                <w:rStyle w:val="Hipervnculo"/>
                <w:rFonts w:ascii="Times New Roman" w:hAnsi="Times New Roman" w:cs="Times New Roman"/>
                <w:noProof/>
                <w:sz w:val="24"/>
                <w:szCs w:val="24"/>
                <w:lang w:val="en-US"/>
              </w:rPr>
              <w:t>5.2.1.</w:t>
            </w:r>
            <w:r w:rsidR="00EF03D5" w:rsidRPr="00A8517A">
              <w:rPr>
                <w:rFonts w:ascii="Times New Roman" w:eastAsiaTheme="minorEastAsia" w:hAnsi="Times New Roman" w:cs="Times New Roman"/>
                <w:noProof/>
              </w:rPr>
              <w:tab/>
            </w:r>
            <w:r w:rsidR="00EF03D5" w:rsidRPr="00A8517A">
              <w:rPr>
                <w:rStyle w:val="Hipervnculo"/>
                <w:rFonts w:ascii="Times New Roman" w:hAnsi="Times New Roman" w:cs="Times New Roman"/>
                <w:noProof/>
                <w:sz w:val="24"/>
                <w:szCs w:val="24"/>
                <w:lang w:val="en-US"/>
              </w:rPr>
              <w:t>ABCOutputs folder</w:t>
            </w:r>
            <w:r w:rsidR="00EF03D5" w:rsidRPr="00A8517A">
              <w:rPr>
                <w:rFonts w:ascii="Times New Roman" w:hAnsi="Times New Roman" w:cs="Times New Roman"/>
                <w:noProof/>
                <w:webHidden/>
              </w:rPr>
              <w:tab/>
            </w:r>
            <w:r w:rsidR="00EF03D5" w:rsidRPr="00A8517A">
              <w:rPr>
                <w:rFonts w:ascii="Times New Roman" w:hAnsi="Times New Roman" w:cs="Times New Roman"/>
                <w:noProof/>
                <w:webHidden/>
              </w:rPr>
              <w:fldChar w:fldCharType="begin"/>
            </w:r>
            <w:r w:rsidR="00EF03D5" w:rsidRPr="00A8517A">
              <w:rPr>
                <w:rFonts w:ascii="Times New Roman" w:hAnsi="Times New Roman" w:cs="Times New Roman"/>
                <w:noProof/>
                <w:webHidden/>
              </w:rPr>
              <w:instrText xml:space="preserve"> PAGEREF _Toc125374554 \h </w:instrText>
            </w:r>
            <w:r w:rsidR="00EF03D5" w:rsidRPr="00A8517A">
              <w:rPr>
                <w:rFonts w:ascii="Times New Roman" w:hAnsi="Times New Roman" w:cs="Times New Roman"/>
                <w:noProof/>
                <w:webHidden/>
              </w:rPr>
            </w:r>
            <w:r w:rsidR="00EF03D5" w:rsidRPr="00A8517A">
              <w:rPr>
                <w:rFonts w:ascii="Times New Roman" w:hAnsi="Times New Roman" w:cs="Times New Roman"/>
                <w:noProof/>
                <w:webHidden/>
              </w:rPr>
              <w:fldChar w:fldCharType="separate"/>
            </w:r>
            <w:r w:rsidR="00EF03D5" w:rsidRPr="00A8517A">
              <w:rPr>
                <w:rFonts w:ascii="Times New Roman" w:hAnsi="Times New Roman" w:cs="Times New Roman"/>
                <w:noProof/>
                <w:webHidden/>
              </w:rPr>
              <w:t>23</w:t>
            </w:r>
            <w:r w:rsidR="00EF03D5" w:rsidRPr="00A8517A">
              <w:rPr>
                <w:rFonts w:ascii="Times New Roman" w:hAnsi="Times New Roman" w:cs="Times New Roman"/>
                <w:noProof/>
                <w:webHidden/>
              </w:rPr>
              <w:fldChar w:fldCharType="end"/>
            </w:r>
          </w:hyperlink>
        </w:p>
        <w:p w14:paraId="43FBD0AA" w14:textId="488C5D83" w:rsidR="00EF03D5" w:rsidRPr="00A8517A" w:rsidRDefault="00000000" w:rsidP="00B33B8B">
          <w:pPr>
            <w:pStyle w:val="TDC3"/>
            <w:rPr>
              <w:rFonts w:ascii="Times New Roman" w:eastAsiaTheme="minorEastAsia" w:hAnsi="Times New Roman" w:cs="Times New Roman"/>
              <w:noProof/>
            </w:rPr>
          </w:pPr>
          <w:hyperlink w:anchor="_Toc125374555" w:history="1">
            <w:r w:rsidR="00EF03D5" w:rsidRPr="00A8517A">
              <w:rPr>
                <w:rStyle w:val="Hipervnculo"/>
                <w:rFonts w:ascii="Times New Roman" w:hAnsi="Times New Roman" w:cs="Times New Roman"/>
                <w:noProof/>
                <w:sz w:val="24"/>
                <w:szCs w:val="24"/>
                <w:lang w:val="en-US"/>
              </w:rPr>
              <w:t>5.2.2.</w:t>
            </w:r>
            <w:r w:rsidR="00EF03D5" w:rsidRPr="00A8517A">
              <w:rPr>
                <w:rFonts w:ascii="Times New Roman" w:eastAsiaTheme="minorEastAsia" w:hAnsi="Times New Roman" w:cs="Times New Roman"/>
                <w:noProof/>
              </w:rPr>
              <w:tab/>
            </w:r>
            <w:r w:rsidR="00EF03D5" w:rsidRPr="00A8517A">
              <w:rPr>
                <w:rStyle w:val="Hipervnculo"/>
                <w:rFonts w:ascii="Times New Roman" w:hAnsi="Times New Roman" w:cs="Times New Roman"/>
                <w:noProof/>
                <w:sz w:val="24"/>
                <w:szCs w:val="24"/>
                <w:lang w:val="en-US"/>
              </w:rPr>
              <w:t>SimulationsOutputs folder</w:t>
            </w:r>
            <w:r w:rsidR="00EF03D5" w:rsidRPr="00A8517A">
              <w:rPr>
                <w:rFonts w:ascii="Times New Roman" w:hAnsi="Times New Roman" w:cs="Times New Roman"/>
                <w:noProof/>
                <w:webHidden/>
              </w:rPr>
              <w:tab/>
            </w:r>
            <w:r w:rsidR="00EF03D5" w:rsidRPr="00A8517A">
              <w:rPr>
                <w:rFonts w:ascii="Times New Roman" w:hAnsi="Times New Roman" w:cs="Times New Roman"/>
                <w:noProof/>
                <w:webHidden/>
              </w:rPr>
              <w:fldChar w:fldCharType="begin"/>
            </w:r>
            <w:r w:rsidR="00EF03D5" w:rsidRPr="00A8517A">
              <w:rPr>
                <w:rFonts w:ascii="Times New Roman" w:hAnsi="Times New Roman" w:cs="Times New Roman"/>
                <w:noProof/>
                <w:webHidden/>
              </w:rPr>
              <w:instrText xml:space="preserve"> PAGEREF _Toc125374555 \h </w:instrText>
            </w:r>
            <w:r w:rsidR="00EF03D5" w:rsidRPr="00A8517A">
              <w:rPr>
                <w:rFonts w:ascii="Times New Roman" w:hAnsi="Times New Roman" w:cs="Times New Roman"/>
                <w:noProof/>
                <w:webHidden/>
              </w:rPr>
            </w:r>
            <w:r w:rsidR="00EF03D5" w:rsidRPr="00A8517A">
              <w:rPr>
                <w:rFonts w:ascii="Times New Roman" w:hAnsi="Times New Roman" w:cs="Times New Roman"/>
                <w:noProof/>
                <w:webHidden/>
              </w:rPr>
              <w:fldChar w:fldCharType="separate"/>
            </w:r>
            <w:r w:rsidR="00EF03D5" w:rsidRPr="00A8517A">
              <w:rPr>
                <w:rFonts w:ascii="Times New Roman" w:hAnsi="Times New Roman" w:cs="Times New Roman"/>
                <w:noProof/>
                <w:webHidden/>
              </w:rPr>
              <w:t>24</w:t>
            </w:r>
            <w:r w:rsidR="00EF03D5" w:rsidRPr="00A8517A">
              <w:rPr>
                <w:rFonts w:ascii="Times New Roman" w:hAnsi="Times New Roman" w:cs="Times New Roman"/>
                <w:noProof/>
                <w:webHidden/>
              </w:rPr>
              <w:fldChar w:fldCharType="end"/>
            </w:r>
          </w:hyperlink>
        </w:p>
        <w:p w14:paraId="2E80DE34" w14:textId="0701AF43" w:rsidR="00EF03D5" w:rsidRPr="00A8517A" w:rsidRDefault="00000000">
          <w:pPr>
            <w:pStyle w:val="TDC2"/>
            <w:rPr>
              <w:rFonts w:ascii="Times New Roman" w:eastAsiaTheme="minorEastAsia" w:hAnsi="Times New Roman" w:cs="Times New Roman"/>
              <w:noProof/>
            </w:rPr>
          </w:pPr>
          <w:hyperlink w:anchor="_Toc125374556" w:history="1">
            <w:r w:rsidR="00EF03D5" w:rsidRPr="00A8517A">
              <w:rPr>
                <w:rStyle w:val="Hipervnculo"/>
                <w:rFonts w:ascii="Times New Roman" w:hAnsi="Times New Roman" w:cs="Times New Roman"/>
                <w:smallCaps w:val="0"/>
                <w:noProof/>
                <w:sz w:val="24"/>
                <w:szCs w:val="24"/>
                <w:lang w:val="en-US"/>
              </w:rPr>
              <w:t>5.3.</w:t>
            </w:r>
            <w:r w:rsidR="00EF03D5" w:rsidRPr="00A8517A">
              <w:rPr>
                <w:rFonts w:ascii="Times New Roman" w:eastAsiaTheme="minorEastAsia" w:hAnsi="Times New Roman" w:cs="Times New Roman"/>
                <w:noProof/>
              </w:rPr>
              <w:tab/>
            </w:r>
            <w:r w:rsidR="00EF03D5" w:rsidRPr="00A8517A">
              <w:rPr>
                <w:rStyle w:val="Hipervnculo"/>
                <w:rFonts w:ascii="Times New Roman" w:hAnsi="Times New Roman" w:cs="Times New Roman"/>
                <w:smallCaps w:val="0"/>
                <w:noProof/>
                <w:sz w:val="24"/>
                <w:szCs w:val="24"/>
                <w:lang w:val="en-US"/>
              </w:rPr>
              <w:t>Re-analysing data</w:t>
            </w:r>
            <w:r w:rsidR="00EF03D5" w:rsidRPr="00A8517A">
              <w:rPr>
                <w:rFonts w:ascii="Times New Roman" w:hAnsi="Times New Roman" w:cs="Times New Roman"/>
                <w:noProof/>
                <w:webHidden/>
              </w:rPr>
              <w:tab/>
            </w:r>
            <w:r w:rsidR="00EF03D5" w:rsidRPr="00A8517A">
              <w:rPr>
                <w:rFonts w:ascii="Times New Roman" w:hAnsi="Times New Roman" w:cs="Times New Roman"/>
                <w:noProof/>
                <w:webHidden/>
              </w:rPr>
              <w:fldChar w:fldCharType="begin"/>
            </w:r>
            <w:r w:rsidR="00EF03D5" w:rsidRPr="00A8517A">
              <w:rPr>
                <w:rFonts w:ascii="Times New Roman" w:hAnsi="Times New Roman" w:cs="Times New Roman"/>
                <w:noProof/>
                <w:webHidden/>
              </w:rPr>
              <w:instrText xml:space="preserve"> PAGEREF _Toc125374556 \h </w:instrText>
            </w:r>
            <w:r w:rsidR="00EF03D5" w:rsidRPr="00A8517A">
              <w:rPr>
                <w:rFonts w:ascii="Times New Roman" w:hAnsi="Times New Roman" w:cs="Times New Roman"/>
                <w:noProof/>
                <w:webHidden/>
              </w:rPr>
            </w:r>
            <w:r w:rsidR="00EF03D5" w:rsidRPr="00A8517A">
              <w:rPr>
                <w:rFonts w:ascii="Times New Roman" w:hAnsi="Times New Roman" w:cs="Times New Roman"/>
                <w:noProof/>
                <w:webHidden/>
              </w:rPr>
              <w:fldChar w:fldCharType="separate"/>
            </w:r>
            <w:r w:rsidR="00EF03D5" w:rsidRPr="00A8517A">
              <w:rPr>
                <w:rFonts w:ascii="Times New Roman" w:hAnsi="Times New Roman" w:cs="Times New Roman"/>
                <w:noProof/>
                <w:webHidden/>
              </w:rPr>
              <w:t>24</w:t>
            </w:r>
            <w:r w:rsidR="00EF03D5" w:rsidRPr="00A8517A">
              <w:rPr>
                <w:rFonts w:ascii="Times New Roman" w:hAnsi="Times New Roman" w:cs="Times New Roman"/>
                <w:noProof/>
                <w:webHidden/>
              </w:rPr>
              <w:fldChar w:fldCharType="end"/>
            </w:r>
          </w:hyperlink>
        </w:p>
        <w:p w14:paraId="20D93F91" w14:textId="3F452B03" w:rsidR="00EF03D5" w:rsidRPr="00A8517A" w:rsidRDefault="00000000">
          <w:pPr>
            <w:pStyle w:val="TDC2"/>
            <w:rPr>
              <w:rFonts w:ascii="Times New Roman" w:eastAsiaTheme="minorEastAsia" w:hAnsi="Times New Roman" w:cs="Times New Roman"/>
              <w:noProof/>
            </w:rPr>
          </w:pPr>
          <w:hyperlink w:anchor="_Toc125374557" w:history="1">
            <w:r w:rsidR="00EF03D5" w:rsidRPr="00A8517A">
              <w:rPr>
                <w:rStyle w:val="Hipervnculo"/>
                <w:rFonts w:ascii="Times New Roman" w:hAnsi="Times New Roman" w:cs="Times New Roman"/>
                <w:smallCaps w:val="0"/>
                <w:noProof/>
                <w:sz w:val="24"/>
                <w:szCs w:val="24"/>
                <w:lang w:val="en-US"/>
              </w:rPr>
              <w:t>5.4.</w:t>
            </w:r>
            <w:r w:rsidR="00EF03D5" w:rsidRPr="00A8517A">
              <w:rPr>
                <w:rFonts w:ascii="Times New Roman" w:eastAsiaTheme="minorEastAsia" w:hAnsi="Times New Roman" w:cs="Times New Roman"/>
                <w:noProof/>
              </w:rPr>
              <w:tab/>
            </w:r>
            <w:r w:rsidR="00EF03D5" w:rsidRPr="00A8517A">
              <w:rPr>
                <w:rStyle w:val="Hipervnculo"/>
                <w:rFonts w:ascii="Times New Roman" w:hAnsi="Times New Roman" w:cs="Times New Roman"/>
                <w:smallCaps w:val="0"/>
                <w:noProof/>
                <w:sz w:val="24"/>
                <w:szCs w:val="24"/>
                <w:lang w:val="en-US"/>
              </w:rPr>
              <w:t>Examples</w:t>
            </w:r>
            <w:r w:rsidR="00EF03D5" w:rsidRPr="00A8517A">
              <w:rPr>
                <w:rFonts w:ascii="Times New Roman" w:hAnsi="Times New Roman" w:cs="Times New Roman"/>
                <w:noProof/>
                <w:webHidden/>
              </w:rPr>
              <w:tab/>
            </w:r>
            <w:r w:rsidR="00EF03D5" w:rsidRPr="00A8517A">
              <w:rPr>
                <w:rFonts w:ascii="Times New Roman" w:hAnsi="Times New Roman" w:cs="Times New Roman"/>
                <w:noProof/>
                <w:webHidden/>
              </w:rPr>
              <w:fldChar w:fldCharType="begin"/>
            </w:r>
            <w:r w:rsidR="00EF03D5" w:rsidRPr="00A8517A">
              <w:rPr>
                <w:rFonts w:ascii="Times New Roman" w:hAnsi="Times New Roman" w:cs="Times New Roman"/>
                <w:noProof/>
                <w:webHidden/>
              </w:rPr>
              <w:instrText xml:space="preserve"> PAGEREF _Toc125374557 \h </w:instrText>
            </w:r>
            <w:r w:rsidR="00EF03D5" w:rsidRPr="00A8517A">
              <w:rPr>
                <w:rFonts w:ascii="Times New Roman" w:hAnsi="Times New Roman" w:cs="Times New Roman"/>
                <w:noProof/>
                <w:webHidden/>
              </w:rPr>
            </w:r>
            <w:r w:rsidR="00EF03D5" w:rsidRPr="00A8517A">
              <w:rPr>
                <w:rFonts w:ascii="Times New Roman" w:hAnsi="Times New Roman" w:cs="Times New Roman"/>
                <w:noProof/>
                <w:webHidden/>
              </w:rPr>
              <w:fldChar w:fldCharType="separate"/>
            </w:r>
            <w:r w:rsidR="00EF03D5" w:rsidRPr="00A8517A">
              <w:rPr>
                <w:rFonts w:ascii="Times New Roman" w:hAnsi="Times New Roman" w:cs="Times New Roman"/>
                <w:noProof/>
                <w:webHidden/>
              </w:rPr>
              <w:t>24</w:t>
            </w:r>
            <w:r w:rsidR="00EF03D5" w:rsidRPr="00A8517A">
              <w:rPr>
                <w:rFonts w:ascii="Times New Roman" w:hAnsi="Times New Roman" w:cs="Times New Roman"/>
                <w:noProof/>
                <w:webHidden/>
              </w:rPr>
              <w:fldChar w:fldCharType="end"/>
            </w:r>
          </w:hyperlink>
        </w:p>
        <w:p w14:paraId="49686CE0" w14:textId="161A24D9" w:rsidR="00EF03D5" w:rsidRPr="00A8517A" w:rsidRDefault="00000000">
          <w:pPr>
            <w:pStyle w:val="TDC2"/>
            <w:rPr>
              <w:rFonts w:ascii="Times New Roman" w:eastAsiaTheme="minorEastAsia" w:hAnsi="Times New Roman" w:cs="Times New Roman"/>
              <w:noProof/>
            </w:rPr>
          </w:pPr>
          <w:hyperlink w:anchor="_Toc125374558" w:history="1">
            <w:r w:rsidR="00EF03D5" w:rsidRPr="00A8517A">
              <w:rPr>
                <w:rStyle w:val="Hipervnculo"/>
                <w:rFonts w:ascii="Times New Roman" w:hAnsi="Times New Roman" w:cs="Times New Roman"/>
                <w:smallCaps w:val="0"/>
                <w:noProof/>
                <w:sz w:val="24"/>
                <w:szCs w:val="24"/>
                <w:lang w:val="en-US"/>
              </w:rPr>
              <w:t>5.5.</w:t>
            </w:r>
            <w:r w:rsidR="00EF03D5" w:rsidRPr="00A8517A">
              <w:rPr>
                <w:rFonts w:ascii="Times New Roman" w:eastAsiaTheme="minorEastAsia" w:hAnsi="Times New Roman" w:cs="Times New Roman"/>
                <w:noProof/>
              </w:rPr>
              <w:tab/>
            </w:r>
            <w:r w:rsidR="00EF03D5" w:rsidRPr="00A8517A">
              <w:rPr>
                <w:rStyle w:val="Hipervnculo"/>
                <w:rFonts w:ascii="Times New Roman" w:hAnsi="Times New Roman" w:cs="Times New Roman"/>
                <w:smallCaps w:val="0"/>
                <w:noProof/>
                <w:sz w:val="24"/>
                <w:szCs w:val="24"/>
                <w:lang w:val="en-US"/>
              </w:rPr>
              <w:t>Message errors and recommendations</w:t>
            </w:r>
            <w:r w:rsidR="00EF03D5" w:rsidRPr="00A8517A">
              <w:rPr>
                <w:rFonts w:ascii="Times New Roman" w:hAnsi="Times New Roman" w:cs="Times New Roman"/>
                <w:noProof/>
                <w:webHidden/>
              </w:rPr>
              <w:tab/>
            </w:r>
            <w:r w:rsidR="00EF03D5" w:rsidRPr="00A8517A">
              <w:rPr>
                <w:rFonts w:ascii="Times New Roman" w:hAnsi="Times New Roman" w:cs="Times New Roman"/>
                <w:noProof/>
                <w:webHidden/>
              </w:rPr>
              <w:fldChar w:fldCharType="begin"/>
            </w:r>
            <w:r w:rsidR="00EF03D5" w:rsidRPr="00A8517A">
              <w:rPr>
                <w:rFonts w:ascii="Times New Roman" w:hAnsi="Times New Roman" w:cs="Times New Roman"/>
                <w:noProof/>
                <w:webHidden/>
              </w:rPr>
              <w:instrText xml:space="preserve"> PAGEREF _Toc125374558 \h </w:instrText>
            </w:r>
            <w:r w:rsidR="00EF03D5" w:rsidRPr="00A8517A">
              <w:rPr>
                <w:rFonts w:ascii="Times New Roman" w:hAnsi="Times New Roman" w:cs="Times New Roman"/>
                <w:noProof/>
                <w:webHidden/>
              </w:rPr>
            </w:r>
            <w:r w:rsidR="00EF03D5" w:rsidRPr="00A8517A">
              <w:rPr>
                <w:rFonts w:ascii="Times New Roman" w:hAnsi="Times New Roman" w:cs="Times New Roman"/>
                <w:noProof/>
                <w:webHidden/>
              </w:rPr>
              <w:fldChar w:fldCharType="separate"/>
            </w:r>
            <w:r w:rsidR="00EF03D5" w:rsidRPr="00A8517A">
              <w:rPr>
                <w:rFonts w:ascii="Times New Roman" w:hAnsi="Times New Roman" w:cs="Times New Roman"/>
                <w:noProof/>
                <w:webHidden/>
              </w:rPr>
              <w:t>29</w:t>
            </w:r>
            <w:r w:rsidR="00EF03D5" w:rsidRPr="00A8517A">
              <w:rPr>
                <w:rFonts w:ascii="Times New Roman" w:hAnsi="Times New Roman" w:cs="Times New Roman"/>
                <w:noProof/>
                <w:webHidden/>
              </w:rPr>
              <w:fldChar w:fldCharType="end"/>
            </w:r>
          </w:hyperlink>
        </w:p>
        <w:p w14:paraId="4625A6FD" w14:textId="21187169" w:rsidR="00EF03D5" w:rsidRPr="00A8517A" w:rsidRDefault="00000000">
          <w:pPr>
            <w:pStyle w:val="TDC1"/>
            <w:tabs>
              <w:tab w:val="left" w:pos="480"/>
              <w:tab w:val="right" w:leader="dot" w:pos="8488"/>
            </w:tabs>
            <w:rPr>
              <w:rFonts w:ascii="Times New Roman" w:eastAsiaTheme="minorEastAsia" w:hAnsi="Times New Roman" w:cs="Times New Roman"/>
              <w:b w:val="0"/>
              <w:bCs w:val="0"/>
              <w:caps w:val="0"/>
              <w:noProof/>
              <w:sz w:val="24"/>
              <w:szCs w:val="24"/>
            </w:rPr>
          </w:pPr>
          <w:hyperlink w:anchor="_Toc125374559" w:history="1">
            <w:r w:rsidR="00EF03D5" w:rsidRPr="00A8517A">
              <w:rPr>
                <w:rStyle w:val="Hipervnculo"/>
                <w:rFonts w:ascii="Times New Roman" w:hAnsi="Times New Roman" w:cs="Times New Roman"/>
                <w:caps w:val="0"/>
                <w:noProof/>
                <w:sz w:val="24"/>
                <w:szCs w:val="24"/>
                <w:lang w:val="en-GB"/>
              </w:rPr>
              <w:t>6.</w:t>
            </w:r>
            <w:r w:rsidR="00EF03D5" w:rsidRPr="00A8517A">
              <w:rPr>
                <w:rFonts w:ascii="Times New Roman" w:eastAsiaTheme="minorEastAsia" w:hAnsi="Times New Roman" w:cs="Times New Roman"/>
                <w:b w:val="0"/>
                <w:bCs w:val="0"/>
                <w:caps w:val="0"/>
                <w:noProof/>
                <w:sz w:val="24"/>
                <w:szCs w:val="24"/>
              </w:rPr>
              <w:tab/>
            </w:r>
            <w:r w:rsidR="00EF03D5" w:rsidRPr="00A8517A">
              <w:rPr>
                <w:rStyle w:val="Hipervnculo"/>
                <w:rFonts w:ascii="Times New Roman" w:hAnsi="Times New Roman" w:cs="Times New Roman"/>
                <w:caps w:val="0"/>
                <w:noProof/>
                <w:sz w:val="24"/>
                <w:szCs w:val="24"/>
                <w:lang w:val="en-GB"/>
              </w:rPr>
              <w:t>Models, Methods and Summary Statistics</w:t>
            </w:r>
            <w:r w:rsidR="00EF03D5" w:rsidRPr="00A8517A">
              <w:rPr>
                <w:rFonts w:ascii="Times New Roman" w:hAnsi="Times New Roman" w:cs="Times New Roman"/>
                <w:caps w:val="0"/>
                <w:noProof/>
                <w:webHidden/>
                <w:sz w:val="24"/>
                <w:szCs w:val="24"/>
              </w:rPr>
              <w:tab/>
            </w:r>
            <w:r w:rsidR="00EF03D5" w:rsidRPr="00A8517A">
              <w:rPr>
                <w:rFonts w:ascii="Times New Roman" w:hAnsi="Times New Roman" w:cs="Times New Roman"/>
                <w:caps w:val="0"/>
                <w:noProof/>
                <w:webHidden/>
                <w:sz w:val="24"/>
                <w:szCs w:val="24"/>
              </w:rPr>
              <w:fldChar w:fldCharType="begin"/>
            </w:r>
            <w:r w:rsidR="00EF03D5" w:rsidRPr="00A8517A">
              <w:rPr>
                <w:rFonts w:ascii="Times New Roman" w:hAnsi="Times New Roman" w:cs="Times New Roman"/>
                <w:caps w:val="0"/>
                <w:noProof/>
                <w:webHidden/>
                <w:sz w:val="24"/>
                <w:szCs w:val="24"/>
              </w:rPr>
              <w:instrText xml:space="preserve"> PAGEREF _Toc125374559 \h </w:instrText>
            </w:r>
            <w:r w:rsidR="00EF03D5" w:rsidRPr="00A8517A">
              <w:rPr>
                <w:rFonts w:ascii="Times New Roman" w:hAnsi="Times New Roman" w:cs="Times New Roman"/>
                <w:caps w:val="0"/>
                <w:noProof/>
                <w:webHidden/>
                <w:sz w:val="24"/>
                <w:szCs w:val="24"/>
              </w:rPr>
            </w:r>
            <w:r w:rsidR="00EF03D5" w:rsidRPr="00A8517A">
              <w:rPr>
                <w:rFonts w:ascii="Times New Roman" w:hAnsi="Times New Roman" w:cs="Times New Roman"/>
                <w:caps w:val="0"/>
                <w:noProof/>
                <w:webHidden/>
                <w:sz w:val="24"/>
                <w:szCs w:val="24"/>
              </w:rPr>
              <w:fldChar w:fldCharType="separate"/>
            </w:r>
            <w:r w:rsidR="00EF03D5" w:rsidRPr="00A8517A">
              <w:rPr>
                <w:rFonts w:ascii="Times New Roman" w:hAnsi="Times New Roman" w:cs="Times New Roman"/>
                <w:caps w:val="0"/>
                <w:noProof/>
                <w:webHidden/>
                <w:sz w:val="24"/>
                <w:szCs w:val="24"/>
              </w:rPr>
              <w:t>30</w:t>
            </w:r>
            <w:r w:rsidR="00EF03D5" w:rsidRPr="00A8517A">
              <w:rPr>
                <w:rFonts w:ascii="Times New Roman" w:hAnsi="Times New Roman" w:cs="Times New Roman"/>
                <w:caps w:val="0"/>
                <w:noProof/>
                <w:webHidden/>
                <w:sz w:val="24"/>
                <w:szCs w:val="24"/>
              </w:rPr>
              <w:fldChar w:fldCharType="end"/>
            </w:r>
          </w:hyperlink>
        </w:p>
        <w:p w14:paraId="2D841B0B" w14:textId="038D2930" w:rsidR="00EF03D5" w:rsidRPr="00A8517A" w:rsidRDefault="00000000">
          <w:pPr>
            <w:pStyle w:val="TDC2"/>
            <w:rPr>
              <w:rFonts w:ascii="Times New Roman" w:eastAsiaTheme="minorEastAsia" w:hAnsi="Times New Roman" w:cs="Times New Roman"/>
              <w:noProof/>
            </w:rPr>
          </w:pPr>
          <w:hyperlink w:anchor="_Toc125374560" w:history="1">
            <w:r w:rsidR="00EF03D5" w:rsidRPr="00A8517A">
              <w:rPr>
                <w:rStyle w:val="Hipervnculo"/>
                <w:rFonts w:ascii="Times New Roman" w:hAnsi="Times New Roman" w:cs="Times New Roman"/>
                <w:smallCaps w:val="0"/>
                <w:noProof/>
                <w:sz w:val="24"/>
                <w:szCs w:val="24"/>
                <w:lang w:val="en-US"/>
              </w:rPr>
              <w:t>6.1.</w:t>
            </w:r>
            <w:r w:rsidR="00EF03D5" w:rsidRPr="00A8517A">
              <w:rPr>
                <w:rFonts w:ascii="Times New Roman" w:eastAsiaTheme="minorEastAsia" w:hAnsi="Times New Roman" w:cs="Times New Roman"/>
                <w:noProof/>
              </w:rPr>
              <w:tab/>
            </w:r>
            <w:r w:rsidR="00EF03D5" w:rsidRPr="00A8517A">
              <w:rPr>
                <w:rStyle w:val="Hipervnculo"/>
                <w:rFonts w:ascii="Times New Roman" w:hAnsi="Times New Roman" w:cs="Times New Roman"/>
                <w:smallCaps w:val="0"/>
                <w:noProof/>
                <w:sz w:val="24"/>
                <w:szCs w:val="24"/>
                <w:lang w:val="en-GB"/>
              </w:rPr>
              <w:t>Evolutionary Models and Phylogenetic tree</w:t>
            </w:r>
            <w:r w:rsidR="00EF03D5" w:rsidRPr="00A8517A">
              <w:rPr>
                <w:rFonts w:ascii="Times New Roman" w:hAnsi="Times New Roman" w:cs="Times New Roman"/>
                <w:noProof/>
                <w:webHidden/>
              </w:rPr>
              <w:tab/>
            </w:r>
            <w:r w:rsidR="00EF03D5" w:rsidRPr="00A8517A">
              <w:rPr>
                <w:rFonts w:ascii="Times New Roman" w:hAnsi="Times New Roman" w:cs="Times New Roman"/>
                <w:noProof/>
                <w:webHidden/>
              </w:rPr>
              <w:fldChar w:fldCharType="begin"/>
            </w:r>
            <w:r w:rsidR="00EF03D5" w:rsidRPr="00A8517A">
              <w:rPr>
                <w:rFonts w:ascii="Times New Roman" w:hAnsi="Times New Roman" w:cs="Times New Roman"/>
                <w:noProof/>
                <w:webHidden/>
              </w:rPr>
              <w:instrText xml:space="preserve"> PAGEREF _Toc125374560 \h </w:instrText>
            </w:r>
            <w:r w:rsidR="00EF03D5" w:rsidRPr="00A8517A">
              <w:rPr>
                <w:rFonts w:ascii="Times New Roman" w:hAnsi="Times New Roman" w:cs="Times New Roman"/>
                <w:noProof/>
                <w:webHidden/>
              </w:rPr>
            </w:r>
            <w:r w:rsidR="00EF03D5" w:rsidRPr="00A8517A">
              <w:rPr>
                <w:rFonts w:ascii="Times New Roman" w:hAnsi="Times New Roman" w:cs="Times New Roman"/>
                <w:noProof/>
                <w:webHidden/>
              </w:rPr>
              <w:fldChar w:fldCharType="separate"/>
            </w:r>
            <w:r w:rsidR="00EF03D5" w:rsidRPr="00A8517A">
              <w:rPr>
                <w:rFonts w:ascii="Times New Roman" w:hAnsi="Times New Roman" w:cs="Times New Roman"/>
                <w:noProof/>
                <w:webHidden/>
              </w:rPr>
              <w:t>30</w:t>
            </w:r>
            <w:r w:rsidR="00EF03D5" w:rsidRPr="00A8517A">
              <w:rPr>
                <w:rFonts w:ascii="Times New Roman" w:hAnsi="Times New Roman" w:cs="Times New Roman"/>
                <w:noProof/>
                <w:webHidden/>
              </w:rPr>
              <w:fldChar w:fldCharType="end"/>
            </w:r>
          </w:hyperlink>
        </w:p>
        <w:p w14:paraId="400E3463" w14:textId="7EE17CD1" w:rsidR="00EF03D5" w:rsidRPr="00A8517A" w:rsidRDefault="00000000">
          <w:pPr>
            <w:pStyle w:val="TDC2"/>
            <w:rPr>
              <w:rFonts w:ascii="Times New Roman" w:eastAsiaTheme="minorEastAsia" w:hAnsi="Times New Roman" w:cs="Times New Roman"/>
              <w:noProof/>
            </w:rPr>
          </w:pPr>
          <w:hyperlink w:anchor="_Toc125374561" w:history="1">
            <w:r w:rsidR="00EF03D5" w:rsidRPr="00A8517A">
              <w:rPr>
                <w:rStyle w:val="Hipervnculo"/>
                <w:rFonts w:ascii="Times New Roman" w:hAnsi="Times New Roman" w:cs="Times New Roman"/>
                <w:smallCaps w:val="0"/>
                <w:noProof/>
                <w:sz w:val="24"/>
                <w:szCs w:val="24"/>
                <w:lang w:val="en-GB"/>
              </w:rPr>
              <w:t>6.2.</w:t>
            </w:r>
            <w:r w:rsidR="00EF03D5" w:rsidRPr="00A8517A">
              <w:rPr>
                <w:rFonts w:ascii="Times New Roman" w:eastAsiaTheme="minorEastAsia" w:hAnsi="Times New Roman" w:cs="Times New Roman"/>
                <w:noProof/>
              </w:rPr>
              <w:tab/>
            </w:r>
            <w:r w:rsidR="00EF03D5" w:rsidRPr="00A8517A">
              <w:rPr>
                <w:rStyle w:val="Hipervnculo"/>
                <w:rFonts w:ascii="Times New Roman" w:hAnsi="Times New Roman" w:cs="Times New Roman"/>
                <w:smallCaps w:val="0"/>
                <w:noProof/>
                <w:sz w:val="24"/>
                <w:szCs w:val="24"/>
                <w:lang w:val="en-GB"/>
              </w:rPr>
              <w:t>ABC Methods</w:t>
            </w:r>
            <w:r w:rsidR="00EF03D5" w:rsidRPr="00A8517A">
              <w:rPr>
                <w:rFonts w:ascii="Times New Roman" w:hAnsi="Times New Roman" w:cs="Times New Roman"/>
                <w:noProof/>
                <w:webHidden/>
              </w:rPr>
              <w:tab/>
            </w:r>
            <w:r w:rsidR="00EF03D5" w:rsidRPr="00A8517A">
              <w:rPr>
                <w:rFonts w:ascii="Times New Roman" w:hAnsi="Times New Roman" w:cs="Times New Roman"/>
                <w:noProof/>
                <w:webHidden/>
              </w:rPr>
              <w:fldChar w:fldCharType="begin"/>
            </w:r>
            <w:r w:rsidR="00EF03D5" w:rsidRPr="00A8517A">
              <w:rPr>
                <w:rFonts w:ascii="Times New Roman" w:hAnsi="Times New Roman" w:cs="Times New Roman"/>
                <w:noProof/>
                <w:webHidden/>
              </w:rPr>
              <w:instrText xml:space="preserve"> PAGEREF _Toc125374561 \h </w:instrText>
            </w:r>
            <w:r w:rsidR="00EF03D5" w:rsidRPr="00A8517A">
              <w:rPr>
                <w:rFonts w:ascii="Times New Roman" w:hAnsi="Times New Roman" w:cs="Times New Roman"/>
                <w:noProof/>
                <w:webHidden/>
              </w:rPr>
            </w:r>
            <w:r w:rsidR="00EF03D5" w:rsidRPr="00A8517A">
              <w:rPr>
                <w:rFonts w:ascii="Times New Roman" w:hAnsi="Times New Roman" w:cs="Times New Roman"/>
                <w:noProof/>
                <w:webHidden/>
              </w:rPr>
              <w:fldChar w:fldCharType="separate"/>
            </w:r>
            <w:r w:rsidR="00EF03D5" w:rsidRPr="00A8517A">
              <w:rPr>
                <w:rFonts w:ascii="Times New Roman" w:hAnsi="Times New Roman" w:cs="Times New Roman"/>
                <w:noProof/>
                <w:webHidden/>
              </w:rPr>
              <w:t>30</w:t>
            </w:r>
            <w:r w:rsidR="00EF03D5" w:rsidRPr="00A8517A">
              <w:rPr>
                <w:rFonts w:ascii="Times New Roman" w:hAnsi="Times New Roman" w:cs="Times New Roman"/>
                <w:noProof/>
                <w:webHidden/>
              </w:rPr>
              <w:fldChar w:fldCharType="end"/>
            </w:r>
          </w:hyperlink>
        </w:p>
        <w:p w14:paraId="7BFC8710" w14:textId="5A153899" w:rsidR="00EF03D5" w:rsidRPr="00A8517A" w:rsidRDefault="00000000">
          <w:pPr>
            <w:pStyle w:val="TDC2"/>
            <w:rPr>
              <w:rFonts w:ascii="Times New Roman" w:eastAsiaTheme="minorEastAsia" w:hAnsi="Times New Roman" w:cs="Times New Roman"/>
              <w:noProof/>
            </w:rPr>
          </w:pPr>
          <w:hyperlink w:anchor="_Toc125374562" w:history="1">
            <w:r w:rsidR="00EF03D5" w:rsidRPr="00A8517A">
              <w:rPr>
                <w:rStyle w:val="Hipervnculo"/>
                <w:rFonts w:ascii="Times New Roman" w:hAnsi="Times New Roman" w:cs="Times New Roman"/>
                <w:smallCaps w:val="0"/>
                <w:noProof/>
                <w:sz w:val="24"/>
                <w:szCs w:val="24"/>
                <w:lang w:val="en-GB"/>
              </w:rPr>
              <w:t>6.3.</w:t>
            </w:r>
            <w:r w:rsidR="00EF03D5" w:rsidRPr="00A8517A">
              <w:rPr>
                <w:rFonts w:ascii="Times New Roman" w:eastAsiaTheme="minorEastAsia" w:hAnsi="Times New Roman" w:cs="Times New Roman"/>
                <w:noProof/>
              </w:rPr>
              <w:tab/>
            </w:r>
            <w:r w:rsidR="00EF03D5" w:rsidRPr="00A8517A">
              <w:rPr>
                <w:rStyle w:val="Hipervnculo"/>
                <w:rFonts w:ascii="Times New Roman" w:hAnsi="Times New Roman" w:cs="Times New Roman"/>
                <w:smallCaps w:val="0"/>
                <w:noProof/>
                <w:sz w:val="24"/>
                <w:szCs w:val="24"/>
                <w:lang w:val="en-GB"/>
              </w:rPr>
              <w:t>Summary Statistics</w:t>
            </w:r>
            <w:r w:rsidR="00EF03D5" w:rsidRPr="00A8517A">
              <w:rPr>
                <w:rFonts w:ascii="Times New Roman" w:hAnsi="Times New Roman" w:cs="Times New Roman"/>
                <w:noProof/>
                <w:webHidden/>
              </w:rPr>
              <w:tab/>
            </w:r>
            <w:r w:rsidR="00EF03D5" w:rsidRPr="00A8517A">
              <w:rPr>
                <w:rFonts w:ascii="Times New Roman" w:hAnsi="Times New Roman" w:cs="Times New Roman"/>
                <w:noProof/>
                <w:webHidden/>
              </w:rPr>
              <w:fldChar w:fldCharType="begin"/>
            </w:r>
            <w:r w:rsidR="00EF03D5" w:rsidRPr="00A8517A">
              <w:rPr>
                <w:rFonts w:ascii="Times New Roman" w:hAnsi="Times New Roman" w:cs="Times New Roman"/>
                <w:noProof/>
                <w:webHidden/>
              </w:rPr>
              <w:instrText xml:space="preserve"> PAGEREF _Toc125374562 \h </w:instrText>
            </w:r>
            <w:r w:rsidR="00EF03D5" w:rsidRPr="00A8517A">
              <w:rPr>
                <w:rFonts w:ascii="Times New Roman" w:hAnsi="Times New Roman" w:cs="Times New Roman"/>
                <w:noProof/>
                <w:webHidden/>
              </w:rPr>
            </w:r>
            <w:r w:rsidR="00EF03D5" w:rsidRPr="00A8517A">
              <w:rPr>
                <w:rFonts w:ascii="Times New Roman" w:hAnsi="Times New Roman" w:cs="Times New Roman"/>
                <w:noProof/>
                <w:webHidden/>
              </w:rPr>
              <w:fldChar w:fldCharType="separate"/>
            </w:r>
            <w:r w:rsidR="00EF03D5" w:rsidRPr="00A8517A">
              <w:rPr>
                <w:rFonts w:ascii="Times New Roman" w:hAnsi="Times New Roman" w:cs="Times New Roman"/>
                <w:noProof/>
                <w:webHidden/>
              </w:rPr>
              <w:t>31</w:t>
            </w:r>
            <w:r w:rsidR="00EF03D5" w:rsidRPr="00A8517A">
              <w:rPr>
                <w:rFonts w:ascii="Times New Roman" w:hAnsi="Times New Roman" w:cs="Times New Roman"/>
                <w:noProof/>
                <w:webHidden/>
              </w:rPr>
              <w:fldChar w:fldCharType="end"/>
            </w:r>
          </w:hyperlink>
        </w:p>
        <w:p w14:paraId="21D66D7F" w14:textId="6ED8F254" w:rsidR="00EF03D5" w:rsidRPr="00A8517A" w:rsidRDefault="00000000">
          <w:pPr>
            <w:pStyle w:val="TDC1"/>
            <w:tabs>
              <w:tab w:val="left" w:pos="480"/>
              <w:tab w:val="right" w:leader="dot" w:pos="8488"/>
            </w:tabs>
            <w:rPr>
              <w:rFonts w:ascii="Times New Roman" w:eastAsiaTheme="minorEastAsia" w:hAnsi="Times New Roman" w:cs="Times New Roman"/>
              <w:b w:val="0"/>
              <w:bCs w:val="0"/>
              <w:caps w:val="0"/>
              <w:noProof/>
              <w:sz w:val="24"/>
              <w:szCs w:val="24"/>
            </w:rPr>
          </w:pPr>
          <w:hyperlink w:anchor="_Toc125374563" w:history="1">
            <w:r w:rsidR="00EF03D5" w:rsidRPr="00A8517A">
              <w:rPr>
                <w:rStyle w:val="Hipervnculo"/>
                <w:rFonts w:ascii="Times New Roman" w:hAnsi="Times New Roman" w:cs="Times New Roman"/>
                <w:caps w:val="0"/>
                <w:noProof/>
                <w:sz w:val="24"/>
                <w:szCs w:val="24"/>
                <w:lang w:val="en-GB"/>
              </w:rPr>
              <w:t>7.</w:t>
            </w:r>
            <w:r w:rsidR="00EF03D5" w:rsidRPr="00A8517A">
              <w:rPr>
                <w:rFonts w:ascii="Times New Roman" w:eastAsiaTheme="minorEastAsia" w:hAnsi="Times New Roman" w:cs="Times New Roman"/>
                <w:b w:val="0"/>
                <w:bCs w:val="0"/>
                <w:caps w:val="0"/>
                <w:noProof/>
                <w:sz w:val="24"/>
                <w:szCs w:val="24"/>
              </w:rPr>
              <w:tab/>
            </w:r>
            <w:r w:rsidR="00EF03D5" w:rsidRPr="00A8517A">
              <w:rPr>
                <w:rStyle w:val="Hipervnculo"/>
                <w:rFonts w:ascii="Times New Roman" w:hAnsi="Times New Roman" w:cs="Times New Roman"/>
                <w:i/>
                <w:iCs/>
                <w:caps w:val="0"/>
                <w:noProof/>
                <w:sz w:val="24"/>
                <w:szCs w:val="24"/>
                <w:lang w:val="en-GB"/>
              </w:rPr>
              <w:t>ProteinModelerABC</w:t>
            </w:r>
            <w:r w:rsidR="00EF03D5" w:rsidRPr="00A8517A">
              <w:rPr>
                <w:rStyle w:val="Hipervnculo"/>
                <w:rFonts w:ascii="Times New Roman" w:hAnsi="Times New Roman" w:cs="Times New Roman"/>
                <w:caps w:val="0"/>
                <w:noProof/>
                <w:sz w:val="24"/>
                <w:szCs w:val="24"/>
                <w:lang w:val="en-GB"/>
              </w:rPr>
              <w:t xml:space="preserve"> Performance</w:t>
            </w:r>
            <w:r w:rsidR="00EF03D5" w:rsidRPr="00A8517A">
              <w:rPr>
                <w:rFonts w:ascii="Times New Roman" w:hAnsi="Times New Roman" w:cs="Times New Roman"/>
                <w:caps w:val="0"/>
                <w:noProof/>
                <w:webHidden/>
                <w:sz w:val="24"/>
                <w:szCs w:val="24"/>
              </w:rPr>
              <w:tab/>
            </w:r>
            <w:r w:rsidR="00EF03D5" w:rsidRPr="00A8517A">
              <w:rPr>
                <w:rFonts w:ascii="Times New Roman" w:hAnsi="Times New Roman" w:cs="Times New Roman"/>
                <w:caps w:val="0"/>
                <w:noProof/>
                <w:webHidden/>
                <w:sz w:val="24"/>
                <w:szCs w:val="24"/>
              </w:rPr>
              <w:fldChar w:fldCharType="begin"/>
            </w:r>
            <w:r w:rsidR="00EF03D5" w:rsidRPr="00A8517A">
              <w:rPr>
                <w:rFonts w:ascii="Times New Roman" w:hAnsi="Times New Roman" w:cs="Times New Roman"/>
                <w:caps w:val="0"/>
                <w:noProof/>
                <w:webHidden/>
                <w:sz w:val="24"/>
                <w:szCs w:val="24"/>
              </w:rPr>
              <w:instrText xml:space="preserve"> PAGEREF _Toc125374563 \h </w:instrText>
            </w:r>
            <w:r w:rsidR="00EF03D5" w:rsidRPr="00A8517A">
              <w:rPr>
                <w:rFonts w:ascii="Times New Roman" w:hAnsi="Times New Roman" w:cs="Times New Roman"/>
                <w:caps w:val="0"/>
                <w:noProof/>
                <w:webHidden/>
                <w:sz w:val="24"/>
                <w:szCs w:val="24"/>
              </w:rPr>
            </w:r>
            <w:r w:rsidR="00EF03D5" w:rsidRPr="00A8517A">
              <w:rPr>
                <w:rFonts w:ascii="Times New Roman" w:hAnsi="Times New Roman" w:cs="Times New Roman"/>
                <w:caps w:val="0"/>
                <w:noProof/>
                <w:webHidden/>
                <w:sz w:val="24"/>
                <w:szCs w:val="24"/>
              </w:rPr>
              <w:fldChar w:fldCharType="separate"/>
            </w:r>
            <w:r w:rsidR="00EF03D5" w:rsidRPr="00A8517A">
              <w:rPr>
                <w:rFonts w:ascii="Times New Roman" w:hAnsi="Times New Roman" w:cs="Times New Roman"/>
                <w:caps w:val="0"/>
                <w:noProof/>
                <w:webHidden/>
                <w:sz w:val="24"/>
                <w:szCs w:val="24"/>
              </w:rPr>
              <w:t>31</w:t>
            </w:r>
            <w:r w:rsidR="00EF03D5" w:rsidRPr="00A8517A">
              <w:rPr>
                <w:rFonts w:ascii="Times New Roman" w:hAnsi="Times New Roman" w:cs="Times New Roman"/>
                <w:caps w:val="0"/>
                <w:noProof/>
                <w:webHidden/>
                <w:sz w:val="24"/>
                <w:szCs w:val="24"/>
              </w:rPr>
              <w:fldChar w:fldCharType="end"/>
            </w:r>
          </w:hyperlink>
        </w:p>
        <w:p w14:paraId="3A335E34" w14:textId="325DCE53" w:rsidR="00EF03D5" w:rsidRPr="00A8517A" w:rsidRDefault="00000000">
          <w:pPr>
            <w:pStyle w:val="TDC2"/>
            <w:rPr>
              <w:rFonts w:ascii="Times New Roman" w:eastAsiaTheme="minorEastAsia" w:hAnsi="Times New Roman" w:cs="Times New Roman"/>
              <w:noProof/>
            </w:rPr>
          </w:pPr>
          <w:hyperlink w:anchor="_Toc125374564" w:history="1">
            <w:r w:rsidR="00EF03D5" w:rsidRPr="00A8517A">
              <w:rPr>
                <w:rStyle w:val="Hipervnculo"/>
                <w:rFonts w:ascii="Times New Roman" w:hAnsi="Times New Roman" w:cs="Times New Roman"/>
                <w:smallCaps w:val="0"/>
                <w:noProof/>
                <w:sz w:val="24"/>
                <w:szCs w:val="24"/>
                <w:lang w:val="en-GB"/>
              </w:rPr>
              <w:t>7.1.</w:t>
            </w:r>
            <w:r w:rsidR="00EF03D5" w:rsidRPr="00A8517A">
              <w:rPr>
                <w:rFonts w:ascii="Times New Roman" w:eastAsiaTheme="minorEastAsia" w:hAnsi="Times New Roman" w:cs="Times New Roman"/>
                <w:noProof/>
              </w:rPr>
              <w:tab/>
            </w:r>
            <w:r w:rsidR="00EF03D5" w:rsidRPr="00A8517A">
              <w:rPr>
                <w:rStyle w:val="Hipervnculo"/>
                <w:rFonts w:ascii="Times New Roman" w:hAnsi="Times New Roman" w:cs="Times New Roman"/>
                <w:smallCaps w:val="0"/>
                <w:noProof/>
                <w:sz w:val="24"/>
                <w:szCs w:val="24"/>
                <w:lang w:val="en-GB"/>
              </w:rPr>
              <w:t>Assumptions and Limitations</w:t>
            </w:r>
            <w:r w:rsidR="00EF03D5" w:rsidRPr="00A8517A">
              <w:rPr>
                <w:rFonts w:ascii="Times New Roman" w:hAnsi="Times New Roman" w:cs="Times New Roman"/>
                <w:noProof/>
                <w:webHidden/>
              </w:rPr>
              <w:tab/>
            </w:r>
            <w:r w:rsidR="00EF03D5" w:rsidRPr="00A8517A">
              <w:rPr>
                <w:rFonts w:ascii="Times New Roman" w:hAnsi="Times New Roman" w:cs="Times New Roman"/>
                <w:noProof/>
                <w:webHidden/>
              </w:rPr>
              <w:fldChar w:fldCharType="begin"/>
            </w:r>
            <w:r w:rsidR="00EF03D5" w:rsidRPr="00A8517A">
              <w:rPr>
                <w:rFonts w:ascii="Times New Roman" w:hAnsi="Times New Roman" w:cs="Times New Roman"/>
                <w:noProof/>
                <w:webHidden/>
              </w:rPr>
              <w:instrText xml:space="preserve"> PAGEREF _Toc125374564 \h </w:instrText>
            </w:r>
            <w:r w:rsidR="00EF03D5" w:rsidRPr="00A8517A">
              <w:rPr>
                <w:rFonts w:ascii="Times New Roman" w:hAnsi="Times New Roman" w:cs="Times New Roman"/>
                <w:noProof/>
                <w:webHidden/>
              </w:rPr>
            </w:r>
            <w:r w:rsidR="00EF03D5" w:rsidRPr="00A8517A">
              <w:rPr>
                <w:rFonts w:ascii="Times New Roman" w:hAnsi="Times New Roman" w:cs="Times New Roman"/>
                <w:noProof/>
                <w:webHidden/>
              </w:rPr>
              <w:fldChar w:fldCharType="separate"/>
            </w:r>
            <w:r w:rsidR="00EF03D5" w:rsidRPr="00A8517A">
              <w:rPr>
                <w:rFonts w:ascii="Times New Roman" w:hAnsi="Times New Roman" w:cs="Times New Roman"/>
                <w:noProof/>
                <w:webHidden/>
              </w:rPr>
              <w:t>35</w:t>
            </w:r>
            <w:r w:rsidR="00EF03D5" w:rsidRPr="00A8517A">
              <w:rPr>
                <w:rFonts w:ascii="Times New Roman" w:hAnsi="Times New Roman" w:cs="Times New Roman"/>
                <w:noProof/>
                <w:webHidden/>
              </w:rPr>
              <w:fldChar w:fldCharType="end"/>
            </w:r>
          </w:hyperlink>
        </w:p>
        <w:p w14:paraId="5FB1CC27" w14:textId="4696A5AD" w:rsidR="00EF03D5" w:rsidRPr="00A8517A" w:rsidRDefault="00000000">
          <w:pPr>
            <w:pStyle w:val="TDC1"/>
            <w:tabs>
              <w:tab w:val="left" w:pos="480"/>
              <w:tab w:val="right" w:leader="dot" w:pos="8488"/>
            </w:tabs>
            <w:rPr>
              <w:rFonts w:ascii="Times New Roman" w:eastAsiaTheme="minorEastAsia" w:hAnsi="Times New Roman" w:cs="Times New Roman"/>
              <w:b w:val="0"/>
              <w:bCs w:val="0"/>
              <w:caps w:val="0"/>
              <w:noProof/>
              <w:sz w:val="24"/>
              <w:szCs w:val="24"/>
            </w:rPr>
          </w:pPr>
          <w:hyperlink w:anchor="_Toc125374565" w:history="1">
            <w:r w:rsidR="00EF03D5" w:rsidRPr="00A8517A">
              <w:rPr>
                <w:rStyle w:val="Hipervnculo"/>
                <w:rFonts w:ascii="Times New Roman" w:hAnsi="Times New Roman" w:cs="Times New Roman"/>
                <w:caps w:val="0"/>
                <w:noProof/>
                <w:sz w:val="24"/>
                <w:szCs w:val="24"/>
                <w:lang w:val="en-GB"/>
              </w:rPr>
              <w:t>8.</w:t>
            </w:r>
            <w:r w:rsidR="00EF03D5" w:rsidRPr="00A8517A">
              <w:rPr>
                <w:rFonts w:ascii="Times New Roman" w:eastAsiaTheme="minorEastAsia" w:hAnsi="Times New Roman" w:cs="Times New Roman"/>
                <w:b w:val="0"/>
                <w:bCs w:val="0"/>
                <w:caps w:val="0"/>
                <w:noProof/>
                <w:sz w:val="24"/>
                <w:szCs w:val="24"/>
              </w:rPr>
              <w:tab/>
            </w:r>
            <w:r w:rsidR="00EF03D5" w:rsidRPr="00A8517A">
              <w:rPr>
                <w:rStyle w:val="Hipervnculo"/>
                <w:rFonts w:ascii="Times New Roman" w:hAnsi="Times New Roman" w:cs="Times New Roman"/>
                <w:caps w:val="0"/>
                <w:noProof/>
                <w:sz w:val="24"/>
                <w:szCs w:val="24"/>
                <w:lang w:val="en-GB"/>
              </w:rPr>
              <w:t>Acknowledgments</w:t>
            </w:r>
            <w:r w:rsidR="00EF03D5" w:rsidRPr="00A8517A">
              <w:rPr>
                <w:rFonts w:ascii="Times New Roman" w:hAnsi="Times New Roman" w:cs="Times New Roman"/>
                <w:caps w:val="0"/>
                <w:noProof/>
                <w:webHidden/>
                <w:sz w:val="24"/>
                <w:szCs w:val="24"/>
              </w:rPr>
              <w:tab/>
            </w:r>
            <w:r w:rsidR="00EF03D5" w:rsidRPr="00A8517A">
              <w:rPr>
                <w:rFonts w:ascii="Times New Roman" w:hAnsi="Times New Roman" w:cs="Times New Roman"/>
                <w:caps w:val="0"/>
                <w:noProof/>
                <w:webHidden/>
                <w:sz w:val="24"/>
                <w:szCs w:val="24"/>
              </w:rPr>
              <w:fldChar w:fldCharType="begin"/>
            </w:r>
            <w:r w:rsidR="00EF03D5" w:rsidRPr="00A8517A">
              <w:rPr>
                <w:rFonts w:ascii="Times New Roman" w:hAnsi="Times New Roman" w:cs="Times New Roman"/>
                <w:caps w:val="0"/>
                <w:noProof/>
                <w:webHidden/>
                <w:sz w:val="24"/>
                <w:szCs w:val="24"/>
              </w:rPr>
              <w:instrText xml:space="preserve"> PAGEREF _Toc125374565 \h </w:instrText>
            </w:r>
            <w:r w:rsidR="00EF03D5" w:rsidRPr="00A8517A">
              <w:rPr>
                <w:rFonts w:ascii="Times New Roman" w:hAnsi="Times New Roman" w:cs="Times New Roman"/>
                <w:caps w:val="0"/>
                <w:noProof/>
                <w:webHidden/>
                <w:sz w:val="24"/>
                <w:szCs w:val="24"/>
              </w:rPr>
            </w:r>
            <w:r w:rsidR="00EF03D5" w:rsidRPr="00A8517A">
              <w:rPr>
                <w:rFonts w:ascii="Times New Roman" w:hAnsi="Times New Roman" w:cs="Times New Roman"/>
                <w:caps w:val="0"/>
                <w:noProof/>
                <w:webHidden/>
                <w:sz w:val="24"/>
                <w:szCs w:val="24"/>
              </w:rPr>
              <w:fldChar w:fldCharType="separate"/>
            </w:r>
            <w:r w:rsidR="00EF03D5" w:rsidRPr="00A8517A">
              <w:rPr>
                <w:rFonts w:ascii="Times New Roman" w:hAnsi="Times New Roman" w:cs="Times New Roman"/>
                <w:caps w:val="0"/>
                <w:noProof/>
                <w:webHidden/>
                <w:sz w:val="24"/>
                <w:szCs w:val="24"/>
              </w:rPr>
              <w:t>35</w:t>
            </w:r>
            <w:r w:rsidR="00EF03D5" w:rsidRPr="00A8517A">
              <w:rPr>
                <w:rFonts w:ascii="Times New Roman" w:hAnsi="Times New Roman" w:cs="Times New Roman"/>
                <w:caps w:val="0"/>
                <w:noProof/>
                <w:webHidden/>
                <w:sz w:val="24"/>
                <w:szCs w:val="24"/>
              </w:rPr>
              <w:fldChar w:fldCharType="end"/>
            </w:r>
          </w:hyperlink>
        </w:p>
        <w:p w14:paraId="42F1D726" w14:textId="274EA6E6" w:rsidR="00EF03D5" w:rsidRPr="00A8517A" w:rsidRDefault="00000000">
          <w:pPr>
            <w:pStyle w:val="TDC1"/>
            <w:tabs>
              <w:tab w:val="left" w:pos="480"/>
              <w:tab w:val="right" w:leader="dot" w:pos="8488"/>
            </w:tabs>
            <w:rPr>
              <w:rFonts w:ascii="Times New Roman" w:eastAsiaTheme="minorEastAsia" w:hAnsi="Times New Roman" w:cs="Times New Roman"/>
              <w:b w:val="0"/>
              <w:bCs w:val="0"/>
              <w:caps w:val="0"/>
              <w:noProof/>
              <w:sz w:val="24"/>
              <w:szCs w:val="24"/>
            </w:rPr>
          </w:pPr>
          <w:hyperlink w:anchor="_Toc125374566" w:history="1">
            <w:r w:rsidR="00EF03D5" w:rsidRPr="00A8517A">
              <w:rPr>
                <w:rStyle w:val="Hipervnculo"/>
                <w:rFonts w:ascii="Times New Roman" w:hAnsi="Times New Roman" w:cs="Times New Roman"/>
                <w:caps w:val="0"/>
                <w:noProof/>
                <w:sz w:val="24"/>
                <w:szCs w:val="24"/>
                <w:lang w:val="en-GB"/>
              </w:rPr>
              <w:t>9.</w:t>
            </w:r>
            <w:r w:rsidR="00EF03D5" w:rsidRPr="00A8517A">
              <w:rPr>
                <w:rFonts w:ascii="Times New Roman" w:eastAsiaTheme="minorEastAsia" w:hAnsi="Times New Roman" w:cs="Times New Roman"/>
                <w:b w:val="0"/>
                <w:bCs w:val="0"/>
                <w:caps w:val="0"/>
                <w:noProof/>
                <w:sz w:val="24"/>
                <w:szCs w:val="24"/>
              </w:rPr>
              <w:tab/>
            </w:r>
            <w:r w:rsidR="00EF03D5" w:rsidRPr="00A8517A">
              <w:rPr>
                <w:rStyle w:val="Hipervnculo"/>
                <w:rFonts w:ascii="Times New Roman" w:hAnsi="Times New Roman" w:cs="Times New Roman"/>
                <w:caps w:val="0"/>
                <w:noProof/>
                <w:sz w:val="24"/>
                <w:szCs w:val="24"/>
                <w:lang w:val="en-GB"/>
              </w:rPr>
              <w:t>References</w:t>
            </w:r>
            <w:r w:rsidR="00EF03D5" w:rsidRPr="00A8517A">
              <w:rPr>
                <w:rFonts w:ascii="Times New Roman" w:hAnsi="Times New Roman" w:cs="Times New Roman"/>
                <w:caps w:val="0"/>
                <w:noProof/>
                <w:webHidden/>
                <w:sz w:val="24"/>
                <w:szCs w:val="24"/>
              </w:rPr>
              <w:tab/>
            </w:r>
            <w:r w:rsidR="00EF03D5" w:rsidRPr="00A8517A">
              <w:rPr>
                <w:rFonts w:ascii="Times New Roman" w:hAnsi="Times New Roman" w:cs="Times New Roman"/>
                <w:caps w:val="0"/>
                <w:noProof/>
                <w:webHidden/>
                <w:sz w:val="24"/>
                <w:szCs w:val="24"/>
              </w:rPr>
              <w:fldChar w:fldCharType="begin"/>
            </w:r>
            <w:r w:rsidR="00EF03D5" w:rsidRPr="00A8517A">
              <w:rPr>
                <w:rFonts w:ascii="Times New Roman" w:hAnsi="Times New Roman" w:cs="Times New Roman"/>
                <w:caps w:val="0"/>
                <w:noProof/>
                <w:webHidden/>
                <w:sz w:val="24"/>
                <w:szCs w:val="24"/>
              </w:rPr>
              <w:instrText xml:space="preserve"> PAGEREF _Toc125374566 \h </w:instrText>
            </w:r>
            <w:r w:rsidR="00EF03D5" w:rsidRPr="00A8517A">
              <w:rPr>
                <w:rFonts w:ascii="Times New Roman" w:hAnsi="Times New Roman" w:cs="Times New Roman"/>
                <w:caps w:val="0"/>
                <w:noProof/>
                <w:webHidden/>
                <w:sz w:val="24"/>
                <w:szCs w:val="24"/>
              </w:rPr>
            </w:r>
            <w:r w:rsidR="00EF03D5" w:rsidRPr="00A8517A">
              <w:rPr>
                <w:rFonts w:ascii="Times New Roman" w:hAnsi="Times New Roman" w:cs="Times New Roman"/>
                <w:caps w:val="0"/>
                <w:noProof/>
                <w:webHidden/>
                <w:sz w:val="24"/>
                <w:szCs w:val="24"/>
              </w:rPr>
              <w:fldChar w:fldCharType="separate"/>
            </w:r>
            <w:r w:rsidR="00EF03D5" w:rsidRPr="00A8517A">
              <w:rPr>
                <w:rFonts w:ascii="Times New Roman" w:hAnsi="Times New Roman" w:cs="Times New Roman"/>
                <w:caps w:val="0"/>
                <w:noProof/>
                <w:webHidden/>
                <w:sz w:val="24"/>
                <w:szCs w:val="24"/>
              </w:rPr>
              <w:t>36</w:t>
            </w:r>
            <w:r w:rsidR="00EF03D5" w:rsidRPr="00A8517A">
              <w:rPr>
                <w:rFonts w:ascii="Times New Roman" w:hAnsi="Times New Roman" w:cs="Times New Roman"/>
                <w:caps w:val="0"/>
                <w:noProof/>
                <w:webHidden/>
                <w:sz w:val="24"/>
                <w:szCs w:val="24"/>
              </w:rPr>
              <w:fldChar w:fldCharType="end"/>
            </w:r>
          </w:hyperlink>
        </w:p>
        <w:p w14:paraId="3BC11EAC" w14:textId="32BD94DD" w:rsidR="00077D51" w:rsidRDefault="00EF03D5">
          <w:r w:rsidRPr="00A8517A">
            <w:rPr>
              <w:b/>
              <w:bCs/>
            </w:rPr>
            <w:fldChar w:fldCharType="end"/>
          </w:r>
        </w:p>
      </w:sdtContent>
    </w:sdt>
    <w:p w14:paraId="57F60652" w14:textId="77777777" w:rsidR="00582902" w:rsidRPr="006F0773" w:rsidRDefault="00582902" w:rsidP="00582902">
      <w:pPr>
        <w:rPr>
          <w:b/>
          <w:sz w:val="36"/>
          <w:szCs w:val="28"/>
        </w:rPr>
      </w:pPr>
    </w:p>
    <w:p w14:paraId="145D62DD" w14:textId="0C133D32" w:rsidR="00EF03D5" w:rsidRDefault="00EF03D5">
      <w:pPr>
        <w:rPr>
          <w:sz w:val="36"/>
        </w:rPr>
      </w:pPr>
      <w:r>
        <w:rPr>
          <w:sz w:val="36"/>
        </w:rPr>
        <w:br w:type="page"/>
      </w:r>
    </w:p>
    <w:p w14:paraId="38026D77" w14:textId="6EF786A4" w:rsidR="00813C43" w:rsidRPr="00A8517A" w:rsidRDefault="00813C43" w:rsidP="00813C43">
      <w:pPr>
        <w:spacing w:line="360" w:lineRule="auto"/>
        <w:rPr>
          <w:b/>
          <w:bCs/>
          <w:sz w:val="32"/>
          <w:szCs w:val="32"/>
        </w:rPr>
      </w:pPr>
      <w:r w:rsidRPr="00A8517A">
        <w:rPr>
          <w:b/>
          <w:bCs/>
          <w:sz w:val="32"/>
          <w:szCs w:val="32"/>
        </w:rPr>
        <w:lastRenderedPageBreak/>
        <w:t xml:space="preserve">Table </w:t>
      </w:r>
      <w:proofErr w:type="spellStart"/>
      <w:r w:rsidRPr="00A8517A">
        <w:rPr>
          <w:b/>
          <w:bCs/>
          <w:sz w:val="32"/>
          <w:szCs w:val="32"/>
        </w:rPr>
        <w:t>of</w:t>
      </w:r>
      <w:proofErr w:type="spellEnd"/>
      <w:r w:rsidRPr="00A8517A">
        <w:rPr>
          <w:b/>
          <w:bCs/>
          <w:sz w:val="32"/>
          <w:szCs w:val="32"/>
        </w:rPr>
        <w:t xml:space="preserve"> figures</w:t>
      </w:r>
    </w:p>
    <w:p w14:paraId="773ADF6C" w14:textId="59F5F6A0" w:rsidR="00EF4875" w:rsidRPr="00A8517A" w:rsidRDefault="00EF03D5" w:rsidP="00C11F7F">
      <w:pPr>
        <w:pStyle w:val="Tabladeilustraciones"/>
        <w:tabs>
          <w:tab w:val="right" w:leader="dot" w:pos="8488"/>
        </w:tabs>
        <w:spacing w:line="360" w:lineRule="auto"/>
        <w:ind w:left="0" w:firstLine="0"/>
        <w:rPr>
          <w:rFonts w:ascii="Times New Roman" w:eastAsiaTheme="minorEastAsia" w:hAnsi="Times New Roman" w:cs="Times New Roman"/>
          <w:smallCaps w:val="0"/>
          <w:noProof/>
          <w:color w:val="000000" w:themeColor="text1"/>
          <w:sz w:val="24"/>
          <w:szCs w:val="24"/>
        </w:rPr>
      </w:pPr>
      <w:r w:rsidRPr="00A8517A">
        <w:rPr>
          <w:rFonts w:ascii="Times New Roman" w:hAnsi="Times New Roman" w:cs="Times New Roman"/>
          <w:i/>
          <w:smallCaps w:val="0"/>
          <w:sz w:val="24"/>
          <w:szCs w:val="24"/>
        </w:rPr>
        <w:fldChar w:fldCharType="begin"/>
      </w:r>
      <w:r w:rsidRPr="00A8517A">
        <w:rPr>
          <w:rFonts w:ascii="Times New Roman" w:hAnsi="Times New Roman" w:cs="Times New Roman"/>
          <w:i/>
          <w:smallCaps w:val="0"/>
          <w:sz w:val="24"/>
          <w:szCs w:val="24"/>
        </w:rPr>
        <w:instrText xml:space="preserve"> TOC \h \z \c "Figure" </w:instrText>
      </w:r>
      <w:r w:rsidRPr="00A8517A">
        <w:rPr>
          <w:rFonts w:ascii="Times New Roman" w:hAnsi="Times New Roman" w:cs="Times New Roman"/>
          <w:i/>
          <w:smallCaps w:val="0"/>
          <w:sz w:val="24"/>
          <w:szCs w:val="24"/>
        </w:rPr>
        <w:fldChar w:fldCharType="separate"/>
      </w:r>
      <w:hyperlink w:anchor="_Toc125375676" w:history="1">
        <w:r w:rsidR="00EF4875" w:rsidRPr="00A8517A">
          <w:rPr>
            <w:rStyle w:val="Hipervnculo"/>
            <w:rFonts w:ascii="Times New Roman" w:hAnsi="Times New Roman" w:cs="Times New Roman"/>
            <w:b/>
            <w:bCs/>
            <w:smallCaps w:val="0"/>
            <w:noProof/>
            <w:sz w:val="24"/>
            <w:szCs w:val="24"/>
            <w:lang w:val="en-US"/>
          </w:rPr>
          <w:t xml:space="preserve">Figure 1. </w:t>
        </w:r>
        <w:r w:rsidR="00EF4875" w:rsidRPr="00A8517A">
          <w:rPr>
            <w:rStyle w:val="Hipervnculo"/>
            <w:rFonts w:ascii="Times New Roman" w:hAnsi="Times New Roman" w:cs="Times New Roman"/>
            <w:b/>
            <w:bCs/>
            <w:smallCaps w:val="0"/>
            <w:noProof/>
            <w:sz w:val="24"/>
            <w:szCs w:val="24"/>
            <w:lang w:val="en-GB"/>
          </w:rPr>
          <w:t>Parameters values selection window of the GUI.</w:t>
        </w:r>
        <w:r w:rsidR="00EF4875" w:rsidRPr="00A8517A">
          <w:rPr>
            <w:rFonts w:ascii="Times New Roman" w:hAnsi="Times New Roman" w:cs="Times New Roman"/>
            <w:smallCaps w:val="0"/>
            <w:noProof/>
            <w:webHidden/>
            <w:sz w:val="24"/>
            <w:szCs w:val="24"/>
          </w:rPr>
          <w:tab/>
        </w:r>
        <w:r w:rsidR="00EF4875" w:rsidRPr="00A8517A">
          <w:rPr>
            <w:rFonts w:ascii="Times New Roman" w:hAnsi="Times New Roman" w:cs="Times New Roman"/>
            <w:smallCaps w:val="0"/>
            <w:noProof/>
            <w:webHidden/>
            <w:sz w:val="24"/>
            <w:szCs w:val="24"/>
          </w:rPr>
          <w:fldChar w:fldCharType="begin"/>
        </w:r>
        <w:r w:rsidR="00EF4875" w:rsidRPr="00A8517A">
          <w:rPr>
            <w:rFonts w:ascii="Times New Roman" w:hAnsi="Times New Roman" w:cs="Times New Roman"/>
            <w:smallCaps w:val="0"/>
            <w:noProof/>
            <w:webHidden/>
            <w:sz w:val="24"/>
            <w:szCs w:val="24"/>
          </w:rPr>
          <w:instrText xml:space="preserve"> PAGEREF _Toc125375676 \h </w:instrText>
        </w:r>
        <w:r w:rsidR="00EF4875" w:rsidRPr="00A8517A">
          <w:rPr>
            <w:rFonts w:ascii="Times New Roman" w:hAnsi="Times New Roman" w:cs="Times New Roman"/>
            <w:smallCaps w:val="0"/>
            <w:noProof/>
            <w:webHidden/>
            <w:sz w:val="24"/>
            <w:szCs w:val="24"/>
          </w:rPr>
        </w:r>
        <w:r w:rsidR="00EF4875" w:rsidRPr="00A8517A">
          <w:rPr>
            <w:rFonts w:ascii="Times New Roman" w:hAnsi="Times New Roman" w:cs="Times New Roman"/>
            <w:smallCaps w:val="0"/>
            <w:noProof/>
            <w:webHidden/>
            <w:sz w:val="24"/>
            <w:szCs w:val="24"/>
          </w:rPr>
          <w:fldChar w:fldCharType="separate"/>
        </w:r>
        <w:r w:rsidR="00EF4875" w:rsidRPr="00A8517A">
          <w:rPr>
            <w:rFonts w:ascii="Times New Roman" w:hAnsi="Times New Roman" w:cs="Times New Roman"/>
            <w:smallCaps w:val="0"/>
            <w:noProof/>
            <w:webHidden/>
            <w:sz w:val="24"/>
            <w:szCs w:val="24"/>
          </w:rPr>
          <w:t>17</w:t>
        </w:r>
        <w:r w:rsidR="00EF4875" w:rsidRPr="00A8517A">
          <w:rPr>
            <w:rFonts w:ascii="Times New Roman" w:hAnsi="Times New Roman" w:cs="Times New Roman"/>
            <w:smallCaps w:val="0"/>
            <w:noProof/>
            <w:webHidden/>
            <w:sz w:val="24"/>
            <w:szCs w:val="24"/>
          </w:rPr>
          <w:fldChar w:fldCharType="end"/>
        </w:r>
      </w:hyperlink>
    </w:p>
    <w:p w14:paraId="289A21E1" w14:textId="5C4AACBC" w:rsidR="00EF4875" w:rsidRPr="00A8517A" w:rsidRDefault="00000000" w:rsidP="00C11F7F">
      <w:pPr>
        <w:pStyle w:val="Tabladeilustraciones"/>
        <w:tabs>
          <w:tab w:val="right" w:leader="dot" w:pos="8488"/>
        </w:tabs>
        <w:spacing w:line="360" w:lineRule="auto"/>
        <w:ind w:left="0" w:firstLine="0"/>
        <w:rPr>
          <w:rFonts w:ascii="Times New Roman" w:eastAsiaTheme="minorEastAsia" w:hAnsi="Times New Roman" w:cs="Times New Roman"/>
          <w:smallCaps w:val="0"/>
          <w:noProof/>
          <w:sz w:val="24"/>
          <w:szCs w:val="24"/>
        </w:rPr>
      </w:pPr>
      <w:hyperlink w:anchor="_Toc125375677" w:history="1">
        <w:r w:rsidR="00EF4875" w:rsidRPr="00A8517A">
          <w:rPr>
            <w:rStyle w:val="Hipervnculo"/>
            <w:rFonts w:ascii="Times New Roman" w:hAnsi="Times New Roman" w:cs="Times New Roman"/>
            <w:b/>
            <w:bCs/>
            <w:smallCaps w:val="0"/>
            <w:noProof/>
            <w:sz w:val="24"/>
            <w:szCs w:val="24"/>
            <w:lang w:val="en-US"/>
          </w:rPr>
          <w:t xml:space="preserve">Figure 2. </w:t>
        </w:r>
        <w:r w:rsidR="00EF4875" w:rsidRPr="00A8517A">
          <w:rPr>
            <w:rStyle w:val="Hipervnculo"/>
            <w:rFonts w:ascii="Times New Roman" w:hAnsi="Times New Roman" w:cs="Times New Roman"/>
            <w:b/>
            <w:bCs/>
            <w:smallCaps w:val="0"/>
            <w:noProof/>
            <w:sz w:val="24"/>
            <w:szCs w:val="24"/>
            <w:lang w:val="en-GB"/>
          </w:rPr>
          <w:t>Execution window of the GUI.</w:t>
        </w:r>
        <w:r w:rsidR="00EF4875" w:rsidRPr="00A8517A">
          <w:rPr>
            <w:rFonts w:ascii="Times New Roman" w:hAnsi="Times New Roman" w:cs="Times New Roman"/>
            <w:smallCaps w:val="0"/>
            <w:noProof/>
            <w:webHidden/>
            <w:sz w:val="24"/>
            <w:szCs w:val="24"/>
          </w:rPr>
          <w:tab/>
        </w:r>
        <w:r w:rsidR="00EF4875" w:rsidRPr="00A8517A">
          <w:rPr>
            <w:rFonts w:ascii="Times New Roman" w:hAnsi="Times New Roman" w:cs="Times New Roman"/>
            <w:smallCaps w:val="0"/>
            <w:noProof/>
            <w:webHidden/>
            <w:sz w:val="24"/>
            <w:szCs w:val="24"/>
          </w:rPr>
          <w:fldChar w:fldCharType="begin"/>
        </w:r>
        <w:r w:rsidR="00EF4875" w:rsidRPr="00A8517A">
          <w:rPr>
            <w:rFonts w:ascii="Times New Roman" w:hAnsi="Times New Roman" w:cs="Times New Roman"/>
            <w:smallCaps w:val="0"/>
            <w:noProof/>
            <w:webHidden/>
            <w:sz w:val="24"/>
            <w:szCs w:val="24"/>
          </w:rPr>
          <w:instrText xml:space="preserve"> PAGEREF _Toc125375677 \h </w:instrText>
        </w:r>
        <w:r w:rsidR="00EF4875" w:rsidRPr="00A8517A">
          <w:rPr>
            <w:rFonts w:ascii="Times New Roman" w:hAnsi="Times New Roman" w:cs="Times New Roman"/>
            <w:smallCaps w:val="0"/>
            <w:noProof/>
            <w:webHidden/>
            <w:sz w:val="24"/>
            <w:szCs w:val="24"/>
          </w:rPr>
        </w:r>
        <w:r w:rsidR="00EF4875" w:rsidRPr="00A8517A">
          <w:rPr>
            <w:rFonts w:ascii="Times New Roman" w:hAnsi="Times New Roman" w:cs="Times New Roman"/>
            <w:smallCaps w:val="0"/>
            <w:noProof/>
            <w:webHidden/>
            <w:sz w:val="24"/>
            <w:szCs w:val="24"/>
          </w:rPr>
          <w:fldChar w:fldCharType="separate"/>
        </w:r>
        <w:r w:rsidR="00EF4875" w:rsidRPr="00A8517A">
          <w:rPr>
            <w:rFonts w:ascii="Times New Roman" w:hAnsi="Times New Roman" w:cs="Times New Roman"/>
            <w:smallCaps w:val="0"/>
            <w:noProof/>
            <w:webHidden/>
            <w:sz w:val="24"/>
            <w:szCs w:val="24"/>
          </w:rPr>
          <w:t>18</w:t>
        </w:r>
        <w:r w:rsidR="00EF4875" w:rsidRPr="00A8517A">
          <w:rPr>
            <w:rFonts w:ascii="Times New Roman" w:hAnsi="Times New Roman" w:cs="Times New Roman"/>
            <w:smallCaps w:val="0"/>
            <w:noProof/>
            <w:webHidden/>
            <w:sz w:val="24"/>
            <w:szCs w:val="24"/>
          </w:rPr>
          <w:fldChar w:fldCharType="end"/>
        </w:r>
      </w:hyperlink>
    </w:p>
    <w:p w14:paraId="3C128117" w14:textId="0D274C44" w:rsidR="00EF4875" w:rsidRPr="00A8517A" w:rsidRDefault="00000000" w:rsidP="00C11F7F">
      <w:pPr>
        <w:pStyle w:val="Tabladeilustraciones"/>
        <w:tabs>
          <w:tab w:val="right" w:leader="dot" w:pos="8488"/>
        </w:tabs>
        <w:spacing w:line="360" w:lineRule="auto"/>
        <w:ind w:left="0" w:firstLine="0"/>
        <w:rPr>
          <w:rFonts w:ascii="Times New Roman" w:eastAsiaTheme="minorEastAsia" w:hAnsi="Times New Roman" w:cs="Times New Roman"/>
          <w:smallCaps w:val="0"/>
          <w:noProof/>
          <w:sz w:val="24"/>
          <w:szCs w:val="24"/>
        </w:rPr>
      </w:pPr>
      <w:hyperlink w:anchor="_Toc125375678" w:history="1">
        <w:r w:rsidR="00EF4875" w:rsidRPr="00A8517A">
          <w:rPr>
            <w:rStyle w:val="Hipervnculo"/>
            <w:rFonts w:ascii="Times New Roman" w:hAnsi="Times New Roman" w:cs="Times New Roman"/>
            <w:b/>
            <w:bCs/>
            <w:smallCaps w:val="0"/>
            <w:noProof/>
            <w:sz w:val="24"/>
            <w:szCs w:val="24"/>
            <w:lang w:val="en-US"/>
          </w:rPr>
          <w:t>Figure 3</w:t>
        </w:r>
        <w:r w:rsidR="00EF4875" w:rsidRPr="00A8517A">
          <w:rPr>
            <w:rStyle w:val="Hipervnculo"/>
            <w:rFonts w:ascii="Times New Roman" w:hAnsi="Times New Roman" w:cs="Times New Roman"/>
            <w:b/>
            <w:bCs/>
            <w:smallCaps w:val="0"/>
            <w:noProof/>
            <w:sz w:val="24"/>
            <w:szCs w:val="24"/>
          </w:rPr>
          <w:t>.</w:t>
        </w:r>
        <w:r w:rsidR="00EF4875" w:rsidRPr="00A8517A">
          <w:rPr>
            <w:rStyle w:val="Hipervnculo"/>
            <w:rFonts w:ascii="Times New Roman" w:hAnsi="Times New Roman" w:cs="Times New Roman"/>
            <w:b/>
            <w:bCs/>
            <w:smallCaps w:val="0"/>
            <w:noProof/>
            <w:sz w:val="24"/>
            <w:szCs w:val="24"/>
            <w:lang w:val="en-GB"/>
          </w:rPr>
          <w:t xml:space="preserve"> </w:t>
        </w:r>
        <w:r w:rsidR="00EF4875" w:rsidRPr="00A8517A">
          <w:rPr>
            <w:rStyle w:val="Hipervnculo"/>
            <w:rFonts w:ascii="Times New Roman" w:hAnsi="Times New Roman" w:cs="Times New Roman"/>
            <w:b/>
            <w:bCs/>
            <w:i/>
            <w:iCs/>
            <w:smallCaps w:val="0"/>
            <w:noProof/>
            <w:sz w:val="24"/>
            <w:szCs w:val="24"/>
            <w:lang w:val="en-GB"/>
          </w:rPr>
          <w:t>ProteinModelerABC</w:t>
        </w:r>
        <w:r w:rsidR="00EF4875" w:rsidRPr="00A8517A">
          <w:rPr>
            <w:rStyle w:val="Hipervnculo"/>
            <w:rFonts w:ascii="Times New Roman" w:hAnsi="Times New Roman" w:cs="Times New Roman"/>
            <w:b/>
            <w:bCs/>
            <w:smallCaps w:val="0"/>
            <w:noProof/>
            <w:sz w:val="24"/>
            <w:szCs w:val="24"/>
            <w:lang w:val="en-GB"/>
          </w:rPr>
          <w:t xml:space="preserve"> finish execution message.</w:t>
        </w:r>
        <w:r w:rsidR="00EF4875" w:rsidRPr="00A8517A">
          <w:rPr>
            <w:rFonts w:ascii="Times New Roman" w:hAnsi="Times New Roman" w:cs="Times New Roman"/>
            <w:smallCaps w:val="0"/>
            <w:noProof/>
            <w:webHidden/>
            <w:sz w:val="24"/>
            <w:szCs w:val="24"/>
          </w:rPr>
          <w:tab/>
        </w:r>
        <w:r w:rsidR="00EF4875" w:rsidRPr="00A8517A">
          <w:rPr>
            <w:rFonts w:ascii="Times New Roman" w:hAnsi="Times New Roman" w:cs="Times New Roman"/>
            <w:smallCaps w:val="0"/>
            <w:noProof/>
            <w:webHidden/>
            <w:sz w:val="24"/>
            <w:szCs w:val="24"/>
          </w:rPr>
          <w:fldChar w:fldCharType="begin"/>
        </w:r>
        <w:r w:rsidR="00EF4875" w:rsidRPr="00A8517A">
          <w:rPr>
            <w:rFonts w:ascii="Times New Roman" w:hAnsi="Times New Roman" w:cs="Times New Roman"/>
            <w:smallCaps w:val="0"/>
            <w:noProof/>
            <w:webHidden/>
            <w:sz w:val="24"/>
            <w:szCs w:val="24"/>
          </w:rPr>
          <w:instrText xml:space="preserve"> PAGEREF _Toc125375678 \h </w:instrText>
        </w:r>
        <w:r w:rsidR="00EF4875" w:rsidRPr="00A8517A">
          <w:rPr>
            <w:rFonts w:ascii="Times New Roman" w:hAnsi="Times New Roman" w:cs="Times New Roman"/>
            <w:smallCaps w:val="0"/>
            <w:noProof/>
            <w:webHidden/>
            <w:sz w:val="24"/>
            <w:szCs w:val="24"/>
          </w:rPr>
        </w:r>
        <w:r w:rsidR="00EF4875" w:rsidRPr="00A8517A">
          <w:rPr>
            <w:rFonts w:ascii="Times New Roman" w:hAnsi="Times New Roman" w:cs="Times New Roman"/>
            <w:smallCaps w:val="0"/>
            <w:noProof/>
            <w:webHidden/>
            <w:sz w:val="24"/>
            <w:szCs w:val="24"/>
          </w:rPr>
          <w:fldChar w:fldCharType="separate"/>
        </w:r>
        <w:r w:rsidR="00EF4875" w:rsidRPr="00A8517A">
          <w:rPr>
            <w:rFonts w:ascii="Times New Roman" w:hAnsi="Times New Roman" w:cs="Times New Roman"/>
            <w:smallCaps w:val="0"/>
            <w:noProof/>
            <w:webHidden/>
            <w:sz w:val="24"/>
            <w:szCs w:val="24"/>
          </w:rPr>
          <w:t>18</w:t>
        </w:r>
        <w:r w:rsidR="00EF4875" w:rsidRPr="00A8517A">
          <w:rPr>
            <w:rFonts w:ascii="Times New Roman" w:hAnsi="Times New Roman" w:cs="Times New Roman"/>
            <w:smallCaps w:val="0"/>
            <w:noProof/>
            <w:webHidden/>
            <w:sz w:val="24"/>
            <w:szCs w:val="24"/>
          </w:rPr>
          <w:fldChar w:fldCharType="end"/>
        </w:r>
      </w:hyperlink>
    </w:p>
    <w:p w14:paraId="2CEF2CB8" w14:textId="43BFE12D" w:rsidR="00EF4875" w:rsidRPr="00A8517A" w:rsidRDefault="00000000" w:rsidP="00C11F7F">
      <w:pPr>
        <w:pStyle w:val="Tabladeilustraciones"/>
        <w:tabs>
          <w:tab w:val="right" w:leader="dot" w:pos="8488"/>
        </w:tabs>
        <w:spacing w:line="360" w:lineRule="auto"/>
        <w:ind w:left="0" w:firstLine="0"/>
        <w:rPr>
          <w:rFonts w:ascii="Times New Roman" w:eastAsiaTheme="minorEastAsia" w:hAnsi="Times New Roman" w:cs="Times New Roman"/>
          <w:smallCaps w:val="0"/>
          <w:noProof/>
          <w:sz w:val="24"/>
          <w:szCs w:val="24"/>
        </w:rPr>
      </w:pPr>
      <w:hyperlink w:anchor="_Toc125375679" w:history="1">
        <w:r w:rsidR="00EF4875" w:rsidRPr="00A8517A">
          <w:rPr>
            <w:rStyle w:val="Hipervnculo"/>
            <w:rFonts w:ascii="Times New Roman" w:hAnsi="Times New Roman" w:cs="Times New Roman"/>
            <w:b/>
            <w:bCs/>
            <w:smallCaps w:val="0"/>
            <w:noProof/>
            <w:sz w:val="24"/>
            <w:szCs w:val="24"/>
            <w:lang w:val="en-US"/>
          </w:rPr>
          <w:t>Figure 4.</w:t>
        </w:r>
        <w:r w:rsidR="00EF4875" w:rsidRPr="00A8517A">
          <w:rPr>
            <w:rStyle w:val="Hipervnculo"/>
            <w:rFonts w:ascii="Times New Roman" w:hAnsi="Times New Roman" w:cs="Times New Roman"/>
            <w:b/>
            <w:bCs/>
            <w:smallCaps w:val="0"/>
            <w:noProof/>
            <w:sz w:val="24"/>
            <w:szCs w:val="24"/>
            <w:lang w:val="en-GB"/>
          </w:rPr>
          <w:t xml:space="preserve"> Evaluation of substitution model selection in ProteinModelerABC under different number of simulations and tolerance levels.</w:t>
        </w:r>
        <w:r w:rsidR="00EF4875" w:rsidRPr="00A8517A">
          <w:rPr>
            <w:rFonts w:ascii="Times New Roman" w:hAnsi="Times New Roman" w:cs="Times New Roman"/>
            <w:smallCaps w:val="0"/>
            <w:noProof/>
            <w:webHidden/>
            <w:sz w:val="24"/>
            <w:szCs w:val="24"/>
          </w:rPr>
          <w:tab/>
        </w:r>
        <w:r w:rsidR="00EF4875" w:rsidRPr="00A8517A">
          <w:rPr>
            <w:rFonts w:ascii="Times New Roman" w:hAnsi="Times New Roman" w:cs="Times New Roman"/>
            <w:smallCaps w:val="0"/>
            <w:noProof/>
            <w:webHidden/>
            <w:sz w:val="24"/>
            <w:szCs w:val="24"/>
          </w:rPr>
          <w:fldChar w:fldCharType="begin"/>
        </w:r>
        <w:r w:rsidR="00EF4875" w:rsidRPr="00A8517A">
          <w:rPr>
            <w:rFonts w:ascii="Times New Roman" w:hAnsi="Times New Roman" w:cs="Times New Roman"/>
            <w:smallCaps w:val="0"/>
            <w:noProof/>
            <w:webHidden/>
            <w:sz w:val="24"/>
            <w:szCs w:val="24"/>
          </w:rPr>
          <w:instrText xml:space="preserve"> PAGEREF _Toc125375679 \h </w:instrText>
        </w:r>
        <w:r w:rsidR="00EF4875" w:rsidRPr="00A8517A">
          <w:rPr>
            <w:rFonts w:ascii="Times New Roman" w:hAnsi="Times New Roman" w:cs="Times New Roman"/>
            <w:smallCaps w:val="0"/>
            <w:noProof/>
            <w:webHidden/>
            <w:sz w:val="24"/>
            <w:szCs w:val="24"/>
          </w:rPr>
        </w:r>
        <w:r w:rsidR="00EF4875" w:rsidRPr="00A8517A">
          <w:rPr>
            <w:rFonts w:ascii="Times New Roman" w:hAnsi="Times New Roman" w:cs="Times New Roman"/>
            <w:smallCaps w:val="0"/>
            <w:noProof/>
            <w:webHidden/>
            <w:sz w:val="24"/>
            <w:szCs w:val="24"/>
          </w:rPr>
          <w:fldChar w:fldCharType="separate"/>
        </w:r>
        <w:r w:rsidR="00EF4875" w:rsidRPr="00A8517A">
          <w:rPr>
            <w:rFonts w:ascii="Times New Roman" w:hAnsi="Times New Roman" w:cs="Times New Roman"/>
            <w:smallCaps w:val="0"/>
            <w:noProof/>
            <w:webHidden/>
            <w:sz w:val="24"/>
            <w:szCs w:val="24"/>
          </w:rPr>
          <w:t>33</w:t>
        </w:r>
        <w:r w:rsidR="00EF4875" w:rsidRPr="00A8517A">
          <w:rPr>
            <w:rFonts w:ascii="Times New Roman" w:hAnsi="Times New Roman" w:cs="Times New Roman"/>
            <w:smallCaps w:val="0"/>
            <w:noProof/>
            <w:webHidden/>
            <w:sz w:val="24"/>
            <w:szCs w:val="24"/>
          </w:rPr>
          <w:fldChar w:fldCharType="end"/>
        </w:r>
      </w:hyperlink>
    </w:p>
    <w:p w14:paraId="6E934EC1" w14:textId="6A825BBD" w:rsidR="00EF4875" w:rsidRPr="00A8517A" w:rsidRDefault="00000000" w:rsidP="00C11F7F">
      <w:pPr>
        <w:pStyle w:val="Tabladeilustraciones"/>
        <w:tabs>
          <w:tab w:val="right" w:leader="dot" w:pos="8488"/>
        </w:tabs>
        <w:spacing w:line="360" w:lineRule="auto"/>
        <w:ind w:left="0" w:firstLine="0"/>
        <w:rPr>
          <w:rFonts w:ascii="Times New Roman" w:eastAsiaTheme="minorEastAsia" w:hAnsi="Times New Roman" w:cs="Times New Roman"/>
          <w:smallCaps w:val="0"/>
          <w:noProof/>
          <w:sz w:val="24"/>
          <w:szCs w:val="24"/>
        </w:rPr>
      </w:pPr>
      <w:hyperlink w:anchor="_Toc125375680" w:history="1">
        <w:r w:rsidR="00EF4875" w:rsidRPr="00A8517A">
          <w:rPr>
            <w:rStyle w:val="Hipervnculo"/>
            <w:rFonts w:ascii="Times New Roman" w:hAnsi="Times New Roman" w:cs="Times New Roman"/>
            <w:b/>
            <w:bCs/>
            <w:smallCaps w:val="0"/>
            <w:noProof/>
            <w:sz w:val="24"/>
            <w:szCs w:val="24"/>
            <w:lang w:val="en-US"/>
          </w:rPr>
          <w:t>Figure 5. Evaluation of the estimation of the best-fitting substitution model under different number of simulations and tolerance thresholds for different true substitution models.</w:t>
        </w:r>
        <w:r w:rsidR="00EF4875" w:rsidRPr="00A8517A">
          <w:rPr>
            <w:rFonts w:ascii="Times New Roman" w:hAnsi="Times New Roman" w:cs="Times New Roman"/>
            <w:smallCaps w:val="0"/>
            <w:noProof/>
            <w:webHidden/>
            <w:sz w:val="24"/>
            <w:szCs w:val="24"/>
          </w:rPr>
          <w:tab/>
        </w:r>
        <w:r w:rsidR="00EF4875" w:rsidRPr="00A8517A">
          <w:rPr>
            <w:rFonts w:ascii="Times New Roman" w:hAnsi="Times New Roman" w:cs="Times New Roman"/>
            <w:smallCaps w:val="0"/>
            <w:noProof/>
            <w:webHidden/>
            <w:sz w:val="24"/>
            <w:szCs w:val="24"/>
          </w:rPr>
          <w:fldChar w:fldCharType="begin"/>
        </w:r>
        <w:r w:rsidR="00EF4875" w:rsidRPr="00A8517A">
          <w:rPr>
            <w:rFonts w:ascii="Times New Roman" w:hAnsi="Times New Roman" w:cs="Times New Roman"/>
            <w:smallCaps w:val="0"/>
            <w:noProof/>
            <w:webHidden/>
            <w:sz w:val="24"/>
            <w:szCs w:val="24"/>
          </w:rPr>
          <w:instrText xml:space="preserve"> PAGEREF _Toc125375680 \h </w:instrText>
        </w:r>
        <w:r w:rsidR="00EF4875" w:rsidRPr="00A8517A">
          <w:rPr>
            <w:rFonts w:ascii="Times New Roman" w:hAnsi="Times New Roman" w:cs="Times New Roman"/>
            <w:smallCaps w:val="0"/>
            <w:noProof/>
            <w:webHidden/>
            <w:sz w:val="24"/>
            <w:szCs w:val="24"/>
          </w:rPr>
        </w:r>
        <w:r w:rsidR="00EF4875" w:rsidRPr="00A8517A">
          <w:rPr>
            <w:rFonts w:ascii="Times New Roman" w:hAnsi="Times New Roman" w:cs="Times New Roman"/>
            <w:smallCaps w:val="0"/>
            <w:noProof/>
            <w:webHidden/>
            <w:sz w:val="24"/>
            <w:szCs w:val="24"/>
          </w:rPr>
          <w:fldChar w:fldCharType="separate"/>
        </w:r>
        <w:r w:rsidR="00EF4875" w:rsidRPr="00A8517A">
          <w:rPr>
            <w:rFonts w:ascii="Times New Roman" w:hAnsi="Times New Roman" w:cs="Times New Roman"/>
            <w:smallCaps w:val="0"/>
            <w:noProof/>
            <w:webHidden/>
            <w:sz w:val="24"/>
            <w:szCs w:val="24"/>
          </w:rPr>
          <w:t>34</w:t>
        </w:r>
        <w:r w:rsidR="00EF4875" w:rsidRPr="00A8517A">
          <w:rPr>
            <w:rFonts w:ascii="Times New Roman" w:hAnsi="Times New Roman" w:cs="Times New Roman"/>
            <w:smallCaps w:val="0"/>
            <w:noProof/>
            <w:webHidden/>
            <w:sz w:val="24"/>
            <w:szCs w:val="24"/>
          </w:rPr>
          <w:fldChar w:fldCharType="end"/>
        </w:r>
      </w:hyperlink>
    </w:p>
    <w:p w14:paraId="24413FFF" w14:textId="66D123D2" w:rsidR="00EF4875" w:rsidRPr="00A8517A" w:rsidRDefault="00000000" w:rsidP="00C11F7F">
      <w:pPr>
        <w:pStyle w:val="Tabladeilustraciones"/>
        <w:tabs>
          <w:tab w:val="right" w:leader="dot" w:pos="8488"/>
        </w:tabs>
        <w:spacing w:line="360" w:lineRule="auto"/>
        <w:ind w:left="0" w:firstLine="0"/>
        <w:rPr>
          <w:rFonts w:ascii="Times New Roman" w:eastAsiaTheme="minorEastAsia" w:hAnsi="Times New Roman" w:cs="Times New Roman"/>
          <w:smallCaps w:val="0"/>
          <w:noProof/>
          <w:sz w:val="24"/>
          <w:szCs w:val="24"/>
        </w:rPr>
      </w:pPr>
      <w:hyperlink w:anchor="_Toc125375681" w:history="1">
        <w:r w:rsidR="00EF4875" w:rsidRPr="00A8517A">
          <w:rPr>
            <w:rStyle w:val="Hipervnculo"/>
            <w:rFonts w:ascii="Times New Roman" w:hAnsi="Times New Roman" w:cs="Times New Roman"/>
            <w:b/>
            <w:bCs/>
            <w:smallCaps w:val="0"/>
            <w:noProof/>
            <w:sz w:val="24"/>
            <w:szCs w:val="24"/>
            <w:lang w:val="en-US"/>
          </w:rPr>
          <w:t>Figure 6. Computer time of a ProteinModelerABC analysis using different numbers of local cores.</w:t>
        </w:r>
        <w:r w:rsidR="00EF4875" w:rsidRPr="00A8517A">
          <w:rPr>
            <w:rFonts w:ascii="Times New Roman" w:hAnsi="Times New Roman" w:cs="Times New Roman"/>
            <w:smallCaps w:val="0"/>
            <w:noProof/>
            <w:webHidden/>
            <w:sz w:val="24"/>
            <w:szCs w:val="24"/>
          </w:rPr>
          <w:tab/>
        </w:r>
        <w:r w:rsidR="00EF4875" w:rsidRPr="00A8517A">
          <w:rPr>
            <w:rFonts w:ascii="Times New Roman" w:hAnsi="Times New Roman" w:cs="Times New Roman"/>
            <w:smallCaps w:val="0"/>
            <w:noProof/>
            <w:webHidden/>
            <w:sz w:val="24"/>
            <w:szCs w:val="24"/>
          </w:rPr>
          <w:fldChar w:fldCharType="begin"/>
        </w:r>
        <w:r w:rsidR="00EF4875" w:rsidRPr="00A8517A">
          <w:rPr>
            <w:rFonts w:ascii="Times New Roman" w:hAnsi="Times New Roman" w:cs="Times New Roman"/>
            <w:smallCaps w:val="0"/>
            <w:noProof/>
            <w:webHidden/>
            <w:sz w:val="24"/>
            <w:szCs w:val="24"/>
          </w:rPr>
          <w:instrText xml:space="preserve"> PAGEREF _Toc125375681 \h </w:instrText>
        </w:r>
        <w:r w:rsidR="00EF4875" w:rsidRPr="00A8517A">
          <w:rPr>
            <w:rFonts w:ascii="Times New Roman" w:hAnsi="Times New Roman" w:cs="Times New Roman"/>
            <w:smallCaps w:val="0"/>
            <w:noProof/>
            <w:webHidden/>
            <w:sz w:val="24"/>
            <w:szCs w:val="24"/>
          </w:rPr>
        </w:r>
        <w:r w:rsidR="00EF4875" w:rsidRPr="00A8517A">
          <w:rPr>
            <w:rFonts w:ascii="Times New Roman" w:hAnsi="Times New Roman" w:cs="Times New Roman"/>
            <w:smallCaps w:val="0"/>
            <w:noProof/>
            <w:webHidden/>
            <w:sz w:val="24"/>
            <w:szCs w:val="24"/>
          </w:rPr>
          <w:fldChar w:fldCharType="separate"/>
        </w:r>
        <w:r w:rsidR="00EF4875" w:rsidRPr="00A8517A">
          <w:rPr>
            <w:rFonts w:ascii="Times New Roman" w:hAnsi="Times New Roman" w:cs="Times New Roman"/>
            <w:smallCaps w:val="0"/>
            <w:noProof/>
            <w:webHidden/>
            <w:sz w:val="24"/>
            <w:szCs w:val="24"/>
          </w:rPr>
          <w:t>35</w:t>
        </w:r>
        <w:r w:rsidR="00EF4875" w:rsidRPr="00A8517A">
          <w:rPr>
            <w:rFonts w:ascii="Times New Roman" w:hAnsi="Times New Roman" w:cs="Times New Roman"/>
            <w:smallCaps w:val="0"/>
            <w:noProof/>
            <w:webHidden/>
            <w:sz w:val="24"/>
            <w:szCs w:val="24"/>
          </w:rPr>
          <w:fldChar w:fldCharType="end"/>
        </w:r>
      </w:hyperlink>
    </w:p>
    <w:p w14:paraId="6E2457F4" w14:textId="4C59BFA9" w:rsidR="00EF03D5" w:rsidRPr="000816D1" w:rsidRDefault="00EF03D5" w:rsidP="00A8517A">
      <w:pPr>
        <w:pStyle w:val="Ttulo1"/>
      </w:pPr>
      <w:r w:rsidRPr="00A8517A">
        <w:rPr>
          <w:rFonts w:cs="Times New Roman"/>
          <w:i/>
          <w:sz w:val="24"/>
          <w:szCs w:val="24"/>
        </w:rPr>
        <w:fldChar w:fldCharType="end"/>
      </w:r>
    </w:p>
    <w:p w14:paraId="4CD17B30" w14:textId="77777777" w:rsidR="00077D51" w:rsidRDefault="00077D51">
      <w:pPr>
        <w:rPr>
          <w:sz w:val="36"/>
        </w:rPr>
      </w:pPr>
      <w:r>
        <w:rPr>
          <w:sz w:val="36"/>
        </w:rPr>
        <w:br w:type="page"/>
      </w:r>
    </w:p>
    <w:p w14:paraId="454D6CC2" w14:textId="27645DF4" w:rsidR="00582902" w:rsidRPr="006F0773" w:rsidRDefault="00582902" w:rsidP="00B33B8B">
      <w:pPr>
        <w:pStyle w:val="Ttulo1"/>
        <w:rPr>
          <w:rFonts w:cs="Times New Roman"/>
          <w:lang w:val="en-US"/>
        </w:rPr>
      </w:pPr>
      <w:bookmarkStart w:id="0" w:name="_Toc125374534"/>
      <w:r w:rsidRPr="006F0773">
        <w:rPr>
          <w:rFonts w:cs="Times New Roman"/>
          <w:lang w:val="en-US"/>
        </w:rPr>
        <w:lastRenderedPageBreak/>
        <w:t>Disclaimer</w:t>
      </w:r>
      <w:bookmarkEnd w:id="0"/>
    </w:p>
    <w:p w14:paraId="465229E4" w14:textId="77777777" w:rsidR="00582902" w:rsidRPr="006F0773" w:rsidRDefault="00582902" w:rsidP="00B33B8B">
      <w:pPr>
        <w:jc w:val="both"/>
        <w:rPr>
          <w:lang w:val="en-GB"/>
        </w:rPr>
      </w:pPr>
      <w:r w:rsidRPr="006F0773">
        <w:rPr>
          <w:lang w:val="en-GB"/>
        </w:rPr>
        <w:t>This program is free software; you can redistribute it and/or modify it under the terms of the GNU General Public License as published by the Free Software Foundation; either version (at your option) of the License. This program is distributed in the hope that it will be useful, but WITHOUT ANY WARRANTY; without even the implied warranty of MERCHANTABILITY or FITNESS FOR A PARTICULAR PURPOSE. See the GNU General Public License for more details. You should have received a copy of the GNU General Public License along with this program; if not, write to the Free Software Foundation, Inc., 59 Temple Place – Suite 330, Boston, MA 02111-1307, USA.</w:t>
      </w:r>
    </w:p>
    <w:p w14:paraId="591DDA61" w14:textId="77777777" w:rsidR="00582902" w:rsidRPr="006F0773" w:rsidRDefault="00582902" w:rsidP="00B33B8B">
      <w:pPr>
        <w:jc w:val="both"/>
        <w:rPr>
          <w:lang w:val="en-GB"/>
        </w:rPr>
      </w:pPr>
    </w:p>
    <w:p w14:paraId="694FB12C" w14:textId="4D022044" w:rsidR="00582902" w:rsidRPr="006F0773" w:rsidRDefault="00582902" w:rsidP="00B33B8B">
      <w:pPr>
        <w:pStyle w:val="Ttulo1"/>
        <w:rPr>
          <w:rFonts w:cs="Times New Roman"/>
          <w:lang w:val="en-GB"/>
        </w:rPr>
      </w:pPr>
      <w:bookmarkStart w:id="1" w:name="_Toc125374535"/>
      <w:r w:rsidRPr="006F0773">
        <w:rPr>
          <w:rFonts w:cs="Times New Roman"/>
          <w:lang w:val="en-GB"/>
        </w:rPr>
        <w:t>Credits</w:t>
      </w:r>
      <w:bookmarkEnd w:id="1"/>
    </w:p>
    <w:p w14:paraId="314CE171" w14:textId="77777777" w:rsidR="00582902" w:rsidRPr="006F0773" w:rsidRDefault="00582902" w:rsidP="00B33B8B">
      <w:pPr>
        <w:jc w:val="both"/>
        <w:rPr>
          <w:lang w:val="en-GB"/>
        </w:rPr>
      </w:pPr>
      <w:r w:rsidRPr="006F0773">
        <w:rPr>
          <w:lang w:val="en-GB"/>
        </w:rPr>
        <w:t xml:space="preserve">This program was developed at, </w:t>
      </w:r>
    </w:p>
    <w:p w14:paraId="6D717A93" w14:textId="77777777" w:rsidR="00582902" w:rsidRPr="006F0773" w:rsidRDefault="00582902" w:rsidP="00B33B8B">
      <w:pPr>
        <w:numPr>
          <w:ilvl w:val="0"/>
          <w:numId w:val="1"/>
        </w:numPr>
        <w:jc w:val="both"/>
        <w:rPr>
          <w:i/>
          <w:lang w:val="en-GB"/>
        </w:rPr>
      </w:pPr>
      <w:r w:rsidRPr="006F0773">
        <w:rPr>
          <w:i/>
          <w:lang w:val="en-GB"/>
        </w:rPr>
        <w:t>Department of Biochemistry, Genetics and Immunology, University of Vigo, 36310 Vigo, Spain.</w:t>
      </w:r>
    </w:p>
    <w:p w14:paraId="61638B79" w14:textId="3641840E" w:rsidR="00582902" w:rsidRPr="006F0773" w:rsidRDefault="00582902" w:rsidP="00B33B8B">
      <w:pPr>
        <w:numPr>
          <w:ilvl w:val="0"/>
          <w:numId w:val="1"/>
        </w:numPr>
        <w:jc w:val="both"/>
        <w:rPr>
          <w:i/>
          <w:lang w:val="en-GB"/>
        </w:rPr>
      </w:pPr>
      <w:r w:rsidRPr="006F0773">
        <w:rPr>
          <w:i/>
          <w:lang w:val="en-GB"/>
        </w:rPr>
        <w:t>Biomedical Research Centre (CINBIO), University of Vigo, 36310 Vigo, Spain.</w:t>
      </w:r>
    </w:p>
    <w:p w14:paraId="42EA8A4E" w14:textId="77777777" w:rsidR="00582902" w:rsidRPr="006F0773" w:rsidRDefault="00582902" w:rsidP="00B33B8B">
      <w:pPr>
        <w:jc w:val="both"/>
        <w:rPr>
          <w:i/>
          <w:lang w:val="en-GB"/>
        </w:rPr>
      </w:pPr>
    </w:p>
    <w:p w14:paraId="3AC8BB03" w14:textId="72EE9F50" w:rsidR="00582902" w:rsidRPr="006F0773" w:rsidRDefault="00582902" w:rsidP="00B33B8B">
      <w:pPr>
        <w:pStyle w:val="Ttulo1"/>
        <w:numPr>
          <w:ilvl w:val="0"/>
          <w:numId w:val="8"/>
        </w:numPr>
        <w:rPr>
          <w:rFonts w:cs="Times New Roman"/>
          <w:lang w:val="en-GB"/>
        </w:rPr>
      </w:pPr>
      <w:bookmarkStart w:id="2" w:name="_Toc125374536"/>
      <w:r w:rsidRPr="006F0773">
        <w:rPr>
          <w:rFonts w:cs="Times New Roman"/>
          <w:lang w:val="en-GB"/>
        </w:rPr>
        <w:t>Purpose</w:t>
      </w:r>
      <w:bookmarkEnd w:id="2"/>
    </w:p>
    <w:p w14:paraId="4589DB8F" w14:textId="5ABCC135" w:rsidR="00582902" w:rsidRPr="006F0773" w:rsidRDefault="00582902" w:rsidP="00B33B8B">
      <w:pPr>
        <w:jc w:val="both"/>
        <w:rPr>
          <w:lang w:val="en-GB"/>
        </w:rPr>
      </w:pPr>
      <w:proofErr w:type="spellStart"/>
      <w:r w:rsidRPr="006F0773">
        <w:rPr>
          <w:i/>
          <w:iCs/>
          <w:lang w:val="en-GB"/>
        </w:rPr>
        <w:t>Prot</w:t>
      </w:r>
      <w:r w:rsidR="000F01D4" w:rsidRPr="006F0773">
        <w:rPr>
          <w:i/>
          <w:iCs/>
          <w:lang w:val="en-GB"/>
        </w:rPr>
        <w:t>ein</w:t>
      </w:r>
      <w:r w:rsidRPr="006F0773">
        <w:rPr>
          <w:i/>
          <w:iCs/>
          <w:lang w:val="en-GB"/>
        </w:rPr>
        <w:t>Model</w:t>
      </w:r>
      <w:r w:rsidR="000F01D4" w:rsidRPr="006F0773">
        <w:rPr>
          <w:i/>
          <w:iCs/>
          <w:lang w:val="en-GB"/>
        </w:rPr>
        <w:t>erABC</w:t>
      </w:r>
      <w:proofErr w:type="spellEnd"/>
      <w:r w:rsidRPr="006F0773">
        <w:rPr>
          <w:lang w:val="en-GB"/>
        </w:rPr>
        <w:t xml:space="preserve"> is a</w:t>
      </w:r>
      <w:r w:rsidR="000F01D4" w:rsidRPr="006F0773">
        <w:rPr>
          <w:lang w:val="en-GB"/>
        </w:rPr>
        <w:t>n</w:t>
      </w:r>
      <w:r w:rsidR="00643BAA" w:rsidRPr="006F0773">
        <w:rPr>
          <w:lang w:val="en-GB"/>
        </w:rPr>
        <w:t xml:space="preserve"> </w:t>
      </w:r>
      <w:r w:rsidRPr="006F0773">
        <w:rPr>
          <w:lang w:val="en-GB"/>
        </w:rPr>
        <w:t xml:space="preserve">evolutionary framework to estimate the best-fitting substitution model </w:t>
      </w:r>
      <w:r w:rsidR="006B7D03" w:rsidRPr="006F0773">
        <w:rPr>
          <w:lang w:val="en-GB"/>
        </w:rPr>
        <w:t>with</w:t>
      </w:r>
      <w:r w:rsidRPr="006F0773">
        <w:rPr>
          <w:lang w:val="en-GB"/>
        </w:rPr>
        <w:t xml:space="preserve"> approximate Bayesian computation (ABC) from protein sequence alignments. </w:t>
      </w:r>
      <w:proofErr w:type="spellStart"/>
      <w:r w:rsidRPr="006F0773">
        <w:rPr>
          <w:i/>
          <w:lang w:val="en-GB"/>
        </w:rPr>
        <w:t>Prot</w:t>
      </w:r>
      <w:r w:rsidR="000F01D4" w:rsidRPr="006F0773">
        <w:rPr>
          <w:i/>
          <w:lang w:val="en-GB"/>
        </w:rPr>
        <w:t>ein</w:t>
      </w:r>
      <w:r w:rsidRPr="006F0773">
        <w:rPr>
          <w:i/>
          <w:lang w:val="en-GB"/>
        </w:rPr>
        <w:t>Model</w:t>
      </w:r>
      <w:r w:rsidR="000F01D4" w:rsidRPr="006F0773">
        <w:rPr>
          <w:i/>
          <w:lang w:val="en-GB"/>
        </w:rPr>
        <w:t>erABC</w:t>
      </w:r>
      <w:proofErr w:type="spellEnd"/>
      <w:r w:rsidRPr="006F0773">
        <w:rPr>
          <w:i/>
          <w:lang w:val="en-GB"/>
        </w:rPr>
        <w:t xml:space="preserve"> </w:t>
      </w:r>
      <w:r w:rsidRPr="006F0773">
        <w:rPr>
          <w:lang w:val="en-GB"/>
        </w:rPr>
        <w:t xml:space="preserve">is designed to run either on Linux OS or Mac OSX and it is freely available from </w:t>
      </w:r>
      <w:hyperlink r:id="rId11" w:history="1">
        <w:r w:rsidR="00C11F7F" w:rsidRPr="00174D68">
          <w:rPr>
            <w:rStyle w:val="Hipervnculo"/>
            <w:lang w:val="en-GB"/>
          </w:rPr>
          <w:t>https://github.com/DavidFerreiro/ProteinModelerABC</w:t>
        </w:r>
      </w:hyperlink>
      <w:r w:rsidR="00C11F7F">
        <w:rPr>
          <w:lang w:val="en-GB"/>
        </w:rPr>
        <w:t xml:space="preserve">. </w:t>
      </w:r>
      <w:r w:rsidR="003C6E32">
        <w:rPr>
          <w:lang w:val="en-GB"/>
        </w:rPr>
        <w:t>It can be run on command line or through</w:t>
      </w:r>
      <w:r w:rsidR="006B7D03" w:rsidRPr="006F0773">
        <w:rPr>
          <w:lang w:val="en-GB"/>
        </w:rPr>
        <w:t xml:space="preserve"> </w:t>
      </w:r>
      <w:r w:rsidR="006362EB" w:rsidRPr="006F0773">
        <w:rPr>
          <w:lang w:val="en-GB"/>
        </w:rPr>
        <w:t xml:space="preserve">a </w:t>
      </w:r>
      <w:r w:rsidRPr="006F0773">
        <w:rPr>
          <w:lang w:val="en-GB"/>
        </w:rPr>
        <w:t xml:space="preserve">graphical user interface (GUI) </w:t>
      </w:r>
      <w:proofErr w:type="spellStart"/>
      <w:r w:rsidRPr="006F0773">
        <w:rPr>
          <w:i/>
          <w:lang w:val="en-GB"/>
        </w:rPr>
        <w:t>Prot</w:t>
      </w:r>
      <w:r w:rsidR="000F01D4" w:rsidRPr="006F0773">
        <w:rPr>
          <w:i/>
          <w:lang w:val="en-GB"/>
        </w:rPr>
        <w:t>ein</w:t>
      </w:r>
      <w:r w:rsidRPr="006F0773">
        <w:rPr>
          <w:i/>
          <w:lang w:val="en-GB"/>
        </w:rPr>
        <w:t>Model</w:t>
      </w:r>
      <w:r w:rsidR="000F01D4" w:rsidRPr="006F0773">
        <w:rPr>
          <w:i/>
          <w:lang w:val="en-GB"/>
        </w:rPr>
        <w:t>erABC</w:t>
      </w:r>
      <w:r w:rsidRPr="006F0773">
        <w:rPr>
          <w:i/>
          <w:lang w:val="en-GB"/>
        </w:rPr>
        <w:t>_GUI</w:t>
      </w:r>
      <w:proofErr w:type="spellEnd"/>
      <w:r w:rsidR="006B7D03" w:rsidRPr="006F0773">
        <w:rPr>
          <w:lang w:val="en-GB"/>
        </w:rPr>
        <w:t xml:space="preserve">, </w:t>
      </w:r>
      <w:r w:rsidRPr="006F0773">
        <w:rPr>
          <w:lang w:val="en-GB"/>
        </w:rPr>
        <w:t xml:space="preserve">which allows a user-friendly procedure to run </w:t>
      </w:r>
      <w:proofErr w:type="spellStart"/>
      <w:r w:rsidRPr="006F0773">
        <w:rPr>
          <w:i/>
          <w:lang w:val="en-GB"/>
        </w:rPr>
        <w:t>Prot</w:t>
      </w:r>
      <w:r w:rsidR="000F01D4" w:rsidRPr="006F0773">
        <w:rPr>
          <w:i/>
          <w:lang w:val="en-GB"/>
        </w:rPr>
        <w:t>ein</w:t>
      </w:r>
      <w:r w:rsidRPr="006F0773">
        <w:rPr>
          <w:i/>
          <w:lang w:val="en-GB"/>
        </w:rPr>
        <w:t>Model</w:t>
      </w:r>
      <w:r w:rsidR="000F01D4" w:rsidRPr="006F0773">
        <w:rPr>
          <w:i/>
          <w:lang w:val="en-GB"/>
        </w:rPr>
        <w:t>erABC</w:t>
      </w:r>
      <w:proofErr w:type="spellEnd"/>
      <w:r w:rsidR="003C6E32">
        <w:rPr>
          <w:lang w:val="en-GB"/>
        </w:rPr>
        <w:t xml:space="preserve">. We also include a </w:t>
      </w:r>
      <w:r w:rsidR="006362EB" w:rsidRPr="006F0773">
        <w:rPr>
          <w:lang w:val="en-GB"/>
        </w:rPr>
        <w:t>version to run it on</w:t>
      </w:r>
      <w:r w:rsidR="003948F4">
        <w:rPr>
          <w:lang w:val="en-GB"/>
        </w:rPr>
        <w:t xml:space="preserve"> </w:t>
      </w:r>
      <w:r w:rsidR="006362EB" w:rsidRPr="006F0773">
        <w:rPr>
          <w:lang w:val="en-GB"/>
        </w:rPr>
        <w:t>clusters</w:t>
      </w:r>
      <w:r w:rsidR="00A25BC9" w:rsidRPr="006F0773">
        <w:rPr>
          <w:lang w:val="en-GB"/>
        </w:rPr>
        <w:t xml:space="preserve"> (</w:t>
      </w:r>
      <w:proofErr w:type="spellStart"/>
      <w:r w:rsidR="00A25BC9" w:rsidRPr="006F0773">
        <w:rPr>
          <w:i/>
          <w:iCs/>
          <w:lang w:val="en-GB"/>
        </w:rPr>
        <w:t>Prot</w:t>
      </w:r>
      <w:r w:rsidR="000F01D4" w:rsidRPr="006F0773">
        <w:rPr>
          <w:i/>
          <w:iCs/>
          <w:lang w:val="en-GB"/>
        </w:rPr>
        <w:t>ein</w:t>
      </w:r>
      <w:r w:rsidR="00A25BC9" w:rsidRPr="006F0773">
        <w:rPr>
          <w:i/>
          <w:iCs/>
          <w:lang w:val="en-GB"/>
        </w:rPr>
        <w:t>Model</w:t>
      </w:r>
      <w:r w:rsidR="000F01D4" w:rsidRPr="006F0773">
        <w:rPr>
          <w:i/>
          <w:iCs/>
          <w:lang w:val="en-GB"/>
        </w:rPr>
        <w:t>erABC</w:t>
      </w:r>
      <w:r w:rsidR="00A25BC9" w:rsidRPr="006F0773">
        <w:rPr>
          <w:i/>
          <w:iCs/>
          <w:lang w:val="en-GB"/>
        </w:rPr>
        <w:t>_Cluster</w:t>
      </w:r>
      <w:proofErr w:type="spellEnd"/>
      <w:r w:rsidR="00A25BC9" w:rsidRPr="006F0773">
        <w:rPr>
          <w:lang w:val="en-GB"/>
        </w:rPr>
        <w:t>)</w:t>
      </w:r>
      <w:r w:rsidR="00DA4709" w:rsidRPr="006F0773">
        <w:rPr>
          <w:lang w:val="en-GB"/>
        </w:rPr>
        <w:t xml:space="preserve"> to save computer time</w:t>
      </w:r>
      <w:r w:rsidR="006B7D03" w:rsidRPr="006F0773">
        <w:rPr>
          <w:lang w:val="en-GB"/>
        </w:rPr>
        <w:t xml:space="preserve"> and resources</w:t>
      </w:r>
      <w:r w:rsidR="006362EB" w:rsidRPr="006F0773">
        <w:rPr>
          <w:lang w:val="en-GB"/>
        </w:rPr>
        <w:t>.</w:t>
      </w:r>
    </w:p>
    <w:p w14:paraId="4FF58D7F" w14:textId="1F0C9F4F" w:rsidR="00582902" w:rsidRPr="006F0773" w:rsidRDefault="00907E3A" w:rsidP="00B33B8B">
      <w:pPr>
        <w:jc w:val="both"/>
        <w:rPr>
          <w:lang w:val="en-GB"/>
        </w:rPr>
      </w:pPr>
      <w:r>
        <w:rPr>
          <w:lang w:val="en-GB"/>
        </w:rPr>
        <w:t>T</w:t>
      </w:r>
      <w:r w:rsidR="00643BAA" w:rsidRPr="006F0773">
        <w:rPr>
          <w:lang w:val="en-GB"/>
        </w:rPr>
        <w:t>he ABC approach requires</w:t>
      </w:r>
      <w:r w:rsidR="00582902" w:rsidRPr="006F0773">
        <w:rPr>
          <w:lang w:val="en-GB"/>
        </w:rPr>
        <w:t xml:space="preserve"> computer simulations</w:t>
      </w:r>
      <w:r w:rsidR="00643BAA" w:rsidRPr="006F0773">
        <w:rPr>
          <w:lang w:val="en-GB"/>
        </w:rPr>
        <w:t>, which</w:t>
      </w:r>
      <w:r w:rsidR="00582902" w:rsidRPr="006F0773">
        <w:rPr>
          <w:lang w:val="en-GB"/>
        </w:rPr>
        <w:t xml:space="preserve"> are performed </w:t>
      </w:r>
      <w:r w:rsidR="00573A6E" w:rsidRPr="006F0773">
        <w:rPr>
          <w:lang w:val="en-GB"/>
        </w:rPr>
        <w:t xml:space="preserve">with </w:t>
      </w:r>
      <w:r w:rsidR="00582902" w:rsidRPr="006F0773">
        <w:rPr>
          <w:lang w:val="en-GB"/>
        </w:rPr>
        <w:t xml:space="preserve">the </w:t>
      </w:r>
      <w:proofErr w:type="spellStart"/>
      <w:r w:rsidR="00582902" w:rsidRPr="006F0773">
        <w:rPr>
          <w:i/>
          <w:lang w:val="en-GB"/>
        </w:rPr>
        <w:t>ProteinEvolverProtABC</w:t>
      </w:r>
      <w:proofErr w:type="spellEnd"/>
      <w:r w:rsidR="00643BAA" w:rsidRPr="006F0773">
        <w:rPr>
          <w:i/>
          <w:lang w:val="en-GB"/>
        </w:rPr>
        <w:t xml:space="preserve"> </w:t>
      </w:r>
      <w:r w:rsidR="00643BAA" w:rsidRPr="006F0773">
        <w:rPr>
          <w:iCs/>
          <w:lang w:val="en-GB"/>
        </w:rPr>
        <w:t>program</w:t>
      </w:r>
      <w:r w:rsidR="00582902" w:rsidRPr="006F0773">
        <w:rPr>
          <w:lang w:val="en-GB"/>
        </w:rPr>
        <w:t xml:space="preserve">, </w:t>
      </w:r>
      <w:r w:rsidR="006B7D03" w:rsidRPr="006F0773">
        <w:rPr>
          <w:lang w:val="en-GB"/>
        </w:rPr>
        <w:t>a</w:t>
      </w:r>
      <w:r w:rsidR="00582902" w:rsidRPr="006F0773">
        <w:rPr>
          <w:lang w:val="en-GB"/>
        </w:rPr>
        <w:t xml:space="preserve"> version of the simulator </w:t>
      </w:r>
      <w:proofErr w:type="spellStart"/>
      <w:r w:rsidR="00582902" w:rsidRPr="006F0773">
        <w:rPr>
          <w:i/>
          <w:lang w:val="en-GB"/>
        </w:rPr>
        <w:t>ProteinEvolver</w:t>
      </w:r>
      <w:proofErr w:type="spellEnd"/>
      <w:r w:rsidR="00582902" w:rsidRPr="006F0773">
        <w:rPr>
          <w:lang w:val="en-GB"/>
        </w:rPr>
        <w:t xml:space="preserve"> (</w:t>
      </w:r>
      <w:hyperlink r:id="rId12" w:history="1">
        <w:r w:rsidR="00582902" w:rsidRPr="006F0773">
          <w:rPr>
            <w:rStyle w:val="Hipervnculo"/>
            <w:lang w:val="en-GB"/>
          </w:rPr>
          <w:t>https://github.com/MiguelArenas/proteinevolver</w:t>
        </w:r>
      </w:hyperlink>
      <w:r w:rsidR="00582902" w:rsidRPr="006F0773">
        <w:rPr>
          <w:lang w:val="en-GB"/>
        </w:rPr>
        <w:t>)</w:t>
      </w:r>
      <w:r w:rsidR="0012542D" w:rsidRPr="006F0773">
        <w:rPr>
          <w:lang w:val="en-GB"/>
        </w:rPr>
        <w:t xml:space="preserve"> </w:t>
      </w:r>
      <w:r w:rsidR="0012542D" w:rsidRPr="006F0773">
        <w:rPr>
          <w:lang w:val="en-GB"/>
        </w:rPr>
        <w:fldChar w:fldCharType="begin"/>
      </w:r>
      <w:r w:rsidR="00A25BC9" w:rsidRPr="006F0773">
        <w:rPr>
          <w:lang w:val="en-GB"/>
        </w:rPr>
        <w:instrText xml:space="preserve"> ADDIN ZOTERO_ITEM CSL_CITATION {"citationID":"BVL5RSve","properties":{"formattedCitation":"(Arenas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sidRPr="006F0773">
        <w:rPr>
          <w:lang w:val="en-GB"/>
        </w:rPr>
        <w:fldChar w:fldCharType="separate"/>
      </w:r>
      <w:r w:rsidR="00F637F7" w:rsidRPr="006F0773">
        <w:rPr>
          <w:lang w:val="en-US"/>
        </w:rPr>
        <w:t>(Arenas et al., 2013)</w:t>
      </w:r>
      <w:r w:rsidR="0012542D" w:rsidRPr="006F0773">
        <w:rPr>
          <w:lang w:val="en-GB"/>
        </w:rPr>
        <w:fldChar w:fldCharType="end"/>
      </w:r>
      <w:r w:rsidR="0012542D" w:rsidRPr="006F0773">
        <w:rPr>
          <w:lang w:val="en-US"/>
        </w:rPr>
        <w:t xml:space="preserve"> </w:t>
      </w:r>
      <w:r w:rsidR="006B7D03" w:rsidRPr="006F0773">
        <w:rPr>
          <w:lang w:val="en-US"/>
        </w:rPr>
        <w:t xml:space="preserve">adapted </w:t>
      </w:r>
      <w:r w:rsidR="00582902" w:rsidRPr="006F0773">
        <w:rPr>
          <w:lang w:val="en-GB"/>
        </w:rPr>
        <w:t>to ABC.</w:t>
      </w:r>
      <w:r w:rsidR="006362EB" w:rsidRPr="006F0773">
        <w:rPr>
          <w:lang w:val="en-GB"/>
        </w:rPr>
        <w:t xml:space="preserve"> </w:t>
      </w:r>
      <w:proofErr w:type="spellStart"/>
      <w:r w:rsidR="00582902" w:rsidRPr="006F0773">
        <w:rPr>
          <w:i/>
          <w:iCs/>
          <w:lang w:val="en-GB"/>
        </w:rPr>
        <w:t>Prot</w:t>
      </w:r>
      <w:r w:rsidR="000F01D4" w:rsidRPr="006F0773">
        <w:rPr>
          <w:i/>
          <w:iCs/>
          <w:lang w:val="en-GB"/>
        </w:rPr>
        <w:t>ein</w:t>
      </w:r>
      <w:r w:rsidR="00582902" w:rsidRPr="006F0773">
        <w:rPr>
          <w:i/>
          <w:iCs/>
          <w:lang w:val="en-GB"/>
        </w:rPr>
        <w:t>Model</w:t>
      </w:r>
      <w:r w:rsidR="000F01D4" w:rsidRPr="006F0773">
        <w:rPr>
          <w:i/>
          <w:iCs/>
          <w:lang w:val="en-GB"/>
        </w:rPr>
        <w:t>erABC</w:t>
      </w:r>
      <w:proofErr w:type="spellEnd"/>
      <w:r w:rsidR="00582902" w:rsidRPr="006F0773">
        <w:rPr>
          <w:lang w:val="en-GB"/>
        </w:rPr>
        <w:t xml:space="preserve"> implements a total of 7 summary statistics</w:t>
      </w:r>
      <w:r w:rsidR="006B7D03" w:rsidRPr="006F0773">
        <w:rPr>
          <w:lang w:val="en-GB"/>
        </w:rPr>
        <w:t xml:space="preserve"> (SS)</w:t>
      </w:r>
      <w:r w:rsidR="00730AE6" w:rsidRPr="006F0773">
        <w:rPr>
          <w:lang w:val="en-GB"/>
        </w:rPr>
        <w:t xml:space="preserve">, which </w:t>
      </w:r>
      <w:r w:rsidR="006B7D03" w:rsidRPr="006F0773">
        <w:rPr>
          <w:lang w:val="en-GB"/>
        </w:rPr>
        <w:t xml:space="preserve">explore </w:t>
      </w:r>
      <w:r w:rsidR="00582902" w:rsidRPr="006F0773">
        <w:rPr>
          <w:lang w:val="en-GB"/>
        </w:rPr>
        <w:t xml:space="preserve">the stability of the individual sequences of the alignment </w:t>
      </w:r>
      <w:r w:rsidR="00730AE6" w:rsidRPr="006F0773">
        <w:rPr>
          <w:lang w:val="en-GB"/>
        </w:rPr>
        <w:t xml:space="preserve">and </w:t>
      </w:r>
      <w:r w:rsidR="00582902" w:rsidRPr="006F0773">
        <w:rPr>
          <w:lang w:val="en-GB"/>
        </w:rPr>
        <w:t xml:space="preserve">the physicochemical properties of the amino acids’ replacements. Conveniently, </w:t>
      </w:r>
      <w:proofErr w:type="spellStart"/>
      <w:r w:rsidR="00582902" w:rsidRPr="006F0773">
        <w:rPr>
          <w:i/>
          <w:iCs/>
          <w:lang w:val="en-GB"/>
        </w:rPr>
        <w:t>Prot</w:t>
      </w:r>
      <w:r w:rsidR="000F01D4" w:rsidRPr="006F0773">
        <w:rPr>
          <w:i/>
          <w:iCs/>
          <w:lang w:val="en-GB"/>
        </w:rPr>
        <w:t>ein</w:t>
      </w:r>
      <w:r w:rsidR="00582902" w:rsidRPr="006F0773">
        <w:rPr>
          <w:i/>
          <w:iCs/>
          <w:lang w:val="en-GB"/>
        </w:rPr>
        <w:t>Model</w:t>
      </w:r>
      <w:r w:rsidR="000F01D4" w:rsidRPr="006F0773">
        <w:rPr>
          <w:i/>
          <w:iCs/>
          <w:lang w:val="en-GB"/>
        </w:rPr>
        <w:t>erABC</w:t>
      </w:r>
      <w:proofErr w:type="spellEnd"/>
      <w:r w:rsidR="00582902" w:rsidRPr="006F0773">
        <w:rPr>
          <w:lang w:val="en-GB"/>
        </w:rPr>
        <w:t xml:space="preserve"> can run the simulations on parallel</w:t>
      </w:r>
      <w:r w:rsidR="00573A6E" w:rsidRPr="006F0773">
        <w:rPr>
          <w:lang w:val="en-GB"/>
        </w:rPr>
        <w:t xml:space="preserve"> </w:t>
      </w:r>
      <w:r w:rsidR="00582902" w:rsidRPr="006F0773">
        <w:rPr>
          <w:lang w:val="en-GB"/>
        </w:rPr>
        <w:t>to save computer time.</w:t>
      </w:r>
      <w:r w:rsidR="00721D3B" w:rsidRPr="006F0773">
        <w:rPr>
          <w:lang w:val="en-GB"/>
        </w:rPr>
        <w:t xml:space="preserve"> </w:t>
      </w:r>
      <w:r w:rsidR="006B7D03" w:rsidRPr="006F0773">
        <w:rPr>
          <w:lang w:val="en-GB"/>
        </w:rPr>
        <w:t xml:space="preserve">This </w:t>
      </w:r>
      <w:r w:rsidR="00721D3B" w:rsidRPr="006F0773">
        <w:rPr>
          <w:lang w:val="en-GB"/>
        </w:rPr>
        <w:t xml:space="preserve">is highly recommended </w:t>
      </w:r>
      <w:r w:rsidR="006B7D03" w:rsidRPr="006F0773">
        <w:rPr>
          <w:lang w:val="en-GB"/>
        </w:rPr>
        <w:t>because</w:t>
      </w:r>
      <w:r w:rsidR="00721D3B" w:rsidRPr="006F0773">
        <w:rPr>
          <w:lang w:val="en-GB"/>
        </w:rPr>
        <w:t xml:space="preserve"> simulations</w:t>
      </w:r>
      <w:r w:rsidR="00DA4709" w:rsidRPr="006F0773">
        <w:rPr>
          <w:lang w:val="en-GB"/>
        </w:rPr>
        <w:t xml:space="preserve"> under substitution models</w:t>
      </w:r>
      <w:r w:rsidR="00721D3B" w:rsidRPr="006F0773">
        <w:rPr>
          <w:lang w:val="en-GB"/>
        </w:rPr>
        <w:t xml:space="preserve"> </w:t>
      </w:r>
      <w:r w:rsidR="006B7D03" w:rsidRPr="006F0773">
        <w:rPr>
          <w:lang w:val="en-GB"/>
        </w:rPr>
        <w:t>that</w:t>
      </w:r>
      <w:r w:rsidR="00A83F52" w:rsidRPr="006F0773">
        <w:rPr>
          <w:lang w:val="en-GB"/>
        </w:rPr>
        <w:t xml:space="preserve"> </w:t>
      </w:r>
      <w:r w:rsidR="00A83F52" w:rsidRPr="006F0773">
        <w:rPr>
          <w:rFonts w:eastAsiaTheme="minorHAnsi"/>
          <w:lang w:val="en-US" w:eastAsia="en-US"/>
        </w:rPr>
        <w:t>consider the stability of the protein</w:t>
      </w:r>
      <w:r w:rsidR="00A83F52" w:rsidRPr="006F0773">
        <w:rPr>
          <w:lang w:val="en-GB"/>
        </w:rPr>
        <w:t xml:space="preserve"> </w:t>
      </w:r>
      <w:r w:rsidR="00721D3B" w:rsidRPr="006F0773">
        <w:rPr>
          <w:lang w:val="en-GB"/>
        </w:rPr>
        <w:t xml:space="preserve">and </w:t>
      </w:r>
      <w:r w:rsidR="006B7D03" w:rsidRPr="006F0773">
        <w:rPr>
          <w:lang w:val="en-GB"/>
        </w:rPr>
        <w:t>its</w:t>
      </w:r>
      <w:r w:rsidR="00721D3B" w:rsidRPr="006F0773">
        <w:rPr>
          <w:lang w:val="en-GB"/>
        </w:rPr>
        <w:t xml:space="preserve"> calculation </w:t>
      </w:r>
      <w:r w:rsidR="00F2449B" w:rsidRPr="006F0773">
        <w:rPr>
          <w:lang w:val="en-GB"/>
        </w:rPr>
        <w:t xml:space="preserve">require </w:t>
      </w:r>
      <w:r w:rsidR="00582902" w:rsidRPr="006F0773">
        <w:rPr>
          <w:lang w:val="en-GB"/>
        </w:rPr>
        <w:t>a long time.</w:t>
      </w:r>
    </w:p>
    <w:p w14:paraId="510A0498" w14:textId="2735A14F" w:rsidR="00582902" w:rsidRPr="006F0773" w:rsidRDefault="00AD7383" w:rsidP="00B33B8B">
      <w:pPr>
        <w:jc w:val="both"/>
        <w:rPr>
          <w:rFonts w:eastAsiaTheme="minorHAnsi"/>
          <w:lang w:val="en-US" w:eastAsia="en-US"/>
        </w:rPr>
      </w:pPr>
      <w:r w:rsidRPr="006F0773">
        <w:rPr>
          <w:lang w:val="en-GB"/>
        </w:rPr>
        <w:t>Three</w:t>
      </w:r>
      <w:r w:rsidR="00721D3B" w:rsidRPr="006F0773">
        <w:rPr>
          <w:lang w:val="en-GB"/>
        </w:rPr>
        <w:t xml:space="preserve"> ABC</w:t>
      </w:r>
      <w:r w:rsidRPr="006F0773">
        <w:rPr>
          <w:lang w:val="en-GB"/>
        </w:rPr>
        <w:t xml:space="preserve"> method</w:t>
      </w:r>
      <w:r w:rsidR="00942BD7" w:rsidRPr="006F0773">
        <w:rPr>
          <w:lang w:val="en-GB"/>
        </w:rPr>
        <w:t>s</w:t>
      </w:r>
      <w:r w:rsidRPr="006F0773">
        <w:rPr>
          <w:lang w:val="en-GB"/>
        </w:rPr>
        <w:t xml:space="preserve"> are implemented </w:t>
      </w:r>
      <w:r w:rsidR="00582902" w:rsidRPr="006F0773">
        <w:rPr>
          <w:lang w:val="en-GB"/>
        </w:rPr>
        <w:t xml:space="preserve">in </w:t>
      </w:r>
      <w:proofErr w:type="spellStart"/>
      <w:r w:rsidR="00582902" w:rsidRPr="006F0773">
        <w:rPr>
          <w:i/>
          <w:iCs/>
          <w:lang w:val="en-GB"/>
        </w:rPr>
        <w:t>Prot</w:t>
      </w:r>
      <w:r w:rsidR="000F01D4" w:rsidRPr="006F0773">
        <w:rPr>
          <w:i/>
          <w:iCs/>
          <w:lang w:val="en-GB"/>
        </w:rPr>
        <w:t>ein</w:t>
      </w:r>
      <w:r w:rsidR="00582902" w:rsidRPr="006F0773">
        <w:rPr>
          <w:i/>
          <w:iCs/>
          <w:lang w:val="en-GB"/>
        </w:rPr>
        <w:t>Model</w:t>
      </w:r>
      <w:r w:rsidR="000F01D4" w:rsidRPr="006F0773">
        <w:rPr>
          <w:i/>
          <w:iCs/>
          <w:lang w:val="en-GB"/>
        </w:rPr>
        <w:t>erABC</w:t>
      </w:r>
      <w:proofErr w:type="spellEnd"/>
      <w:r w:rsidR="00573A6E" w:rsidRPr="006F0773">
        <w:rPr>
          <w:lang w:val="en-GB"/>
        </w:rPr>
        <w:t>:</w:t>
      </w:r>
      <w:r w:rsidR="00582902" w:rsidRPr="006F0773">
        <w:rPr>
          <w:lang w:val="en-GB"/>
        </w:rPr>
        <w:t xml:space="preserve"> </w:t>
      </w:r>
      <w:r w:rsidR="006B7D03" w:rsidRPr="006F0773">
        <w:rPr>
          <w:lang w:val="en-GB"/>
        </w:rPr>
        <w:t>(</w:t>
      </w:r>
      <w:proofErr w:type="spellStart"/>
      <w:r w:rsidR="006B7D03" w:rsidRPr="006F0773">
        <w:rPr>
          <w:i/>
          <w:iCs/>
          <w:lang w:val="en-GB"/>
        </w:rPr>
        <w:t>i</w:t>
      </w:r>
      <w:proofErr w:type="spellEnd"/>
      <w:r w:rsidR="006B7D03" w:rsidRPr="006F0773">
        <w:rPr>
          <w:lang w:val="en-GB"/>
        </w:rPr>
        <w:t xml:space="preserve">) </w:t>
      </w:r>
      <w:r w:rsidR="00721D3B" w:rsidRPr="006F0773">
        <w:rPr>
          <w:lang w:val="en-GB"/>
        </w:rPr>
        <w:t xml:space="preserve">the </w:t>
      </w:r>
      <w:r w:rsidR="00942BD7" w:rsidRPr="006F0773">
        <w:rPr>
          <w:i/>
          <w:iCs/>
          <w:lang w:val="en-GB"/>
        </w:rPr>
        <w:t>rejection</w:t>
      </w:r>
      <w:r w:rsidR="00942BD7" w:rsidRPr="006F0773">
        <w:rPr>
          <w:lang w:val="en-GB"/>
        </w:rPr>
        <w:t xml:space="preserve"> algorithm </w:t>
      </w:r>
      <w:r w:rsidR="006B7D03" w:rsidRPr="006F0773">
        <w:rPr>
          <w:lang w:val="en-GB"/>
        </w:rPr>
        <w:t xml:space="preserve">which </w:t>
      </w:r>
      <w:r w:rsidR="00942BD7" w:rsidRPr="006F0773">
        <w:rPr>
          <w:lang w:val="en-GB"/>
        </w:rPr>
        <w:t>use</w:t>
      </w:r>
      <w:r w:rsidR="00F2449B" w:rsidRPr="006F0773">
        <w:rPr>
          <w:lang w:val="en-GB"/>
        </w:rPr>
        <w:t>s</w:t>
      </w:r>
      <w:r w:rsidR="00942BD7" w:rsidRPr="006F0773">
        <w:rPr>
          <w:lang w:val="en-GB"/>
        </w:rPr>
        <w:t xml:space="preserve"> the proportion of accepted simulations to estimate </w:t>
      </w:r>
      <w:r w:rsidR="005064C0" w:rsidRPr="006F0773">
        <w:rPr>
          <w:lang w:val="en-GB"/>
        </w:rPr>
        <w:t>the posterior probabilities of the model(s)</w:t>
      </w:r>
      <w:r w:rsidR="004C67BE" w:rsidRPr="006F0773">
        <w:rPr>
          <w:lang w:val="en-GB"/>
        </w:rPr>
        <w:t xml:space="preserve"> </w:t>
      </w:r>
      <w:r w:rsidR="004C67BE" w:rsidRPr="006F0773">
        <w:rPr>
          <w:lang w:val="en-GB"/>
        </w:rPr>
        <w:fldChar w:fldCharType="begin"/>
      </w:r>
      <w:r w:rsidR="00A25BC9" w:rsidRPr="006F0773">
        <w:rPr>
          <w:lang w:val="en-GB"/>
        </w:rPr>
        <w:instrText xml:space="preserve"> ADDIN ZOTERO_ITEM CSL_CITATION {"citationID":"eDLbwpS2","properties":{"formattedCitation":"(Csill\\uc0\\u233{}ry et\\uc0\\u160{}al., 2012)","plainCitation":"(Csilléry et al., 2012)","noteIndex":0},"citationItems":[{"id":534,"uris":["http://zotero.org/users/local/3HvvyIsJ/items/GK2FBPUM"],"itemData":{"id":534,"type":"article-journal","container-title":"Methods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4C67BE" w:rsidRPr="006F0773">
        <w:rPr>
          <w:lang w:val="en-GB"/>
        </w:rPr>
        <w:fldChar w:fldCharType="separate"/>
      </w:r>
      <w:r w:rsidR="00F637F7" w:rsidRPr="006F0773">
        <w:rPr>
          <w:lang w:val="en-US"/>
        </w:rPr>
        <w:t>(Csilléry et al., 2012)</w:t>
      </w:r>
      <w:r w:rsidR="004C67BE" w:rsidRPr="006F0773">
        <w:rPr>
          <w:lang w:val="en-GB"/>
        </w:rPr>
        <w:fldChar w:fldCharType="end"/>
      </w:r>
      <w:r w:rsidR="00907E3A">
        <w:rPr>
          <w:lang w:val="en-GB"/>
        </w:rPr>
        <w:t>;</w:t>
      </w:r>
      <w:r w:rsidR="005064C0" w:rsidRPr="006F0773">
        <w:rPr>
          <w:lang w:val="en-GB"/>
        </w:rPr>
        <w:t xml:space="preserve"> (</w:t>
      </w:r>
      <w:r w:rsidR="005064C0" w:rsidRPr="006F0773">
        <w:rPr>
          <w:i/>
          <w:iCs/>
          <w:lang w:val="en-GB"/>
        </w:rPr>
        <w:t>ii</w:t>
      </w:r>
      <w:r w:rsidR="005064C0" w:rsidRPr="006F0773">
        <w:rPr>
          <w:lang w:val="en-GB"/>
        </w:rPr>
        <w:t xml:space="preserve">) </w:t>
      </w:r>
      <w:r w:rsidR="00942BD7" w:rsidRPr="006F0773">
        <w:rPr>
          <w:lang w:val="en-GB"/>
        </w:rPr>
        <w:t xml:space="preserve"> </w:t>
      </w:r>
      <w:r w:rsidR="005064C0" w:rsidRPr="006F0773">
        <w:rPr>
          <w:lang w:val="en-GB"/>
        </w:rPr>
        <w:t>the</w:t>
      </w:r>
      <w:r w:rsidR="00942BD7" w:rsidRPr="006F0773">
        <w:rPr>
          <w:lang w:val="en-GB"/>
        </w:rPr>
        <w:t xml:space="preserve"> </w:t>
      </w:r>
      <w:proofErr w:type="spellStart"/>
      <w:r w:rsidR="00942BD7" w:rsidRPr="006F0773">
        <w:rPr>
          <w:i/>
          <w:iCs/>
          <w:lang w:val="en-GB"/>
        </w:rPr>
        <w:t>mnlogistic</w:t>
      </w:r>
      <w:proofErr w:type="spellEnd"/>
      <w:r w:rsidR="005064C0" w:rsidRPr="006F0773">
        <w:rPr>
          <w:lang w:val="en-GB"/>
        </w:rPr>
        <w:t>,</w:t>
      </w:r>
      <w:r w:rsidR="00942BD7" w:rsidRPr="006F0773">
        <w:rPr>
          <w:lang w:val="en-GB"/>
        </w:rPr>
        <w:t xml:space="preserve"> </w:t>
      </w:r>
      <w:r w:rsidR="005064C0" w:rsidRPr="006F0773">
        <w:rPr>
          <w:lang w:val="en-GB"/>
        </w:rPr>
        <w:t xml:space="preserve">in which </w:t>
      </w:r>
      <w:r w:rsidR="00942BD7" w:rsidRPr="006F0773">
        <w:rPr>
          <w:lang w:val="en-GB"/>
        </w:rPr>
        <w:t>the posterior model probabilities are estimated using a multinomial logistic regression</w:t>
      </w:r>
      <w:r w:rsidR="00907E3A">
        <w:rPr>
          <w:lang w:val="en-GB"/>
        </w:rPr>
        <w:t>;</w:t>
      </w:r>
      <w:r w:rsidR="00942BD7" w:rsidRPr="006F0773">
        <w:rPr>
          <w:lang w:val="en-GB"/>
        </w:rPr>
        <w:t xml:space="preserve"> and</w:t>
      </w:r>
      <w:r w:rsidR="005064C0" w:rsidRPr="006F0773">
        <w:rPr>
          <w:lang w:val="en-GB"/>
        </w:rPr>
        <w:t xml:space="preserve"> (</w:t>
      </w:r>
      <w:r w:rsidR="005064C0" w:rsidRPr="006F0773">
        <w:rPr>
          <w:i/>
          <w:iCs/>
          <w:lang w:val="en-GB"/>
        </w:rPr>
        <w:t>iii</w:t>
      </w:r>
      <w:r w:rsidR="005064C0" w:rsidRPr="006F0773">
        <w:rPr>
          <w:lang w:val="en-GB"/>
        </w:rPr>
        <w:t xml:space="preserve">) </w:t>
      </w:r>
      <w:r w:rsidR="00942BD7" w:rsidRPr="006F0773">
        <w:rPr>
          <w:lang w:val="en-GB"/>
        </w:rPr>
        <w:t xml:space="preserve"> using </w:t>
      </w:r>
      <w:proofErr w:type="spellStart"/>
      <w:r w:rsidR="00942BD7" w:rsidRPr="006F0773">
        <w:rPr>
          <w:i/>
          <w:iCs/>
          <w:lang w:val="en-GB"/>
        </w:rPr>
        <w:t>neuralnet</w:t>
      </w:r>
      <w:proofErr w:type="spellEnd"/>
      <w:r w:rsidR="00942BD7" w:rsidRPr="006F0773">
        <w:rPr>
          <w:lang w:val="en-GB"/>
        </w:rPr>
        <w:t>,</w:t>
      </w:r>
      <w:r w:rsidR="005064C0" w:rsidRPr="006F0773">
        <w:rPr>
          <w:lang w:val="en-GB"/>
        </w:rPr>
        <w:t xml:space="preserve"> which uses</w:t>
      </w:r>
      <w:r w:rsidR="00942BD7" w:rsidRPr="006F0773">
        <w:rPr>
          <w:lang w:val="en-GB"/>
        </w:rPr>
        <w:t xml:space="preserve"> neural networks to predict the </w:t>
      </w:r>
      <w:r w:rsidR="00573A6E" w:rsidRPr="006F0773">
        <w:rPr>
          <w:lang w:val="en-GB"/>
        </w:rPr>
        <w:t xml:space="preserve">posterior </w:t>
      </w:r>
      <w:r w:rsidR="00942BD7" w:rsidRPr="006F0773">
        <w:rPr>
          <w:lang w:val="en-GB"/>
        </w:rPr>
        <w:t xml:space="preserve">probabilities of </w:t>
      </w:r>
      <w:r w:rsidR="00573A6E" w:rsidRPr="006F0773">
        <w:rPr>
          <w:lang w:val="en-GB"/>
        </w:rPr>
        <w:t xml:space="preserve">the </w:t>
      </w:r>
      <w:r w:rsidR="00942BD7" w:rsidRPr="006F0773">
        <w:rPr>
          <w:lang w:val="en-GB"/>
        </w:rPr>
        <w:t xml:space="preserve">models based on the observed </w:t>
      </w:r>
      <w:r w:rsidR="00F2449B" w:rsidRPr="006F0773">
        <w:rPr>
          <w:lang w:val="en-GB"/>
        </w:rPr>
        <w:t>SS</w:t>
      </w:r>
      <w:r w:rsidR="00F2449B" w:rsidRPr="006F0773" w:rsidDel="00F2449B">
        <w:rPr>
          <w:lang w:val="en-GB"/>
        </w:rPr>
        <w:t xml:space="preserve"> </w:t>
      </w:r>
      <w:r w:rsidR="00721D3B" w:rsidRPr="006F0773">
        <w:rPr>
          <w:lang w:val="en-GB"/>
        </w:rPr>
        <w:fldChar w:fldCharType="begin"/>
      </w:r>
      <w:r w:rsidR="005064C0" w:rsidRPr="006F0773">
        <w:rPr>
          <w:lang w:val="en-GB"/>
        </w:rPr>
        <w:instrText xml:space="preserve"> ADDIN ZOTERO_ITEM CSL_CITATION {"citationID":"GzYs1uYU","properties":{"formattedCitation":"(Beaumont, 2010; Csill\\uc0\\u233{}ry et\\uc0\\u160{}al., 2012)","plainCitation":"(Beaumont, 2010; Csilléry et al., 2012)","noteIndex":0},"citationItems":[{"id":784,"uris":["http://zotero.org/users/local/3HvvyIsJ/items/9K3K7BG4"],"itemData":{"id":784,"type":"article-journal","abstract":"In the past 10 years a statistical technique, approximate Bayesian computa tion (ABC), has been developed that can be used to infer parameters and choose between models in the complicated scenarios that are often consid ered in the environmental sciences. For example, based on gene sequence and microsatellite data, the method has been used to choose between com peting models of human demographic history as well as to infer growth rates, times of divergence, and other parameters. The method fits naturally in the Bayesian inferential framework, and a brief overview is given of the key con cepts. Three main approaches to ABC have been developed, and these are described and compared. Although the method arose in population genetics, ABC is increasingly used in other fields, including epidemiology, systems bi ology, ecology, and agent-based modeling, and many of these applications are briefly described.","container-title":"Annual Review of Ecology, Evolution, and Systematics","DOI":"10.1146/annurev-ecolsys-102209-144621","ISSN":"1543-592X, 1545-2069","issue":"1","journalAbbreviation":"Annu. Rev. Ecol. Evol. Syst.","language":"en","page":"379-406","source":"DOI.org (Crossref)","title":"Approximate Bayesian Computation in Evolution and Ecology","volume":"41","author":[{"family":"Beaumont","given":"Mark A."}],"issued":{"date-parts":[["2010",12,1]]}}},{"id":534,"uris":["http://zotero.org/users/local/3HvvyIsJ/items/GK2FBPUM"],"itemData":{"id":534,"type":"article-journal","container-title":"Methods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721D3B" w:rsidRPr="006F0773">
        <w:rPr>
          <w:lang w:val="en-GB"/>
        </w:rPr>
        <w:fldChar w:fldCharType="separate"/>
      </w:r>
      <w:r w:rsidR="00F637F7" w:rsidRPr="006F0773">
        <w:rPr>
          <w:lang w:val="en-US"/>
        </w:rPr>
        <w:t>(Beaumont, 2010; Csilléry et al., 2012)</w:t>
      </w:r>
      <w:r w:rsidR="00721D3B" w:rsidRPr="006F0773">
        <w:rPr>
          <w:lang w:val="en-GB"/>
        </w:rPr>
        <w:fldChar w:fldCharType="end"/>
      </w:r>
      <w:r w:rsidR="00721D3B" w:rsidRPr="006F0773">
        <w:rPr>
          <w:lang w:val="en-GB"/>
        </w:rPr>
        <w:t>.</w:t>
      </w:r>
      <w:r w:rsidR="00942BD7" w:rsidRPr="006F0773">
        <w:rPr>
          <w:lang w:val="en-GB"/>
        </w:rPr>
        <w:t xml:space="preserve"> </w:t>
      </w:r>
      <w:r w:rsidR="00582902" w:rsidRPr="006F0773">
        <w:rPr>
          <w:lang w:val="en-GB"/>
        </w:rPr>
        <w:t>For all</w:t>
      </w:r>
      <w:r w:rsidR="00DA4709" w:rsidRPr="006F0773">
        <w:rPr>
          <w:lang w:val="en-GB"/>
        </w:rPr>
        <w:t>,</w:t>
      </w:r>
      <w:r w:rsidR="00582902" w:rsidRPr="006F0773">
        <w:rPr>
          <w:lang w:val="en-GB"/>
        </w:rPr>
        <w:t xml:space="preserve"> the user </w:t>
      </w:r>
      <w:r w:rsidR="00721D3B" w:rsidRPr="006F0773">
        <w:rPr>
          <w:lang w:val="en-GB"/>
        </w:rPr>
        <w:t>must</w:t>
      </w:r>
      <w:r w:rsidR="00582902" w:rsidRPr="006F0773">
        <w:rPr>
          <w:lang w:val="en-GB"/>
        </w:rPr>
        <w:t xml:space="preserve"> specify the number of simulations to use, the </w:t>
      </w:r>
      <w:r w:rsidR="00B16EEC" w:rsidRPr="006F0773">
        <w:rPr>
          <w:lang w:val="en-GB"/>
        </w:rPr>
        <w:t>proportion</w:t>
      </w:r>
      <w:r w:rsidR="00582902" w:rsidRPr="006F0773">
        <w:rPr>
          <w:lang w:val="en-GB"/>
        </w:rPr>
        <w:t xml:space="preserve"> of simulations to retain (tolerance)</w:t>
      </w:r>
      <w:r w:rsidR="00A83F52" w:rsidRPr="006F0773">
        <w:rPr>
          <w:lang w:val="en-GB"/>
        </w:rPr>
        <w:t>, the number of iterations</w:t>
      </w:r>
      <w:r w:rsidR="00582902" w:rsidRPr="006F0773">
        <w:rPr>
          <w:lang w:val="en-GB"/>
        </w:rPr>
        <w:t xml:space="preserve"> and which </w:t>
      </w:r>
      <w:r w:rsidR="005064C0" w:rsidRPr="006F0773">
        <w:rPr>
          <w:lang w:val="en-GB"/>
        </w:rPr>
        <w:t>SS</w:t>
      </w:r>
      <w:r w:rsidR="00582902" w:rsidRPr="006F0773">
        <w:rPr>
          <w:lang w:val="en-GB"/>
        </w:rPr>
        <w:t xml:space="preserve"> to use. </w:t>
      </w:r>
      <w:proofErr w:type="spellStart"/>
      <w:r w:rsidR="00582902" w:rsidRPr="006F0773">
        <w:rPr>
          <w:i/>
          <w:iCs/>
          <w:lang w:val="en-GB"/>
        </w:rPr>
        <w:t>Prot</w:t>
      </w:r>
      <w:r w:rsidR="000F01D4" w:rsidRPr="006F0773">
        <w:rPr>
          <w:i/>
          <w:iCs/>
          <w:lang w:val="en-GB"/>
        </w:rPr>
        <w:t>ein</w:t>
      </w:r>
      <w:r w:rsidR="00582902" w:rsidRPr="006F0773">
        <w:rPr>
          <w:i/>
          <w:iCs/>
          <w:lang w:val="en-GB"/>
        </w:rPr>
        <w:t>Model</w:t>
      </w:r>
      <w:r w:rsidR="000F01D4" w:rsidRPr="006F0773">
        <w:rPr>
          <w:i/>
          <w:iCs/>
          <w:lang w:val="en-GB"/>
        </w:rPr>
        <w:t>erABC</w:t>
      </w:r>
      <w:proofErr w:type="spellEnd"/>
      <w:r w:rsidR="00582902" w:rsidRPr="006F0773">
        <w:rPr>
          <w:lang w:val="en-GB"/>
        </w:rPr>
        <w:t xml:space="preserve"> provides also several diagnostic plots to </w:t>
      </w:r>
      <w:r w:rsidR="00573A6E" w:rsidRPr="006F0773">
        <w:rPr>
          <w:lang w:val="en-GB"/>
        </w:rPr>
        <w:t xml:space="preserve">qualitatively </w:t>
      </w:r>
      <w:r w:rsidR="00582902" w:rsidRPr="006F0773">
        <w:rPr>
          <w:lang w:val="en-GB"/>
        </w:rPr>
        <w:t xml:space="preserve">assess the </w:t>
      </w:r>
      <w:r w:rsidR="00573A6E" w:rsidRPr="006F0773">
        <w:rPr>
          <w:lang w:val="en-GB"/>
        </w:rPr>
        <w:t xml:space="preserve">fitting of the data with </w:t>
      </w:r>
      <w:r w:rsidR="00907E3A">
        <w:rPr>
          <w:lang w:val="en-GB"/>
        </w:rPr>
        <w:t>the</w:t>
      </w:r>
      <w:r w:rsidR="00907E3A" w:rsidRPr="006F0773">
        <w:rPr>
          <w:lang w:val="en-GB"/>
        </w:rPr>
        <w:t xml:space="preserve"> </w:t>
      </w:r>
      <w:r w:rsidR="00582902" w:rsidRPr="006F0773">
        <w:rPr>
          <w:lang w:val="en-GB"/>
        </w:rPr>
        <w:t>model</w:t>
      </w:r>
      <w:r w:rsidR="00907E3A">
        <w:rPr>
          <w:lang w:val="en-GB"/>
        </w:rPr>
        <w:t>(s)</w:t>
      </w:r>
      <w:r w:rsidR="00582902" w:rsidRPr="006F0773">
        <w:rPr>
          <w:lang w:val="en-GB"/>
        </w:rPr>
        <w:t>, namely:</w:t>
      </w:r>
      <w:r w:rsidR="00F40B96" w:rsidRPr="006F0773">
        <w:rPr>
          <w:lang w:val="en-GB"/>
        </w:rPr>
        <w:t xml:space="preserve"> boxplots of </w:t>
      </w:r>
      <w:r w:rsidR="005064C0" w:rsidRPr="006F0773">
        <w:rPr>
          <w:lang w:val="en-GB"/>
        </w:rPr>
        <w:t>the SS</w:t>
      </w:r>
      <w:r w:rsidR="00F40B96" w:rsidRPr="006F0773">
        <w:rPr>
          <w:lang w:val="en-GB"/>
        </w:rPr>
        <w:t xml:space="preserve"> </w:t>
      </w:r>
      <w:r w:rsidR="005064C0" w:rsidRPr="006F0773">
        <w:rPr>
          <w:lang w:val="en-GB"/>
        </w:rPr>
        <w:t xml:space="preserve">calculated </w:t>
      </w:r>
      <w:r w:rsidR="00F40B96" w:rsidRPr="006F0773">
        <w:rPr>
          <w:lang w:val="en-GB"/>
        </w:rPr>
        <w:t xml:space="preserve">for </w:t>
      </w:r>
      <w:r w:rsidR="00907E3A">
        <w:rPr>
          <w:lang w:val="en-GB"/>
        </w:rPr>
        <w:t>the</w:t>
      </w:r>
      <w:r w:rsidR="00907E3A" w:rsidRPr="006F0773">
        <w:rPr>
          <w:lang w:val="en-GB"/>
        </w:rPr>
        <w:t xml:space="preserve"> </w:t>
      </w:r>
      <w:r w:rsidR="00961F5B" w:rsidRPr="006F0773">
        <w:rPr>
          <w:lang w:val="en-GB"/>
        </w:rPr>
        <w:t xml:space="preserve">evaluated </w:t>
      </w:r>
      <w:r w:rsidR="00F40B96" w:rsidRPr="006F0773">
        <w:rPr>
          <w:lang w:val="en-GB"/>
        </w:rPr>
        <w:t>model</w:t>
      </w:r>
      <w:r w:rsidR="00907E3A">
        <w:rPr>
          <w:lang w:val="en-GB"/>
        </w:rPr>
        <w:t>(s)</w:t>
      </w:r>
      <w:r w:rsidR="00F40B96" w:rsidRPr="006F0773">
        <w:rPr>
          <w:lang w:val="en-GB"/>
        </w:rPr>
        <w:t xml:space="preserve">; </w:t>
      </w:r>
      <w:r w:rsidR="009E43D3" w:rsidRPr="006F0773">
        <w:rPr>
          <w:lang w:val="en-GB"/>
        </w:rPr>
        <w:t>histogram</w:t>
      </w:r>
      <w:r w:rsidR="000A28A2" w:rsidRPr="006F0773">
        <w:rPr>
          <w:lang w:val="en-GB"/>
        </w:rPr>
        <w:t xml:space="preserve"> of</w:t>
      </w:r>
      <w:r w:rsidR="00F40B96" w:rsidRPr="006F0773">
        <w:rPr>
          <w:lang w:val="en-GB"/>
        </w:rPr>
        <w:t xml:space="preserve"> the</w:t>
      </w:r>
      <w:r w:rsidR="000F01D4" w:rsidRPr="006F0773">
        <w:rPr>
          <w:lang w:val="en-GB"/>
        </w:rPr>
        <w:t xml:space="preserve"> </w:t>
      </w:r>
      <w:r w:rsidR="00F40B96" w:rsidRPr="006F0773">
        <w:rPr>
          <w:lang w:val="en-GB"/>
        </w:rPr>
        <w:t xml:space="preserve">distance between </w:t>
      </w:r>
      <w:r w:rsidR="005064C0" w:rsidRPr="006F0773">
        <w:rPr>
          <w:lang w:val="en-GB"/>
        </w:rPr>
        <w:t xml:space="preserve">the </w:t>
      </w:r>
      <w:r w:rsidR="00907E3A" w:rsidRPr="006F0773">
        <w:rPr>
          <w:lang w:val="en-GB"/>
        </w:rPr>
        <w:t xml:space="preserve">values </w:t>
      </w:r>
      <w:r w:rsidR="00907E3A">
        <w:rPr>
          <w:lang w:val="en-GB"/>
        </w:rPr>
        <w:t xml:space="preserve">of the </w:t>
      </w:r>
      <w:r w:rsidR="00907E3A" w:rsidRPr="006F0773">
        <w:rPr>
          <w:lang w:val="en-GB"/>
        </w:rPr>
        <w:t xml:space="preserve">SS </w:t>
      </w:r>
      <w:r w:rsidR="00907E3A">
        <w:rPr>
          <w:lang w:val="en-GB"/>
        </w:rPr>
        <w:t xml:space="preserve">from the </w:t>
      </w:r>
      <w:r w:rsidR="00907E3A" w:rsidRPr="006F0773">
        <w:rPr>
          <w:lang w:val="en-GB"/>
        </w:rPr>
        <w:t xml:space="preserve">retained </w:t>
      </w:r>
      <w:r w:rsidR="000A28A2" w:rsidRPr="006F0773">
        <w:rPr>
          <w:lang w:val="en-GB"/>
        </w:rPr>
        <w:t xml:space="preserve">simulations </w:t>
      </w:r>
      <w:r w:rsidR="005064C0" w:rsidRPr="006F0773">
        <w:rPr>
          <w:lang w:val="en-GB"/>
        </w:rPr>
        <w:t xml:space="preserve">and the observed </w:t>
      </w:r>
      <w:r w:rsidR="00F40B96" w:rsidRPr="006F0773">
        <w:rPr>
          <w:lang w:val="en-GB"/>
        </w:rPr>
        <w:lastRenderedPageBreak/>
        <w:t xml:space="preserve">for </w:t>
      </w:r>
      <w:r w:rsidR="00907E3A">
        <w:rPr>
          <w:lang w:val="en-GB"/>
        </w:rPr>
        <w:t>the</w:t>
      </w:r>
      <w:r w:rsidR="00907E3A" w:rsidRPr="006F0773">
        <w:rPr>
          <w:lang w:val="en-GB"/>
        </w:rPr>
        <w:t xml:space="preserve"> </w:t>
      </w:r>
      <w:r w:rsidR="00F40B96" w:rsidRPr="006F0773">
        <w:rPr>
          <w:lang w:val="en-GB"/>
        </w:rPr>
        <w:t>model</w:t>
      </w:r>
      <w:r w:rsidR="00907E3A">
        <w:rPr>
          <w:lang w:val="en-GB"/>
        </w:rPr>
        <w:t>(s)</w:t>
      </w:r>
      <w:r w:rsidR="00F40B96" w:rsidRPr="006F0773">
        <w:rPr>
          <w:lang w:val="en-GB"/>
        </w:rPr>
        <w:t>;</w:t>
      </w:r>
      <w:r w:rsidR="000F01D4" w:rsidRPr="006F0773">
        <w:rPr>
          <w:lang w:val="en-GB"/>
        </w:rPr>
        <w:t xml:space="preserve"> </w:t>
      </w:r>
      <w:r w:rsidR="003C6E32" w:rsidRPr="006F0773">
        <w:rPr>
          <w:lang w:val="en-GB"/>
        </w:rPr>
        <w:t>a histogram for each evaluated substitution model representing the distance between</w:t>
      </w:r>
      <w:r w:rsidR="003C6E32">
        <w:rPr>
          <w:lang w:val="en-GB"/>
        </w:rPr>
        <w:t xml:space="preserve"> the</w:t>
      </w:r>
      <w:r w:rsidR="003C6E32" w:rsidRPr="006F0773">
        <w:rPr>
          <w:lang w:val="en-GB"/>
        </w:rPr>
        <w:t xml:space="preserve"> SS</w:t>
      </w:r>
      <w:r w:rsidR="003C6E32">
        <w:rPr>
          <w:lang w:val="en-GB"/>
        </w:rPr>
        <w:t xml:space="preserve"> from the</w:t>
      </w:r>
      <w:r w:rsidR="003C6E32" w:rsidRPr="006F0773">
        <w:rPr>
          <w:lang w:val="en-GB"/>
        </w:rPr>
        <w:t xml:space="preserve"> accepted simulations (bars) and </w:t>
      </w:r>
      <w:r w:rsidR="003C6E32">
        <w:rPr>
          <w:lang w:val="en-GB"/>
        </w:rPr>
        <w:t xml:space="preserve">the SS from the </w:t>
      </w:r>
      <w:r w:rsidR="003C6E32" w:rsidRPr="006F0773">
        <w:rPr>
          <w:lang w:val="en-GB"/>
        </w:rPr>
        <w:t xml:space="preserve">observed </w:t>
      </w:r>
      <w:r w:rsidR="003C6E32">
        <w:rPr>
          <w:lang w:val="en-GB"/>
        </w:rPr>
        <w:t xml:space="preserve">data </w:t>
      </w:r>
      <w:r w:rsidR="003C6E32" w:rsidRPr="006F0773">
        <w:rPr>
          <w:lang w:val="en-GB"/>
        </w:rPr>
        <w:t>(blue line)</w:t>
      </w:r>
      <w:r w:rsidR="00907E3A">
        <w:rPr>
          <w:lang w:val="en-GB"/>
        </w:rPr>
        <w:t>;</w:t>
      </w:r>
      <w:r w:rsidR="00A0079D" w:rsidRPr="006F0773">
        <w:rPr>
          <w:lang w:val="en-GB"/>
        </w:rPr>
        <w:t xml:space="preserve"> </w:t>
      </w:r>
      <w:r w:rsidR="00F40B96" w:rsidRPr="006F0773">
        <w:rPr>
          <w:lang w:val="en-GB"/>
        </w:rPr>
        <w:t xml:space="preserve">and a plot of the two principal components </w:t>
      </w:r>
      <w:r w:rsidR="00A0079D" w:rsidRPr="006F0773">
        <w:rPr>
          <w:lang w:val="en-GB"/>
        </w:rPr>
        <w:t xml:space="preserve">analysis (PCA) </w:t>
      </w:r>
      <w:r w:rsidR="00F40B96" w:rsidRPr="006F0773">
        <w:rPr>
          <w:lang w:val="en-GB"/>
        </w:rPr>
        <w:t xml:space="preserve">from the </w:t>
      </w:r>
      <w:r w:rsidR="005064C0" w:rsidRPr="006F0773">
        <w:rPr>
          <w:lang w:val="en-GB"/>
        </w:rPr>
        <w:t>SS calculated</w:t>
      </w:r>
      <w:r w:rsidR="00F40B96" w:rsidRPr="006F0773">
        <w:rPr>
          <w:lang w:val="en-GB"/>
        </w:rPr>
        <w:t xml:space="preserve"> </w:t>
      </w:r>
      <w:r w:rsidR="005064C0" w:rsidRPr="006F0773">
        <w:rPr>
          <w:lang w:val="en-GB"/>
        </w:rPr>
        <w:t>from</w:t>
      </w:r>
      <w:r w:rsidR="00F40B96" w:rsidRPr="006F0773">
        <w:rPr>
          <w:lang w:val="en-GB"/>
        </w:rPr>
        <w:t xml:space="preserve"> simulations. In all the plots</w:t>
      </w:r>
      <w:r w:rsidR="00F2449B" w:rsidRPr="006F0773">
        <w:rPr>
          <w:lang w:val="en-GB"/>
        </w:rPr>
        <w:t>,</w:t>
      </w:r>
      <w:r w:rsidR="00F40B96" w:rsidRPr="006F0773">
        <w:rPr>
          <w:lang w:val="en-GB"/>
        </w:rPr>
        <w:t xml:space="preserve"> the values for the target protein alignment data are superimposed in blue</w:t>
      </w:r>
      <w:r w:rsidR="00A83F52" w:rsidRPr="006F0773">
        <w:rPr>
          <w:lang w:val="en-GB"/>
        </w:rPr>
        <w:t xml:space="preserve"> except for </w:t>
      </w:r>
      <w:r w:rsidR="00823CE2" w:rsidRPr="006F0773">
        <w:rPr>
          <w:lang w:val="en-GB"/>
        </w:rPr>
        <w:t>PCA</w:t>
      </w:r>
      <w:r w:rsidR="00A83F52" w:rsidRPr="006F0773">
        <w:rPr>
          <w:lang w:val="en-GB"/>
        </w:rPr>
        <w:t xml:space="preserve"> plot, where the target protein alignment data value </w:t>
      </w:r>
      <w:r w:rsidR="0051214B" w:rsidRPr="006F0773">
        <w:rPr>
          <w:lang w:val="en-GB"/>
        </w:rPr>
        <w:t>is</w:t>
      </w:r>
      <w:r w:rsidR="00A83F52" w:rsidRPr="006F0773">
        <w:rPr>
          <w:lang w:val="en-GB"/>
        </w:rPr>
        <w:t xml:space="preserve"> represented </w:t>
      </w:r>
      <w:r w:rsidR="00F2449B" w:rsidRPr="006F0773">
        <w:rPr>
          <w:lang w:val="en-GB"/>
        </w:rPr>
        <w:t xml:space="preserve">by </w:t>
      </w:r>
      <w:r w:rsidR="00A83F52" w:rsidRPr="006F0773">
        <w:rPr>
          <w:lang w:val="en-GB"/>
        </w:rPr>
        <w:t>a black cross</w:t>
      </w:r>
      <w:r w:rsidR="00F40B96" w:rsidRPr="006F0773">
        <w:rPr>
          <w:lang w:val="en-GB"/>
        </w:rPr>
        <w:t xml:space="preserve">. </w:t>
      </w:r>
    </w:p>
    <w:p w14:paraId="085F2B2A" w14:textId="395B0260" w:rsidR="00582902" w:rsidRPr="006F0773" w:rsidRDefault="00B16EEC" w:rsidP="00B33B8B">
      <w:pPr>
        <w:pStyle w:val="Ttulo1"/>
        <w:numPr>
          <w:ilvl w:val="0"/>
          <w:numId w:val="8"/>
        </w:numPr>
        <w:rPr>
          <w:rFonts w:eastAsiaTheme="minorHAnsi" w:cs="Times New Roman"/>
          <w:lang w:val="en-US" w:eastAsia="en-US"/>
        </w:rPr>
      </w:pPr>
      <w:bookmarkStart w:id="3" w:name="_Toc125374537"/>
      <w:r w:rsidRPr="006F0773">
        <w:rPr>
          <w:rFonts w:eastAsiaTheme="minorHAnsi" w:cs="Times New Roman"/>
          <w:lang w:val="en-US" w:eastAsia="en-US"/>
        </w:rPr>
        <w:t>V</w:t>
      </w:r>
      <w:r w:rsidR="0051214B" w:rsidRPr="006F0773">
        <w:rPr>
          <w:rFonts w:eastAsiaTheme="minorHAnsi" w:cs="Times New Roman"/>
          <w:lang w:val="en-US" w:eastAsia="en-US"/>
        </w:rPr>
        <w:t xml:space="preserve">ersions and </w:t>
      </w:r>
      <w:r w:rsidR="003C6E32">
        <w:rPr>
          <w:rFonts w:eastAsiaTheme="minorHAnsi" w:cs="Times New Roman"/>
          <w:lang w:val="en-US" w:eastAsia="en-US"/>
        </w:rPr>
        <w:t>g</w:t>
      </w:r>
      <w:r w:rsidR="00582902" w:rsidRPr="006F0773">
        <w:rPr>
          <w:rFonts w:eastAsiaTheme="minorHAnsi" w:cs="Times New Roman"/>
          <w:lang w:val="en-US" w:eastAsia="en-US"/>
        </w:rPr>
        <w:t xml:space="preserve">raphical </w:t>
      </w:r>
      <w:r w:rsidR="003C6E32">
        <w:rPr>
          <w:rFonts w:eastAsiaTheme="minorHAnsi" w:cs="Times New Roman"/>
          <w:lang w:val="en-US" w:eastAsia="en-US"/>
        </w:rPr>
        <w:t>u</w:t>
      </w:r>
      <w:r w:rsidR="00582902" w:rsidRPr="006F0773">
        <w:rPr>
          <w:rFonts w:eastAsiaTheme="minorHAnsi" w:cs="Times New Roman"/>
          <w:lang w:val="en-US" w:eastAsia="en-US"/>
        </w:rPr>
        <w:t xml:space="preserve">ser </w:t>
      </w:r>
      <w:r w:rsidR="003C6E32">
        <w:rPr>
          <w:rFonts w:eastAsiaTheme="minorHAnsi" w:cs="Times New Roman"/>
          <w:lang w:val="en-US" w:eastAsia="en-US"/>
        </w:rPr>
        <w:t>i</w:t>
      </w:r>
      <w:r w:rsidR="00582902" w:rsidRPr="006F0773">
        <w:rPr>
          <w:rFonts w:eastAsiaTheme="minorHAnsi" w:cs="Times New Roman"/>
          <w:lang w:val="en-US" w:eastAsia="en-US"/>
        </w:rPr>
        <w:t>nterface</w:t>
      </w:r>
      <w:bookmarkEnd w:id="3"/>
    </w:p>
    <w:p w14:paraId="5C9A467D" w14:textId="0658FEA6" w:rsidR="005064C0" w:rsidRPr="006F0773" w:rsidRDefault="005064C0" w:rsidP="00B33B8B">
      <w:pPr>
        <w:jc w:val="both"/>
        <w:rPr>
          <w:rFonts w:eastAsiaTheme="minorHAnsi"/>
          <w:lang w:val="en-US" w:eastAsia="en-US"/>
        </w:rPr>
      </w:pPr>
      <w:r w:rsidRPr="006F0773">
        <w:rPr>
          <w:rFonts w:eastAsiaTheme="minorHAnsi"/>
          <w:lang w:val="en-US" w:eastAsia="en-US"/>
        </w:rPr>
        <w:t xml:space="preserve">The folder </w:t>
      </w:r>
      <w:r w:rsidR="00F2449B" w:rsidRPr="006F0773">
        <w:rPr>
          <w:rFonts w:eastAsiaTheme="minorHAnsi"/>
          <w:lang w:val="en-US" w:eastAsia="en-US"/>
        </w:rPr>
        <w:t xml:space="preserve">available </w:t>
      </w:r>
      <w:r w:rsidRPr="006F0773">
        <w:rPr>
          <w:rFonts w:eastAsiaTheme="minorHAnsi"/>
          <w:lang w:val="en-US" w:eastAsia="en-US"/>
        </w:rPr>
        <w:t xml:space="preserve">from GitHub includes two versions of the </w:t>
      </w:r>
      <w:proofErr w:type="spellStart"/>
      <w:r w:rsidRPr="006F0773">
        <w:rPr>
          <w:rFonts w:eastAsiaTheme="minorHAnsi"/>
          <w:i/>
          <w:iCs/>
          <w:lang w:val="en-US" w:eastAsia="en-US"/>
        </w:rPr>
        <w:t>Prot</w:t>
      </w:r>
      <w:r w:rsidR="00A0079D" w:rsidRPr="006F0773">
        <w:rPr>
          <w:rFonts w:eastAsiaTheme="minorHAnsi"/>
          <w:i/>
          <w:iCs/>
          <w:lang w:val="en-US" w:eastAsia="en-US"/>
        </w:rPr>
        <w:t>ein</w:t>
      </w:r>
      <w:r w:rsidRPr="006F0773">
        <w:rPr>
          <w:rFonts w:eastAsiaTheme="minorHAnsi"/>
          <w:i/>
          <w:iCs/>
          <w:lang w:val="en-US" w:eastAsia="en-US"/>
        </w:rPr>
        <w:t>Model</w:t>
      </w:r>
      <w:r w:rsidR="00A0079D" w:rsidRPr="006F0773">
        <w:rPr>
          <w:rFonts w:eastAsiaTheme="minorHAnsi"/>
          <w:i/>
          <w:iCs/>
          <w:lang w:val="en-US" w:eastAsia="en-US"/>
        </w:rPr>
        <w:t>erABC</w:t>
      </w:r>
      <w:proofErr w:type="spellEnd"/>
      <w:r w:rsidRPr="006F0773">
        <w:rPr>
          <w:rFonts w:eastAsiaTheme="minorHAnsi"/>
          <w:lang w:val="en-US" w:eastAsia="en-US"/>
        </w:rPr>
        <w:t xml:space="preserve"> framework, one to run on the local computer (</w:t>
      </w:r>
      <w:proofErr w:type="spellStart"/>
      <w:r w:rsidRPr="006F0773">
        <w:rPr>
          <w:rFonts w:eastAsiaTheme="minorHAnsi"/>
          <w:i/>
          <w:iCs/>
          <w:lang w:val="en-US" w:eastAsia="en-US"/>
        </w:rPr>
        <w:t>Prot</w:t>
      </w:r>
      <w:r w:rsidR="00A0079D" w:rsidRPr="006F0773">
        <w:rPr>
          <w:rFonts w:eastAsiaTheme="minorHAnsi"/>
          <w:i/>
          <w:iCs/>
          <w:lang w:val="en-US" w:eastAsia="en-US"/>
        </w:rPr>
        <w:t>ein</w:t>
      </w:r>
      <w:r w:rsidRPr="006F0773">
        <w:rPr>
          <w:rFonts w:eastAsiaTheme="minorHAnsi"/>
          <w:i/>
          <w:iCs/>
          <w:lang w:val="en-US" w:eastAsia="en-US"/>
        </w:rPr>
        <w:t>Model</w:t>
      </w:r>
      <w:r w:rsidR="00A0079D" w:rsidRPr="006F0773">
        <w:rPr>
          <w:rFonts w:eastAsiaTheme="minorHAnsi"/>
          <w:i/>
          <w:iCs/>
          <w:lang w:val="en-US" w:eastAsia="en-US"/>
        </w:rPr>
        <w:t>erABC</w:t>
      </w:r>
      <w:proofErr w:type="spellEnd"/>
      <w:r w:rsidRPr="006F0773">
        <w:rPr>
          <w:rFonts w:eastAsiaTheme="minorHAnsi"/>
          <w:lang w:val="en-US" w:eastAsia="en-US"/>
        </w:rPr>
        <w:t xml:space="preserve"> folder) and another to run in a cluster (</w:t>
      </w:r>
      <w:proofErr w:type="spellStart"/>
      <w:r w:rsidRPr="006F0773">
        <w:rPr>
          <w:rFonts w:eastAsiaTheme="minorHAnsi"/>
          <w:i/>
          <w:iCs/>
          <w:lang w:val="en-US" w:eastAsia="en-US"/>
        </w:rPr>
        <w:t>Prot</w:t>
      </w:r>
      <w:r w:rsidR="00A0079D" w:rsidRPr="006F0773">
        <w:rPr>
          <w:rFonts w:eastAsiaTheme="minorHAnsi"/>
          <w:i/>
          <w:iCs/>
          <w:lang w:val="en-US" w:eastAsia="en-US"/>
        </w:rPr>
        <w:t>ein</w:t>
      </w:r>
      <w:r w:rsidRPr="006F0773">
        <w:rPr>
          <w:rFonts w:eastAsiaTheme="minorHAnsi"/>
          <w:i/>
          <w:iCs/>
          <w:lang w:val="en-US" w:eastAsia="en-US"/>
        </w:rPr>
        <w:t>Model</w:t>
      </w:r>
      <w:r w:rsidR="00A0079D" w:rsidRPr="006F0773">
        <w:rPr>
          <w:rFonts w:eastAsiaTheme="minorHAnsi"/>
          <w:i/>
          <w:iCs/>
          <w:lang w:val="en-US" w:eastAsia="en-US"/>
        </w:rPr>
        <w:t>erABC</w:t>
      </w:r>
      <w:r w:rsidRPr="006F0773">
        <w:rPr>
          <w:rFonts w:eastAsiaTheme="minorHAnsi"/>
          <w:i/>
          <w:iCs/>
          <w:lang w:val="en-US" w:eastAsia="en-US"/>
        </w:rPr>
        <w:t>_Cluster</w:t>
      </w:r>
      <w:proofErr w:type="spellEnd"/>
      <w:r w:rsidRPr="006F0773">
        <w:rPr>
          <w:rFonts w:eastAsiaTheme="minorHAnsi"/>
          <w:lang w:val="en-US" w:eastAsia="en-US"/>
        </w:rPr>
        <w:t xml:space="preserve">). </w:t>
      </w:r>
    </w:p>
    <w:p w14:paraId="5C5BA660" w14:textId="430A97C0" w:rsidR="00F72397" w:rsidRPr="006F0773" w:rsidRDefault="00F72397" w:rsidP="00B33B8B">
      <w:pPr>
        <w:jc w:val="both"/>
        <w:rPr>
          <w:rFonts w:eastAsiaTheme="minorHAnsi"/>
          <w:lang w:val="en-US" w:eastAsia="en-US"/>
        </w:rPr>
      </w:pPr>
    </w:p>
    <w:p w14:paraId="086C89A7" w14:textId="15139B54" w:rsidR="00F72397" w:rsidRPr="006F0773" w:rsidRDefault="00F72397" w:rsidP="00B33B8B">
      <w:pPr>
        <w:pStyle w:val="Ttulo2"/>
        <w:numPr>
          <w:ilvl w:val="1"/>
          <w:numId w:val="8"/>
        </w:numPr>
        <w:rPr>
          <w:rFonts w:eastAsiaTheme="minorHAnsi" w:cs="Times New Roman"/>
          <w:lang w:val="en-US" w:eastAsia="en-US"/>
        </w:rPr>
      </w:pPr>
      <w:bookmarkStart w:id="4" w:name="_Toc125374538"/>
      <w:proofErr w:type="spellStart"/>
      <w:r w:rsidRPr="006F0773">
        <w:rPr>
          <w:rFonts w:eastAsiaTheme="minorHAnsi" w:cs="Times New Roman"/>
          <w:i/>
          <w:iCs/>
          <w:lang w:val="en-US" w:eastAsia="en-US"/>
        </w:rPr>
        <w:t>Prot</w:t>
      </w:r>
      <w:r w:rsidR="00A0079D" w:rsidRPr="006F0773">
        <w:rPr>
          <w:rFonts w:eastAsiaTheme="minorHAnsi" w:cs="Times New Roman"/>
          <w:i/>
          <w:iCs/>
          <w:lang w:val="en-US" w:eastAsia="en-US"/>
        </w:rPr>
        <w:t>ein</w:t>
      </w:r>
      <w:r w:rsidRPr="006F0773">
        <w:rPr>
          <w:rFonts w:eastAsiaTheme="minorHAnsi" w:cs="Times New Roman"/>
          <w:i/>
          <w:iCs/>
          <w:lang w:val="en-US" w:eastAsia="en-US"/>
        </w:rPr>
        <w:t>Model</w:t>
      </w:r>
      <w:r w:rsidR="00A0079D" w:rsidRPr="006F0773">
        <w:rPr>
          <w:rFonts w:eastAsiaTheme="minorHAnsi" w:cs="Times New Roman"/>
          <w:i/>
          <w:iCs/>
          <w:lang w:val="en-US" w:eastAsia="en-US"/>
        </w:rPr>
        <w:t>erABC</w:t>
      </w:r>
      <w:bookmarkEnd w:id="4"/>
      <w:proofErr w:type="spellEnd"/>
    </w:p>
    <w:p w14:paraId="031DB76D" w14:textId="4E76BC0C" w:rsidR="00F72397" w:rsidRPr="003C6E32" w:rsidRDefault="00F72397" w:rsidP="00B33B8B">
      <w:pPr>
        <w:jc w:val="both"/>
        <w:rPr>
          <w:rFonts w:eastAsiaTheme="minorHAnsi"/>
          <w:b/>
          <w:bCs/>
          <w:lang w:val="en-US" w:eastAsia="en-US"/>
        </w:rPr>
      </w:pPr>
      <w:r w:rsidRPr="003C6E32">
        <w:rPr>
          <w:rFonts w:eastAsiaTheme="minorHAnsi"/>
          <w:b/>
          <w:bCs/>
          <w:lang w:val="en-US" w:eastAsia="en-US"/>
        </w:rPr>
        <w:t>GUI</w:t>
      </w:r>
    </w:p>
    <w:p w14:paraId="485951E0" w14:textId="5F0D2A01" w:rsidR="00F72397" w:rsidRPr="006F0773" w:rsidRDefault="0051214B" w:rsidP="00B33B8B">
      <w:pPr>
        <w:jc w:val="both"/>
        <w:rPr>
          <w:rFonts w:eastAsiaTheme="minorHAnsi"/>
          <w:lang w:val="en-US" w:eastAsia="en-US"/>
        </w:rPr>
      </w:pPr>
      <w:r w:rsidRPr="006F0773">
        <w:rPr>
          <w:rFonts w:eastAsiaTheme="minorHAnsi"/>
          <w:lang w:val="en-US" w:eastAsia="en-US"/>
        </w:rPr>
        <w:t>The user can run the framework in their computer using the command lines or</w:t>
      </w:r>
      <w:r w:rsidR="00582902" w:rsidRPr="006F0773">
        <w:rPr>
          <w:rFonts w:eastAsiaTheme="minorHAnsi"/>
          <w:lang w:val="en-US" w:eastAsia="en-US"/>
        </w:rPr>
        <w:t xml:space="preserve"> using a </w:t>
      </w:r>
      <w:r w:rsidR="00EA6534" w:rsidRPr="006F0773">
        <w:rPr>
          <w:rFonts w:eastAsiaTheme="minorHAnsi"/>
          <w:lang w:val="en-US" w:eastAsia="en-US"/>
        </w:rPr>
        <w:t>P</w:t>
      </w:r>
      <w:r w:rsidR="00582902" w:rsidRPr="006F0773">
        <w:rPr>
          <w:rFonts w:eastAsiaTheme="minorHAnsi"/>
          <w:lang w:val="en-US" w:eastAsia="en-US"/>
        </w:rPr>
        <w:t>ython graphical user interface (GUI), which allow the user to work with the program without using the command line. The GUI will display two consecutive windows. The first one allow</w:t>
      </w:r>
      <w:r w:rsidR="00EA6534" w:rsidRPr="006F0773">
        <w:rPr>
          <w:rFonts w:eastAsiaTheme="minorHAnsi"/>
          <w:lang w:val="en-US" w:eastAsia="en-US"/>
        </w:rPr>
        <w:t>s</w:t>
      </w:r>
      <w:r w:rsidR="00582902" w:rsidRPr="006F0773">
        <w:rPr>
          <w:rFonts w:eastAsiaTheme="minorHAnsi"/>
          <w:lang w:val="en-US" w:eastAsia="en-US"/>
        </w:rPr>
        <w:t xml:space="preserve"> the user to </w:t>
      </w:r>
      <w:r w:rsidR="004452F8" w:rsidRPr="006F0773">
        <w:rPr>
          <w:rFonts w:eastAsiaTheme="minorHAnsi"/>
          <w:lang w:val="en-US" w:eastAsia="en-US"/>
        </w:rPr>
        <w:t>set</w:t>
      </w:r>
      <w:r w:rsidR="00582902" w:rsidRPr="006F0773">
        <w:rPr>
          <w:rFonts w:eastAsiaTheme="minorHAnsi"/>
          <w:lang w:val="en-US" w:eastAsia="en-US"/>
        </w:rPr>
        <w:t xml:space="preserve"> the mandatory parameters and to fill the optional</w:t>
      </w:r>
      <w:r w:rsidR="00F72397" w:rsidRPr="006F0773">
        <w:rPr>
          <w:rFonts w:eastAsiaTheme="minorHAnsi"/>
          <w:lang w:val="en-US" w:eastAsia="en-US"/>
        </w:rPr>
        <w:t xml:space="preserve"> if </w:t>
      </w:r>
      <w:r w:rsidR="00EA6534" w:rsidRPr="006F0773">
        <w:rPr>
          <w:rFonts w:eastAsiaTheme="minorHAnsi"/>
          <w:lang w:val="en-US" w:eastAsia="en-US"/>
        </w:rPr>
        <w:t>intended</w:t>
      </w:r>
      <w:r w:rsidR="00582902" w:rsidRPr="006F0773">
        <w:rPr>
          <w:rFonts w:eastAsiaTheme="minorHAnsi"/>
          <w:lang w:val="en-US" w:eastAsia="en-US"/>
        </w:rPr>
        <w:t xml:space="preserve"> (</w:t>
      </w:r>
      <w:r w:rsidR="00582902" w:rsidRPr="006F0773">
        <w:rPr>
          <w:lang w:val="en-US"/>
        </w:rPr>
        <w:t xml:space="preserve">see section </w:t>
      </w:r>
      <w:r w:rsidR="006E4121" w:rsidRPr="006F0773">
        <w:rPr>
          <w:lang w:val="en-US"/>
        </w:rPr>
        <w:t>4</w:t>
      </w:r>
      <w:r w:rsidR="00582902" w:rsidRPr="006F0773">
        <w:rPr>
          <w:lang w:val="en-US"/>
        </w:rPr>
        <w:t>.</w:t>
      </w:r>
      <w:r w:rsidR="00F72397" w:rsidRPr="006F0773">
        <w:rPr>
          <w:lang w:val="en-US"/>
        </w:rPr>
        <w:t>1</w:t>
      </w:r>
      <w:r w:rsidR="00582902" w:rsidRPr="006F0773">
        <w:rPr>
          <w:lang w:val="en-US"/>
        </w:rPr>
        <w:t>)</w:t>
      </w:r>
      <w:r w:rsidR="00582902" w:rsidRPr="006F0773">
        <w:rPr>
          <w:rFonts w:eastAsiaTheme="minorHAnsi"/>
          <w:lang w:val="en-US" w:eastAsia="en-US"/>
        </w:rPr>
        <w:t xml:space="preserve">. </w:t>
      </w:r>
      <w:r w:rsidR="00582902" w:rsidRPr="006F0773">
        <w:rPr>
          <w:lang w:val="en-GB"/>
        </w:rPr>
        <w:t xml:space="preserve">Settings must be </w:t>
      </w:r>
      <w:r w:rsidR="00456311" w:rsidRPr="006F0773">
        <w:rPr>
          <w:lang w:val="en-GB"/>
        </w:rPr>
        <w:t xml:space="preserve">carefully </w:t>
      </w:r>
      <w:r w:rsidR="00582902" w:rsidRPr="006F0773">
        <w:rPr>
          <w:lang w:val="en-GB"/>
        </w:rPr>
        <w:t>specified</w:t>
      </w:r>
      <w:r w:rsidR="00456311" w:rsidRPr="006F0773">
        <w:rPr>
          <w:lang w:val="en-GB"/>
        </w:rPr>
        <w:t>. Even though,</w:t>
      </w:r>
      <w:r w:rsidR="00F72397" w:rsidRPr="006F0773">
        <w:rPr>
          <w:lang w:val="en-GB"/>
        </w:rPr>
        <w:t xml:space="preserve"> </w:t>
      </w:r>
      <w:r w:rsidR="00456311" w:rsidRPr="006F0773">
        <w:rPr>
          <w:lang w:val="en-GB"/>
        </w:rPr>
        <w:t xml:space="preserve">some </w:t>
      </w:r>
      <w:r w:rsidR="00EA6534" w:rsidRPr="006F0773">
        <w:rPr>
          <w:lang w:val="en-GB"/>
        </w:rPr>
        <w:t>incorrect specification</w:t>
      </w:r>
      <w:r w:rsidR="00456311" w:rsidRPr="006F0773">
        <w:rPr>
          <w:lang w:val="en-GB"/>
        </w:rPr>
        <w:t>s</w:t>
      </w:r>
      <w:r w:rsidR="00EA6534" w:rsidRPr="006F0773">
        <w:rPr>
          <w:lang w:val="en-GB"/>
        </w:rPr>
        <w:t xml:space="preserve"> may be </w:t>
      </w:r>
      <w:r w:rsidR="00456311" w:rsidRPr="006F0773">
        <w:rPr>
          <w:lang w:val="en-GB"/>
        </w:rPr>
        <w:t xml:space="preserve">automatically </w:t>
      </w:r>
      <w:r w:rsidR="00EA6534" w:rsidRPr="006F0773">
        <w:rPr>
          <w:lang w:val="en-GB"/>
        </w:rPr>
        <w:t xml:space="preserve">detected by the framework </w:t>
      </w:r>
      <w:r w:rsidR="00456311" w:rsidRPr="006F0773">
        <w:rPr>
          <w:lang w:val="en-GB"/>
        </w:rPr>
        <w:t xml:space="preserve">and produce errors </w:t>
      </w:r>
      <w:r w:rsidR="00EA6534" w:rsidRPr="006F0773">
        <w:rPr>
          <w:lang w:val="en-GB"/>
        </w:rPr>
        <w:t xml:space="preserve">(e.g., it does not allow negative substitution rates), user-specified settings without biological meaning may </w:t>
      </w:r>
      <w:r w:rsidR="00456311" w:rsidRPr="006F0773">
        <w:rPr>
          <w:lang w:val="en-GB"/>
        </w:rPr>
        <w:t xml:space="preserve">still produce results </w:t>
      </w:r>
      <w:r w:rsidR="00EA6534" w:rsidRPr="006F0773">
        <w:rPr>
          <w:lang w:val="en-GB"/>
        </w:rPr>
        <w:t>(see section 4.2).</w:t>
      </w:r>
      <w:r w:rsidR="00EA6534" w:rsidRPr="006F0773">
        <w:rPr>
          <w:rFonts w:eastAsiaTheme="minorHAnsi"/>
          <w:lang w:val="en-GB" w:eastAsia="en-US"/>
        </w:rPr>
        <w:t xml:space="preserve"> </w:t>
      </w:r>
      <w:r w:rsidR="00EA6534" w:rsidRPr="006F0773">
        <w:rPr>
          <w:rFonts w:eastAsiaTheme="minorHAnsi"/>
          <w:lang w:val="en-US" w:eastAsia="en-US"/>
        </w:rPr>
        <w:t xml:space="preserve">The second window will launch the simulations, SS calculation and the consecutive ABC analyses. While the program is running, it will </w:t>
      </w:r>
      <w:r w:rsidR="008E144C">
        <w:rPr>
          <w:rFonts w:eastAsiaTheme="minorHAnsi"/>
          <w:lang w:val="en-US" w:eastAsia="en-US"/>
        </w:rPr>
        <w:t xml:space="preserve">also </w:t>
      </w:r>
      <w:r w:rsidR="00EA6534" w:rsidRPr="006F0773">
        <w:rPr>
          <w:rFonts w:eastAsiaTheme="minorHAnsi"/>
          <w:lang w:val="en-US" w:eastAsia="en-US"/>
        </w:rPr>
        <w:t xml:space="preserve">inform about the progress and show a message when it ends (see section 4.3.2). </w:t>
      </w:r>
    </w:p>
    <w:p w14:paraId="44F56B72" w14:textId="426296AB" w:rsidR="0051214B" w:rsidRPr="006F0773" w:rsidRDefault="0051214B" w:rsidP="00B33B8B">
      <w:pPr>
        <w:jc w:val="both"/>
        <w:rPr>
          <w:rFonts w:eastAsiaTheme="minorHAnsi"/>
          <w:lang w:val="en-US" w:eastAsia="en-US"/>
        </w:rPr>
      </w:pPr>
    </w:p>
    <w:p w14:paraId="36BD850C" w14:textId="3E2B8C27" w:rsidR="00F72397" w:rsidRPr="003C6E32" w:rsidRDefault="00F72397" w:rsidP="00B33B8B">
      <w:pPr>
        <w:jc w:val="both"/>
        <w:rPr>
          <w:rFonts w:eastAsiaTheme="minorHAnsi"/>
          <w:b/>
          <w:bCs/>
          <w:lang w:val="en-US" w:eastAsia="en-US"/>
        </w:rPr>
      </w:pPr>
      <w:r w:rsidRPr="003C6E32">
        <w:rPr>
          <w:rFonts w:eastAsiaTheme="minorHAnsi"/>
          <w:b/>
          <w:bCs/>
          <w:lang w:val="en-US" w:eastAsia="en-US"/>
        </w:rPr>
        <w:t>Command line</w:t>
      </w:r>
    </w:p>
    <w:p w14:paraId="27AC8385" w14:textId="3EA3ACD6" w:rsidR="00F72397" w:rsidRPr="006F0773" w:rsidRDefault="00F72397" w:rsidP="00B33B8B">
      <w:pPr>
        <w:jc w:val="both"/>
        <w:rPr>
          <w:rFonts w:eastAsiaTheme="minorHAnsi"/>
          <w:lang w:val="en-US" w:eastAsia="en-US"/>
        </w:rPr>
      </w:pPr>
      <w:r w:rsidRPr="006F0773">
        <w:rPr>
          <w:rFonts w:eastAsiaTheme="minorHAnsi"/>
          <w:lang w:val="en-US" w:eastAsia="en-US"/>
        </w:rPr>
        <w:t xml:space="preserve">GUI and command line version works in the same way. However, in this version the user has to change manually </w:t>
      </w:r>
      <w:r w:rsidR="008E144C">
        <w:rPr>
          <w:rFonts w:eastAsiaTheme="minorHAnsi"/>
          <w:lang w:val="en-US" w:eastAsia="en-US"/>
        </w:rPr>
        <w:t xml:space="preserve">the </w:t>
      </w:r>
      <w:r w:rsidR="004452F8" w:rsidRPr="006F0773">
        <w:rPr>
          <w:rFonts w:eastAsiaTheme="minorHAnsi"/>
          <w:lang w:val="en-US" w:eastAsia="en-US"/>
        </w:rPr>
        <w:t xml:space="preserve">value of the parameters in </w:t>
      </w:r>
      <w:r w:rsidRPr="006F0773">
        <w:rPr>
          <w:rFonts w:eastAsiaTheme="minorHAnsi"/>
          <w:lang w:val="en-US" w:eastAsia="en-US"/>
        </w:rPr>
        <w:t>the input file</w:t>
      </w:r>
      <w:r w:rsidR="008E144C">
        <w:rPr>
          <w:rFonts w:eastAsiaTheme="minorHAnsi"/>
          <w:lang w:val="en-US" w:eastAsia="en-US"/>
        </w:rPr>
        <w:t xml:space="preserve"> (</w:t>
      </w:r>
      <w:r w:rsidR="008E144C" w:rsidRPr="006F0773">
        <w:rPr>
          <w:rFonts w:eastAsiaTheme="minorHAnsi"/>
          <w:lang w:val="en-US" w:eastAsia="en-US"/>
        </w:rPr>
        <w:t>Settings.txt</w:t>
      </w:r>
      <w:r w:rsidR="008E144C">
        <w:rPr>
          <w:rFonts w:eastAsiaTheme="minorHAnsi"/>
          <w:lang w:val="en-US" w:eastAsia="en-US"/>
        </w:rPr>
        <w:t>)</w:t>
      </w:r>
      <w:r w:rsidR="004452F8" w:rsidRPr="006F0773">
        <w:rPr>
          <w:rFonts w:eastAsiaTheme="minorHAnsi"/>
          <w:lang w:val="en-US" w:eastAsia="en-US"/>
        </w:rPr>
        <w:t>. Importantly, the use</w:t>
      </w:r>
      <w:r w:rsidR="008E144C">
        <w:rPr>
          <w:rFonts w:eastAsiaTheme="minorHAnsi"/>
          <w:lang w:val="en-US" w:eastAsia="en-US"/>
        </w:rPr>
        <w:t>r</w:t>
      </w:r>
      <w:r w:rsidR="004452F8" w:rsidRPr="006F0773">
        <w:rPr>
          <w:rFonts w:eastAsiaTheme="minorHAnsi"/>
          <w:lang w:val="en-US" w:eastAsia="en-US"/>
        </w:rPr>
        <w:t xml:space="preserve"> has to maintain the format of the file</w:t>
      </w:r>
      <w:r w:rsidRPr="006F0773">
        <w:rPr>
          <w:rFonts w:eastAsiaTheme="minorHAnsi"/>
          <w:lang w:val="en-US" w:eastAsia="en-US"/>
        </w:rPr>
        <w:t xml:space="preserve"> </w:t>
      </w:r>
      <w:r w:rsidRPr="006F0773">
        <w:rPr>
          <w:lang w:val="en-GB"/>
        </w:rPr>
        <w:t>(see section 4.2).</w:t>
      </w:r>
      <w:r w:rsidRPr="006F0773">
        <w:rPr>
          <w:rFonts w:eastAsiaTheme="minorHAnsi"/>
          <w:lang w:val="en-US" w:eastAsia="en-US"/>
        </w:rPr>
        <w:t xml:space="preserve"> </w:t>
      </w:r>
      <w:r w:rsidR="009E78B6" w:rsidRPr="006F0773">
        <w:rPr>
          <w:rFonts w:eastAsiaTheme="minorHAnsi"/>
          <w:lang w:val="en-US" w:eastAsia="en-US"/>
        </w:rPr>
        <w:t>R</w:t>
      </w:r>
      <w:r w:rsidRPr="006F0773">
        <w:rPr>
          <w:rFonts w:eastAsiaTheme="minorHAnsi"/>
          <w:lang w:val="en-US" w:eastAsia="en-US"/>
        </w:rPr>
        <w:t>emov</w:t>
      </w:r>
      <w:r w:rsidR="006A0F4A" w:rsidRPr="006F0773">
        <w:rPr>
          <w:rFonts w:eastAsiaTheme="minorHAnsi"/>
          <w:lang w:val="en-US" w:eastAsia="en-US"/>
        </w:rPr>
        <w:t>e</w:t>
      </w:r>
      <w:r w:rsidRPr="006F0773">
        <w:rPr>
          <w:rFonts w:eastAsiaTheme="minorHAnsi"/>
          <w:lang w:val="en-US" w:eastAsia="en-US"/>
        </w:rPr>
        <w:t xml:space="preserve"> or add </w:t>
      </w:r>
      <w:r w:rsidR="009E78B6" w:rsidRPr="006F0773">
        <w:rPr>
          <w:rFonts w:eastAsiaTheme="minorHAnsi"/>
          <w:lang w:val="en-US" w:eastAsia="en-US"/>
        </w:rPr>
        <w:t xml:space="preserve">any </w:t>
      </w:r>
      <w:r w:rsidRPr="006F0773">
        <w:rPr>
          <w:rFonts w:eastAsiaTheme="minorHAnsi"/>
          <w:lang w:val="en-US" w:eastAsia="en-US"/>
        </w:rPr>
        <w:t xml:space="preserve">characters may </w:t>
      </w:r>
      <w:r w:rsidR="009E78B6" w:rsidRPr="006F0773">
        <w:rPr>
          <w:rFonts w:eastAsiaTheme="minorHAnsi"/>
          <w:lang w:val="en-US" w:eastAsia="en-US"/>
        </w:rPr>
        <w:t xml:space="preserve">cause </w:t>
      </w:r>
      <w:proofErr w:type="spellStart"/>
      <w:r w:rsidRPr="006F0773">
        <w:rPr>
          <w:rFonts w:eastAsiaTheme="minorHAnsi"/>
          <w:i/>
          <w:iCs/>
          <w:lang w:val="en-US" w:eastAsia="en-US"/>
        </w:rPr>
        <w:t>Prot</w:t>
      </w:r>
      <w:r w:rsidR="00A0079D" w:rsidRPr="006F0773">
        <w:rPr>
          <w:rFonts w:eastAsiaTheme="minorHAnsi"/>
          <w:i/>
          <w:iCs/>
          <w:lang w:val="en-US" w:eastAsia="en-US"/>
        </w:rPr>
        <w:t>ein</w:t>
      </w:r>
      <w:r w:rsidRPr="006F0773">
        <w:rPr>
          <w:rFonts w:eastAsiaTheme="minorHAnsi"/>
          <w:i/>
          <w:iCs/>
          <w:lang w:val="en-US" w:eastAsia="en-US"/>
        </w:rPr>
        <w:t>Model</w:t>
      </w:r>
      <w:r w:rsidR="00A0079D" w:rsidRPr="006F0773">
        <w:rPr>
          <w:rFonts w:eastAsiaTheme="minorHAnsi"/>
          <w:i/>
          <w:iCs/>
          <w:lang w:val="en-US" w:eastAsia="en-US"/>
        </w:rPr>
        <w:t>erABC</w:t>
      </w:r>
      <w:proofErr w:type="spellEnd"/>
      <w:r w:rsidRPr="006F0773">
        <w:rPr>
          <w:rFonts w:eastAsiaTheme="minorHAnsi"/>
          <w:lang w:val="en-US" w:eastAsia="en-US"/>
        </w:rPr>
        <w:t xml:space="preserve"> </w:t>
      </w:r>
      <w:r w:rsidR="009E78B6" w:rsidRPr="006F0773">
        <w:rPr>
          <w:rFonts w:eastAsiaTheme="minorHAnsi"/>
          <w:lang w:val="en-US" w:eastAsia="en-US"/>
        </w:rPr>
        <w:t xml:space="preserve">to </w:t>
      </w:r>
      <w:r w:rsidRPr="006F0773">
        <w:rPr>
          <w:rFonts w:eastAsiaTheme="minorHAnsi"/>
          <w:lang w:val="en-US" w:eastAsia="en-US"/>
        </w:rPr>
        <w:t xml:space="preserve">fail </w:t>
      </w:r>
      <w:r w:rsidR="00EA6534" w:rsidRPr="006F0773">
        <w:rPr>
          <w:rFonts w:eastAsiaTheme="minorHAnsi"/>
          <w:lang w:val="en-US" w:eastAsia="en-US"/>
        </w:rPr>
        <w:t>and such changes may be difficult to detect</w:t>
      </w:r>
      <w:r w:rsidRPr="006F0773">
        <w:rPr>
          <w:rFonts w:eastAsiaTheme="minorHAnsi"/>
          <w:lang w:val="en-US" w:eastAsia="en-US"/>
        </w:rPr>
        <w:t xml:space="preserve">. We recommend </w:t>
      </w:r>
      <w:r w:rsidR="008E144C" w:rsidRPr="006F0773">
        <w:rPr>
          <w:rFonts w:eastAsiaTheme="minorHAnsi"/>
          <w:lang w:val="en-US" w:eastAsia="en-US"/>
        </w:rPr>
        <w:t>using</w:t>
      </w:r>
      <w:r w:rsidRPr="006F0773">
        <w:rPr>
          <w:rFonts w:eastAsiaTheme="minorHAnsi"/>
          <w:lang w:val="en-US" w:eastAsia="en-US"/>
        </w:rPr>
        <w:t xml:space="preserve"> one of the Settings.txt files of the </w:t>
      </w:r>
      <w:r w:rsidRPr="006F0773">
        <w:rPr>
          <w:rFonts w:eastAsiaTheme="minorHAnsi"/>
          <w:i/>
          <w:iCs/>
          <w:lang w:val="en-US" w:eastAsia="en-US"/>
        </w:rPr>
        <w:t>Examples</w:t>
      </w:r>
      <w:r w:rsidRPr="006F0773">
        <w:rPr>
          <w:rFonts w:eastAsiaTheme="minorHAnsi"/>
          <w:iCs/>
          <w:lang w:val="en-US" w:eastAsia="en-US"/>
        </w:rPr>
        <w:t xml:space="preserve"> folder and </w:t>
      </w:r>
      <w:r w:rsidR="00B44C69" w:rsidRPr="006F0773">
        <w:rPr>
          <w:rFonts w:eastAsiaTheme="minorHAnsi"/>
          <w:iCs/>
          <w:lang w:val="en-US" w:eastAsia="en-US"/>
        </w:rPr>
        <w:t xml:space="preserve">carefully </w:t>
      </w:r>
      <w:r w:rsidRPr="006F0773">
        <w:rPr>
          <w:rFonts w:eastAsiaTheme="minorHAnsi"/>
          <w:iCs/>
          <w:lang w:val="en-US" w:eastAsia="en-US"/>
        </w:rPr>
        <w:t xml:space="preserve">change the values. Once the framework was executed it will check </w:t>
      </w:r>
      <w:r w:rsidR="008E144C">
        <w:rPr>
          <w:rFonts w:eastAsiaTheme="minorHAnsi"/>
          <w:iCs/>
          <w:lang w:val="en-US" w:eastAsia="en-US"/>
        </w:rPr>
        <w:t>the</w:t>
      </w:r>
      <w:r w:rsidR="008E144C" w:rsidRPr="006F0773">
        <w:rPr>
          <w:rFonts w:eastAsiaTheme="minorHAnsi"/>
          <w:iCs/>
          <w:lang w:val="en-US" w:eastAsia="en-US"/>
        </w:rPr>
        <w:t xml:space="preserve"> </w:t>
      </w:r>
      <w:r w:rsidRPr="006F0773">
        <w:rPr>
          <w:rFonts w:eastAsiaTheme="minorHAnsi"/>
          <w:iCs/>
          <w:lang w:val="en-US" w:eastAsia="en-US"/>
        </w:rPr>
        <w:t xml:space="preserve">input and launch </w:t>
      </w:r>
      <w:r w:rsidRPr="006F0773">
        <w:rPr>
          <w:rFonts w:eastAsiaTheme="minorHAnsi"/>
          <w:lang w:val="en-US" w:eastAsia="en-US"/>
        </w:rPr>
        <w:t xml:space="preserve">simulations, </w:t>
      </w:r>
      <w:r w:rsidR="00EA6534" w:rsidRPr="006F0773">
        <w:rPr>
          <w:rFonts w:eastAsiaTheme="minorHAnsi"/>
          <w:lang w:val="en-US" w:eastAsia="en-US"/>
        </w:rPr>
        <w:t>SS</w:t>
      </w:r>
      <w:r w:rsidRPr="006F0773">
        <w:rPr>
          <w:rFonts w:eastAsiaTheme="minorHAnsi"/>
          <w:lang w:val="en-US" w:eastAsia="en-US"/>
        </w:rPr>
        <w:t xml:space="preserve"> calculation and the consecutive ABC analyses. Some information about the progress will be printed on the command line (see section 4.3.2).</w:t>
      </w:r>
    </w:p>
    <w:p w14:paraId="7FE858E6" w14:textId="0FA77C6C" w:rsidR="00F72397" w:rsidRPr="006F0773" w:rsidRDefault="00F72397" w:rsidP="00B33B8B">
      <w:pPr>
        <w:jc w:val="both"/>
        <w:rPr>
          <w:rFonts w:eastAsiaTheme="minorHAnsi"/>
          <w:lang w:val="en-US" w:eastAsia="en-US"/>
        </w:rPr>
      </w:pPr>
    </w:p>
    <w:p w14:paraId="5B3AFE7A" w14:textId="47BF03D8" w:rsidR="00F72397" w:rsidRPr="006F0773" w:rsidRDefault="00F72397" w:rsidP="00B33B8B">
      <w:pPr>
        <w:pStyle w:val="Ttulo2"/>
        <w:numPr>
          <w:ilvl w:val="1"/>
          <w:numId w:val="8"/>
        </w:numPr>
        <w:rPr>
          <w:rFonts w:eastAsiaTheme="minorHAnsi" w:cs="Times New Roman"/>
          <w:lang w:val="en-US" w:eastAsia="en-US"/>
        </w:rPr>
      </w:pPr>
      <w:bookmarkStart w:id="5" w:name="_Toc125374539"/>
      <w:proofErr w:type="spellStart"/>
      <w:r w:rsidRPr="006F0773">
        <w:rPr>
          <w:rFonts w:eastAsiaTheme="minorHAnsi" w:cs="Times New Roman"/>
          <w:i/>
          <w:iCs/>
          <w:lang w:val="en-US" w:eastAsia="en-US"/>
        </w:rPr>
        <w:t>Prot</w:t>
      </w:r>
      <w:r w:rsidR="00A0079D" w:rsidRPr="006F0773">
        <w:rPr>
          <w:rFonts w:eastAsiaTheme="minorHAnsi" w:cs="Times New Roman"/>
          <w:i/>
          <w:iCs/>
          <w:lang w:val="en-US" w:eastAsia="en-US"/>
        </w:rPr>
        <w:t>ein</w:t>
      </w:r>
      <w:r w:rsidRPr="006F0773">
        <w:rPr>
          <w:rFonts w:eastAsiaTheme="minorHAnsi" w:cs="Times New Roman"/>
          <w:i/>
          <w:iCs/>
          <w:lang w:val="en-US" w:eastAsia="en-US"/>
        </w:rPr>
        <w:t>Model</w:t>
      </w:r>
      <w:r w:rsidR="00A0079D" w:rsidRPr="006F0773">
        <w:rPr>
          <w:rFonts w:eastAsiaTheme="minorHAnsi" w:cs="Times New Roman"/>
          <w:i/>
          <w:iCs/>
          <w:lang w:val="en-US" w:eastAsia="en-US"/>
        </w:rPr>
        <w:t>erABC</w:t>
      </w:r>
      <w:r w:rsidRPr="006F0773">
        <w:rPr>
          <w:rFonts w:eastAsiaTheme="minorHAnsi" w:cs="Times New Roman"/>
          <w:i/>
          <w:iCs/>
          <w:lang w:val="en-US" w:eastAsia="en-US"/>
        </w:rPr>
        <w:t>_Cluster</w:t>
      </w:r>
      <w:bookmarkEnd w:id="5"/>
      <w:proofErr w:type="spellEnd"/>
    </w:p>
    <w:p w14:paraId="2E3F6829" w14:textId="7BAF8980" w:rsidR="00BC5BB3" w:rsidRPr="006F0773" w:rsidRDefault="0051214B" w:rsidP="00B33B8B">
      <w:pPr>
        <w:jc w:val="both"/>
        <w:rPr>
          <w:rFonts w:eastAsiaTheme="minorHAnsi"/>
          <w:strike/>
          <w:lang w:val="en-US" w:eastAsia="en-US"/>
        </w:rPr>
      </w:pPr>
      <w:r w:rsidRPr="006F0773">
        <w:rPr>
          <w:rFonts w:eastAsiaTheme="minorHAnsi"/>
          <w:lang w:val="en-US" w:eastAsia="en-US"/>
        </w:rPr>
        <w:t xml:space="preserve">This version of </w:t>
      </w:r>
      <w:proofErr w:type="spellStart"/>
      <w:r w:rsidRPr="006F0773">
        <w:rPr>
          <w:rFonts w:eastAsiaTheme="minorHAnsi"/>
          <w:i/>
          <w:iCs/>
          <w:lang w:val="en-US" w:eastAsia="en-US"/>
        </w:rPr>
        <w:t>Prot</w:t>
      </w:r>
      <w:r w:rsidR="00A57329" w:rsidRPr="006F0773">
        <w:rPr>
          <w:rFonts w:eastAsiaTheme="minorHAnsi"/>
          <w:i/>
          <w:iCs/>
          <w:lang w:val="en-US" w:eastAsia="en-US"/>
        </w:rPr>
        <w:t>ein</w:t>
      </w:r>
      <w:r w:rsidRPr="006F0773">
        <w:rPr>
          <w:rFonts w:eastAsiaTheme="minorHAnsi"/>
          <w:i/>
          <w:iCs/>
          <w:lang w:val="en-US" w:eastAsia="en-US"/>
        </w:rPr>
        <w:t>Model</w:t>
      </w:r>
      <w:r w:rsidR="00A57329" w:rsidRPr="006F0773">
        <w:rPr>
          <w:rFonts w:eastAsiaTheme="minorHAnsi"/>
          <w:i/>
          <w:iCs/>
          <w:lang w:val="en-US" w:eastAsia="en-US"/>
        </w:rPr>
        <w:t>erABC</w:t>
      </w:r>
      <w:proofErr w:type="spellEnd"/>
      <w:r w:rsidRPr="006F0773">
        <w:rPr>
          <w:rFonts w:eastAsiaTheme="minorHAnsi"/>
          <w:lang w:val="en-US" w:eastAsia="en-US"/>
        </w:rPr>
        <w:t xml:space="preserve"> can </w:t>
      </w:r>
      <w:r w:rsidR="00F61B67" w:rsidRPr="006F0773">
        <w:rPr>
          <w:rFonts w:eastAsiaTheme="minorHAnsi"/>
          <w:lang w:val="en-US" w:eastAsia="en-US"/>
        </w:rPr>
        <w:t xml:space="preserve">run </w:t>
      </w:r>
      <w:r w:rsidRPr="006F0773">
        <w:rPr>
          <w:rFonts w:eastAsiaTheme="minorHAnsi"/>
          <w:lang w:val="en-US" w:eastAsia="en-US"/>
        </w:rPr>
        <w:t xml:space="preserve">on clusters </w:t>
      </w:r>
      <w:r w:rsidR="000F7C5A" w:rsidRPr="006F0773">
        <w:rPr>
          <w:rFonts w:eastAsiaTheme="minorHAnsi"/>
          <w:lang w:val="en-US" w:eastAsia="en-US"/>
        </w:rPr>
        <w:t>if</w:t>
      </w:r>
      <w:r w:rsidR="00FA0DF3" w:rsidRPr="006F0773">
        <w:rPr>
          <w:rFonts w:eastAsiaTheme="minorHAnsi"/>
          <w:lang w:val="en-US" w:eastAsia="en-US"/>
        </w:rPr>
        <w:t xml:space="preserve"> they are </w:t>
      </w:r>
      <w:r w:rsidR="000F7C5A" w:rsidRPr="006F0773">
        <w:rPr>
          <w:rFonts w:eastAsiaTheme="minorHAnsi"/>
          <w:lang w:val="en-US" w:eastAsia="en-US"/>
        </w:rPr>
        <w:t>based on</w:t>
      </w:r>
      <w:r w:rsidR="00FA0DF3" w:rsidRPr="006F0773">
        <w:rPr>
          <w:rFonts w:eastAsiaTheme="minorHAnsi"/>
          <w:lang w:val="en-US" w:eastAsia="en-US"/>
        </w:rPr>
        <w:t xml:space="preserve"> </w:t>
      </w:r>
      <w:r w:rsidR="00FA0DF3" w:rsidRPr="006F0773">
        <w:rPr>
          <w:lang w:val="en-GB"/>
        </w:rPr>
        <w:t xml:space="preserve">Linux OS environments. </w:t>
      </w:r>
      <w:r w:rsidR="00F72397" w:rsidRPr="006F0773">
        <w:rPr>
          <w:lang w:val="en-GB"/>
        </w:rPr>
        <w:t>It</w:t>
      </w:r>
      <w:r w:rsidR="00FA0DF3" w:rsidRPr="006F0773">
        <w:rPr>
          <w:rFonts w:eastAsiaTheme="minorHAnsi"/>
          <w:lang w:val="en-US" w:eastAsia="en-US"/>
        </w:rPr>
        <w:t xml:space="preserve"> </w:t>
      </w:r>
      <w:r w:rsidRPr="006F0773">
        <w:rPr>
          <w:rFonts w:eastAsiaTheme="minorHAnsi"/>
          <w:lang w:val="en-US" w:eastAsia="en-US"/>
        </w:rPr>
        <w:t>enables the user to work</w:t>
      </w:r>
      <w:r w:rsidR="00FA0DF3" w:rsidRPr="006F0773">
        <w:rPr>
          <w:rFonts w:eastAsiaTheme="minorHAnsi"/>
          <w:lang w:val="en-US" w:eastAsia="en-US"/>
        </w:rPr>
        <w:t xml:space="preserve"> with many more processors </w:t>
      </w:r>
      <w:r w:rsidR="00547FB7" w:rsidRPr="006F0773">
        <w:rPr>
          <w:rFonts w:eastAsiaTheme="minorHAnsi"/>
          <w:lang w:val="en-US" w:eastAsia="en-US"/>
        </w:rPr>
        <w:t>in parallel without sharing memory</w:t>
      </w:r>
      <w:r w:rsidR="00F61B67" w:rsidRPr="006F0773">
        <w:rPr>
          <w:rFonts w:eastAsiaTheme="minorHAnsi"/>
          <w:lang w:val="en-US" w:eastAsia="en-US"/>
        </w:rPr>
        <w:t>, hence</w:t>
      </w:r>
      <w:r w:rsidR="00547FB7" w:rsidRPr="006F0773">
        <w:rPr>
          <w:rFonts w:eastAsiaTheme="minorHAnsi"/>
          <w:lang w:val="en-US" w:eastAsia="en-US"/>
        </w:rPr>
        <w:t xml:space="preserve"> taking </w:t>
      </w:r>
      <w:r w:rsidR="008E144C">
        <w:rPr>
          <w:rFonts w:eastAsiaTheme="minorHAnsi"/>
          <w:lang w:val="en-US" w:eastAsia="en-US"/>
        </w:rPr>
        <w:t>advanta</w:t>
      </w:r>
      <w:r w:rsidR="005F3190">
        <w:rPr>
          <w:rFonts w:eastAsiaTheme="minorHAnsi"/>
          <w:lang w:val="en-US" w:eastAsia="en-US"/>
        </w:rPr>
        <w:t>ge</w:t>
      </w:r>
      <w:r w:rsidR="008E144C" w:rsidRPr="006F0773">
        <w:rPr>
          <w:rFonts w:eastAsiaTheme="minorHAnsi"/>
          <w:lang w:val="en-US" w:eastAsia="en-US"/>
        </w:rPr>
        <w:t xml:space="preserve"> </w:t>
      </w:r>
      <w:r w:rsidR="00547FB7" w:rsidRPr="006F0773">
        <w:rPr>
          <w:rFonts w:eastAsiaTheme="minorHAnsi"/>
          <w:lang w:val="en-US" w:eastAsia="en-US"/>
        </w:rPr>
        <w:t xml:space="preserve">of MPI interface. </w:t>
      </w:r>
      <w:proofErr w:type="gramStart"/>
      <w:r w:rsidR="00F61B67" w:rsidRPr="006F0773">
        <w:rPr>
          <w:rFonts w:eastAsiaTheme="minorHAnsi"/>
          <w:lang w:val="en-US" w:eastAsia="en-US"/>
        </w:rPr>
        <w:t>Similarly</w:t>
      </w:r>
      <w:proofErr w:type="gramEnd"/>
      <w:r w:rsidR="00F61B67" w:rsidRPr="006F0773">
        <w:rPr>
          <w:rFonts w:eastAsiaTheme="minorHAnsi"/>
          <w:lang w:val="en-US" w:eastAsia="en-US"/>
        </w:rPr>
        <w:t xml:space="preserve"> to </w:t>
      </w:r>
      <w:r w:rsidR="004646FC" w:rsidRPr="006F0773">
        <w:rPr>
          <w:rFonts w:eastAsiaTheme="minorHAnsi"/>
          <w:lang w:val="en-US" w:eastAsia="en-US"/>
        </w:rPr>
        <w:t xml:space="preserve">the </w:t>
      </w:r>
      <w:r w:rsidR="00F72397" w:rsidRPr="006F0773">
        <w:rPr>
          <w:rFonts w:eastAsiaTheme="minorHAnsi"/>
          <w:lang w:val="en-US" w:eastAsia="en-US"/>
        </w:rPr>
        <w:t xml:space="preserve">command line version, the user must </w:t>
      </w:r>
      <w:r w:rsidR="009E78B6" w:rsidRPr="006F0773">
        <w:rPr>
          <w:rFonts w:eastAsiaTheme="minorHAnsi"/>
          <w:lang w:val="en-US" w:eastAsia="en-US"/>
        </w:rPr>
        <w:t xml:space="preserve">manually </w:t>
      </w:r>
      <w:r w:rsidR="00F72397" w:rsidRPr="006F0773">
        <w:rPr>
          <w:rFonts w:eastAsiaTheme="minorHAnsi"/>
          <w:lang w:val="en-US" w:eastAsia="en-US"/>
        </w:rPr>
        <w:t xml:space="preserve">fill the Settings file considering the biological meaning of the input values and </w:t>
      </w:r>
      <w:r w:rsidR="004452F8" w:rsidRPr="006F0773">
        <w:rPr>
          <w:rFonts w:eastAsiaTheme="minorHAnsi"/>
          <w:lang w:val="en-US" w:eastAsia="en-US"/>
        </w:rPr>
        <w:t>maintain</w:t>
      </w:r>
      <w:r w:rsidR="005F3190">
        <w:rPr>
          <w:rFonts w:eastAsiaTheme="minorHAnsi"/>
          <w:lang w:val="en-US" w:eastAsia="en-US"/>
        </w:rPr>
        <w:t>ing</w:t>
      </w:r>
      <w:r w:rsidR="004452F8" w:rsidRPr="006F0773">
        <w:rPr>
          <w:rFonts w:eastAsiaTheme="minorHAnsi"/>
          <w:lang w:val="en-US" w:eastAsia="en-US"/>
        </w:rPr>
        <w:t xml:space="preserve"> </w:t>
      </w:r>
      <w:r w:rsidR="00F72397" w:rsidRPr="006F0773">
        <w:rPr>
          <w:rFonts w:eastAsiaTheme="minorHAnsi"/>
          <w:lang w:val="en-US" w:eastAsia="en-US"/>
        </w:rPr>
        <w:t xml:space="preserve">the format of the file </w:t>
      </w:r>
      <w:r w:rsidR="00F72397" w:rsidRPr="006F0773">
        <w:rPr>
          <w:lang w:val="en-GB"/>
        </w:rPr>
        <w:t>(see section 4.2)</w:t>
      </w:r>
      <w:r w:rsidR="00F72397" w:rsidRPr="006F0773">
        <w:rPr>
          <w:rFonts w:eastAsiaTheme="minorHAnsi"/>
          <w:lang w:val="en-US" w:eastAsia="en-US"/>
        </w:rPr>
        <w:t xml:space="preserve">. </w:t>
      </w:r>
      <w:proofErr w:type="spellStart"/>
      <w:r w:rsidR="00F72397" w:rsidRPr="006F0773">
        <w:rPr>
          <w:rFonts w:eastAsiaTheme="minorHAnsi"/>
          <w:i/>
          <w:iCs/>
          <w:lang w:val="en-US" w:eastAsia="en-US"/>
        </w:rPr>
        <w:t>Prot</w:t>
      </w:r>
      <w:r w:rsidR="00A0079D" w:rsidRPr="006F0773">
        <w:rPr>
          <w:rFonts w:eastAsiaTheme="minorHAnsi"/>
          <w:i/>
          <w:iCs/>
          <w:lang w:val="en-US" w:eastAsia="en-US"/>
        </w:rPr>
        <w:t>ein</w:t>
      </w:r>
      <w:r w:rsidR="00F72397" w:rsidRPr="006F0773">
        <w:rPr>
          <w:rFonts w:eastAsiaTheme="minorHAnsi"/>
          <w:i/>
          <w:iCs/>
          <w:lang w:val="en-US" w:eastAsia="en-US"/>
        </w:rPr>
        <w:t>Model</w:t>
      </w:r>
      <w:r w:rsidR="00A0079D" w:rsidRPr="006F0773">
        <w:rPr>
          <w:rFonts w:eastAsiaTheme="minorHAnsi"/>
          <w:i/>
          <w:iCs/>
          <w:lang w:val="en-US" w:eastAsia="en-US"/>
        </w:rPr>
        <w:t>erABC</w:t>
      </w:r>
      <w:r w:rsidR="00F72397" w:rsidRPr="006F0773">
        <w:rPr>
          <w:rFonts w:eastAsiaTheme="minorHAnsi"/>
          <w:i/>
          <w:iCs/>
          <w:lang w:val="en-US" w:eastAsia="en-US"/>
        </w:rPr>
        <w:t>_Cluster</w:t>
      </w:r>
      <w:proofErr w:type="spellEnd"/>
      <w:r w:rsidR="00F72397" w:rsidRPr="006F0773">
        <w:rPr>
          <w:rFonts w:eastAsiaTheme="minorHAnsi"/>
          <w:lang w:val="en-US" w:eastAsia="en-US"/>
        </w:rPr>
        <w:t xml:space="preserve"> execution will check</w:t>
      </w:r>
      <w:r w:rsidR="000F7C5A" w:rsidRPr="006F0773">
        <w:rPr>
          <w:rFonts w:eastAsiaTheme="minorHAnsi"/>
          <w:lang w:val="en-US" w:eastAsia="en-US"/>
        </w:rPr>
        <w:t xml:space="preserve"> the </w:t>
      </w:r>
      <w:r w:rsidR="00F72397" w:rsidRPr="006F0773">
        <w:rPr>
          <w:rFonts w:eastAsiaTheme="minorHAnsi"/>
          <w:iCs/>
          <w:lang w:val="en-US" w:eastAsia="en-US"/>
        </w:rPr>
        <w:t xml:space="preserve">inputs and </w:t>
      </w:r>
      <w:r w:rsidR="005F3190">
        <w:rPr>
          <w:rFonts w:eastAsiaTheme="minorHAnsi"/>
          <w:iCs/>
          <w:lang w:val="en-US" w:eastAsia="en-US"/>
        </w:rPr>
        <w:t>calculate</w:t>
      </w:r>
      <w:r w:rsidR="005F3190" w:rsidRPr="006F0773">
        <w:rPr>
          <w:rFonts w:eastAsiaTheme="minorHAnsi"/>
          <w:iCs/>
          <w:lang w:val="en-US" w:eastAsia="en-US"/>
        </w:rPr>
        <w:t xml:space="preserve"> </w:t>
      </w:r>
      <w:r w:rsidR="00F72397" w:rsidRPr="006F0773">
        <w:rPr>
          <w:rFonts w:eastAsiaTheme="minorHAnsi"/>
          <w:iCs/>
          <w:lang w:val="en-US" w:eastAsia="en-US"/>
        </w:rPr>
        <w:t xml:space="preserve">the </w:t>
      </w:r>
      <w:r w:rsidR="000F7C5A" w:rsidRPr="006F0773">
        <w:rPr>
          <w:rFonts w:eastAsiaTheme="minorHAnsi"/>
          <w:iCs/>
          <w:lang w:val="en-US" w:eastAsia="en-US"/>
        </w:rPr>
        <w:t>SS</w:t>
      </w:r>
      <w:r w:rsidR="00F72397" w:rsidRPr="006F0773">
        <w:rPr>
          <w:rFonts w:eastAsiaTheme="minorHAnsi"/>
          <w:iCs/>
          <w:lang w:val="en-US" w:eastAsia="en-US"/>
        </w:rPr>
        <w:t xml:space="preserve"> of the </w:t>
      </w:r>
      <w:r w:rsidR="001F1689" w:rsidRPr="006F0773">
        <w:rPr>
          <w:rFonts w:eastAsiaTheme="minorHAnsi"/>
          <w:iCs/>
          <w:lang w:val="en-US" w:eastAsia="en-US"/>
        </w:rPr>
        <w:t xml:space="preserve">multiple sequence </w:t>
      </w:r>
      <w:r w:rsidR="00B16EEC" w:rsidRPr="006F0773">
        <w:rPr>
          <w:rFonts w:eastAsiaTheme="minorHAnsi"/>
          <w:iCs/>
          <w:lang w:val="en-US" w:eastAsia="en-US"/>
        </w:rPr>
        <w:t>alignment</w:t>
      </w:r>
      <w:r w:rsidR="001F1689" w:rsidRPr="006F0773">
        <w:rPr>
          <w:rFonts w:eastAsiaTheme="minorHAnsi"/>
          <w:iCs/>
          <w:lang w:val="en-US" w:eastAsia="en-US"/>
        </w:rPr>
        <w:t xml:space="preserve"> (MSA)</w:t>
      </w:r>
      <w:r w:rsidR="00F72397" w:rsidRPr="006F0773">
        <w:rPr>
          <w:rFonts w:eastAsiaTheme="minorHAnsi"/>
          <w:iCs/>
          <w:lang w:val="en-US" w:eastAsia="en-US"/>
        </w:rPr>
        <w:t xml:space="preserve">, but won’t launch the simulations and their corresponding </w:t>
      </w:r>
      <w:r w:rsidR="000F7C5A" w:rsidRPr="006F0773">
        <w:rPr>
          <w:rFonts w:eastAsiaTheme="minorHAnsi"/>
          <w:iCs/>
          <w:lang w:val="en-US" w:eastAsia="en-US"/>
        </w:rPr>
        <w:t>SS</w:t>
      </w:r>
      <w:r w:rsidR="00F72397" w:rsidRPr="006F0773">
        <w:rPr>
          <w:rFonts w:eastAsiaTheme="minorHAnsi"/>
          <w:iCs/>
          <w:lang w:val="en-US" w:eastAsia="en-US"/>
        </w:rPr>
        <w:t xml:space="preserve"> calculation. </w:t>
      </w:r>
      <w:r w:rsidR="005F3190">
        <w:rPr>
          <w:rFonts w:eastAsiaTheme="minorHAnsi"/>
          <w:iCs/>
          <w:lang w:val="en-US" w:eastAsia="en-US"/>
        </w:rPr>
        <w:t xml:space="preserve">Instead, </w:t>
      </w:r>
      <w:r w:rsidR="00F72397" w:rsidRPr="006F0773">
        <w:rPr>
          <w:rFonts w:eastAsiaTheme="minorHAnsi"/>
          <w:iCs/>
          <w:lang w:val="en-US" w:eastAsia="en-US"/>
        </w:rPr>
        <w:t>some batch script</w:t>
      </w:r>
      <w:r w:rsidR="005F3190">
        <w:rPr>
          <w:rFonts w:eastAsiaTheme="minorHAnsi"/>
          <w:iCs/>
          <w:lang w:val="en-US" w:eastAsia="en-US"/>
        </w:rPr>
        <w:t>s</w:t>
      </w:r>
      <w:r w:rsidR="00F72397" w:rsidRPr="006F0773">
        <w:rPr>
          <w:rFonts w:eastAsiaTheme="minorHAnsi"/>
          <w:iCs/>
          <w:lang w:val="en-US" w:eastAsia="en-US"/>
        </w:rPr>
        <w:t xml:space="preserve"> will be created</w:t>
      </w:r>
      <w:r w:rsidR="005F3190">
        <w:rPr>
          <w:rFonts w:eastAsiaTheme="minorHAnsi"/>
          <w:iCs/>
          <w:lang w:val="en-US" w:eastAsia="en-US"/>
        </w:rPr>
        <w:t>,</w:t>
      </w:r>
      <w:r w:rsidR="00F72397" w:rsidRPr="006F0773">
        <w:rPr>
          <w:rFonts w:eastAsiaTheme="minorHAnsi"/>
          <w:iCs/>
          <w:lang w:val="en-US" w:eastAsia="en-US"/>
        </w:rPr>
        <w:t xml:space="preserve"> and to run </w:t>
      </w:r>
      <w:r w:rsidR="005F3190">
        <w:rPr>
          <w:rFonts w:eastAsiaTheme="minorHAnsi"/>
          <w:iCs/>
          <w:lang w:val="en-US" w:eastAsia="en-US"/>
        </w:rPr>
        <w:t xml:space="preserve">the </w:t>
      </w:r>
      <w:r w:rsidR="00F72397" w:rsidRPr="006F0773">
        <w:rPr>
          <w:rFonts w:eastAsiaTheme="minorHAnsi"/>
          <w:iCs/>
          <w:lang w:val="en-US" w:eastAsia="en-US"/>
        </w:rPr>
        <w:t xml:space="preserve">simulations and their corresponding </w:t>
      </w:r>
      <w:r w:rsidR="000F7C5A" w:rsidRPr="006F0773">
        <w:rPr>
          <w:rFonts w:eastAsiaTheme="minorHAnsi"/>
          <w:iCs/>
          <w:lang w:val="en-US" w:eastAsia="en-US"/>
        </w:rPr>
        <w:t>SS</w:t>
      </w:r>
      <w:r w:rsidR="00F72397" w:rsidRPr="006F0773">
        <w:rPr>
          <w:rFonts w:eastAsiaTheme="minorHAnsi"/>
          <w:iCs/>
          <w:lang w:val="en-US" w:eastAsia="en-US"/>
        </w:rPr>
        <w:t xml:space="preserve"> calculation </w:t>
      </w:r>
      <w:r w:rsidR="005F3190">
        <w:rPr>
          <w:rFonts w:eastAsiaTheme="minorHAnsi"/>
          <w:iCs/>
          <w:lang w:val="en-US" w:eastAsia="en-US"/>
        </w:rPr>
        <w:t>the user</w:t>
      </w:r>
      <w:r w:rsidR="005F3190" w:rsidRPr="006F0773">
        <w:rPr>
          <w:rFonts w:eastAsiaTheme="minorHAnsi"/>
          <w:iCs/>
          <w:lang w:val="en-US" w:eastAsia="en-US"/>
        </w:rPr>
        <w:t xml:space="preserve"> </w:t>
      </w:r>
      <w:r w:rsidR="00F72397" w:rsidRPr="006F0773">
        <w:rPr>
          <w:rFonts w:eastAsiaTheme="minorHAnsi"/>
          <w:iCs/>
          <w:lang w:val="en-US" w:eastAsia="en-US"/>
        </w:rPr>
        <w:t>ha</w:t>
      </w:r>
      <w:r w:rsidR="003C6E32">
        <w:rPr>
          <w:rFonts w:eastAsiaTheme="minorHAnsi"/>
          <w:iCs/>
          <w:lang w:val="en-US" w:eastAsia="en-US"/>
        </w:rPr>
        <w:t>s</w:t>
      </w:r>
      <w:r w:rsidR="00F72397" w:rsidRPr="006F0773">
        <w:rPr>
          <w:rFonts w:eastAsiaTheme="minorHAnsi"/>
          <w:iCs/>
          <w:lang w:val="en-US" w:eastAsia="en-US"/>
        </w:rPr>
        <w:t xml:space="preserve"> to submit a master batch script </w:t>
      </w:r>
      <w:r w:rsidR="00F72397" w:rsidRPr="006F0773">
        <w:rPr>
          <w:rFonts w:eastAsiaTheme="minorHAnsi"/>
          <w:lang w:val="en-US" w:eastAsia="en-US"/>
        </w:rPr>
        <w:t xml:space="preserve">called </w:t>
      </w:r>
      <w:r w:rsidR="00F72397" w:rsidRPr="006F0773">
        <w:rPr>
          <w:rFonts w:eastAsiaTheme="minorHAnsi"/>
          <w:i/>
          <w:iCs/>
          <w:lang w:val="en-US" w:eastAsia="en-US"/>
        </w:rPr>
        <w:t>launch_Simu.sh</w:t>
      </w:r>
      <w:r w:rsidR="00F72397" w:rsidRPr="006F0773">
        <w:rPr>
          <w:rFonts w:eastAsiaTheme="minorHAnsi"/>
          <w:iCs/>
          <w:lang w:val="en-US" w:eastAsia="en-US"/>
        </w:rPr>
        <w:t xml:space="preserve"> to </w:t>
      </w:r>
      <w:proofErr w:type="spellStart"/>
      <w:r w:rsidR="00F72397" w:rsidRPr="006F0773">
        <w:rPr>
          <w:rFonts w:eastAsiaTheme="minorHAnsi"/>
          <w:iCs/>
          <w:lang w:val="en-US" w:eastAsia="en-US"/>
        </w:rPr>
        <w:t>Slurm</w:t>
      </w:r>
      <w:proofErr w:type="spellEnd"/>
      <w:r w:rsidR="00F72397" w:rsidRPr="006F0773">
        <w:rPr>
          <w:rFonts w:eastAsiaTheme="minorHAnsi"/>
          <w:iCs/>
          <w:lang w:val="en-US" w:eastAsia="en-US"/>
        </w:rPr>
        <w:t xml:space="preserve"> (a task and cluster management system).</w:t>
      </w:r>
      <w:r w:rsidR="00F72397" w:rsidRPr="006F0773">
        <w:rPr>
          <w:rFonts w:eastAsiaTheme="minorHAnsi"/>
          <w:lang w:val="en-US" w:eastAsia="en-US"/>
        </w:rPr>
        <w:t xml:space="preserve"> Once the </w:t>
      </w:r>
      <w:r w:rsidR="00F72397" w:rsidRPr="006F0773">
        <w:rPr>
          <w:rFonts w:eastAsiaTheme="minorHAnsi"/>
          <w:lang w:val="en-US" w:eastAsia="en-US"/>
        </w:rPr>
        <w:lastRenderedPageBreak/>
        <w:t>analysis finished, the same folders</w:t>
      </w:r>
      <w:r w:rsidR="00BC5BB3" w:rsidRPr="006F0773">
        <w:rPr>
          <w:rFonts w:eastAsiaTheme="minorHAnsi"/>
          <w:lang w:val="en-US" w:eastAsia="en-US"/>
        </w:rPr>
        <w:t xml:space="preserve"> </w:t>
      </w:r>
      <w:r w:rsidR="005F3190" w:rsidRPr="006F0773">
        <w:rPr>
          <w:rFonts w:eastAsiaTheme="minorHAnsi"/>
          <w:lang w:val="en-US" w:eastAsia="en-US"/>
        </w:rPr>
        <w:t xml:space="preserve">and output files </w:t>
      </w:r>
      <w:r w:rsidR="00BC5BB3" w:rsidRPr="006F0773">
        <w:rPr>
          <w:rFonts w:eastAsiaTheme="minorHAnsi"/>
          <w:lang w:val="en-US" w:eastAsia="en-US"/>
        </w:rPr>
        <w:t>as in a local computer execution</w:t>
      </w:r>
      <w:r w:rsidR="00F72397" w:rsidRPr="006F0773">
        <w:rPr>
          <w:rFonts w:eastAsiaTheme="minorHAnsi"/>
          <w:lang w:val="en-US" w:eastAsia="en-US"/>
        </w:rPr>
        <w:t xml:space="preserve"> </w:t>
      </w:r>
      <w:r w:rsidR="005F3190">
        <w:rPr>
          <w:rFonts w:eastAsiaTheme="minorHAnsi"/>
          <w:lang w:val="en-US" w:eastAsia="en-US"/>
        </w:rPr>
        <w:t xml:space="preserve">are created </w:t>
      </w:r>
      <w:r w:rsidR="00F72397" w:rsidRPr="006F0773">
        <w:rPr>
          <w:rFonts w:eastAsiaTheme="minorHAnsi"/>
          <w:lang w:val="en-US" w:eastAsia="en-US"/>
        </w:rPr>
        <w:t>(see section 4.4)</w:t>
      </w:r>
      <w:r w:rsidR="00BC5BB3" w:rsidRPr="006F0773">
        <w:rPr>
          <w:rFonts w:eastAsiaTheme="minorHAnsi"/>
          <w:lang w:val="en-US" w:eastAsia="en-US"/>
        </w:rPr>
        <w:t xml:space="preserve">. </w:t>
      </w:r>
    </w:p>
    <w:p w14:paraId="24C9C8B6" w14:textId="53A19A9E" w:rsidR="00582902" w:rsidRPr="006F0773" w:rsidRDefault="00643BAA" w:rsidP="00B33B8B">
      <w:pPr>
        <w:pStyle w:val="Ttulo1"/>
        <w:numPr>
          <w:ilvl w:val="0"/>
          <w:numId w:val="8"/>
        </w:numPr>
        <w:rPr>
          <w:rFonts w:eastAsiaTheme="minorHAnsi" w:cs="Times New Roman"/>
          <w:lang w:val="en-US" w:eastAsia="en-US"/>
        </w:rPr>
      </w:pPr>
      <w:bookmarkStart w:id="6" w:name="_Toc125374540"/>
      <w:r w:rsidRPr="006F0773">
        <w:rPr>
          <w:rFonts w:eastAsiaTheme="minorHAnsi" w:cs="Times New Roman"/>
          <w:lang w:val="en-US" w:eastAsia="en-US"/>
        </w:rPr>
        <w:t>C</w:t>
      </w:r>
      <w:r w:rsidR="00582902" w:rsidRPr="006F0773">
        <w:rPr>
          <w:rFonts w:eastAsiaTheme="minorHAnsi" w:cs="Times New Roman"/>
          <w:lang w:val="en-US" w:eastAsia="en-US"/>
        </w:rPr>
        <w:t>ompilation</w:t>
      </w:r>
      <w:bookmarkEnd w:id="6"/>
    </w:p>
    <w:p w14:paraId="60D888E1" w14:textId="0FCF2ACB" w:rsidR="00643BAA" w:rsidRPr="006F0773" w:rsidRDefault="00643BAA" w:rsidP="00B33B8B">
      <w:pPr>
        <w:jc w:val="both"/>
        <w:rPr>
          <w:lang w:val="en-GB"/>
        </w:rPr>
      </w:pPr>
      <w:r w:rsidRPr="006F0773">
        <w:rPr>
          <w:lang w:val="en-GB"/>
        </w:rPr>
        <w:t>To install the framework the user has to use the computer terminal</w:t>
      </w:r>
      <w:r w:rsidR="0067555F" w:rsidRPr="006F0773">
        <w:rPr>
          <w:lang w:val="en-GB"/>
        </w:rPr>
        <w:t xml:space="preserve">, </w:t>
      </w:r>
      <w:r w:rsidRPr="006F0773">
        <w:rPr>
          <w:lang w:val="en-GB"/>
        </w:rPr>
        <w:t xml:space="preserve">reach the main directory of </w:t>
      </w:r>
      <w:proofErr w:type="spellStart"/>
      <w:r w:rsidRPr="006F0773">
        <w:rPr>
          <w:i/>
          <w:iCs/>
          <w:lang w:val="en-GB"/>
        </w:rPr>
        <w:t>Prot</w:t>
      </w:r>
      <w:r w:rsidR="00A0079D" w:rsidRPr="006F0773">
        <w:rPr>
          <w:i/>
          <w:iCs/>
          <w:lang w:val="en-GB"/>
        </w:rPr>
        <w:t>ein</w:t>
      </w:r>
      <w:r w:rsidRPr="006F0773">
        <w:rPr>
          <w:i/>
          <w:iCs/>
          <w:lang w:val="en-GB"/>
        </w:rPr>
        <w:t>Model</w:t>
      </w:r>
      <w:r w:rsidR="00A0079D" w:rsidRPr="006F0773">
        <w:rPr>
          <w:i/>
          <w:iCs/>
          <w:lang w:val="en-GB"/>
        </w:rPr>
        <w:t>erABC</w:t>
      </w:r>
      <w:proofErr w:type="spellEnd"/>
      <w:r w:rsidRPr="006F0773">
        <w:rPr>
          <w:lang w:val="en-GB"/>
        </w:rPr>
        <w:t xml:space="preserve"> and execute</w:t>
      </w:r>
      <w:r w:rsidRPr="003C6E32">
        <w:rPr>
          <w:rFonts w:eastAsiaTheme="minorHAnsi"/>
          <w:color w:val="000000" w:themeColor="text1"/>
          <w:sz w:val="18"/>
          <w:szCs w:val="18"/>
          <w:lang w:val="en-GB" w:eastAsia="en-US"/>
        </w:rPr>
        <w:t xml:space="preserve"> </w:t>
      </w:r>
      <w:r w:rsidRPr="006F0773">
        <w:rPr>
          <w:lang w:val="en-GB"/>
        </w:rPr>
        <w:t>the “</w:t>
      </w:r>
      <w:r w:rsidRPr="006F0773">
        <w:rPr>
          <w:i/>
          <w:iCs/>
          <w:lang w:val="en-GB"/>
        </w:rPr>
        <w:t>make all</w:t>
      </w:r>
      <w:r w:rsidRPr="006F0773">
        <w:rPr>
          <w:lang w:val="en-GB"/>
        </w:rPr>
        <w:t>” command. It will compile all the accessory programs (</w:t>
      </w:r>
      <w:proofErr w:type="spellStart"/>
      <w:r w:rsidRPr="006F0773">
        <w:rPr>
          <w:rFonts w:eastAsiaTheme="minorHAnsi"/>
          <w:i/>
          <w:iCs/>
          <w:lang w:val="en-US" w:eastAsia="en-US"/>
        </w:rPr>
        <w:t>ProteinEvolverProtABC</w:t>
      </w:r>
      <w:proofErr w:type="spellEnd"/>
      <w:r w:rsidRPr="006F0773">
        <w:rPr>
          <w:rFonts w:eastAsiaTheme="minorHAnsi"/>
          <w:lang w:val="en-US" w:eastAsia="en-US"/>
        </w:rPr>
        <w:t xml:space="preserve"> simulator </w:t>
      </w:r>
      <w:r w:rsidRPr="006F0773">
        <w:rPr>
          <w:lang w:val="en-GB"/>
        </w:rPr>
        <w:fldChar w:fldCharType="begin"/>
      </w:r>
      <w:r w:rsidRPr="006F0773">
        <w:rPr>
          <w:lang w:val="en-GB"/>
        </w:rPr>
        <w:instrText xml:space="preserve"> ADDIN ZOTERO_ITEM CSL_CITATION {"citationID":"D2MXRa9F","properties":{"formattedCitation":"(Arenas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Pr="006F0773">
        <w:rPr>
          <w:lang w:val="en-GB"/>
        </w:rPr>
        <w:fldChar w:fldCharType="separate"/>
      </w:r>
      <w:r w:rsidRPr="006F0773">
        <w:rPr>
          <w:lang w:val="en-US"/>
        </w:rPr>
        <w:t>(Arenas et al., 2013)</w:t>
      </w:r>
      <w:r w:rsidRPr="006F0773">
        <w:rPr>
          <w:lang w:val="en-GB"/>
        </w:rPr>
        <w:fldChar w:fldCharType="end"/>
      </w:r>
      <w:r w:rsidRPr="006F0773">
        <w:rPr>
          <w:lang w:val="en-GB"/>
        </w:rPr>
        <w:t xml:space="preserve"> and </w:t>
      </w:r>
      <w:proofErr w:type="spellStart"/>
      <w:r w:rsidRPr="006F0773">
        <w:rPr>
          <w:rFonts w:eastAsiaTheme="minorHAnsi"/>
          <w:i/>
          <w:iCs/>
          <w:lang w:val="en-US" w:eastAsia="en-US"/>
        </w:rPr>
        <w:t>DeltaGREM</w:t>
      </w:r>
      <w:proofErr w:type="spellEnd"/>
      <w:r w:rsidRPr="006F0773">
        <w:rPr>
          <w:rFonts w:eastAsiaTheme="minorHAnsi"/>
          <w:i/>
          <w:iCs/>
          <w:lang w:val="en-US" w:eastAsia="en-US"/>
        </w:rPr>
        <w:t xml:space="preserve"> </w:t>
      </w:r>
      <w:r w:rsidRPr="006F0773">
        <w:rPr>
          <w:rFonts w:eastAsiaTheme="minorHAnsi"/>
          <w:lang w:val="en-US" w:eastAsia="en-US"/>
        </w:rPr>
        <w:t xml:space="preserve">software </w:t>
      </w:r>
      <w:r w:rsidRPr="006F0773">
        <w:rPr>
          <w:rFonts w:eastAsiaTheme="minorHAnsi"/>
          <w:lang w:val="en-US" w:eastAsia="en-US"/>
        </w:rPr>
        <w:fldChar w:fldCharType="begin"/>
      </w:r>
      <w:r w:rsidRPr="006F0773">
        <w:rPr>
          <w:rFonts w:eastAsiaTheme="minorHAnsi"/>
          <w:lang w:val="en-US" w:eastAsia="en-US"/>
        </w:rPr>
        <w:instrText xml:space="preserve"> ADDIN ZOTERO_ITEM CSL_CITATION {"citationID":"riTucwth","properties":{"formattedCitation":"(Arenas et\\uc0\\u160{}al., 2017)","plainCitation":"(Arenas et al., 2017)","noteIndex":0},"citationItems":[{"id":515,"uris":["http://zotero.org/users/local/3HvvyIsJ/items/9XENCJ24"],"itemData":{"id":515,"type":"article-journal","container-title":"Systematic Biology","DOI":"10.1093/sysbio/syw121","ISSN":"1063-5157, 1076-836X","issue":"6","journalAbbreviation":"Syst Biol","language":"en","page":"1054-1064","source":"DOI.org (Crossref)","title":"ProtASR: An Evolutionary Framework for Ancestral Protein Reconstruction with Selection on Folding Stability","title-short":"ProtASR","volume":"66","author":[{"family":"Arenas","given":"Miguel"},{"family":"Weber","given":"Claudia C."},{"family":"Liberles","given":"David A."},{"family":"Bastolla","given":"Ugo"}],"issued":{"date-parts":[["2017",11,5]]}}}],"schema":"https://github.com/citation-style-language/schema/raw/master/csl-citation.json"} </w:instrText>
      </w:r>
      <w:r w:rsidRPr="006F0773">
        <w:rPr>
          <w:rFonts w:eastAsiaTheme="minorHAnsi"/>
          <w:lang w:val="en-US" w:eastAsia="en-US"/>
        </w:rPr>
        <w:fldChar w:fldCharType="separate"/>
      </w:r>
      <w:r w:rsidRPr="006F0773">
        <w:rPr>
          <w:lang w:val="en-US"/>
        </w:rPr>
        <w:t>(Arenas et al., 2017)</w:t>
      </w:r>
      <w:r w:rsidRPr="006F0773">
        <w:rPr>
          <w:rFonts w:eastAsiaTheme="minorHAnsi"/>
          <w:lang w:val="en-US" w:eastAsia="en-US"/>
        </w:rPr>
        <w:fldChar w:fldCharType="end"/>
      </w:r>
      <w:r w:rsidRPr="006F0773">
        <w:rPr>
          <w:rFonts w:eastAsiaTheme="minorHAnsi"/>
          <w:lang w:val="en-US" w:eastAsia="en-US"/>
        </w:rPr>
        <w:t xml:space="preserve"> which are used to simulate the protein sequences and to calculate the protein free energy, respectively</w:t>
      </w:r>
      <w:r w:rsidRPr="006F0773">
        <w:rPr>
          <w:lang w:val="en-GB"/>
        </w:rPr>
        <w:t xml:space="preserve">) and the GUI </w:t>
      </w:r>
      <w:r w:rsidRPr="006F0773">
        <w:rPr>
          <w:lang w:val="en-US"/>
        </w:rPr>
        <w:t xml:space="preserve">through a </w:t>
      </w:r>
      <w:proofErr w:type="spellStart"/>
      <w:r w:rsidRPr="006F0773">
        <w:rPr>
          <w:lang w:val="en-US"/>
        </w:rPr>
        <w:t>Makefile</w:t>
      </w:r>
      <w:proofErr w:type="spellEnd"/>
      <w:r w:rsidRPr="006F0773">
        <w:rPr>
          <w:lang w:val="en-US"/>
        </w:rPr>
        <w:t xml:space="preserve"> file</w:t>
      </w:r>
      <w:r w:rsidRPr="006F0773">
        <w:rPr>
          <w:lang w:val="en-GB"/>
        </w:rPr>
        <w:t xml:space="preserve">. The user must not modify </w:t>
      </w:r>
      <w:r w:rsidR="00C70614" w:rsidRPr="006F0773">
        <w:rPr>
          <w:lang w:val="en-GB"/>
        </w:rPr>
        <w:t>any</w:t>
      </w:r>
      <w:r w:rsidRPr="006F0773">
        <w:rPr>
          <w:lang w:val="en-GB"/>
        </w:rPr>
        <w:t xml:space="preserve"> file nor </w:t>
      </w:r>
      <w:r w:rsidR="005F3190">
        <w:rPr>
          <w:lang w:val="en-GB"/>
        </w:rPr>
        <w:t xml:space="preserve">folder </w:t>
      </w:r>
      <w:r w:rsidRPr="006F0773">
        <w:rPr>
          <w:lang w:val="en-US"/>
        </w:rPr>
        <w:t xml:space="preserve">because they contain the necessary files for a successfully compilation and execution. </w:t>
      </w:r>
      <w:r w:rsidR="005F3190">
        <w:rPr>
          <w:lang w:val="en-GB"/>
        </w:rPr>
        <w:t>T</w:t>
      </w:r>
      <w:r w:rsidR="005F3190" w:rsidRPr="006F0773">
        <w:rPr>
          <w:lang w:val="en-GB"/>
        </w:rPr>
        <w:t xml:space="preserve">he executable file to launch the GUI will be in the </w:t>
      </w:r>
      <w:r w:rsidR="005F3190" w:rsidRPr="006F0773">
        <w:rPr>
          <w:i/>
          <w:iCs/>
          <w:lang w:val="en-GB"/>
        </w:rPr>
        <w:t>executable</w:t>
      </w:r>
      <w:r w:rsidR="005F3190" w:rsidRPr="006F0773">
        <w:rPr>
          <w:iCs/>
          <w:lang w:val="en-GB"/>
        </w:rPr>
        <w:t xml:space="preserve"> folder in the </w:t>
      </w:r>
      <w:r w:rsidR="005F3190" w:rsidRPr="006F0773">
        <w:rPr>
          <w:i/>
          <w:iCs/>
          <w:lang w:val="en-US"/>
        </w:rPr>
        <w:t>GUI</w:t>
      </w:r>
      <w:r w:rsidR="005F3190" w:rsidRPr="006F0773">
        <w:rPr>
          <w:lang w:val="en-US"/>
        </w:rPr>
        <w:t xml:space="preserve"> folder</w:t>
      </w:r>
      <w:r w:rsidR="005F3190">
        <w:rPr>
          <w:lang w:val="en-US"/>
        </w:rPr>
        <w:t>, while t</w:t>
      </w:r>
      <w:r w:rsidRPr="006F0773">
        <w:rPr>
          <w:lang w:val="en-US"/>
        </w:rPr>
        <w:t>he resulting executable files for the accessory programs will be place</w:t>
      </w:r>
      <w:r w:rsidR="005F3190">
        <w:rPr>
          <w:lang w:val="en-US"/>
        </w:rPr>
        <w:t>d</w:t>
      </w:r>
      <w:r w:rsidRPr="006F0773">
        <w:rPr>
          <w:lang w:val="en-US"/>
        </w:rPr>
        <w:t xml:space="preserve"> in </w:t>
      </w:r>
      <w:r w:rsidRPr="006F0773">
        <w:rPr>
          <w:lang w:val="en-GB"/>
        </w:rPr>
        <w:t xml:space="preserve">a </w:t>
      </w:r>
      <w:r w:rsidRPr="006F0773">
        <w:rPr>
          <w:i/>
          <w:lang w:val="en-GB"/>
        </w:rPr>
        <w:t>bin</w:t>
      </w:r>
      <w:r w:rsidRPr="006F0773">
        <w:rPr>
          <w:lang w:val="en-GB"/>
        </w:rPr>
        <w:t xml:space="preserve"> folder.</w:t>
      </w:r>
    </w:p>
    <w:p w14:paraId="060B2ADC" w14:textId="1AA54C5B" w:rsidR="00643BAA" w:rsidRPr="006F0773" w:rsidRDefault="00643BAA" w:rsidP="00B33B8B">
      <w:pPr>
        <w:jc w:val="both"/>
        <w:rPr>
          <w:lang w:val="en-GB"/>
        </w:rPr>
      </w:pPr>
    </w:p>
    <w:p w14:paraId="15C0E6F0" w14:textId="6528185E" w:rsidR="00643BAA" w:rsidRPr="003024D3" w:rsidRDefault="00643BAA" w:rsidP="00B33B8B">
      <w:pPr>
        <w:widowControl w:val="0"/>
        <w:shd w:val="pct10" w:color="auto" w:fill="auto"/>
        <w:autoSpaceDE w:val="0"/>
        <w:autoSpaceDN w:val="0"/>
        <w:adjustRightInd w:val="0"/>
        <w:jc w:val="both"/>
        <w:rPr>
          <w:rFonts w:ascii="Consolas" w:hAnsi="Consolas" w:cs="Consolas"/>
          <w:sz w:val="18"/>
          <w:szCs w:val="18"/>
          <w:lang w:val="en-US"/>
        </w:rPr>
      </w:pPr>
      <w:r w:rsidRPr="003024D3">
        <w:rPr>
          <w:rFonts w:ascii="Consolas" w:hAnsi="Consolas" w:cs="Consolas"/>
          <w:sz w:val="18"/>
          <w:szCs w:val="18"/>
          <w:lang w:val="en-US"/>
        </w:rPr>
        <w:t>make all</w:t>
      </w:r>
    </w:p>
    <w:p w14:paraId="526F057E" w14:textId="77777777" w:rsidR="00643BAA" w:rsidRPr="006F0773" w:rsidRDefault="00643BAA" w:rsidP="00B33B8B">
      <w:pPr>
        <w:jc w:val="both"/>
        <w:rPr>
          <w:lang w:val="en-GB"/>
        </w:rPr>
      </w:pPr>
    </w:p>
    <w:p w14:paraId="408DBC76" w14:textId="70036B9D" w:rsidR="007764E5" w:rsidRPr="003024D3" w:rsidRDefault="00643BAA" w:rsidP="00B33B8B">
      <w:pPr>
        <w:jc w:val="both"/>
        <w:rPr>
          <w:rFonts w:eastAsiaTheme="minorHAnsi"/>
          <w:color w:val="000000" w:themeColor="text1"/>
          <w:sz w:val="18"/>
          <w:szCs w:val="18"/>
          <w:lang w:val="en-US" w:eastAsia="en-US"/>
        </w:rPr>
      </w:pPr>
      <w:r w:rsidRPr="006F0773">
        <w:rPr>
          <w:lang w:val="en-GB"/>
        </w:rPr>
        <w:t xml:space="preserve">Note that </w:t>
      </w:r>
      <w:proofErr w:type="spellStart"/>
      <w:r w:rsidR="00547FB7" w:rsidRPr="006F0773">
        <w:rPr>
          <w:rFonts w:eastAsiaTheme="minorHAnsi"/>
          <w:i/>
          <w:iCs/>
          <w:lang w:val="en-US" w:eastAsia="en-US"/>
        </w:rPr>
        <w:t>Prot</w:t>
      </w:r>
      <w:r w:rsidR="00C70614" w:rsidRPr="006F0773">
        <w:rPr>
          <w:rFonts w:eastAsiaTheme="minorHAnsi"/>
          <w:i/>
          <w:iCs/>
          <w:lang w:val="en-US" w:eastAsia="en-US"/>
        </w:rPr>
        <w:t>ein</w:t>
      </w:r>
      <w:r w:rsidR="00547FB7" w:rsidRPr="006F0773">
        <w:rPr>
          <w:rFonts w:eastAsiaTheme="minorHAnsi"/>
          <w:i/>
          <w:iCs/>
          <w:lang w:val="en-US" w:eastAsia="en-US"/>
        </w:rPr>
        <w:t>Model</w:t>
      </w:r>
      <w:r w:rsidR="00C70614" w:rsidRPr="006F0773">
        <w:rPr>
          <w:rFonts w:eastAsiaTheme="minorHAnsi"/>
          <w:i/>
          <w:iCs/>
          <w:lang w:val="en-US" w:eastAsia="en-US"/>
        </w:rPr>
        <w:t>erABC</w:t>
      </w:r>
      <w:proofErr w:type="spellEnd"/>
      <w:r w:rsidR="00547FB7" w:rsidRPr="006F0773">
        <w:rPr>
          <w:rFonts w:eastAsiaTheme="minorHAnsi"/>
          <w:lang w:val="en-US" w:eastAsia="en-US"/>
        </w:rPr>
        <w:t xml:space="preserve"> </w:t>
      </w:r>
      <w:r w:rsidR="00582902" w:rsidRPr="006F0773">
        <w:rPr>
          <w:rFonts w:eastAsiaTheme="minorHAnsi"/>
          <w:lang w:val="en-US" w:eastAsia="en-US"/>
        </w:rPr>
        <w:t>requires that Python3 (</w:t>
      </w:r>
      <w:hyperlink r:id="rId13" w:history="1">
        <w:r w:rsidR="00582902" w:rsidRPr="006F0773">
          <w:rPr>
            <w:rStyle w:val="Hipervnculo"/>
            <w:rFonts w:eastAsiaTheme="minorHAnsi"/>
            <w:lang w:val="en-US" w:eastAsia="en-US"/>
          </w:rPr>
          <w:t>https://www.python.org/downloads/</w:t>
        </w:r>
      </w:hyperlink>
      <w:r w:rsidR="00582902" w:rsidRPr="006F0773">
        <w:rPr>
          <w:rFonts w:eastAsiaTheme="minorHAnsi"/>
          <w:lang w:val="en-US" w:eastAsia="en-US"/>
        </w:rPr>
        <w:t>) and R (https://www.r-project.org)</w:t>
      </w:r>
      <w:r w:rsidR="000E5B5F" w:rsidRPr="006F0773">
        <w:rPr>
          <w:rFonts w:eastAsiaTheme="minorHAnsi"/>
          <w:lang w:val="en-US" w:eastAsia="en-US"/>
        </w:rPr>
        <w:t>, as well some libraries,</w:t>
      </w:r>
      <w:r w:rsidR="00582902" w:rsidRPr="006F0773">
        <w:rPr>
          <w:rFonts w:eastAsiaTheme="minorHAnsi"/>
          <w:lang w:val="en-US" w:eastAsia="en-US"/>
        </w:rPr>
        <w:t xml:space="preserve"> are installed</w:t>
      </w:r>
      <w:r w:rsidR="00C90690" w:rsidRPr="006F0773">
        <w:rPr>
          <w:rFonts w:eastAsiaTheme="minorHAnsi"/>
          <w:lang w:val="en-US" w:eastAsia="en-US"/>
        </w:rPr>
        <w:t xml:space="preserve"> </w:t>
      </w:r>
      <w:r w:rsidR="00543E70" w:rsidRPr="006F0773">
        <w:rPr>
          <w:rFonts w:eastAsiaTheme="minorHAnsi"/>
          <w:lang w:val="en-US" w:eastAsia="en-US"/>
        </w:rPr>
        <w:t xml:space="preserve">by the user </w:t>
      </w:r>
      <w:r w:rsidR="00582902" w:rsidRPr="006F0773">
        <w:rPr>
          <w:rFonts w:eastAsiaTheme="minorHAnsi"/>
          <w:lang w:val="en-US" w:eastAsia="en-US"/>
        </w:rPr>
        <w:t xml:space="preserve">(Table 1). </w:t>
      </w:r>
      <w:r w:rsidR="00F96B47" w:rsidRPr="006F0773">
        <w:rPr>
          <w:lang w:val="en-US"/>
        </w:rPr>
        <w:t>Python</w:t>
      </w:r>
      <w:r w:rsidR="007764E5" w:rsidRPr="006F0773">
        <w:rPr>
          <w:lang w:val="en-US"/>
        </w:rPr>
        <w:t xml:space="preserve"> libraries can be installed by the command:</w:t>
      </w:r>
      <w:r w:rsidR="00F96B47" w:rsidRPr="006F0773">
        <w:rPr>
          <w:lang w:val="en-US"/>
        </w:rPr>
        <w:t xml:space="preserve"> pip install </w:t>
      </w:r>
      <w:proofErr w:type="spellStart"/>
      <w:r w:rsidR="00F96B47" w:rsidRPr="006F0773">
        <w:rPr>
          <w:i/>
          <w:lang w:val="en-US"/>
        </w:rPr>
        <w:t>library_name</w:t>
      </w:r>
      <w:proofErr w:type="spellEnd"/>
      <w:r w:rsidR="00543E70" w:rsidRPr="006F0773">
        <w:rPr>
          <w:lang w:val="en-US"/>
        </w:rPr>
        <w:t xml:space="preserve"> in the terminal</w:t>
      </w:r>
      <w:r w:rsidR="00F96B47" w:rsidRPr="006F0773">
        <w:rPr>
          <w:lang w:val="en-US"/>
        </w:rPr>
        <w:t xml:space="preserve"> or, in the case of R, by the command </w:t>
      </w:r>
      <w:proofErr w:type="spellStart"/>
      <w:proofErr w:type="gramStart"/>
      <w:r w:rsidR="007764E5" w:rsidRPr="006F0773">
        <w:rPr>
          <w:lang w:val="en-US"/>
        </w:rPr>
        <w:t>install.packages</w:t>
      </w:r>
      <w:proofErr w:type="spellEnd"/>
      <w:proofErr w:type="gramEnd"/>
      <w:r w:rsidR="007764E5" w:rsidRPr="006F0773">
        <w:rPr>
          <w:lang w:val="en-US"/>
        </w:rPr>
        <w:t>("</w:t>
      </w:r>
      <w:proofErr w:type="spellStart"/>
      <w:r w:rsidR="007764E5" w:rsidRPr="006F0773">
        <w:rPr>
          <w:i/>
          <w:lang w:val="en-US"/>
        </w:rPr>
        <w:t>library_name</w:t>
      </w:r>
      <w:proofErr w:type="spellEnd"/>
      <w:r w:rsidR="007764E5" w:rsidRPr="006F0773">
        <w:rPr>
          <w:lang w:val="en-US"/>
        </w:rPr>
        <w:t>")</w:t>
      </w:r>
      <w:r w:rsidR="000E5B5F" w:rsidRPr="006F0773">
        <w:rPr>
          <w:lang w:val="en-US"/>
        </w:rPr>
        <w:t xml:space="preserve"> </w:t>
      </w:r>
      <w:r w:rsidR="00543E70" w:rsidRPr="006F0773">
        <w:rPr>
          <w:lang w:val="en-US"/>
        </w:rPr>
        <w:t xml:space="preserve">in the R </w:t>
      </w:r>
      <w:r w:rsidR="00657513" w:rsidRPr="006F0773">
        <w:rPr>
          <w:lang w:val="en-US"/>
        </w:rPr>
        <w:t>environment</w:t>
      </w:r>
      <w:r w:rsidR="00F96B47" w:rsidRPr="006F0773">
        <w:rPr>
          <w:lang w:val="en-US"/>
        </w:rPr>
        <w:t>. S</w:t>
      </w:r>
      <w:r w:rsidR="007764E5" w:rsidRPr="006F0773">
        <w:rPr>
          <w:lang w:val="en-US"/>
        </w:rPr>
        <w:t xml:space="preserve">ee further details in </w:t>
      </w:r>
      <w:hyperlink r:id="rId14" w:history="1">
        <w:r w:rsidR="00F96B47" w:rsidRPr="006F0773">
          <w:rPr>
            <w:rStyle w:val="Hipervnculo"/>
            <w:lang w:val="en-US"/>
          </w:rPr>
          <w:t>https://docs.python.org/3/installing/index.html</w:t>
        </w:r>
      </w:hyperlink>
      <w:r w:rsidR="00F96B47" w:rsidRPr="006F0773">
        <w:rPr>
          <w:lang w:val="en-US"/>
        </w:rPr>
        <w:t xml:space="preserve">,  </w:t>
      </w:r>
      <w:hyperlink r:id="rId15" w:anchor="Installing-packages" w:history="1">
        <w:r w:rsidR="007764E5" w:rsidRPr="006F0773">
          <w:rPr>
            <w:rStyle w:val="Hipervnculo"/>
            <w:lang w:val="en-US"/>
          </w:rPr>
          <w:t>http://cran.r-project.org/doc/manuals/R-admin.html#Installing-packages</w:t>
        </w:r>
      </w:hyperlink>
      <w:r w:rsidR="007764E5" w:rsidRPr="006F0773">
        <w:rPr>
          <w:lang w:val="en-US"/>
        </w:rPr>
        <w:t xml:space="preserve">. For example, </w:t>
      </w:r>
    </w:p>
    <w:p w14:paraId="145FB86E" w14:textId="77777777" w:rsidR="00F96B47" w:rsidRPr="006F0773" w:rsidRDefault="00F96B47" w:rsidP="00B33B8B">
      <w:pPr>
        <w:widowControl w:val="0"/>
        <w:autoSpaceDE w:val="0"/>
        <w:autoSpaceDN w:val="0"/>
        <w:adjustRightInd w:val="0"/>
        <w:jc w:val="both"/>
        <w:rPr>
          <w:lang w:val="en-US"/>
        </w:rPr>
      </w:pPr>
    </w:p>
    <w:p w14:paraId="36511EDE" w14:textId="2FDCD2BE" w:rsidR="00F96B47" w:rsidRPr="003024D3" w:rsidRDefault="00F96B47" w:rsidP="00B33B8B">
      <w:pPr>
        <w:widowControl w:val="0"/>
        <w:shd w:val="pct10" w:color="auto" w:fill="auto"/>
        <w:autoSpaceDE w:val="0"/>
        <w:autoSpaceDN w:val="0"/>
        <w:adjustRightInd w:val="0"/>
        <w:jc w:val="both"/>
        <w:rPr>
          <w:rFonts w:ascii="Consolas" w:hAnsi="Consolas" w:cs="Consolas"/>
          <w:iCs/>
          <w:sz w:val="18"/>
          <w:szCs w:val="18"/>
          <w:lang w:val="en-US"/>
        </w:rPr>
      </w:pPr>
      <w:r w:rsidRPr="003024D3">
        <w:rPr>
          <w:rFonts w:ascii="Consolas" w:hAnsi="Consolas" w:cs="Consolas"/>
          <w:iCs/>
          <w:sz w:val="18"/>
          <w:szCs w:val="18"/>
          <w:lang w:val="en-US"/>
        </w:rPr>
        <w:t xml:space="preserve">pip install </w:t>
      </w:r>
      <w:r w:rsidR="008B1ED2" w:rsidRPr="003024D3">
        <w:rPr>
          <w:rFonts w:ascii="Consolas" w:hAnsi="Consolas" w:cs="Consolas"/>
          <w:iCs/>
          <w:sz w:val="18"/>
          <w:szCs w:val="18"/>
          <w:lang w:val="en-US"/>
        </w:rPr>
        <w:t>pandas</w:t>
      </w:r>
    </w:p>
    <w:p w14:paraId="44EBABEC" w14:textId="77777777" w:rsidR="000E5B5F" w:rsidRPr="003024D3" w:rsidRDefault="000E5B5F" w:rsidP="00B33B8B">
      <w:pPr>
        <w:widowControl w:val="0"/>
        <w:autoSpaceDE w:val="0"/>
        <w:autoSpaceDN w:val="0"/>
        <w:adjustRightInd w:val="0"/>
        <w:jc w:val="both"/>
        <w:rPr>
          <w:i/>
          <w:sz w:val="18"/>
          <w:szCs w:val="18"/>
          <w:lang w:val="en-US"/>
        </w:rPr>
      </w:pPr>
    </w:p>
    <w:p w14:paraId="77ECB459" w14:textId="24BCD67F" w:rsidR="00582902" w:rsidRPr="003024D3" w:rsidRDefault="007764E5" w:rsidP="00B33B8B">
      <w:pPr>
        <w:widowControl w:val="0"/>
        <w:shd w:val="pct10" w:color="auto" w:fill="auto"/>
        <w:autoSpaceDE w:val="0"/>
        <w:autoSpaceDN w:val="0"/>
        <w:adjustRightInd w:val="0"/>
        <w:jc w:val="both"/>
        <w:rPr>
          <w:rFonts w:ascii="Consolas" w:hAnsi="Consolas" w:cs="Consolas"/>
          <w:iCs/>
          <w:lang w:val="en-GB"/>
        </w:rPr>
      </w:pPr>
      <w:proofErr w:type="spellStart"/>
      <w:proofErr w:type="gramStart"/>
      <w:r w:rsidRPr="003024D3">
        <w:rPr>
          <w:rFonts w:ascii="Consolas" w:hAnsi="Consolas" w:cs="Consolas"/>
          <w:iCs/>
          <w:sz w:val="18"/>
          <w:szCs w:val="18"/>
          <w:lang w:val="en-US"/>
        </w:rPr>
        <w:t>inst</w:t>
      </w:r>
      <w:r w:rsidR="003024D3" w:rsidRPr="003024D3">
        <w:rPr>
          <w:rFonts w:ascii="Consolas" w:hAnsi="Consolas" w:cs="Consolas"/>
          <w:iCs/>
          <w:sz w:val="18"/>
          <w:szCs w:val="18"/>
          <w:lang w:val="en-US"/>
        </w:rPr>
        <w:t>all</w:t>
      </w:r>
      <w:r w:rsidRPr="003024D3">
        <w:rPr>
          <w:rFonts w:ascii="Consolas" w:hAnsi="Consolas" w:cs="Consolas"/>
          <w:iCs/>
          <w:sz w:val="18"/>
          <w:szCs w:val="18"/>
          <w:lang w:val="en-US"/>
        </w:rPr>
        <w:t>.packages</w:t>
      </w:r>
      <w:proofErr w:type="spellEnd"/>
      <w:proofErr w:type="gramEnd"/>
      <w:r w:rsidRPr="003024D3">
        <w:rPr>
          <w:rFonts w:ascii="Consolas" w:hAnsi="Consolas" w:cs="Consolas"/>
          <w:iCs/>
          <w:sz w:val="18"/>
          <w:szCs w:val="18"/>
          <w:lang w:val="en-US"/>
        </w:rPr>
        <w:t>("</w:t>
      </w:r>
      <w:proofErr w:type="spellStart"/>
      <w:r w:rsidR="00F96B47" w:rsidRPr="003024D3">
        <w:rPr>
          <w:rFonts w:ascii="Consolas" w:hAnsi="Consolas" w:cs="Consolas"/>
          <w:iCs/>
          <w:sz w:val="18"/>
          <w:szCs w:val="18"/>
          <w:lang w:val="en-US"/>
        </w:rPr>
        <w:t>abc</w:t>
      </w:r>
      <w:proofErr w:type="spellEnd"/>
      <w:r w:rsidRPr="003024D3">
        <w:rPr>
          <w:rFonts w:ascii="Consolas" w:hAnsi="Consolas" w:cs="Consolas"/>
          <w:iCs/>
          <w:sz w:val="18"/>
          <w:szCs w:val="18"/>
          <w:lang w:val="en-US"/>
        </w:rPr>
        <w:t>")</w:t>
      </w:r>
    </w:p>
    <w:p w14:paraId="4ECFACE6" w14:textId="162F0F48" w:rsidR="00582902" w:rsidRPr="006F0773" w:rsidRDefault="00582902" w:rsidP="00582902">
      <w:pPr>
        <w:widowControl w:val="0"/>
        <w:autoSpaceDE w:val="0"/>
        <w:autoSpaceDN w:val="0"/>
        <w:adjustRightInd w:val="0"/>
        <w:rPr>
          <w:lang w:val="en-GB"/>
        </w:rPr>
      </w:pPr>
    </w:p>
    <w:p w14:paraId="266A0743" w14:textId="0E38EC14" w:rsidR="00541E50" w:rsidRPr="006F0773" w:rsidRDefault="00541E50" w:rsidP="00B33B8B">
      <w:pPr>
        <w:jc w:val="both"/>
        <w:rPr>
          <w:i/>
          <w:iCs/>
          <w:lang w:val="en-GB"/>
        </w:rPr>
      </w:pPr>
      <w:r w:rsidRPr="006F0773">
        <w:rPr>
          <w:lang w:val="en-GB"/>
        </w:rPr>
        <w:t xml:space="preserve">Table 1. Libraries needed to run </w:t>
      </w:r>
      <w:proofErr w:type="spellStart"/>
      <w:r w:rsidRPr="006F0773">
        <w:rPr>
          <w:i/>
          <w:iCs/>
          <w:lang w:val="en-GB"/>
        </w:rPr>
        <w:t>Prot</w:t>
      </w:r>
      <w:r w:rsidR="00A57329" w:rsidRPr="006F0773">
        <w:rPr>
          <w:i/>
          <w:iCs/>
          <w:lang w:val="en-GB"/>
        </w:rPr>
        <w:t>ein</w:t>
      </w:r>
      <w:r w:rsidRPr="006F0773">
        <w:rPr>
          <w:i/>
          <w:iCs/>
          <w:lang w:val="en-GB"/>
        </w:rPr>
        <w:t>Model</w:t>
      </w:r>
      <w:r w:rsidR="00A57329" w:rsidRPr="006F0773">
        <w:rPr>
          <w:i/>
          <w:iCs/>
          <w:lang w:val="en-GB"/>
        </w:rPr>
        <w:t>erABC</w:t>
      </w:r>
      <w:proofErr w:type="spellEnd"/>
      <w:r w:rsidR="0000219F">
        <w:rPr>
          <w:i/>
          <w:iCs/>
          <w:lang w:val="en-GB"/>
        </w:rPr>
        <w:t>.</w:t>
      </w:r>
    </w:p>
    <w:tbl>
      <w:tblPr>
        <w:tblStyle w:val="Tabladelista2"/>
        <w:tblW w:w="0" w:type="auto"/>
        <w:tblLook w:val="04A0" w:firstRow="1" w:lastRow="0" w:firstColumn="1" w:lastColumn="0" w:noHBand="0" w:noVBand="1"/>
      </w:tblPr>
      <w:tblGrid>
        <w:gridCol w:w="2829"/>
        <w:gridCol w:w="2829"/>
        <w:gridCol w:w="2830"/>
      </w:tblGrid>
      <w:tr w:rsidR="00D333D3" w:rsidRPr="006F0773" w14:paraId="004C381B" w14:textId="77777777" w:rsidTr="00414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4F049591" w14:textId="624A2B4A" w:rsidR="00D333D3" w:rsidRPr="006F0773" w:rsidRDefault="00D333D3" w:rsidP="00582902">
            <w:pPr>
              <w:widowControl w:val="0"/>
              <w:autoSpaceDE w:val="0"/>
              <w:autoSpaceDN w:val="0"/>
              <w:adjustRightInd w:val="0"/>
              <w:rPr>
                <w:i/>
                <w:iCs/>
                <w:lang w:val="en-GB"/>
              </w:rPr>
            </w:pPr>
            <w:r w:rsidRPr="006F0773">
              <w:rPr>
                <w:i/>
                <w:iCs/>
                <w:lang w:val="en-GB"/>
              </w:rPr>
              <w:t>Name</w:t>
            </w:r>
          </w:p>
        </w:tc>
        <w:tc>
          <w:tcPr>
            <w:tcW w:w="2829" w:type="dxa"/>
          </w:tcPr>
          <w:p w14:paraId="7DEAABC6" w14:textId="063C0633" w:rsidR="00D333D3" w:rsidRPr="006F0773" w:rsidRDefault="00D333D3" w:rsidP="00582902">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sidRPr="006F0773">
              <w:rPr>
                <w:i/>
                <w:iCs/>
                <w:lang w:val="en-GB"/>
              </w:rPr>
              <w:t>Language</w:t>
            </w:r>
          </w:p>
        </w:tc>
        <w:tc>
          <w:tcPr>
            <w:tcW w:w="2830" w:type="dxa"/>
          </w:tcPr>
          <w:p w14:paraId="2ECCC271" w14:textId="2B7E1BA3" w:rsidR="00D333D3" w:rsidRPr="006F0773" w:rsidRDefault="00D333D3" w:rsidP="00582902">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sidRPr="006F0773">
              <w:rPr>
                <w:i/>
                <w:iCs/>
                <w:lang w:val="en-GB"/>
              </w:rPr>
              <w:t>Version</w:t>
            </w:r>
          </w:p>
        </w:tc>
      </w:tr>
      <w:tr w:rsidR="00D333D3" w:rsidRPr="006F0773" w14:paraId="03AF0CE7"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07110920" w14:textId="5D07B5ED" w:rsidR="00D333D3" w:rsidRPr="006F0773" w:rsidRDefault="00D333D3" w:rsidP="00582902">
            <w:pPr>
              <w:widowControl w:val="0"/>
              <w:autoSpaceDE w:val="0"/>
              <w:autoSpaceDN w:val="0"/>
              <w:adjustRightInd w:val="0"/>
              <w:rPr>
                <w:b w:val="0"/>
                <w:bCs w:val="0"/>
                <w:lang w:val="en-GB"/>
              </w:rPr>
            </w:pPr>
            <w:proofErr w:type="spellStart"/>
            <w:r w:rsidRPr="006F0773">
              <w:rPr>
                <w:b w:val="0"/>
                <w:bCs w:val="0"/>
                <w:lang w:val="en-GB"/>
              </w:rPr>
              <w:t>abc</w:t>
            </w:r>
            <w:proofErr w:type="spellEnd"/>
          </w:p>
        </w:tc>
        <w:tc>
          <w:tcPr>
            <w:tcW w:w="2829" w:type="dxa"/>
            <w:shd w:val="clear" w:color="auto" w:fill="F2F2F2" w:themeFill="background1" w:themeFillShade="F2"/>
          </w:tcPr>
          <w:p w14:paraId="3397D5A3" w14:textId="11D70624" w:rsidR="00D333D3" w:rsidRPr="006F0773" w:rsidRDefault="00D333D3" w:rsidP="0058290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R</w:t>
            </w:r>
          </w:p>
        </w:tc>
        <w:tc>
          <w:tcPr>
            <w:tcW w:w="2830" w:type="dxa"/>
            <w:shd w:val="clear" w:color="auto" w:fill="F2F2F2" w:themeFill="background1" w:themeFillShade="F2"/>
          </w:tcPr>
          <w:p w14:paraId="62EB9B3B" w14:textId="1873E26E" w:rsidR="00D333D3" w:rsidRPr="006F0773" w:rsidRDefault="00F91E9B" w:rsidP="0058290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Command line and GUI</w:t>
            </w:r>
          </w:p>
        </w:tc>
      </w:tr>
      <w:tr w:rsidR="00D333D3" w:rsidRPr="006F0773" w14:paraId="2466D9BB"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5424DD59" w14:textId="154A1210" w:rsidR="00D333D3" w:rsidRPr="006F0773" w:rsidRDefault="00D333D3" w:rsidP="00582902">
            <w:pPr>
              <w:widowControl w:val="0"/>
              <w:autoSpaceDE w:val="0"/>
              <w:autoSpaceDN w:val="0"/>
              <w:adjustRightInd w:val="0"/>
              <w:rPr>
                <w:b w:val="0"/>
                <w:bCs w:val="0"/>
                <w:lang w:val="en-GB"/>
              </w:rPr>
            </w:pPr>
            <w:proofErr w:type="spellStart"/>
            <w:r w:rsidRPr="006F0773">
              <w:rPr>
                <w:b w:val="0"/>
                <w:bCs w:val="0"/>
                <w:lang w:val="en-GB"/>
              </w:rPr>
              <w:t>os</w:t>
            </w:r>
            <w:proofErr w:type="spellEnd"/>
          </w:p>
        </w:tc>
        <w:tc>
          <w:tcPr>
            <w:tcW w:w="2829" w:type="dxa"/>
            <w:shd w:val="clear" w:color="auto" w:fill="FFFFFF" w:themeFill="background1"/>
          </w:tcPr>
          <w:p w14:paraId="254C8F94" w14:textId="588CFD5A" w:rsidR="00D333D3" w:rsidRPr="006F0773" w:rsidRDefault="00D333D3" w:rsidP="0058290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Python</w:t>
            </w:r>
          </w:p>
        </w:tc>
        <w:tc>
          <w:tcPr>
            <w:tcW w:w="2830" w:type="dxa"/>
            <w:shd w:val="clear" w:color="auto" w:fill="FFFFFF" w:themeFill="background1"/>
          </w:tcPr>
          <w:p w14:paraId="052CD7FE" w14:textId="28B58302" w:rsidR="00D333D3" w:rsidRPr="006F0773" w:rsidRDefault="00D333D3" w:rsidP="0058290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All</w:t>
            </w:r>
          </w:p>
        </w:tc>
      </w:tr>
      <w:tr w:rsidR="0018583C" w:rsidRPr="006F0773" w14:paraId="134FC184"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37D70BCD" w14:textId="14BB0DC6" w:rsidR="0018583C" w:rsidRPr="006F0773" w:rsidRDefault="0018583C" w:rsidP="0018583C">
            <w:pPr>
              <w:widowControl w:val="0"/>
              <w:autoSpaceDE w:val="0"/>
              <w:autoSpaceDN w:val="0"/>
              <w:adjustRightInd w:val="0"/>
              <w:rPr>
                <w:b w:val="0"/>
                <w:bCs w:val="0"/>
                <w:lang w:val="en-GB"/>
              </w:rPr>
            </w:pPr>
            <w:r w:rsidRPr="006F0773">
              <w:rPr>
                <w:b w:val="0"/>
                <w:bCs w:val="0"/>
                <w:lang w:val="en-GB"/>
              </w:rPr>
              <w:t>sys</w:t>
            </w:r>
          </w:p>
        </w:tc>
        <w:tc>
          <w:tcPr>
            <w:tcW w:w="2829" w:type="dxa"/>
            <w:shd w:val="clear" w:color="auto" w:fill="F2F2F2" w:themeFill="background1" w:themeFillShade="F2"/>
          </w:tcPr>
          <w:p w14:paraId="4FEC89E5" w14:textId="0E3C37D1"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Python</w:t>
            </w:r>
          </w:p>
        </w:tc>
        <w:tc>
          <w:tcPr>
            <w:tcW w:w="2830" w:type="dxa"/>
            <w:shd w:val="clear" w:color="auto" w:fill="F2F2F2" w:themeFill="background1" w:themeFillShade="F2"/>
          </w:tcPr>
          <w:p w14:paraId="4072E88A" w14:textId="3735F816"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All</w:t>
            </w:r>
          </w:p>
        </w:tc>
      </w:tr>
      <w:tr w:rsidR="0018583C" w:rsidRPr="006F0773" w14:paraId="5587E9C4"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75BF8E16" w14:textId="6B655666" w:rsidR="0018583C" w:rsidRPr="006F0773" w:rsidRDefault="0018583C" w:rsidP="0018583C">
            <w:pPr>
              <w:widowControl w:val="0"/>
              <w:autoSpaceDE w:val="0"/>
              <w:autoSpaceDN w:val="0"/>
              <w:adjustRightInd w:val="0"/>
              <w:rPr>
                <w:b w:val="0"/>
                <w:bCs w:val="0"/>
                <w:lang w:val="en-GB"/>
              </w:rPr>
            </w:pPr>
            <w:proofErr w:type="spellStart"/>
            <w:r w:rsidRPr="006F0773">
              <w:rPr>
                <w:b w:val="0"/>
                <w:bCs w:val="0"/>
                <w:lang w:val="en-GB"/>
              </w:rPr>
              <w:t>Biopython</w:t>
            </w:r>
            <w:proofErr w:type="spellEnd"/>
          </w:p>
        </w:tc>
        <w:tc>
          <w:tcPr>
            <w:tcW w:w="2829" w:type="dxa"/>
            <w:shd w:val="clear" w:color="auto" w:fill="FFFFFF" w:themeFill="background1"/>
          </w:tcPr>
          <w:p w14:paraId="50BAD77B" w14:textId="4358EB1B"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Python</w:t>
            </w:r>
          </w:p>
        </w:tc>
        <w:tc>
          <w:tcPr>
            <w:tcW w:w="2830" w:type="dxa"/>
            <w:shd w:val="clear" w:color="auto" w:fill="FFFFFF" w:themeFill="background1"/>
          </w:tcPr>
          <w:p w14:paraId="2AE95C55" w14:textId="45404519"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All</w:t>
            </w:r>
          </w:p>
        </w:tc>
      </w:tr>
      <w:tr w:rsidR="0018583C" w:rsidRPr="006F0773" w14:paraId="078B4A93"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013E690C" w14:textId="75DF2798" w:rsidR="0018583C" w:rsidRPr="006F0773" w:rsidRDefault="0018583C" w:rsidP="0018583C">
            <w:pPr>
              <w:widowControl w:val="0"/>
              <w:autoSpaceDE w:val="0"/>
              <w:autoSpaceDN w:val="0"/>
              <w:adjustRightInd w:val="0"/>
              <w:rPr>
                <w:b w:val="0"/>
                <w:bCs w:val="0"/>
                <w:lang w:val="en-GB"/>
              </w:rPr>
            </w:pPr>
            <w:r w:rsidRPr="006F0773">
              <w:rPr>
                <w:b w:val="0"/>
                <w:bCs w:val="0"/>
                <w:lang w:val="en-GB"/>
              </w:rPr>
              <w:t>random</w:t>
            </w:r>
          </w:p>
        </w:tc>
        <w:tc>
          <w:tcPr>
            <w:tcW w:w="2829" w:type="dxa"/>
            <w:shd w:val="clear" w:color="auto" w:fill="F2F2F2" w:themeFill="background1" w:themeFillShade="F2"/>
          </w:tcPr>
          <w:p w14:paraId="52509181" w14:textId="28D27397"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Python</w:t>
            </w:r>
          </w:p>
        </w:tc>
        <w:tc>
          <w:tcPr>
            <w:tcW w:w="2830" w:type="dxa"/>
            <w:shd w:val="clear" w:color="auto" w:fill="F2F2F2" w:themeFill="background1" w:themeFillShade="F2"/>
          </w:tcPr>
          <w:p w14:paraId="77EAD8C7" w14:textId="2CA936C2"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All</w:t>
            </w:r>
          </w:p>
        </w:tc>
      </w:tr>
      <w:tr w:rsidR="0018583C" w:rsidRPr="006F0773" w14:paraId="520610C0"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05B89BAF" w14:textId="460E75B8" w:rsidR="0018583C" w:rsidRPr="006F0773" w:rsidRDefault="0018583C" w:rsidP="0018583C">
            <w:pPr>
              <w:widowControl w:val="0"/>
              <w:autoSpaceDE w:val="0"/>
              <w:autoSpaceDN w:val="0"/>
              <w:adjustRightInd w:val="0"/>
              <w:rPr>
                <w:b w:val="0"/>
                <w:bCs w:val="0"/>
                <w:lang w:val="en-GB"/>
              </w:rPr>
            </w:pPr>
            <w:proofErr w:type="spellStart"/>
            <w:r w:rsidRPr="006F0773">
              <w:rPr>
                <w:b w:val="0"/>
                <w:bCs w:val="0"/>
                <w:lang w:val="en-GB"/>
              </w:rPr>
              <w:t>numpy</w:t>
            </w:r>
            <w:proofErr w:type="spellEnd"/>
          </w:p>
        </w:tc>
        <w:tc>
          <w:tcPr>
            <w:tcW w:w="2829" w:type="dxa"/>
            <w:shd w:val="clear" w:color="auto" w:fill="FFFFFF" w:themeFill="background1"/>
          </w:tcPr>
          <w:p w14:paraId="1639377B" w14:textId="7B2D5D16"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Python</w:t>
            </w:r>
          </w:p>
        </w:tc>
        <w:tc>
          <w:tcPr>
            <w:tcW w:w="2830" w:type="dxa"/>
            <w:shd w:val="clear" w:color="auto" w:fill="FFFFFF" w:themeFill="background1"/>
          </w:tcPr>
          <w:p w14:paraId="2C123849" w14:textId="1658FBF2"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All</w:t>
            </w:r>
          </w:p>
        </w:tc>
      </w:tr>
      <w:tr w:rsidR="0018583C" w:rsidRPr="006F0773" w14:paraId="1303AC2C"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4DBD737C" w14:textId="6EF2D801" w:rsidR="0018583C" w:rsidRPr="006F0773" w:rsidRDefault="0018583C" w:rsidP="0018583C">
            <w:pPr>
              <w:widowControl w:val="0"/>
              <w:autoSpaceDE w:val="0"/>
              <w:autoSpaceDN w:val="0"/>
              <w:adjustRightInd w:val="0"/>
              <w:rPr>
                <w:b w:val="0"/>
                <w:bCs w:val="0"/>
                <w:lang w:val="en-GB"/>
              </w:rPr>
            </w:pPr>
            <w:r w:rsidRPr="006F0773">
              <w:rPr>
                <w:b w:val="0"/>
                <w:bCs w:val="0"/>
                <w:lang w:val="en-GB"/>
              </w:rPr>
              <w:t>warnings</w:t>
            </w:r>
          </w:p>
        </w:tc>
        <w:tc>
          <w:tcPr>
            <w:tcW w:w="2829" w:type="dxa"/>
            <w:shd w:val="clear" w:color="auto" w:fill="F2F2F2" w:themeFill="background1" w:themeFillShade="F2"/>
          </w:tcPr>
          <w:p w14:paraId="78043ECD" w14:textId="73469FC7"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Python</w:t>
            </w:r>
          </w:p>
        </w:tc>
        <w:tc>
          <w:tcPr>
            <w:tcW w:w="2830" w:type="dxa"/>
            <w:shd w:val="clear" w:color="auto" w:fill="F2F2F2" w:themeFill="background1" w:themeFillShade="F2"/>
          </w:tcPr>
          <w:p w14:paraId="55EA27BF" w14:textId="776C896E"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All</w:t>
            </w:r>
          </w:p>
        </w:tc>
      </w:tr>
      <w:tr w:rsidR="0018583C" w:rsidRPr="006F0773" w14:paraId="7039E529"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0EF0C909" w14:textId="20105D8C" w:rsidR="0018583C" w:rsidRPr="006F0773" w:rsidRDefault="0018583C" w:rsidP="0018583C">
            <w:pPr>
              <w:widowControl w:val="0"/>
              <w:autoSpaceDE w:val="0"/>
              <w:autoSpaceDN w:val="0"/>
              <w:adjustRightInd w:val="0"/>
              <w:rPr>
                <w:b w:val="0"/>
                <w:bCs w:val="0"/>
                <w:lang w:val="en-GB"/>
              </w:rPr>
            </w:pPr>
            <w:r w:rsidRPr="006F0773">
              <w:rPr>
                <w:b w:val="0"/>
                <w:bCs w:val="0"/>
                <w:lang w:val="en-GB"/>
              </w:rPr>
              <w:t>pandas</w:t>
            </w:r>
          </w:p>
        </w:tc>
        <w:tc>
          <w:tcPr>
            <w:tcW w:w="2829" w:type="dxa"/>
            <w:shd w:val="clear" w:color="auto" w:fill="FFFFFF" w:themeFill="background1"/>
          </w:tcPr>
          <w:p w14:paraId="465D28D3" w14:textId="058B729B"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Python</w:t>
            </w:r>
          </w:p>
        </w:tc>
        <w:tc>
          <w:tcPr>
            <w:tcW w:w="2830" w:type="dxa"/>
            <w:shd w:val="clear" w:color="auto" w:fill="FFFFFF" w:themeFill="background1"/>
          </w:tcPr>
          <w:p w14:paraId="7EF3F639" w14:textId="51B851B7"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All</w:t>
            </w:r>
          </w:p>
        </w:tc>
      </w:tr>
      <w:tr w:rsidR="0018583C" w:rsidRPr="006F0773" w14:paraId="62B0CE0F"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27CCEC5F" w14:textId="4D3A2C01" w:rsidR="0018583C" w:rsidRPr="006F0773" w:rsidRDefault="0018583C" w:rsidP="0018583C">
            <w:pPr>
              <w:widowControl w:val="0"/>
              <w:autoSpaceDE w:val="0"/>
              <w:autoSpaceDN w:val="0"/>
              <w:adjustRightInd w:val="0"/>
              <w:rPr>
                <w:b w:val="0"/>
                <w:bCs w:val="0"/>
                <w:lang w:val="en-GB"/>
              </w:rPr>
            </w:pPr>
            <w:r w:rsidRPr="006F0773">
              <w:rPr>
                <w:b w:val="0"/>
                <w:bCs w:val="0"/>
                <w:lang w:val="en-GB"/>
              </w:rPr>
              <w:t>csv</w:t>
            </w:r>
          </w:p>
        </w:tc>
        <w:tc>
          <w:tcPr>
            <w:tcW w:w="2829" w:type="dxa"/>
            <w:shd w:val="clear" w:color="auto" w:fill="F2F2F2" w:themeFill="background1" w:themeFillShade="F2"/>
          </w:tcPr>
          <w:p w14:paraId="7B94C456" w14:textId="36A54642"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Python</w:t>
            </w:r>
          </w:p>
        </w:tc>
        <w:tc>
          <w:tcPr>
            <w:tcW w:w="2830" w:type="dxa"/>
            <w:shd w:val="clear" w:color="auto" w:fill="F2F2F2" w:themeFill="background1" w:themeFillShade="F2"/>
          </w:tcPr>
          <w:p w14:paraId="153D108E" w14:textId="7D8531F5"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All</w:t>
            </w:r>
          </w:p>
        </w:tc>
      </w:tr>
      <w:tr w:rsidR="0018583C" w:rsidRPr="006F0773" w14:paraId="477F2D85" w14:textId="77777777" w:rsidTr="004147DC">
        <w:tc>
          <w:tcPr>
            <w:cnfStyle w:val="001000000000" w:firstRow="0" w:lastRow="0" w:firstColumn="1" w:lastColumn="0" w:oddVBand="0" w:evenVBand="0" w:oddHBand="0" w:evenHBand="0" w:firstRowFirstColumn="0" w:firstRowLastColumn="0" w:lastRowFirstColumn="0" w:lastRowLastColumn="0"/>
            <w:tcW w:w="2829" w:type="dxa"/>
          </w:tcPr>
          <w:p w14:paraId="33DDF150" w14:textId="1A596CEF" w:rsidR="0018583C" w:rsidRPr="006F0773" w:rsidRDefault="0018583C" w:rsidP="0018583C">
            <w:pPr>
              <w:widowControl w:val="0"/>
              <w:autoSpaceDE w:val="0"/>
              <w:autoSpaceDN w:val="0"/>
              <w:adjustRightInd w:val="0"/>
              <w:rPr>
                <w:b w:val="0"/>
                <w:bCs w:val="0"/>
                <w:lang w:val="en-GB"/>
              </w:rPr>
            </w:pPr>
            <w:r w:rsidRPr="006F0773">
              <w:rPr>
                <w:b w:val="0"/>
                <w:bCs w:val="0"/>
                <w:lang w:val="en-GB"/>
              </w:rPr>
              <w:t>multiprocessing</w:t>
            </w:r>
          </w:p>
        </w:tc>
        <w:tc>
          <w:tcPr>
            <w:tcW w:w="2829" w:type="dxa"/>
          </w:tcPr>
          <w:p w14:paraId="647F5810" w14:textId="55966C50"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Python</w:t>
            </w:r>
          </w:p>
        </w:tc>
        <w:tc>
          <w:tcPr>
            <w:tcW w:w="2830" w:type="dxa"/>
          </w:tcPr>
          <w:p w14:paraId="04623B07" w14:textId="04287EA1"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Command line and GUI</w:t>
            </w:r>
          </w:p>
        </w:tc>
      </w:tr>
      <w:tr w:rsidR="0018583C" w:rsidRPr="006F0773" w14:paraId="01A6C15A"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75022712" w14:textId="5D3FFA9E" w:rsidR="0018583C" w:rsidRPr="006F0773" w:rsidRDefault="0018583C" w:rsidP="0018583C">
            <w:pPr>
              <w:widowControl w:val="0"/>
              <w:autoSpaceDE w:val="0"/>
              <w:autoSpaceDN w:val="0"/>
              <w:adjustRightInd w:val="0"/>
              <w:rPr>
                <w:b w:val="0"/>
                <w:bCs w:val="0"/>
                <w:lang w:val="en-GB"/>
              </w:rPr>
            </w:pPr>
            <w:r w:rsidRPr="006F0773">
              <w:rPr>
                <w:b w:val="0"/>
                <w:bCs w:val="0"/>
                <w:lang w:val="en-GB"/>
              </w:rPr>
              <w:t>re</w:t>
            </w:r>
          </w:p>
        </w:tc>
        <w:tc>
          <w:tcPr>
            <w:tcW w:w="2829" w:type="dxa"/>
            <w:shd w:val="clear" w:color="auto" w:fill="F2F2F2" w:themeFill="background1" w:themeFillShade="F2"/>
          </w:tcPr>
          <w:p w14:paraId="6EA1E2FC" w14:textId="7451C643"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Python</w:t>
            </w:r>
          </w:p>
        </w:tc>
        <w:tc>
          <w:tcPr>
            <w:tcW w:w="2830" w:type="dxa"/>
            <w:shd w:val="clear" w:color="auto" w:fill="F2F2F2" w:themeFill="background1" w:themeFillShade="F2"/>
          </w:tcPr>
          <w:p w14:paraId="538DCAB7" w14:textId="003000DD" w:rsidR="0018583C" w:rsidRPr="006F0773"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All</w:t>
            </w:r>
          </w:p>
        </w:tc>
      </w:tr>
      <w:tr w:rsidR="0018583C" w:rsidRPr="006F0773" w14:paraId="11F340D8"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75543843" w14:textId="6D45EC73" w:rsidR="0018583C" w:rsidRPr="006F0773" w:rsidRDefault="0018583C" w:rsidP="0018583C">
            <w:pPr>
              <w:widowControl w:val="0"/>
              <w:autoSpaceDE w:val="0"/>
              <w:autoSpaceDN w:val="0"/>
              <w:adjustRightInd w:val="0"/>
              <w:rPr>
                <w:b w:val="0"/>
                <w:bCs w:val="0"/>
                <w:lang w:val="en-GB"/>
              </w:rPr>
            </w:pPr>
            <w:r w:rsidRPr="006F0773">
              <w:rPr>
                <w:b w:val="0"/>
                <w:bCs w:val="0"/>
                <w:lang w:val="en-GB"/>
              </w:rPr>
              <w:t>platform</w:t>
            </w:r>
          </w:p>
        </w:tc>
        <w:tc>
          <w:tcPr>
            <w:tcW w:w="2829" w:type="dxa"/>
            <w:shd w:val="clear" w:color="auto" w:fill="FFFFFF" w:themeFill="background1"/>
          </w:tcPr>
          <w:p w14:paraId="3AFF66BD" w14:textId="035E8432"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Python</w:t>
            </w:r>
          </w:p>
        </w:tc>
        <w:tc>
          <w:tcPr>
            <w:tcW w:w="2830" w:type="dxa"/>
            <w:shd w:val="clear" w:color="auto" w:fill="FFFFFF" w:themeFill="background1"/>
          </w:tcPr>
          <w:p w14:paraId="73154489" w14:textId="5C02238A" w:rsidR="0018583C" w:rsidRPr="006F0773"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All</w:t>
            </w:r>
          </w:p>
        </w:tc>
      </w:tr>
      <w:tr w:rsidR="0018583C" w:rsidRPr="006F0773" w14:paraId="278022F8"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3C0B68B9" w14:textId="11198AEB" w:rsidR="0018583C" w:rsidRPr="006F0773" w:rsidRDefault="004147DC" w:rsidP="0018583C">
            <w:pPr>
              <w:widowControl w:val="0"/>
              <w:autoSpaceDE w:val="0"/>
              <w:autoSpaceDN w:val="0"/>
              <w:adjustRightInd w:val="0"/>
              <w:rPr>
                <w:b w:val="0"/>
                <w:bCs w:val="0"/>
                <w:lang w:val="en-GB"/>
              </w:rPr>
            </w:pPr>
            <w:r w:rsidRPr="006F0773">
              <w:rPr>
                <w:b w:val="0"/>
                <w:bCs w:val="0"/>
                <w:lang w:val="en-GB"/>
              </w:rPr>
              <w:t>m</w:t>
            </w:r>
            <w:r w:rsidR="0018583C" w:rsidRPr="006F0773">
              <w:rPr>
                <w:b w:val="0"/>
                <w:bCs w:val="0"/>
                <w:lang w:val="en-GB"/>
              </w:rPr>
              <w:t>p</w:t>
            </w:r>
            <w:r w:rsidRPr="006F0773">
              <w:rPr>
                <w:b w:val="0"/>
                <w:bCs w:val="0"/>
                <w:lang w:val="en-GB"/>
              </w:rPr>
              <w:t>i4py</w:t>
            </w:r>
          </w:p>
        </w:tc>
        <w:tc>
          <w:tcPr>
            <w:tcW w:w="2829" w:type="dxa"/>
            <w:shd w:val="clear" w:color="auto" w:fill="F2F2F2" w:themeFill="background1" w:themeFillShade="F2"/>
          </w:tcPr>
          <w:p w14:paraId="1CBD5B46" w14:textId="2ADD3D9B" w:rsidR="0018583C" w:rsidRPr="006F0773" w:rsidRDefault="004147D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Python</w:t>
            </w:r>
          </w:p>
        </w:tc>
        <w:tc>
          <w:tcPr>
            <w:tcW w:w="2830" w:type="dxa"/>
            <w:shd w:val="clear" w:color="auto" w:fill="F2F2F2" w:themeFill="background1" w:themeFillShade="F2"/>
          </w:tcPr>
          <w:p w14:paraId="27634CA5" w14:textId="2AEDA8BC" w:rsidR="0018583C" w:rsidRPr="006F0773" w:rsidRDefault="004147D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Cluster</w:t>
            </w:r>
          </w:p>
        </w:tc>
      </w:tr>
      <w:tr w:rsidR="005869EC" w:rsidRPr="006F0773" w14:paraId="55AD7919" w14:textId="77777777" w:rsidTr="005869EC">
        <w:tc>
          <w:tcPr>
            <w:cnfStyle w:val="001000000000" w:firstRow="0" w:lastRow="0" w:firstColumn="1" w:lastColumn="0" w:oddVBand="0" w:evenVBand="0" w:oddHBand="0" w:evenHBand="0" w:firstRowFirstColumn="0" w:firstRowLastColumn="0" w:lastRowFirstColumn="0" w:lastRowLastColumn="0"/>
            <w:tcW w:w="2829" w:type="dxa"/>
            <w:shd w:val="clear" w:color="auto" w:fill="auto"/>
          </w:tcPr>
          <w:p w14:paraId="03E98576" w14:textId="6BE49BD7" w:rsidR="005869EC" w:rsidRPr="006F0773" w:rsidRDefault="005869EC" w:rsidP="0018583C">
            <w:pPr>
              <w:widowControl w:val="0"/>
              <w:autoSpaceDE w:val="0"/>
              <w:autoSpaceDN w:val="0"/>
              <w:adjustRightInd w:val="0"/>
              <w:rPr>
                <w:b w:val="0"/>
                <w:bCs w:val="0"/>
                <w:lang w:val="en-GB"/>
              </w:rPr>
            </w:pPr>
            <w:r w:rsidRPr="006F0773">
              <w:rPr>
                <w:b w:val="0"/>
                <w:bCs w:val="0"/>
                <w:lang w:val="en-GB"/>
              </w:rPr>
              <w:t>threading</w:t>
            </w:r>
          </w:p>
        </w:tc>
        <w:tc>
          <w:tcPr>
            <w:tcW w:w="2829" w:type="dxa"/>
            <w:shd w:val="clear" w:color="auto" w:fill="auto"/>
          </w:tcPr>
          <w:p w14:paraId="30B1A170" w14:textId="0AC9BE56" w:rsidR="005869EC" w:rsidRPr="006F0773" w:rsidRDefault="005869E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Python</w:t>
            </w:r>
          </w:p>
        </w:tc>
        <w:tc>
          <w:tcPr>
            <w:tcW w:w="2830" w:type="dxa"/>
            <w:shd w:val="clear" w:color="auto" w:fill="auto"/>
          </w:tcPr>
          <w:p w14:paraId="298B078D" w14:textId="58F6D330" w:rsidR="005869EC" w:rsidRPr="006F0773" w:rsidRDefault="005869E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GUI</w:t>
            </w:r>
          </w:p>
        </w:tc>
      </w:tr>
      <w:tr w:rsidR="005869EC" w:rsidRPr="006F0773" w14:paraId="333DA6ED"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7B0B9BDB" w14:textId="25353066" w:rsidR="005869EC" w:rsidRPr="006F0773" w:rsidRDefault="005869EC" w:rsidP="0018583C">
            <w:pPr>
              <w:widowControl w:val="0"/>
              <w:autoSpaceDE w:val="0"/>
              <w:autoSpaceDN w:val="0"/>
              <w:adjustRightInd w:val="0"/>
              <w:rPr>
                <w:b w:val="0"/>
                <w:bCs w:val="0"/>
                <w:lang w:val="en-GB"/>
              </w:rPr>
            </w:pPr>
            <w:proofErr w:type="spellStart"/>
            <w:r w:rsidRPr="006F0773">
              <w:rPr>
                <w:b w:val="0"/>
                <w:bCs w:val="0"/>
                <w:lang w:val="en-GB"/>
              </w:rPr>
              <w:t>tkinter</w:t>
            </w:r>
            <w:proofErr w:type="spellEnd"/>
          </w:p>
        </w:tc>
        <w:tc>
          <w:tcPr>
            <w:tcW w:w="2829" w:type="dxa"/>
            <w:shd w:val="clear" w:color="auto" w:fill="F2F2F2" w:themeFill="background1" w:themeFillShade="F2"/>
          </w:tcPr>
          <w:p w14:paraId="0767105B" w14:textId="24282D8B" w:rsidR="005869EC" w:rsidRPr="006F0773" w:rsidRDefault="005869E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Python</w:t>
            </w:r>
          </w:p>
        </w:tc>
        <w:tc>
          <w:tcPr>
            <w:tcW w:w="2830" w:type="dxa"/>
            <w:shd w:val="clear" w:color="auto" w:fill="F2F2F2" w:themeFill="background1" w:themeFillShade="F2"/>
          </w:tcPr>
          <w:p w14:paraId="17EB26D6" w14:textId="09A3C388" w:rsidR="005869EC" w:rsidRPr="006F0773" w:rsidRDefault="005869E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GUI</w:t>
            </w:r>
          </w:p>
        </w:tc>
      </w:tr>
      <w:tr w:rsidR="005869EC" w:rsidRPr="006F0773" w14:paraId="6A74B7D6" w14:textId="77777777" w:rsidTr="005869EC">
        <w:tc>
          <w:tcPr>
            <w:cnfStyle w:val="001000000000" w:firstRow="0" w:lastRow="0" w:firstColumn="1" w:lastColumn="0" w:oddVBand="0" w:evenVBand="0" w:oddHBand="0" w:evenHBand="0" w:firstRowFirstColumn="0" w:firstRowLastColumn="0" w:lastRowFirstColumn="0" w:lastRowLastColumn="0"/>
            <w:tcW w:w="2829" w:type="dxa"/>
            <w:shd w:val="clear" w:color="auto" w:fill="auto"/>
          </w:tcPr>
          <w:p w14:paraId="04E0F12D" w14:textId="5290CA0C" w:rsidR="005869EC" w:rsidRPr="006F0773" w:rsidRDefault="005869EC" w:rsidP="0018583C">
            <w:pPr>
              <w:widowControl w:val="0"/>
              <w:autoSpaceDE w:val="0"/>
              <w:autoSpaceDN w:val="0"/>
              <w:adjustRightInd w:val="0"/>
              <w:rPr>
                <w:b w:val="0"/>
                <w:bCs w:val="0"/>
                <w:lang w:val="en-GB"/>
              </w:rPr>
            </w:pPr>
            <w:proofErr w:type="spellStart"/>
            <w:r w:rsidRPr="006F0773">
              <w:rPr>
                <w:b w:val="0"/>
                <w:bCs w:val="0"/>
                <w:lang w:val="en-GB"/>
              </w:rPr>
              <w:t>tkmacosx</w:t>
            </w:r>
            <w:proofErr w:type="spellEnd"/>
          </w:p>
        </w:tc>
        <w:tc>
          <w:tcPr>
            <w:tcW w:w="2829" w:type="dxa"/>
            <w:shd w:val="clear" w:color="auto" w:fill="auto"/>
          </w:tcPr>
          <w:p w14:paraId="4490FD40" w14:textId="3467E385" w:rsidR="005869EC" w:rsidRPr="006F0773" w:rsidRDefault="005869E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Python</w:t>
            </w:r>
          </w:p>
        </w:tc>
        <w:tc>
          <w:tcPr>
            <w:tcW w:w="2830" w:type="dxa"/>
            <w:shd w:val="clear" w:color="auto" w:fill="auto"/>
          </w:tcPr>
          <w:p w14:paraId="0950590B" w14:textId="6A90FA57" w:rsidR="005869EC" w:rsidRPr="006F0773" w:rsidRDefault="005869E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GUI</w:t>
            </w:r>
          </w:p>
        </w:tc>
      </w:tr>
      <w:tr w:rsidR="005869EC" w:rsidRPr="006F0773" w14:paraId="5ECD93EC"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1BF297AF" w14:textId="75A00184" w:rsidR="005869EC" w:rsidRPr="006F0773" w:rsidRDefault="005869EC" w:rsidP="0018583C">
            <w:pPr>
              <w:widowControl w:val="0"/>
              <w:autoSpaceDE w:val="0"/>
              <w:autoSpaceDN w:val="0"/>
              <w:adjustRightInd w:val="0"/>
              <w:rPr>
                <w:b w:val="0"/>
                <w:bCs w:val="0"/>
                <w:lang w:val="en-GB"/>
              </w:rPr>
            </w:pPr>
            <w:r w:rsidRPr="006F0773">
              <w:rPr>
                <w:b w:val="0"/>
                <w:bCs w:val="0"/>
                <w:lang w:val="en-GB"/>
              </w:rPr>
              <w:t>time</w:t>
            </w:r>
          </w:p>
        </w:tc>
        <w:tc>
          <w:tcPr>
            <w:tcW w:w="2829" w:type="dxa"/>
            <w:shd w:val="clear" w:color="auto" w:fill="F2F2F2" w:themeFill="background1" w:themeFillShade="F2"/>
          </w:tcPr>
          <w:p w14:paraId="44B1E233" w14:textId="10903DBC" w:rsidR="005869EC" w:rsidRPr="006F0773" w:rsidRDefault="005869E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Python</w:t>
            </w:r>
          </w:p>
        </w:tc>
        <w:tc>
          <w:tcPr>
            <w:tcW w:w="2830" w:type="dxa"/>
            <w:shd w:val="clear" w:color="auto" w:fill="F2F2F2" w:themeFill="background1" w:themeFillShade="F2"/>
          </w:tcPr>
          <w:p w14:paraId="773F9F42" w14:textId="56E0D5D0" w:rsidR="005869EC" w:rsidRPr="006F0773" w:rsidRDefault="005869E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GUI</w:t>
            </w:r>
          </w:p>
        </w:tc>
      </w:tr>
    </w:tbl>
    <w:p w14:paraId="2F9B086B" w14:textId="77777777" w:rsidR="00582902" w:rsidRPr="006F0773" w:rsidRDefault="00582902" w:rsidP="00582902">
      <w:pPr>
        <w:widowControl w:val="0"/>
        <w:autoSpaceDE w:val="0"/>
        <w:autoSpaceDN w:val="0"/>
        <w:adjustRightInd w:val="0"/>
        <w:rPr>
          <w:lang w:val="en-GB"/>
        </w:rPr>
      </w:pPr>
    </w:p>
    <w:p w14:paraId="699EAAE7" w14:textId="702B0DC7" w:rsidR="00582902" w:rsidRPr="006F0773" w:rsidRDefault="00582902" w:rsidP="00B33B8B">
      <w:pPr>
        <w:pStyle w:val="Ttulo1"/>
        <w:numPr>
          <w:ilvl w:val="0"/>
          <w:numId w:val="8"/>
        </w:numPr>
        <w:rPr>
          <w:rFonts w:cs="Times New Roman"/>
          <w:lang w:val="en-GB"/>
        </w:rPr>
      </w:pPr>
      <w:bookmarkStart w:id="7" w:name="_Toc125374541"/>
      <w:proofErr w:type="spellStart"/>
      <w:r w:rsidRPr="006F0773">
        <w:rPr>
          <w:rFonts w:cs="Times New Roman"/>
          <w:i/>
          <w:iCs/>
          <w:lang w:val="en-GB"/>
        </w:rPr>
        <w:lastRenderedPageBreak/>
        <w:t>Prot</w:t>
      </w:r>
      <w:r w:rsidR="00C70614" w:rsidRPr="006F0773">
        <w:rPr>
          <w:rFonts w:cs="Times New Roman"/>
          <w:i/>
          <w:iCs/>
          <w:lang w:val="en-GB"/>
        </w:rPr>
        <w:t>ein</w:t>
      </w:r>
      <w:r w:rsidRPr="006F0773">
        <w:rPr>
          <w:rFonts w:cs="Times New Roman"/>
          <w:i/>
          <w:iCs/>
          <w:lang w:val="en-GB"/>
        </w:rPr>
        <w:t>Model</w:t>
      </w:r>
      <w:r w:rsidR="00C70614" w:rsidRPr="006F0773">
        <w:rPr>
          <w:rFonts w:cs="Times New Roman"/>
          <w:i/>
          <w:iCs/>
          <w:lang w:val="en-GB"/>
        </w:rPr>
        <w:t>erABC</w:t>
      </w:r>
      <w:proofErr w:type="spellEnd"/>
      <w:r w:rsidRPr="006F0773">
        <w:rPr>
          <w:rFonts w:cs="Times New Roman"/>
          <w:lang w:val="en-GB"/>
        </w:rPr>
        <w:t xml:space="preserve"> usage</w:t>
      </w:r>
      <w:bookmarkEnd w:id="7"/>
    </w:p>
    <w:p w14:paraId="71596451" w14:textId="1393B6E9" w:rsidR="00582902" w:rsidRPr="006F0773" w:rsidRDefault="00582902" w:rsidP="00B33B8B">
      <w:pPr>
        <w:jc w:val="both"/>
        <w:rPr>
          <w:lang w:val="en-US"/>
        </w:rPr>
      </w:pPr>
      <w:proofErr w:type="spellStart"/>
      <w:r w:rsidRPr="006F0773">
        <w:rPr>
          <w:i/>
          <w:iCs/>
          <w:lang w:val="en-GB"/>
        </w:rPr>
        <w:t>Prot</w:t>
      </w:r>
      <w:r w:rsidR="00C70614" w:rsidRPr="006F0773">
        <w:rPr>
          <w:i/>
          <w:iCs/>
          <w:lang w:val="en-GB"/>
        </w:rPr>
        <w:t>ein</w:t>
      </w:r>
      <w:r w:rsidRPr="006F0773">
        <w:rPr>
          <w:i/>
          <w:iCs/>
          <w:lang w:val="en-GB"/>
        </w:rPr>
        <w:t>Model</w:t>
      </w:r>
      <w:r w:rsidR="00C70614" w:rsidRPr="006F0773">
        <w:rPr>
          <w:i/>
          <w:iCs/>
          <w:lang w:val="en-GB"/>
        </w:rPr>
        <w:t>erABC</w:t>
      </w:r>
      <w:proofErr w:type="spellEnd"/>
      <w:r w:rsidRPr="006F0773">
        <w:rPr>
          <w:lang w:val="en-GB"/>
        </w:rPr>
        <w:t xml:space="preserve"> have </w:t>
      </w:r>
      <w:r w:rsidR="00AC78FD" w:rsidRPr="006F0773">
        <w:rPr>
          <w:lang w:val="en-GB"/>
        </w:rPr>
        <w:t>four</w:t>
      </w:r>
      <w:r w:rsidRPr="006F0773">
        <w:rPr>
          <w:lang w:val="en-GB"/>
        </w:rPr>
        <w:t xml:space="preserve"> mandatory input files</w:t>
      </w:r>
      <w:r w:rsidR="00AC78FD" w:rsidRPr="006F0773">
        <w:rPr>
          <w:lang w:val="en-GB"/>
        </w:rPr>
        <w:t>:</w:t>
      </w:r>
    </w:p>
    <w:p w14:paraId="0D6A5E28" w14:textId="67CA1D89" w:rsidR="00582902" w:rsidRPr="006F0773" w:rsidRDefault="00582902" w:rsidP="00B33B8B">
      <w:pPr>
        <w:widowControl w:val="0"/>
        <w:numPr>
          <w:ilvl w:val="0"/>
          <w:numId w:val="4"/>
        </w:numPr>
        <w:tabs>
          <w:tab w:val="clear" w:pos="720"/>
          <w:tab w:val="num" w:pos="426"/>
        </w:tabs>
        <w:autoSpaceDE w:val="0"/>
        <w:autoSpaceDN w:val="0"/>
        <w:adjustRightInd w:val="0"/>
        <w:ind w:hanging="578"/>
        <w:jc w:val="both"/>
        <w:rPr>
          <w:lang w:val="en-US"/>
        </w:rPr>
      </w:pPr>
      <w:r w:rsidRPr="006F0773">
        <w:rPr>
          <w:b/>
          <w:lang w:val="en-US"/>
        </w:rPr>
        <w:t>Settings file</w:t>
      </w:r>
      <w:r w:rsidR="004F1ABA" w:rsidRPr="006F0773">
        <w:rPr>
          <w:b/>
          <w:bCs/>
          <w:lang w:val="en-US"/>
        </w:rPr>
        <w:t>:</w:t>
      </w:r>
      <w:r w:rsidRPr="006F0773">
        <w:rPr>
          <w:lang w:val="en-US"/>
        </w:rPr>
        <w:t xml:space="preserve"> Th</w:t>
      </w:r>
      <w:r w:rsidR="004F1ABA" w:rsidRPr="006F0773">
        <w:rPr>
          <w:lang w:val="en-US"/>
        </w:rPr>
        <w:t>is</w:t>
      </w:r>
      <w:r w:rsidRPr="006F0773">
        <w:rPr>
          <w:lang w:val="en-US"/>
        </w:rPr>
        <w:t xml:space="preserve"> file, </w:t>
      </w:r>
      <w:r w:rsidR="004F1ABA" w:rsidRPr="006F0773">
        <w:rPr>
          <w:lang w:val="en-US"/>
        </w:rPr>
        <w:t xml:space="preserve">named </w:t>
      </w:r>
      <w:r w:rsidRPr="003024D3">
        <w:rPr>
          <w:i/>
          <w:iCs/>
          <w:lang w:val="en-US"/>
        </w:rPr>
        <w:t>Settings.txt</w:t>
      </w:r>
      <w:r w:rsidRPr="006F0773">
        <w:rPr>
          <w:lang w:val="en-US"/>
        </w:rPr>
        <w:t>, must contain all the desired specifications for simulations and ABC estimation.</w:t>
      </w:r>
      <w:r w:rsidR="00B65609" w:rsidRPr="006F0773">
        <w:rPr>
          <w:lang w:val="en-US"/>
        </w:rPr>
        <w:t xml:space="preserve"> It has to be carefully </w:t>
      </w:r>
      <w:r w:rsidR="00454256" w:rsidRPr="006F0773">
        <w:rPr>
          <w:lang w:val="en-GB"/>
        </w:rPr>
        <w:t xml:space="preserve">specified, incorrect parameters values will be detected (e.g., it does not allow negative substitution rates) but user-specified settings without biological meaning may </w:t>
      </w:r>
      <w:r w:rsidR="00B95AE1">
        <w:rPr>
          <w:lang w:val="en-GB"/>
        </w:rPr>
        <w:t xml:space="preserve">still </w:t>
      </w:r>
      <w:r w:rsidR="00454256" w:rsidRPr="006F0773">
        <w:rPr>
          <w:lang w:val="en-GB"/>
        </w:rPr>
        <w:t xml:space="preserve">produce </w:t>
      </w:r>
      <w:r w:rsidR="00B95AE1">
        <w:rPr>
          <w:lang w:val="en-GB"/>
        </w:rPr>
        <w:t>results</w:t>
      </w:r>
      <w:r w:rsidR="00454256" w:rsidRPr="006F0773">
        <w:rPr>
          <w:lang w:val="en-GB"/>
        </w:rPr>
        <w:t xml:space="preserve">. </w:t>
      </w:r>
    </w:p>
    <w:p w14:paraId="44AAD935" w14:textId="4A11C1BD" w:rsidR="00582902" w:rsidRPr="006F0773" w:rsidRDefault="00582902" w:rsidP="00B33B8B">
      <w:pPr>
        <w:widowControl w:val="0"/>
        <w:numPr>
          <w:ilvl w:val="0"/>
          <w:numId w:val="4"/>
        </w:numPr>
        <w:tabs>
          <w:tab w:val="clear" w:pos="720"/>
          <w:tab w:val="num" w:pos="426"/>
        </w:tabs>
        <w:autoSpaceDE w:val="0"/>
        <w:autoSpaceDN w:val="0"/>
        <w:adjustRightInd w:val="0"/>
        <w:ind w:hanging="578"/>
        <w:jc w:val="both"/>
        <w:rPr>
          <w:lang w:val="en-US"/>
        </w:rPr>
      </w:pPr>
      <w:r w:rsidRPr="006F0773">
        <w:rPr>
          <w:b/>
          <w:lang w:val="en-US"/>
        </w:rPr>
        <w:t>Multiple alignment of protein sequences</w:t>
      </w:r>
      <w:r w:rsidR="004F1ABA" w:rsidRPr="006F0773">
        <w:rPr>
          <w:b/>
          <w:bCs/>
          <w:lang w:val="en-US"/>
        </w:rPr>
        <w:t>:</w:t>
      </w:r>
      <w:r w:rsidR="004F1ABA" w:rsidRPr="006F0773">
        <w:rPr>
          <w:lang w:val="en-US"/>
        </w:rPr>
        <w:t xml:space="preserve"> </w:t>
      </w:r>
      <w:r w:rsidRPr="006F0773">
        <w:rPr>
          <w:lang w:val="en-US"/>
        </w:rPr>
        <w:t xml:space="preserve">The protein </w:t>
      </w:r>
      <w:r w:rsidR="00086598" w:rsidRPr="006F0773">
        <w:rPr>
          <w:lang w:val="en-US"/>
        </w:rPr>
        <w:t>MSA</w:t>
      </w:r>
      <w:r w:rsidRPr="006F0773">
        <w:rPr>
          <w:lang w:val="en-US"/>
        </w:rPr>
        <w:t xml:space="preserve"> that will be analyzed must be provided by the user in </w:t>
      </w:r>
      <w:r w:rsidR="00B95AE1">
        <w:rPr>
          <w:lang w:val="en-US"/>
        </w:rPr>
        <w:t xml:space="preserve">a </w:t>
      </w:r>
      <w:r w:rsidRPr="006F0773">
        <w:rPr>
          <w:lang w:val="en-US"/>
        </w:rPr>
        <w:t xml:space="preserve">sequential </w:t>
      </w:r>
      <w:proofErr w:type="spellStart"/>
      <w:r w:rsidR="001A0DE8" w:rsidRPr="006F0773">
        <w:rPr>
          <w:i/>
          <w:iCs/>
          <w:lang w:val="en-US"/>
        </w:rPr>
        <w:t>phylip</w:t>
      </w:r>
      <w:proofErr w:type="spellEnd"/>
      <w:r w:rsidR="004F1ABA" w:rsidRPr="006F0773">
        <w:rPr>
          <w:lang w:val="en-US"/>
        </w:rPr>
        <w:t xml:space="preserve"> </w:t>
      </w:r>
      <w:r w:rsidRPr="006F0773">
        <w:rPr>
          <w:lang w:val="en-US"/>
        </w:rPr>
        <w:t>format (.</w:t>
      </w:r>
      <w:proofErr w:type="spellStart"/>
      <w:r w:rsidRPr="006F0773">
        <w:rPr>
          <w:lang w:val="en-US"/>
        </w:rPr>
        <w:t>phy</w:t>
      </w:r>
      <w:proofErr w:type="spellEnd"/>
      <w:r w:rsidRPr="006F0773">
        <w:rPr>
          <w:lang w:val="en-US"/>
        </w:rPr>
        <w:t xml:space="preserve">). </w:t>
      </w:r>
      <w:r w:rsidR="004F1ABA" w:rsidRPr="006F0773">
        <w:rPr>
          <w:lang w:val="en-US"/>
        </w:rPr>
        <w:t xml:space="preserve">It </w:t>
      </w:r>
      <w:r w:rsidRPr="006F0773">
        <w:rPr>
          <w:lang w:val="en-US"/>
        </w:rPr>
        <w:t xml:space="preserve">requires that each sequence identifier is exactly 10 characters long, padded with spaces </w:t>
      </w:r>
      <w:r w:rsidR="004F1ABA" w:rsidRPr="006F0773">
        <w:rPr>
          <w:lang w:val="en-US"/>
        </w:rPr>
        <w:t xml:space="preserve">when </w:t>
      </w:r>
      <w:r w:rsidRPr="006F0773">
        <w:rPr>
          <w:lang w:val="en-US"/>
        </w:rPr>
        <w:t xml:space="preserve">necessary. </w:t>
      </w:r>
      <w:r w:rsidR="00B65609" w:rsidRPr="006F0773">
        <w:rPr>
          <w:lang w:val="en-US"/>
        </w:rPr>
        <w:t>In addition, work</w:t>
      </w:r>
      <w:r w:rsidR="00E10809" w:rsidRPr="006F0773">
        <w:rPr>
          <w:lang w:val="en-US"/>
        </w:rPr>
        <w:t>ing</w:t>
      </w:r>
      <w:r w:rsidR="00B65609" w:rsidRPr="006F0773">
        <w:rPr>
          <w:lang w:val="en-US"/>
        </w:rPr>
        <w:t xml:space="preserve"> with template structures demands that the MSA has the same length as </w:t>
      </w:r>
      <w:r w:rsidR="00086598" w:rsidRPr="006F0773">
        <w:rPr>
          <w:lang w:val="en-US"/>
        </w:rPr>
        <w:t xml:space="preserve">the </w:t>
      </w:r>
      <w:r w:rsidR="00B65609" w:rsidRPr="006F0773">
        <w:rPr>
          <w:lang w:val="en-US"/>
        </w:rPr>
        <w:t xml:space="preserve">template chain. </w:t>
      </w:r>
      <w:r w:rsidR="00086598" w:rsidRPr="006F0773">
        <w:rPr>
          <w:lang w:val="en-US"/>
        </w:rPr>
        <w:t>So, sequences are aligned with the template chain sequence and, the positions that present a gap in the template sequence are removed</w:t>
      </w:r>
      <w:r w:rsidR="008E752D" w:rsidRPr="006F0773">
        <w:rPr>
          <w:lang w:val="en-US"/>
        </w:rPr>
        <w:t xml:space="preserve"> both from the sequences and the template sequence</w:t>
      </w:r>
      <w:r w:rsidR="00086598" w:rsidRPr="006F0773">
        <w:rPr>
          <w:lang w:val="en-US"/>
        </w:rPr>
        <w:t xml:space="preserve">. </w:t>
      </w:r>
      <w:r w:rsidR="00C70614" w:rsidRPr="006F0773">
        <w:rPr>
          <w:lang w:val="en-US"/>
        </w:rPr>
        <w:t xml:space="preserve">To ease </w:t>
      </w:r>
      <w:r w:rsidR="0000219F">
        <w:rPr>
          <w:lang w:val="en-US"/>
        </w:rPr>
        <w:t>this</w:t>
      </w:r>
      <w:r w:rsidR="00C70614" w:rsidRPr="006F0773">
        <w:rPr>
          <w:lang w:val="en-US"/>
        </w:rPr>
        <w:t>,</w:t>
      </w:r>
      <w:r w:rsidR="00C168B3" w:rsidRPr="006F0773">
        <w:rPr>
          <w:lang w:val="en-US"/>
        </w:rPr>
        <w:t xml:space="preserve"> </w:t>
      </w:r>
      <w:r w:rsidR="00B65609" w:rsidRPr="006F0773">
        <w:rPr>
          <w:lang w:val="en-US"/>
        </w:rPr>
        <w:t>w</w:t>
      </w:r>
      <w:r w:rsidR="00240BEE" w:rsidRPr="006F0773">
        <w:rPr>
          <w:lang w:val="en-US"/>
        </w:rPr>
        <w:t xml:space="preserve">e </w:t>
      </w:r>
      <w:r w:rsidR="00C168B3" w:rsidRPr="006F0773">
        <w:rPr>
          <w:lang w:val="en-US"/>
        </w:rPr>
        <w:t>provide a python script (</w:t>
      </w:r>
      <w:r w:rsidR="00B65609" w:rsidRPr="006F0773">
        <w:rPr>
          <w:i/>
          <w:iCs/>
          <w:lang w:val="en-US"/>
        </w:rPr>
        <w:t>Align.py</w:t>
      </w:r>
      <w:r w:rsidR="00C168B3" w:rsidRPr="006F0773">
        <w:rPr>
          <w:lang w:val="en-US"/>
        </w:rPr>
        <w:t xml:space="preserve">, </w:t>
      </w:r>
      <w:r w:rsidR="00B65609" w:rsidRPr="006F0773">
        <w:rPr>
          <w:lang w:val="en-US"/>
        </w:rPr>
        <w:t xml:space="preserve">placed in the </w:t>
      </w:r>
      <w:r w:rsidR="00B65609" w:rsidRPr="006F0773">
        <w:rPr>
          <w:i/>
          <w:iCs/>
          <w:lang w:val="en-US"/>
        </w:rPr>
        <w:t>Scripts</w:t>
      </w:r>
      <w:r w:rsidR="003024D3">
        <w:rPr>
          <w:i/>
          <w:iCs/>
          <w:lang w:val="en-US"/>
        </w:rPr>
        <w:t xml:space="preserve"> </w:t>
      </w:r>
      <w:r w:rsidR="003024D3">
        <w:rPr>
          <w:lang w:val="en-US"/>
        </w:rPr>
        <w:t>folder</w:t>
      </w:r>
      <w:r w:rsidR="00C70614" w:rsidRPr="006F0773">
        <w:rPr>
          <w:lang w:val="en-US"/>
        </w:rPr>
        <w:t>, see section 4.1</w:t>
      </w:r>
      <w:r w:rsidR="00B65609" w:rsidRPr="006F0773">
        <w:rPr>
          <w:lang w:val="en-US"/>
        </w:rPr>
        <w:t>)</w:t>
      </w:r>
      <w:r w:rsidR="00C168B3" w:rsidRPr="006F0773">
        <w:rPr>
          <w:lang w:val="en-US"/>
        </w:rPr>
        <w:t xml:space="preserve">, which we recommend </w:t>
      </w:r>
      <w:r w:rsidR="008E752D" w:rsidRPr="006F0773">
        <w:rPr>
          <w:lang w:val="en-US"/>
        </w:rPr>
        <w:t>using</w:t>
      </w:r>
      <w:r w:rsidR="00B65609" w:rsidRPr="006F0773">
        <w:rPr>
          <w:lang w:val="en-US"/>
        </w:rPr>
        <w:t xml:space="preserve">. </w:t>
      </w:r>
      <w:r w:rsidR="00C168B3" w:rsidRPr="006F0773">
        <w:rPr>
          <w:lang w:val="en-US"/>
        </w:rPr>
        <w:t xml:space="preserve">Yet, other </w:t>
      </w:r>
      <w:r w:rsidR="00B65609" w:rsidRPr="006F0773">
        <w:rPr>
          <w:lang w:val="en-US"/>
        </w:rPr>
        <w:t xml:space="preserve">programs </w:t>
      </w:r>
      <w:r w:rsidR="00C168B3" w:rsidRPr="006F0773">
        <w:rPr>
          <w:lang w:val="en-US"/>
        </w:rPr>
        <w:t xml:space="preserve">can also be used, such </w:t>
      </w:r>
      <w:r w:rsidR="00B65609" w:rsidRPr="006F0773">
        <w:rPr>
          <w:lang w:val="en-US"/>
        </w:rPr>
        <w:t xml:space="preserve">as </w:t>
      </w:r>
      <w:r w:rsidR="00B65609" w:rsidRPr="006F0773">
        <w:rPr>
          <w:i/>
          <w:iCs/>
          <w:lang w:val="en-US"/>
        </w:rPr>
        <w:t>M</w:t>
      </w:r>
      <w:r w:rsidR="00454256" w:rsidRPr="006F0773">
        <w:rPr>
          <w:i/>
          <w:iCs/>
          <w:lang w:val="en-US"/>
        </w:rPr>
        <w:t>USCLE</w:t>
      </w:r>
      <w:r w:rsidR="00B65609" w:rsidRPr="006F0773">
        <w:rPr>
          <w:lang w:val="en-US"/>
        </w:rPr>
        <w:t xml:space="preserve"> </w:t>
      </w:r>
      <w:r w:rsidR="00F80B49" w:rsidRPr="006F0773">
        <w:rPr>
          <w:lang w:val="en-US"/>
        </w:rPr>
        <w:fldChar w:fldCharType="begin"/>
      </w:r>
      <w:r w:rsidR="00F80B49" w:rsidRPr="006F0773">
        <w:rPr>
          <w:lang w:val="en-US"/>
        </w:rPr>
        <w:instrText xml:space="preserve"> ADDIN ZOTERO_ITEM CSL_CITATION {"citationID":"6bjvtsFn","properties":{"formattedCitation":"(Edgar, 2004)","plainCitation":"(Edgar, 2004)","noteIndex":0},"citationItems":[{"id":574,"uris":["http://zotero.org/users/local/3HvvyIsJ/items/RVSTRS5L"],"itemData":{"id":574,"type":"article-journal","abstract":"We describe MUSCLE, a new computer program for creating multiple alignments of protein sequences. Elements of the algorithm include fast distance estimation using kmer counting, progressive alignment using a new pro®le function we call the logexpectation score, and re®nement using treedependent restricted partitioning. The speed and accuracy of MUSCLE are compared with T-Coffee, MAFFT and CLUSTALW on four test sets of reference alignments: BAliBASE, SABmark, SMART and a new benchmark, PREFAB. MUSCLE achieves the highest, or joint highest, rank in accuracy on each of these sets. Without re®nement, MUSCLE achieves average accuracy statistically indistinguishable from T-Coffee and MAFFT, and is the fastest of the tested methods for large numbers of sequences, aligning 5000 sequences of average length 350 in 7 min on a current desktop computer. The MUSCLE program, source code and PREFAB test data are freely available at http://www.drive5. com/muscle.","container-title":"Nucleic Acids Research","DOI":"10.1093/nar/gkh340","ISSN":"1362-4962","issue":"5","journalAbbreviation":"Nucleic Acids Research","language":"en","page":"1792-1797","source":"DOI.org (Crossref)","title":"MUSCLE: multiple sequence alignment with high accuracy and high throughput","title-short":"MUSCLE","volume":"32","author":[{"family":"Edgar","given":"R. C."}],"issued":{"date-parts":[["2004",3,8]]}}}],"schema":"https://github.com/citation-style-language/schema/raw/master/csl-citation.json"} </w:instrText>
      </w:r>
      <w:r w:rsidR="00F80B49" w:rsidRPr="006F0773">
        <w:rPr>
          <w:lang w:val="en-US"/>
        </w:rPr>
        <w:fldChar w:fldCharType="separate"/>
      </w:r>
      <w:r w:rsidR="00F637F7" w:rsidRPr="006F0773">
        <w:rPr>
          <w:noProof/>
          <w:lang w:val="en-US"/>
        </w:rPr>
        <w:t>(Edgar, 2004)</w:t>
      </w:r>
      <w:r w:rsidR="00F80B49" w:rsidRPr="006F0773">
        <w:rPr>
          <w:lang w:val="en-US"/>
        </w:rPr>
        <w:fldChar w:fldCharType="end"/>
      </w:r>
      <w:r w:rsidR="001D3BE6" w:rsidRPr="006F0773">
        <w:rPr>
          <w:lang w:val="en-US"/>
        </w:rPr>
        <w:t xml:space="preserve"> to perform the alignment</w:t>
      </w:r>
      <w:r w:rsidR="00B65609" w:rsidRPr="006F0773">
        <w:rPr>
          <w:lang w:val="en-US"/>
        </w:rPr>
        <w:t xml:space="preserve"> or </w:t>
      </w:r>
      <w:r w:rsidR="00541E50" w:rsidRPr="006F0773">
        <w:rPr>
          <w:i/>
          <w:iCs/>
          <w:lang w:val="en-US"/>
        </w:rPr>
        <w:t>Phylogeny.fr</w:t>
      </w:r>
      <w:r w:rsidR="003024D3">
        <w:rPr>
          <w:lang w:val="en-US"/>
        </w:rPr>
        <w:t xml:space="preserve"> </w:t>
      </w:r>
      <w:r w:rsidR="00A25BC9" w:rsidRPr="006F0773">
        <w:rPr>
          <w:lang w:val="en-US"/>
        </w:rPr>
        <w:fldChar w:fldCharType="begin"/>
      </w:r>
      <w:r w:rsidR="00A25BC9" w:rsidRPr="006F0773">
        <w:rPr>
          <w:lang w:val="en-US"/>
        </w:rPr>
        <w:instrText xml:space="preserve"> ADDIN ZOTERO_ITEM CSL_CITATION {"citationID":"Dh34rany","properties":{"formattedCitation":"(Dereeper et\\uc0\\u160{}al., 2008)","plainCitation":"(Dereeper et al., 2008)","noteIndex":0},"citationItems":[{"id":671,"uris":["http://zotero.org/users/local/3HvvyIsJ/items/WE8T6GEA"],"itemData":{"id":671,"type":"article-journal","container-title":"Nucleic Acids Research","DOI":"10.1093/nar/gkn180","ISSN":"0305-1048, 1362-4962","issue":"Web Server","journalAbbreviation":"Nucleic Acids Research","language":"en","page":"W465-W469","source":"DOI.org (Crossref)","title":"Phylogeny.fr: robust phylogenetic analysis for the non-specialist","title-short":"Phylogeny.fr","volume":"36","author":[{"family":"Dereeper","given":"A."},{"family":"Guignon","given":"V."},{"family":"Blanc","given":"G."},{"family":"Audic","given":"S."},{"family":"Buffet","given":"S."},{"family":"Chevenet","given":"F."},{"family":"Dufayard","given":"J.-F."},{"family":"Guindon","given":"S."},{"family":"Lefort","given":"V."},{"family":"Lescot","given":"M."},{"family":"Claverie","given":"J.-M."},{"family":"Gascuel","given":"O."}],"issued":{"date-parts":[["2008",5,19]]}}}],"schema":"https://github.com/citation-style-language/schema/raw/master/csl-citation.json"} </w:instrText>
      </w:r>
      <w:r w:rsidR="00A25BC9" w:rsidRPr="006F0773">
        <w:rPr>
          <w:lang w:val="en-US"/>
        </w:rPr>
        <w:fldChar w:fldCharType="separate"/>
      </w:r>
      <w:r w:rsidR="00F637F7" w:rsidRPr="006F0773">
        <w:rPr>
          <w:lang w:val="en-US"/>
        </w:rPr>
        <w:t>(Dereeper et al., 2008)</w:t>
      </w:r>
      <w:r w:rsidR="00A25BC9" w:rsidRPr="006F0773">
        <w:rPr>
          <w:lang w:val="en-US"/>
        </w:rPr>
        <w:fldChar w:fldCharType="end"/>
      </w:r>
      <w:r w:rsidR="00A25BC9" w:rsidRPr="006F0773">
        <w:rPr>
          <w:lang w:val="en-US"/>
        </w:rPr>
        <w:t xml:space="preserve"> </w:t>
      </w:r>
      <w:r w:rsidR="001D3BE6" w:rsidRPr="006F0773">
        <w:rPr>
          <w:lang w:val="en-US"/>
        </w:rPr>
        <w:t xml:space="preserve">to change to </w:t>
      </w:r>
      <w:proofErr w:type="spellStart"/>
      <w:r w:rsidR="001D3BE6" w:rsidRPr="006F0773">
        <w:rPr>
          <w:i/>
          <w:iCs/>
          <w:lang w:val="en-US"/>
        </w:rPr>
        <w:t>phylip</w:t>
      </w:r>
      <w:proofErr w:type="spellEnd"/>
      <w:r w:rsidR="001D3BE6" w:rsidRPr="006F0773">
        <w:rPr>
          <w:lang w:val="en-US"/>
        </w:rPr>
        <w:t xml:space="preserve"> format </w:t>
      </w:r>
      <w:r w:rsidR="00240BEE" w:rsidRPr="006F0773">
        <w:rPr>
          <w:lang w:val="en-US"/>
        </w:rPr>
        <w:t>(</w:t>
      </w:r>
      <w:hyperlink r:id="rId16" w:history="1">
        <w:r w:rsidR="00541E50" w:rsidRPr="006F0773">
          <w:rPr>
            <w:rStyle w:val="Hipervnculo"/>
            <w:lang w:val="en-US"/>
          </w:rPr>
          <w:t>http://phylogeny.lirmm.fr/phylo_cgi/data_converter.cgi</w:t>
        </w:r>
      </w:hyperlink>
      <w:r w:rsidR="00240BEE" w:rsidRPr="006F0773">
        <w:rPr>
          <w:lang w:val="en-US"/>
        </w:rPr>
        <w:t>)</w:t>
      </w:r>
      <w:r w:rsidR="009050CD" w:rsidRPr="006F0773">
        <w:rPr>
          <w:lang w:val="en-US"/>
        </w:rPr>
        <w:t xml:space="preserve">. In this case, </w:t>
      </w:r>
      <w:r w:rsidR="00B65609" w:rsidRPr="006F0773">
        <w:rPr>
          <w:lang w:val="en-US"/>
        </w:rPr>
        <w:t xml:space="preserve">the user must </w:t>
      </w:r>
      <w:r w:rsidR="00541E50" w:rsidRPr="006F0773">
        <w:rPr>
          <w:lang w:val="en-US"/>
        </w:rPr>
        <w:t>check</w:t>
      </w:r>
      <w:r w:rsidR="00B65609" w:rsidRPr="006F0773">
        <w:rPr>
          <w:lang w:val="en-US"/>
        </w:rPr>
        <w:t xml:space="preserve"> all the </w:t>
      </w:r>
      <w:r w:rsidR="00454256" w:rsidRPr="006F0773">
        <w:rPr>
          <w:lang w:val="en-US"/>
        </w:rPr>
        <w:t>process</w:t>
      </w:r>
      <w:r w:rsidR="00B65609" w:rsidRPr="006F0773">
        <w:rPr>
          <w:lang w:val="en-US"/>
        </w:rPr>
        <w:t xml:space="preserve"> and </w:t>
      </w:r>
      <w:r w:rsidR="00541E50" w:rsidRPr="006F0773">
        <w:rPr>
          <w:lang w:val="en-US"/>
        </w:rPr>
        <w:t>the number of characters of the sequences identifier</w:t>
      </w:r>
      <w:r w:rsidR="00B65609" w:rsidRPr="006F0773">
        <w:rPr>
          <w:lang w:val="en-US"/>
        </w:rPr>
        <w:t xml:space="preserve"> to avoid errors</w:t>
      </w:r>
      <w:r w:rsidR="00541E50" w:rsidRPr="006F0773">
        <w:rPr>
          <w:lang w:val="en-US"/>
        </w:rPr>
        <w:t xml:space="preserve">. </w:t>
      </w:r>
    </w:p>
    <w:p w14:paraId="695B9454" w14:textId="164CE267" w:rsidR="00582902" w:rsidRPr="006F0773" w:rsidRDefault="00582902" w:rsidP="00B33B8B">
      <w:pPr>
        <w:widowControl w:val="0"/>
        <w:numPr>
          <w:ilvl w:val="0"/>
          <w:numId w:val="4"/>
        </w:numPr>
        <w:tabs>
          <w:tab w:val="clear" w:pos="720"/>
          <w:tab w:val="num" w:pos="426"/>
        </w:tabs>
        <w:autoSpaceDE w:val="0"/>
        <w:autoSpaceDN w:val="0"/>
        <w:adjustRightInd w:val="0"/>
        <w:ind w:hanging="578"/>
        <w:jc w:val="both"/>
        <w:rPr>
          <w:lang w:val="en-US"/>
        </w:rPr>
      </w:pPr>
      <w:r w:rsidRPr="006F0773">
        <w:rPr>
          <w:b/>
          <w:lang w:val="en-US"/>
        </w:rPr>
        <w:t>Template structure</w:t>
      </w:r>
      <w:r w:rsidR="004F1ABA" w:rsidRPr="006F0773">
        <w:rPr>
          <w:b/>
          <w:bCs/>
          <w:lang w:val="en-US"/>
        </w:rPr>
        <w:t>:</w:t>
      </w:r>
      <w:r w:rsidRPr="006F0773">
        <w:rPr>
          <w:lang w:val="en-US"/>
        </w:rPr>
        <w:t xml:space="preserve"> </w:t>
      </w:r>
      <w:r w:rsidR="00B65609" w:rsidRPr="006F0773">
        <w:rPr>
          <w:lang w:val="en-US"/>
        </w:rPr>
        <w:t>This is</w:t>
      </w:r>
      <w:r w:rsidRPr="006F0773">
        <w:rPr>
          <w:lang w:val="en-US"/>
        </w:rPr>
        <w:t xml:space="preserve"> </w:t>
      </w:r>
      <w:r w:rsidR="00B65609" w:rsidRPr="006F0773">
        <w:rPr>
          <w:lang w:val="en-US"/>
        </w:rPr>
        <w:t>a protein structure (</w:t>
      </w:r>
      <w:r w:rsidRPr="006F0773">
        <w:rPr>
          <w:lang w:val="en-US"/>
        </w:rPr>
        <w:t>.</w:t>
      </w:r>
      <w:proofErr w:type="spellStart"/>
      <w:r w:rsidRPr="006F0773">
        <w:rPr>
          <w:lang w:val="en-US"/>
        </w:rPr>
        <w:t>pdb</w:t>
      </w:r>
      <w:proofErr w:type="spellEnd"/>
      <w:r w:rsidRPr="006F0773">
        <w:rPr>
          <w:lang w:val="en-US"/>
        </w:rPr>
        <w:t xml:space="preserve"> file</w:t>
      </w:r>
      <w:r w:rsidR="00B65609" w:rsidRPr="006F0773">
        <w:rPr>
          <w:lang w:val="en-US"/>
        </w:rPr>
        <w:t>)</w:t>
      </w:r>
      <w:r w:rsidRPr="006F0773">
        <w:rPr>
          <w:lang w:val="en-US"/>
        </w:rPr>
        <w:t xml:space="preserve"> </w:t>
      </w:r>
      <w:r w:rsidR="00B65609" w:rsidRPr="006F0773">
        <w:rPr>
          <w:lang w:val="en-US"/>
        </w:rPr>
        <w:t xml:space="preserve">which has </w:t>
      </w:r>
      <w:r w:rsidRPr="006F0773">
        <w:rPr>
          <w:lang w:val="en-US"/>
        </w:rPr>
        <w:t xml:space="preserve">the highest homology with the </w:t>
      </w:r>
      <w:r w:rsidR="008E752D" w:rsidRPr="006F0773">
        <w:rPr>
          <w:lang w:val="en-US"/>
        </w:rPr>
        <w:t>protein MSA</w:t>
      </w:r>
      <w:r w:rsidRPr="006F0773">
        <w:rPr>
          <w:lang w:val="en-US"/>
        </w:rPr>
        <w:t xml:space="preserve">. We advise to use </w:t>
      </w:r>
      <w:r w:rsidRPr="006F0773">
        <w:rPr>
          <w:i/>
          <w:iCs/>
          <w:lang w:val="en-US"/>
        </w:rPr>
        <w:t>SWISS-MODEL</w:t>
      </w:r>
      <w:r w:rsidR="00A25BC9" w:rsidRPr="006F0773">
        <w:rPr>
          <w:lang w:val="en-US"/>
        </w:rPr>
        <w:t xml:space="preserve"> </w:t>
      </w:r>
      <w:r w:rsidR="00A25BC9" w:rsidRPr="006F0773">
        <w:rPr>
          <w:lang w:val="en-US"/>
        </w:rPr>
        <w:fldChar w:fldCharType="begin"/>
      </w:r>
      <w:r w:rsidR="00A25BC9" w:rsidRPr="006F0773">
        <w:rPr>
          <w:lang w:val="en-US"/>
        </w:rPr>
        <w:instrText xml:space="preserve"> ADDIN ZOTERO_ITEM CSL_CITATION {"citationID":"lz9HzPDR","properties":{"formattedCitation":"(Waterhouse et\\uc0\\u160{}al., 2018)","plainCitation":"(Waterhouse et al., 2018)","noteIndex":0},"citationItems":[{"id":673,"uris":["http://zotero.org/users/local/3HvvyIsJ/items/CJAFBKCJ"],"itemData":{"id":673,"type":"article-journal","abstract":"Homology modelling has matured into an important technique in structural biology, signiﬁcantly contributing to narrowing the gap between known protein sequences and experimentally determined structures. Fully automated workﬂows and servers simplify and streamline the homology modelling process, also allowing users without a speciﬁc computational expertise to generate reliable protein models and have easy access to modelling results, their visualization and interpretation. Here, we present an update to the SWISS-MODEL server, which pioneered the ﬁeld of automated modelling 25 years ago and been continuously further developed. Recently, its functionality has been extended to the modelling of homo- and heteromeric complexes. Starting from the amino acid sequences of the interacting proteins, both the stoichiometry and the overall structure of the complex are inferred by homology modelling. Other major improvements include the implementation of a new modelling engine, ProMod3 and the introduction a new local model quality estimation method, QMEANDisCo. SWISS-MODEL is freely available at https://swissmodel.expasy.org.","container-title":"Nucleic Acids Research","DOI":"10.1093/nar/gky427","ISSN":"0305-1048, 1362-4962","issue":"W1","language":"en","page":"W296-W303","source":"DOI.org (Crossref)","title":"SWISS-MODEL: homology modelling of protein structures and complexes","title-short":"SWISS-MODEL","volume":"46","author":[{"family":"Waterhouse","given":"Andrew"},{"family":"Bertoni","given":"Martino"},{"family":"Bienert","given":"Stefan"},{"family":"Studer","given":"Gabriel"},{"family":"Tauriello","given":"Gerardo"},{"family":"Gumienny","given":"Rafal"},{"family":"Heer","given":"Florian T"},{"family":"de Beer","given":"Tjaart A P"},{"family":"Rempfer","given":"Christine"},{"family":"Bordoli","given":"Lorenza"},{"family":"Lepore","given":"Rosalba"},{"family":"Schwede","given":"Torsten"}],"issued":{"date-parts":[["2018",7,2]]}}}],"schema":"https://github.com/citation-style-language/schema/raw/master/csl-citation.json"} </w:instrText>
      </w:r>
      <w:r w:rsidR="00A25BC9" w:rsidRPr="006F0773">
        <w:rPr>
          <w:lang w:val="en-US"/>
        </w:rPr>
        <w:fldChar w:fldCharType="separate"/>
      </w:r>
      <w:r w:rsidR="00F637F7" w:rsidRPr="006F0773">
        <w:rPr>
          <w:lang w:val="en-US"/>
        </w:rPr>
        <w:t>(Waterhouse et al., 2018)</w:t>
      </w:r>
      <w:r w:rsidR="00A25BC9" w:rsidRPr="006F0773">
        <w:rPr>
          <w:lang w:val="en-US"/>
        </w:rPr>
        <w:fldChar w:fldCharType="end"/>
      </w:r>
      <w:r w:rsidRPr="006F0773">
        <w:rPr>
          <w:lang w:val="en-US"/>
        </w:rPr>
        <w:t xml:space="preserve"> to find the best template (</w:t>
      </w:r>
      <w:hyperlink r:id="rId17" w:history="1">
        <w:r w:rsidRPr="006F0773">
          <w:rPr>
            <w:rStyle w:val="Hipervnculo"/>
            <w:lang w:val="en-US"/>
          </w:rPr>
          <w:t>https://swissmodel.expasy.org</w:t>
        </w:r>
      </w:hyperlink>
      <w:r w:rsidRPr="006F0773">
        <w:rPr>
          <w:lang w:val="en-US"/>
        </w:rPr>
        <w:t xml:space="preserve">). </w:t>
      </w:r>
      <w:r w:rsidR="00B65609" w:rsidRPr="006F0773">
        <w:rPr>
          <w:i/>
          <w:iCs/>
          <w:lang w:val="en-US"/>
        </w:rPr>
        <w:t>SWISS-MODEL</w:t>
      </w:r>
      <w:r w:rsidR="00B65609" w:rsidRPr="006F0773">
        <w:rPr>
          <w:lang w:val="en-US"/>
        </w:rPr>
        <w:t xml:space="preserve"> works with a maximum of 10 sequences, so we include the </w:t>
      </w:r>
      <w:r w:rsidR="00B65609" w:rsidRPr="006F0773">
        <w:rPr>
          <w:i/>
          <w:iCs/>
          <w:lang w:val="en-US"/>
        </w:rPr>
        <w:t>Find-WT.py</w:t>
      </w:r>
      <w:r w:rsidR="00B65609" w:rsidRPr="006F0773">
        <w:rPr>
          <w:lang w:val="en-US"/>
        </w:rPr>
        <w:t xml:space="preserve"> python script in the </w:t>
      </w:r>
      <w:r w:rsidR="00B65609" w:rsidRPr="006F0773">
        <w:rPr>
          <w:i/>
          <w:iCs/>
          <w:lang w:val="en-US"/>
        </w:rPr>
        <w:t>Scripts</w:t>
      </w:r>
      <w:r w:rsidR="00B65609" w:rsidRPr="006F0773">
        <w:rPr>
          <w:lang w:val="en-US"/>
        </w:rPr>
        <w:t xml:space="preserve"> folder, which return </w:t>
      </w:r>
      <w:r w:rsidR="0000219F">
        <w:rPr>
          <w:lang w:val="en-US"/>
        </w:rPr>
        <w:t xml:space="preserve">a </w:t>
      </w:r>
      <w:r w:rsidR="00B65609" w:rsidRPr="006F0773">
        <w:rPr>
          <w:lang w:val="en-US"/>
        </w:rPr>
        <w:t>wild-type</w:t>
      </w:r>
      <w:r w:rsidR="0000219F">
        <w:rPr>
          <w:lang w:val="en-US"/>
        </w:rPr>
        <w:t xml:space="preserve"> seq</w:t>
      </w:r>
      <w:r w:rsidR="00A8517A">
        <w:rPr>
          <w:lang w:val="en-US"/>
        </w:rPr>
        <w:t>u</w:t>
      </w:r>
      <w:r w:rsidR="0000219F">
        <w:rPr>
          <w:lang w:val="en-US"/>
        </w:rPr>
        <w:t>ence</w:t>
      </w:r>
      <w:r w:rsidR="00B65609" w:rsidRPr="006F0773">
        <w:rPr>
          <w:lang w:val="en-US"/>
        </w:rPr>
        <w:t xml:space="preserve"> (</w:t>
      </w:r>
      <w:r w:rsidR="00FC6447" w:rsidRPr="006F0773">
        <w:rPr>
          <w:lang w:val="en-US"/>
        </w:rPr>
        <w:t xml:space="preserve">WT; </w:t>
      </w:r>
      <w:r w:rsidR="00B65609" w:rsidRPr="006F0773">
        <w:rPr>
          <w:lang w:val="en-US"/>
        </w:rPr>
        <w:t xml:space="preserve">a sequence composed by the most common amino acid per site) to find the template in </w:t>
      </w:r>
      <w:r w:rsidR="00B65609" w:rsidRPr="006F0773">
        <w:rPr>
          <w:i/>
          <w:iCs/>
          <w:lang w:val="en-US"/>
        </w:rPr>
        <w:t>SWISS-MODEL</w:t>
      </w:r>
      <w:r w:rsidR="00B65609" w:rsidRPr="006F0773">
        <w:rPr>
          <w:lang w:val="en-US"/>
        </w:rPr>
        <w:t xml:space="preserve"> that better represents the alignment (see section 4.1.).</w:t>
      </w:r>
    </w:p>
    <w:p w14:paraId="7CB006E1" w14:textId="72AF8ABF" w:rsidR="00582902" w:rsidRPr="006F0773" w:rsidRDefault="00582902" w:rsidP="00B33B8B">
      <w:pPr>
        <w:widowControl w:val="0"/>
        <w:numPr>
          <w:ilvl w:val="0"/>
          <w:numId w:val="4"/>
        </w:numPr>
        <w:tabs>
          <w:tab w:val="clear" w:pos="720"/>
        </w:tabs>
        <w:autoSpaceDE w:val="0"/>
        <w:autoSpaceDN w:val="0"/>
        <w:adjustRightInd w:val="0"/>
        <w:jc w:val="both"/>
        <w:rPr>
          <w:lang w:val="en-US"/>
        </w:rPr>
      </w:pPr>
      <w:r w:rsidRPr="006F0773">
        <w:rPr>
          <w:b/>
          <w:lang w:val="en-US"/>
        </w:rPr>
        <w:t>Structures</w:t>
      </w:r>
      <w:r w:rsidR="004F1ABA" w:rsidRPr="006F0773">
        <w:rPr>
          <w:b/>
          <w:bCs/>
          <w:lang w:val="en-US"/>
        </w:rPr>
        <w:t>:</w:t>
      </w:r>
      <w:r w:rsidRPr="006F0773">
        <w:rPr>
          <w:b/>
          <w:bCs/>
          <w:lang w:val="en-US"/>
        </w:rPr>
        <w:t xml:space="preserve"> </w:t>
      </w:r>
      <w:r w:rsidRPr="006F0773">
        <w:rPr>
          <w:lang w:val="en-US"/>
        </w:rPr>
        <w:t xml:space="preserve">This file </w:t>
      </w:r>
      <w:r w:rsidR="00835BCD" w:rsidRPr="006F0773">
        <w:rPr>
          <w:lang w:val="en-US"/>
        </w:rPr>
        <w:t>(</w:t>
      </w:r>
      <w:r w:rsidR="00835BCD" w:rsidRPr="003024D3">
        <w:rPr>
          <w:i/>
          <w:iCs/>
          <w:lang w:val="en-US"/>
        </w:rPr>
        <w:t>structures.in</w:t>
      </w:r>
      <w:r w:rsidR="009050CD" w:rsidRPr="006F0773">
        <w:rPr>
          <w:lang w:val="en-US"/>
        </w:rPr>
        <w:t xml:space="preserve">) </w:t>
      </w:r>
      <w:r w:rsidR="0065149A" w:rsidRPr="006F0773">
        <w:rPr>
          <w:lang w:val="en-US"/>
        </w:rPr>
        <w:t>contains structural information needed for</w:t>
      </w:r>
      <w:r w:rsidR="0000219F">
        <w:rPr>
          <w:lang w:val="en-US"/>
        </w:rPr>
        <w:t xml:space="preserve"> the</w:t>
      </w:r>
      <w:r w:rsidR="0065149A" w:rsidRPr="006F0773">
        <w:rPr>
          <w:lang w:val="en-US"/>
        </w:rPr>
        <w:t xml:space="preserve"> stability calculation (</w:t>
      </w:r>
      <w:r w:rsidR="00835BCD" w:rsidRPr="006F0773">
        <w:rPr>
          <w:lang w:val="en-US"/>
        </w:rPr>
        <w:t>specifically</w:t>
      </w:r>
      <w:r w:rsidR="00CF7A45" w:rsidRPr="006F0773">
        <w:rPr>
          <w:lang w:val="en-US"/>
        </w:rPr>
        <w:t>,</w:t>
      </w:r>
      <w:r w:rsidR="00835BCD" w:rsidRPr="006F0773">
        <w:rPr>
          <w:lang w:val="en-US"/>
        </w:rPr>
        <w:t xml:space="preserve"> to calculate</w:t>
      </w:r>
      <w:r w:rsidR="009050CD" w:rsidRPr="006F0773">
        <w:rPr>
          <w:lang w:val="en-US"/>
        </w:rPr>
        <w:t xml:space="preserve"> </w:t>
      </w:r>
      <w:r w:rsidR="004F1ABA" w:rsidRPr="006F0773">
        <w:rPr>
          <w:lang w:val="en-US"/>
        </w:rPr>
        <w:t xml:space="preserve">the </w:t>
      </w:r>
      <w:proofErr w:type="spellStart"/>
      <w:r w:rsidR="004F1ABA" w:rsidRPr="006F0773">
        <w:rPr>
          <w:lang w:val="en-US"/>
        </w:rPr>
        <w:t>DGREM_Mean</w:t>
      </w:r>
      <w:proofErr w:type="spellEnd"/>
      <w:r w:rsidR="004F1ABA" w:rsidRPr="006F0773">
        <w:rPr>
          <w:lang w:val="en-US"/>
        </w:rPr>
        <w:t xml:space="preserve"> and the </w:t>
      </w:r>
      <w:proofErr w:type="spellStart"/>
      <w:r w:rsidR="004F1ABA" w:rsidRPr="006F0773">
        <w:rPr>
          <w:lang w:val="en-US"/>
        </w:rPr>
        <w:t>DGREM_sd</w:t>
      </w:r>
      <w:proofErr w:type="spellEnd"/>
      <w:r w:rsidR="0065149A" w:rsidRPr="006F0773">
        <w:rPr>
          <w:lang w:val="en-US"/>
        </w:rPr>
        <w:t>) and</w:t>
      </w:r>
      <w:r w:rsidR="002976A5" w:rsidRPr="006F0773">
        <w:rPr>
          <w:lang w:val="en-US"/>
        </w:rPr>
        <w:t xml:space="preserve"> for </w:t>
      </w:r>
      <w:r w:rsidR="008E752D" w:rsidRPr="006F0773">
        <w:rPr>
          <w:lang w:val="en-US"/>
        </w:rPr>
        <w:t xml:space="preserve">the </w:t>
      </w:r>
      <w:r w:rsidR="002976A5" w:rsidRPr="006F0773">
        <w:rPr>
          <w:lang w:val="en-US"/>
        </w:rPr>
        <w:t>MSA simulations under SCS models</w:t>
      </w:r>
      <w:r w:rsidRPr="006F0773">
        <w:rPr>
          <w:lang w:val="en-US"/>
        </w:rPr>
        <w:t>. It cannot be modified.</w:t>
      </w:r>
    </w:p>
    <w:p w14:paraId="19C80F07" w14:textId="77777777" w:rsidR="004F1ABA" w:rsidRPr="006F0773" w:rsidRDefault="004F1ABA" w:rsidP="00B33B8B">
      <w:pPr>
        <w:widowControl w:val="0"/>
        <w:autoSpaceDE w:val="0"/>
        <w:autoSpaceDN w:val="0"/>
        <w:adjustRightInd w:val="0"/>
        <w:ind w:left="720"/>
        <w:jc w:val="both"/>
        <w:rPr>
          <w:lang w:val="en-US"/>
        </w:rPr>
      </w:pPr>
    </w:p>
    <w:p w14:paraId="14D38E29" w14:textId="5C3A3367" w:rsidR="001420E4" w:rsidRPr="006F0773" w:rsidRDefault="001420E4" w:rsidP="00B33B8B">
      <w:pPr>
        <w:pStyle w:val="Ttulo2"/>
        <w:numPr>
          <w:ilvl w:val="1"/>
          <w:numId w:val="8"/>
        </w:numPr>
        <w:rPr>
          <w:rFonts w:cs="Times New Roman"/>
          <w:lang w:val="en-US"/>
        </w:rPr>
      </w:pPr>
      <w:bookmarkStart w:id="8" w:name="_Toc125374542"/>
      <w:r w:rsidRPr="006F0773">
        <w:rPr>
          <w:rFonts w:cs="Times New Roman"/>
          <w:lang w:val="en-US"/>
        </w:rPr>
        <w:t>Before starting</w:t>
      </w:r>
      <w:bookmarkEnd w:id="8"/>
    </w:p>
    <w:p w14:paraId="1C882A28" w14:textId="22C159C3" w:rsidR="00B65609" w:rsidRPr="006F0773" w:rsidRDefault="00B65609" w:rsidP="00B33B8B">
      <w:pPr>
        <w:widowControl w:val="0"/>
        <w:autoSpaceDE w:val="0"/>
        <w:autoSpaceDN w:val="0"/>
        <w:adjustRightInd w:val="0"/>
        <w:jc w:val="both"/>
        <w:rPr>
          <w:lang w:val="en-US"/>
        </w:rPr>
      </w:pPr>
      <w:r w:rsidRPr="006F0773">
        <w:rPr>
          <w:lang w:val="en-US"/>
        </w:rPr>
        <w:t xml:space="preserve">Before starting a </w:t>
      </w:r>
      <w:proofErr w:type="spellStart"/>
      <w:r w:rsidRPr="006F0773">
        <w:rPr>
          <w:i/>
          <w:iCs/>
          <w:lang w:val="en-US"/>
        </w:rPr>
        <w:t>Prot</w:t>
      </w:r>
      <w:r w:rsidR="00C70614" w:rsidRPr="006F0773">
        <w:rPr>
          <w:i/>
          <w:iCs/>
          <w:lang w:val="en-US"/>
        </w:rPr>
        <w:t>ein</w:t>
      </w:r>
      <w:r w:rsidRPr="006F0773">
        <w:rPr>
          <w:i/>
          <w:iCs/>
          <w:lang w:val="en-US"/>
        </w:rPr>
        <w:t>Model</w:t>
      </w:r>
      <w:r w:rsidR="00C70614" w:rsidRPr="006F0773">
        <w:rPr>
          <w:i/>
          <w:iCs/>
          <w:lang w:val="en-US"/>
        </w:rPr>
        <w:t>erABC</w:t>
      </w:r>
      <w:proofErr w:type="spellEnd"/>
      <w:r w:rsidRPr="006F0773">
        <w:rPr>
          <w:lang w:val="en-US"/>
        </w:rPr>
        <w:t xml:space="preserve"> analysis the user must do some extra work. First, although the framework uses</w:t>
      </w:r>
      <w:r w:rsidR="00454256" w:rsidRPr="006F0773">
        <w:rPr>
          <w:lang w:val="en-US"/>
        </w:rPr>
        <w:t xml:space="preserve"> </w:t>
      </w:r>
      <w:proofErr w:type="spellStart"/>
      <w:r w:rsidR="001A0DE8" w:rsidRPr="006F0773">
        <w:rPr>
          <w:i/>
          <w:iCs/>
          <w:lang w:val="en-US"/>
        </w:rPr>
        <w:t>phylip</w:t>
      </w:r>
      <w:proofErr w:type="spellEnd"/>
      <w:r w:rsidR="004F1ABA" w:rsidRPr="006F0773">
        <w:rPr>
          <w:lang w:val="en-US"/>
        </w:rPr>
        <w:t xml:space="preserve"> </w:t>
      </w:r>
      <w:r w:rsidRPr="006F0773">
        <w:rPr>
          <w:lang w:val="en-US"/>
        </w:rPr>
        <w:t xml:space="preserve">format, the user needs </w:t>
      </w:r>
      <w:r w:rsidR="00D87344" w:rsidRPr="006F0773">
        <w:rPr>
          <w:lang w:val="en-US"/>
        </w:rPr>
        <w:t>the</w:t>
      </w:r>
      <w:r w:rsidRPr="006F0773">
        <w:rPr>
          <w:lang w:val="en-US"/>
        </w:rPr>
        <w:t xml:space="preserve"> protein alignment in </w:t>
      </w:r>
      <w:proofErr w:type="spellStart"/>
      <w:r w:rsidRPr="006F0773">
        <w:rPr>
          <w:i/>
          <w:iCs/>
          <w:lang w:val="en-US"/>
        </w:rPr>
        <w:t>fasta</w:t>
      </w:r>
      <w:proofErr w:type="spellEnd"/>
      <w:r w:rsidRPr="006F0773">
        <w:rPr>
          <w:lang w:val="en-US"/>
        </w:rPr>
        <w:t xml:space="preserve"> format. Then, we recommend to use </w:t>
      </w:r>
      <w:r w:rsidRPr="006F0773">
        <w:rPr>
          <w:i/>
          <w:iCs/>
          <w:lang w:val="en-US"/>
        </w:rPr>
        <w:t>SWISS-MODEL</w:t>
      </w:r>
      <w:r w:rsidRPr="006F0773">
        <w:rPr>
          <w:lang w:val="en-US"/>
        </w:rPr>
        <w:t xml:space="preserve"> </w:t>
      </w:r>
      <w:r w:rsidRPr="006F0773">
        <w:rPr>
          <w:lang w:val="en-US"/>
        </w:rPr>
        <w:fldChar w:fldCharType="begin"/>
      </w:r>
      <w:r w:rsidR="00F80B49" w:rsidRPr="006F0773">
        <w:rPr>
          <w:lang w:val="en-US"/>
        </w:rPr>
        <w:instrText xml:space="preserve"> ADDIN ZOTERO_ITEM CSL_CITATION {"citationID":"8xIrTjeS","properties":{"formattedCitation":"(Waterhouse et\\uc0\\u160{}al., 2018)","plainCitation":"(Waterhouse et al., 2018)","noteIndex":0},"citationItems":[{"id":673,"uris":["http://zotero.org/users/local/3HvvyIsJ/items/CJAFBKCJ"],"itemData":{"id":673,"type":"article-journal","abstract":"Homology modelling has matured into an important technique in structural biology, signiﬁcantly contributing to narrowing the gap between known protein sequences and experimentally determined structures. Fully automated workﬂows and servers simplify and streamline the homology modelling process, also allowing users without a speciﬁc computational expertise to generate reliable protein models and have easy access to modelling results, their visualization and interpretation. Here, we present an update to the SWISS-MODEL server, which pioneered the ﬁeld of automated modelling 25 years ago and been continuously further developed. Recently, its functionality has been extended to the modelling of homo- and heteromeric complexes. Starting from the amino acid sequences of the interacting proteins, both the stoichiometry and the overall structure of the complex are inferred by homology modelling. Other major improvements include the implementation of a new modelling engine, ProMod3 and the introduction a new local model quality estimation method, QMEANDisCo. SWISS-MODEL is freely available at https://swissmodel.expasy.org.","container-title":"Nucleic Acids Research","DOI":"10.1093/nar/gky427","ISSN":"0305-1048, 1362-4962","issue":"W1","language":"en","page":"W296-W303","source":"DOI.org (Crossref)","title":"SWISS-MODEL: homology modelling of protein structures and complexes","title-short":"SWISS-MODEL","volume":"46","author":[{"family":"Waterhouse","given":"Andrew"},{"family":"Bertoni","given":"Martino"},{"family":"Bienert","given":"Stefan"},{"family":"Studer","given":"Gabriel"},{"family":"Tauriello","given":"Gerardo"},{"family":"Gumienny","given":"Rafal"},{"family":"Heer","given":"Florian T"},{"family":"de Beer","given":"Tjaart A P"},{"family":"Rempfer","given":"Christine"},{"family":"Bordoli","given":"Lorenza"},{"family":"Lepore","given":"Rosalba"},{"family":"Schwede","given":"Torsten"}],"issued":{"date-parts":[["2018",7,2]]}}}],"schema":"https://github.com/citation-style-language/schema/raw/master/csl-citation.json"} </w:instrText>
      </w:r>
      <w:r w:rsidRPr="006F0773">
        <w:rPr>
          <w:lang w:val="en-US"/>
        </w:rPr>
        <w:fldChar w:fldCharType="separate"/>
      </w:r>
      <w:r w:rsidR="00F637F7" w:rsidRPr="006F0773">
        <w:rPr>
          <w:lang w:val="en-US"/>
        </w:rPr>
        <w:t>(Waterhouse et al., 2018)</w:t>
      </w:r>
      <w:r w:rsidRPr="006F0773">
        <w:rPr>
          <w:lang w:val="en-US"/>
        </w:rPr>
        <w:fldChar w:fldCharType="end"/>
      </w:r>
      <w:r w:rsidRPr="006F0773">
        <w:rPr>
          <w:lang w:val="en-US"/>
        </w:rPr>
        <w:t xml:space="preserve"> to find the best template (</w:t>
      </w:r>
      <w:hyperlink r:id="rId18" w:history="1">
        <w:r w:rsidRPr="006F0773">
          <w:rPr>
            <w:rStyle w:val="Hipervnculo"/>
            <w:lang w:val="en-US"/>
          </w:rPr>
          <w:t>https://swissmodel.expasy.org</w:t>
        </w:r>
      </w:hyperlink>
      <w:r w:rsidRPr="006F0773">
        <w:rPr>
          <w:lang w:val="en-US"/>
        </w:rPr>
        <w:t xml:space="preserve">). If the MSA </w:t>
      </w:r>
      <w:r w:rsidR="00D87344" w:rsidRPr="006F0773">
        <w:rPr>
          <w:lang w:val="en-US"/>
        </w:rPr>
        <w:t>includes more than</w:t>
      </w:r>
      <w:r w:rsidRPr="006F0773">
        <w:rPr>
          <w:lang w:val="en-US"/>
        </w:rPr>
        <w:t xml:space="preserve"> 10 sequences</w:t>
      </w:r>
      <w:r w:rsidR="00D87344" w:rsidRPr="006F0773">
        <w:rPr>
          <w:lang w:val="en-US"/>
        </w:rPr>
        <w:t>,</w:t>
      </w:r>
      <w:r w:rsidRPr="006F0773">
        <w:rPr>
          <w:lang w:val="en-US"/>
        </w:rPr>
        <w:t xml:space="preserve"> </w:t>
      </w:r>
      <w:r w:rsidRPr="006F0773">
        <w:rPr>
          <w:i/>
          <w:iCs/>
          <w:lang w:val="en-US"/>
        </w:rPr>
        <w:t>SWISS-MODEL</w:t>
      </w:r>
      <w:r w:rsidRPr="006F0773">
        <w:rPr>
          <w:lang w:val="en-US"/>
        </w:rPr>
        <w:t xml:space="preserve"> will fail</w:t>
      </w:r>
      <w:r w:rsidR="00D87344" w:rsidRPr="006F0773">
        <w:rPr>
          <w:lang w:val="en-US"/>
        </w:rPr>
        <w:t xml:space="preserve">, in which case </w:t>
      </w:r>
      <w:r w:rsidRPr="006F0773">
        <w:rPr>
          <w:lang w:val="en-US"/>
        </w:rPr>
        <w:t xml:space="preserve">we recommend </w:t>
      </w:r>
      <w:r w:rsidR="00EE2320" w:rsidRPr="006F0773">
        <w:rPr>
          <w:lang w:val="en-US"/>
        </w:rPr>
        <w:t>using</w:t>
      </w:r>
      <w:r w:rsidRPr="006F0773">
        <w:rPr>
          <w:lang w:val="en-US"/>
        </w:rPr>
        <w:t xml:space="preserve"> the </w:t>
      </w:r>
      <w:r w:rsidRPr="006F0773">
        <w:rPr>
          <w:i/>
          <w:iCs/>
          <w:lang w:val="en-US"/>
        </w:rPr>
        <w:t>Find-WT.py</w:t>
      </w:r>
      <w:r w:rsidRPr="006F0773">
        <w:rPr>
          <w:lang w:val="en-US"/>
        </w:rPr>
        <w:t xml:space="preserve"> python script in the </w:t>
      </w:r>
      <w:r w:rsidRPr="006F0773">
        <w:rPr>
          <w:i/>
          <w:iCs/>
          <w:lang w:val="en-US"/>
        </w:rPr>
        <w:t>Scripts</w:t>
      </w:r>
      <w:r w:rsidRPr="006F0773">
        <w:rPr>
          <w:lang w:val="en-US"/>
        </w:rPr>
        <w:t xml:space="preserve"> folder, which return</w:t>
      </w:r>
      <w:r w:rsidR="008E752D" w:rsidRPr="006F0773">
        <w:rPr>
          <w:lang w:val="en-US"/>
        </w:rPr>
        <w:t>s</w:t>
      </w:r>
      <w:r w:rsidRPr="006F0773">
        <w:rPr>
          <w:lang w:val="en-US"/>
        </w:rPr>
        <w:t xml:space="preserve"> </w:t>
      </w:r>
      <w:r w:rsidR="00D87344" w:rsidRPr="006F0773">
        <w:rPr>
          <w:lang w:val="en-US"/>
        </w:rPr>
        <w:t xml:space="preserve">the </w:t>
      </w:r>
      <w:r w:rsidR="00FC6447" w:rsidRPr="006F0773">
        <w:rPr>
          <w:lang w:val="en-US"/>
        </w:rPr>
        <w:t>WT</w:t>
      </w:r>
      <w:r w:rsidR="00D87344" w:rsidRPr="006F0773">
        <w:rPr>
          <w:lang w:val="en-US"/>
        </w:rPr>
        <w:t xml:space="preserve"> sequence</w:t>
      </w:r>
      <w:r w:rsidRPr="006F0773">
        <w:rPr>
          <w:lang w:val="en-US"/>
        </w:rPr>
        <w:t xml:space="preserve">. </w:t>
      </w:r>
    </w:p>
    <w:p w14:paraId="3647AB01" w14:textId="77777777" w:rsidR="00EC0C06" w:rsidRPr="006F0773" w:rsidRDefault="00EC0C06" w:rsidP="00B33B8B">
      <w:pPr>
        <w:widowControl w:val="0"/>
        <w:autoSpaceDE w:val="0"/>
        <w:autoSpaceDN w:val="0"/>
        <w:adjustRightInd w:val="0"/>
        <w:jc w:val="both"/>
        <w:rPr>
          <w:lang w:val="en-US"/>
        </w:rPr>
      </w:pPr>
    </w:p>
    <w:p w14:paraId="7B9BFD7B" w14:textId="309A8817" w:rsidR="00B65609" w:rsidRPr="003024D3" w:rsidRDefault="00A8517A" w:rsidP="00B33B8B">
      <w:pPr>
        <w:widowControl w:val="0"/>
        <w:shd w:val="clear" w:color="auto" w:fill="D9D9D9"/>
        <w:autoSpaceDE w:val="0"/>
        <w:autoSpaceDN w:val="0"/>
        <w:adjustRightInd w:val="0"/>
        <w:jc w:val="both"/>
        <w:rPr>
          <w:rFonts w:ascii="Consolas" w:hAnsi="Consolas" w:cs="Consolas"/>
          <w:iCs/>
          <w:sz w:val="18"/>
          <w:szCs w:val="18"/>
          <w:lang w:val="en-GB"/>
        </w:rPr>
      </w:pPr>
      <w:r>
        <w:rPr>
          <w:rFonts w:ascii="Consolas" w:hAnsi="Consolas" w:cs="Consolas"/>
          <w:iCs/>
          <w:sz w:val="18"/>
          <w:szCs w:val="18"/>
          <w:lang w:val="en-GB"/>
        </w:rPr>
        <w:t>p</w:t>
      </w:r>
      <w:r w:rsidR="00B65609" w:rsidRPr="003024D3">
        <w:rPr>
          <w:rFonts w:ascii="Consolas" w:hAnsi="Consolas" w:cs="Consolas"/>
          <w:iCs/>
          <w:sz w:val="18"/>
          <w:szCs w:val="18"/>
          <w:lang w:val="en-GB"/>
        </w:rPr>
        <w:t>ython</w:t>
      </w:r>
      <w:r>
        <w:rPr>
          <w:rFonts w:ascii="Consolas" w:hAnsi="Consolas" w:cs="Consolas"/>
          <w:iCs/>
          <w:sz w:val="18"/>
          <w:szCs w:val="18"/>
          <w:lang w:val="en-GB"/>
        </w:rPr>
        <w:t>3</w:t>
      </w:r>
      <w:r w:rsidR="00B65609" w:rsidRPr="003024D3">
        <w:rPr>
          <w:rFonts w:ascii="Consolas" w:hAnsi="Consolas" w:cs="Consolas"/>
          <w:iCs/>
          <w:sz w:val="18"/>
          <w:szCs w:val="18"/>
          <w:lang w:val="en-GB"/>
        </w:rPr>
        <w:t xml:space="preserve"> FindWT.py --input </w:t>
      </w:r>
      <w:proofErr w:type="spellStart"/>
      <w:r w:rsidR="00B65609" w:rsidRPr="003024D3">
        <w:rPr>
          <w:rFonts w:ascii="Consolas" w:hAnsi="Consolas" w:cs="Consolas"/>
          <w:iCs/>
          <w:sz w:val="18"/>
          <w:szCs w:val="18"/>
          <w:lang w:val="en-GB"/>
        </w:rPr>
        <w:t>MSA.fasta</w:t>
      </w:r>
      <w:proofErr w:type="spellEnd"/>
    </w:p>
    <w:p w14:paraId="281CE4D4" w14:textId="77777777" w:rsidR="00B65609" w:rsidRPr="006F0773" w:rsidRDefault="00B65609" w:rsidP="00B33B8B">
      <w:pPr>
        <w:widowControl w:val="0"/>
        <w:autoSpaceDE w:val="0"/>
        <w:autoSpaceDN w:val="0"/>
        <w:adjustRightInd w:val="0"/>
        <w:jc w:val="both"/>
        <w:rPr>
          <w:lang w:val="en-US"/>
        </w:rPr>
      </w:pPr>
    </w:p>
    <w:p w14:paraId="53C044B3" w14:textId="25ECE8A6" w:rsidR="00B65609" w:rsidRPr="006F0773" w:rsidRDefault="00B65609" w:rsidP="00B33B8B">
      <w:pPr>
        <w:widowControl w:val="0"/>
        <w:autoSpaceDE w:val="0"/>
        <w:autoSpaceDN w:val="0"/>
        <w:adjustRightInd w:val="0"/>
        <w:jc w:val="both"/>
        <w:rPr>
          <w:lang w:val="en-US"/>
        </w:rPr>
      </w:pPr>
      <w:r w:rsidRPr="006F0773">
        <w:rPr>
          <w:lang w:val="en-US"/>
        </w:rPr>
        <w:t xml:space="preserve">Next, the WT sequence will be used to find the template in </w:t>
      </w:r>
      <w:r w:rsidRPr="006F0773">
        <w:rPr>
          <w:i/>
          <w:iCs/>
          <w:lang w:val="en-US"/>
        </w:rPr>
        <w:t>SWISS-MODEL</w:t>
      </w:r>
      <w:r w:rsidRPr="006F0773">
        <w:rPr>
          <w:lang w:val="en-US"/>
        </w:rPr>
        <w:t xml:space="preserve"> that better represents the alignment. Usually, the user must download the first template of the results screen, but it is recommended to check the </w:t>
      </w:r>
      <w:proofErr w:type="gramStart"/>
      <w:r w:rsidRPr="006F0773">
        <w:rPr>
          <w:lang w:val="en-US"/>
        </w:rPr>
        <w:t>X-ray</w:t>
      </w:r>
      <w:proofErr w:type="gramEnd"/>
      <w:r w:rsidRPr="006F0773">
        <w:rPr>
          <w:lang w:val="en-US"/>
        </w:rPr>
        <w:t xml:space="preserve"> </w:t>
      </w:r>
      <w:r w:rsidR="00FC6447" w:rsidRPr="006F0773">
        <w:rPr>
          <w:lang w:val="en-US"/>
        </w:rPr>
        <w:t xml:space="preserve">when possible, </w:t>
      </w:r>
      <w:r w:rsidRPr="006F0773">
        <w:rPr>
          <w:lang w:val="en-US"/>
        </w:rPr>
        <w:t>to avoid high values. Work</w:t>
      </w:r>
      <w:r w:rsidR="009050CD" w:rsidRPr="006F0773">
        <w:rPr>
          <w:lang w:val="en-US"/>
        </w:rPr>
        <w:t>ing</w:t>
      </w:r>
      <w:r w:rsidRPr="006F0773">
        <w:rPr>
          <w:lang w:val="en-US"/>
        </w:rPr>
        <w:t xml:space="preserve"> with template structures </w:t>
      </w:r>
      <w:r w:rsidR="00D87344" w:rsidRPr="006F0773">
        <w:rPr>
          <w:lang w:val="en-US"/>
        </w:rPr>
        <w:t>requires</w:t>
      </w:r>
      <w:r w:rsidRPr="006F0773">
        <w:rPr>
          <w:lang w:val="en-US"/>
        </w:rPr>
        <w:t xml:space="preserve"> the MSA to have the same length as </w:t>
      </w:r>
      <w:r w:rsidR="007E2EC6" w:rsidRPr="006F0773">
        <w:rPr>
          <w:lang w:val="en-US"/>
        </w:rPr>
        <w:t xml:space="preserve">the </w:t>
      </w:r>
      <w:r w:rsidRPr="006F0773">
        <w:rPr>
          <w:lang w:val="en-US"/>
        </w:rPr>
        <w:t xml:space="preserve">template chain. </w:t>
      </w:r>
      <w:r w:rsidR="00C168B3" w:rsidRPr="006F0773">
        <w:rPr>
          <w:lang w:val="en-US"/>
        </w:rPr>
        <w:t>Thus</w:t>
      </w:r>
      <w:r w:rsidR="007E2EC6" w:rsidRPr="006F0773">
        <w:rPr>
          <w:lang w:val="en-US"/>
        </w:rPr>
        <w:t xml:space="preserve">, sequences have to be aligned with the template chain sequence and </w:t>
      </w:r>
      <w:r w:rsidR="007E2EC6" w:rsidRPr="006F0773">
        <w:rPr>
          <w:lang w:val="en-US"/>
        </w:rPr>
        <w:lastRenderedPageBreak/>
        <w:t xml:space="preserve">positions that </w:t>
      </w:r>
      <w:r w:rsidR="00FC6447" w:rsidRPr="006F0773">
        <w:rPr>
          <w:lang w:val="en-US"/>
        </w:rPr>
        <w:t xml:space="preserve">have a gap </w:t>
      </w:r>
      <w:r w:rsidR="007E2EC6" w:rsidRPr="006F0773">
        <w:rPr>
          <w:lang w:val="en-US"/>
        </w:rPr>
        <w:t>in the template sequence have to be remove</w:t>
      </w:r>
      <w:r w:rsidR="00FC6447" w:rsidRPr="006F0773">
        <w:rPr>
          <w:lang w:val="en-US"/>
        </w:rPr>
        <w:t>d</w:t>
      </w:r>
      <w:r w:rsidR="007E2EC6" w:rsidRPr="006F0773">
        <w:rPr>
          <w:lang w:val="en-US"/>
        </w:rPr>
        <w:t xml:space="preserve"> in every sequence</w:t>
      </w:r>
      <w:r w:rsidRPr="006F0773">
        <w:rPr>
          <w:lang w:val="en-US"/>
        </w:rPr>
        <w:t xml:space="preserve">. The </w:t>
      </w:r>
      <w:r w:rsidRPr="006F0773">
        <w:rPr>
          <w:i/>
          <w:iCs/>
          <w:lang w:val="en-US"/>
        </w:rPr>
        <w:t>Align.py</w:t>
      </w:r>
      <w:r w:rsidRPr="006F0773">
        <w:rPr>
          <w:lang w:val="en-US"/>
        </w:rPr>
        <w:t xml:space="preserve"> script placed in the folder </w:t>
      </w:r>
      <w:r w:rsidRPr="006F0773">
        <w:rPr>
          <w:i/>
          <w:iCs/>
          <w:lang w:val="en-US"/>
        </w:rPr>
        <w:t>Scripts</w:t>
      </w:r>
      <w:r w:rsidRPr="006F0773">
        <w:rPr>
          <w:lang w:val="en-US"/>
        </w:rPr>
        <w:t xml:space="preserve"> will make the alignment, remove the gap positions and change the file into </w:t>
      </w:r>
      <w:proofErr w:type="spellStart"/>
      <w:r w:rsidR="001A0DE8" w:rsidRPr="006F0773">
        <w:rPr>
          <w:i/>
          <w:iCs/>
          <w:lang w:val="en-US"/>
        </w:rPr>
        <w:t>phylip</w:t>
      </w:r>
      <w:proofErr w:type="spellEnd"/>
      <w:r w:rsidR="001A0DE8" w:rsidRPr="006F0773">
        <w:rPr>
          <w:i/>
          <w:iCs/>
          <w:lang w:val="en-US"/>
        </w:rPr>
        <w:t xml:space="preserve"> </w:t>
      </w:r>
      <w:r w:rsidRPr="006F0773">
        <w:rPr>
          <w:lang w:val="en-US"/>
        </w:rPr>
        <w:t xml:space="preserve">format. Another option could be using programs as </w:t>
      </w:r>
      <w:r w:rsidRPr="006F0773">
        <w:rPr>
          <w:i/>
          <w:iCs/>
          <w:lang w:val="en-US"/>
        </w:rPr>
        <w:t>M</w:t>
      </w:r>
      <w:r w:rsidR="00454256" w:rsidRPr="006F0773">
        <w:rPr>
          <w:i/>
          <w:iCs/>
          <w:lang w:val="en-US"/>
        </w:rPr>
        <w:t>USCLE</w:t>
      </w:r>
      <w:r w:rsidRPr="006F0773">
        <w:rPr>
          <w:lang w:val="en-US"/>
        </w:rPr>
        <w:t xml:space="preserve"> </w:t>
      </w:r>
      <w:r w:rsidR="00F80B49" w:rsidRPr="006F0773">
        <w:rPr>
          <w:lang w:val="en-US"/>
        </w:rPr>
        <w:fldChar w:fldCharType="begin"/>
      </w:r>
      <w:r w:rsidR="00F80B49" w:rsidRPr="006F0773">
        <w:rPr>
          <w:lang w:val="en-US"/>
        </w:rPr>
        <w:instrText xml:space="preserve"> ADDIN ZOTERO_ITEM CSL_CITATION {"citationID":"zYqq0Hj7","properties":{"formattedCitation":"(Edgar, 2004)","plainCitation":"(Edgar, 2004)","noteIndex":0},"citationItems":[{"id":574,"uris":["http://zotero.org/users/local/3HvvyIsJ/items/RVSTRS5L"],"itemData":{"id":574,"type":"article-journal","abstract":"We describe MUSCLE, a new computer program for creating multiple alignments of protein sequences. Elements of the algorithm include fast distance estimation using kmer counting, progressive alignment using a new pro®le function we call the logexpectation score, and re®nement using treedependent restricted partitioning. The speed and accuracy of MUSCLE are compared with T-Coffee, MAFFT and CLUSTALW on four test sets of reference alignments: BAliBASE, SABmark, SMART and a new benchmark, PREFAB. MUSCLE achieves the highest, or joint highest, rank in accuracy on each of these sets. Without re®nement, MUSCLE achieves average accuracy statistically indistinguishable from T-Coffee and MAFFT, and is the fastest of the tested methods for large numbers of sequences, aligning 5000 sequences of average length 350 in 7 min on a current desktop computer. The MUSCLE program, source code and PREFAB test data are freely available at http://www.drive5. com/muscle.","container-title":"Nucleic Acids Research","DOI":"10.1093/nar/gkh340","ISSN":"1362-4962","issue":"5","journalAbbreviation":"Nucleic Acids Research","language":"en","page":"1792-1797","source":"DOI.org (Crossref)","title":"MUSCLE: multiple sequence alignment with high accuracy and high throughput","title-short":"MUSCLE","volume":"32","author":[{"family":"Edgar","given":"R. C."}],"issued":{"date-parts":[["2004",3,8]]}}}],"schema":"https://github.com/citation-style-language/schema/raw/master/csl-citation.json"} </w:instrText>
      </w:r>
      <w:r w:rsidR="00F80B49" w:rsidRPr="006F0773">
        <w:rPr>
          <w:lang w:val="en-US"/>
        </w:rPr>
        <w:fldChar w:fldCharType="separate"/>
      </w:r>
      <w:r w:rsidR="00F637F7" w:rsidRPr="006F0773">
        <w:rPr>
          <w:noProof/>
          <w:lang w:val="en-US"/>
        </w:rPr>
        <w:t>(Edgar, 2004)</w:t>
      </w:r>
      <w:r w:rsidR="00F80B49" w:rsidRPr="006F0773">
        <w:rPr>
          <w:lang w:val="en-US"/>
        </w:rPr>
        <w:fldChar w:fldCharType="end"/>
      </w:r>
      <w:r w:rsidRPr="006F0773">
        <w:rPr>
          <w:lang w:val="en-US"/>
        </w:rPr>
        <w:t xml:space="preserve"> for sequences alignment or </w:t>
      </w:r>
      <w:r w:rsidRPr="006F0773">
        <w:rPr>
          <w:i/>
          <w:iCs/>
          <w:lang w:val="en-US"/>
        </w:rPr>
        <w:t>Phylogeny.fr</w:t>
      </w:r>
      <w:r w:rsidRPr="006F0773">
        <w:rPr>
          <w:lang w:val="en-US"/>
        </w:rPr>
        <w:t xml:space="preserve"> </w:t>
      </w:r>
      <w:r w:rsidRPr="006F0773">
        <w:rPr>
          <w:lang w:val="en-US"/>
        </w:rPr>
        <w:fldChar w:fldCharType="begin"/>
      </w:r>
      <w:r w:rsidR="00F80B49" w:rsidRPr="006F0773">
        <w:rPr>
          <w:lang w:val="en-US"/>
        </w:rPr>
        <w:instrText xml:space="preserve"> ADDIN ZOTERO_ITEM CSL_CITATION {"citationID":"3M5iSP62","properties":{"formattedCitation":"(Dereeper et\\uc0\\u160{}al., 2008)","plainCitation":"(Dereeper et al., 2008)","noteIndex":0},"citationItems":[{"id":671,"uris":["http://zotero.org/users/local/3HvvyIsJ/items/WE8T6GEA"],"itemData":{"id":671,"type":"article-journal","container-title":"Nucleic Acids Research","DOI":"10.1093/nar/gkn180","ISSN":"0305-1048, 1362-4962","issue":"Web Server","journalAbbreviation":"Nucleic Acids Research","language":"en","page":"W465-W469","source":"DOI.org (Crossref)","title":"Phylogeny.fr: robust phylogenetic analysis for the non-specialist","title-short":"Phylogeny.fr","volume":"36","author":[{"family":"Dereeper","given":"A."},{"family":"Guignon","given":"V."},{"family":"Blanc","given":"G."},{"family":"Audic","given":"S."},{"family":"Buffet","given":"S."},{"family":"Chevenet","given":"F."},{"family":"Dufayard","given":"J.-F."},{"family":"Guindon","given":"S."},{"family":"Lefort","given":"V."},{"family":"Lescot","given":"M."},{"family":"Claverie","given":"J.-M."},{"family":"Gascuel","given":"O."}],"issued":{"date-parts":[["2008",5,19]]}}}],"schema":"https://github.com/citation-style-language/schema/raw/master/csl-citation.json"} </w:instrText>
      </w:r>
      <w:r w:rsidRPr="006F0773">
        <w:rPr>
          <w:lang w:val="en-US"/>
        </w:rPr>
        <w:fldChar w:fldCharType="separate"/>
      </w:r>
      <w:r w:rsidR="00F637F7" w:rsidRPr="006F0773">
        <w:rPr>
          <w:lang w:val="en-US"/>
        </w:rPr>
        <w:t>(Dereeper et al., 2008)</w:t>
      </w:r>
      <w:r w:rsidRPr="006F0773">
        <w:rPr>
          <w:lang w:val="en-US"/>
        </w:rPr>
        <w:fldChar w:fldCharType="end"/>
      </w:r>
      <w:r w:rsidRPr="006F0773">
        <w:rPr>
          <w:lang w:val="en-US"/>
        </w:rPr>
        <w:t xml:space="preserve"> to convert into </w:t>
      </w:r>
      <w:proofErr w:type="spellStart"/>
      <w:r w:rsidR="001A0DE8" w:rsidRPr="006F0773">
        <w:rPr>
          <w:i/>
          <w:iCs/>
          <w:lang w:val="en-US"/>
        </w:rPr>
        <w:t>phylip</w:t>
      </w:r>
      <w:proofErr w:type="spellEnd"/>
      <w:r w:rsidR="00CA1A06" w:rsidRPr="006F0773">
        <w:rPr>
          <w:lang w:val="en-US"/>
        </w:rPr>
        <w:t xml:space="preserve"> </w:t>
      </w:r>
      <w:r w:rsidRPr="006F0773">
        <w:rPr>
          <w:lang w:val="en-US"/>
        </w:rPr>
        <w:t xml:space="preserve">format. </w:t>
      </w:r>
      <w:r w:rsidRPr="006F0773">
        <w:rPr>
          <w:i/>
          <w:iCs/>
          <w:lang w:val="en-US"/>
        </w:rPr>
        <w:t>Align.py</w:t>
      </w:r>
      <w:r w:rsidRPr="006F0773">
        <w:rPr>
          <w:lang w:val="en-US"/>
        </w:rPr>
        <w:t xml:space="preserve"> works with an input </w:t>
      </w:r>
      <w:proofErr w:type="spellStart"/>
      <w:r w:rsidRPr="006F0773">
        <w:rPr>
          <w:i/>
          <w:iCs/>
          <w:lang w:val="en-US"/>
        </w:rPr>
        <w:t>fasta</w:t>
      </w:r>
      <w:proofErr w:type="spellEnd"/>
      <w:r w:rsidRPr="006F0773">
        <w:rPr>
          <w:lang w:val="en-US"/>
        </w:rPr>
        <w:t xml:space="preserve"> MSA (--input), a template structure (--temp), the chain of the template (--chain) and the desired </w:t>
      </w:r>
      <w:r w:rsidR="00CA1A06" w:rsidRPr="006F0773">
        <w:rPr>
          <w:lang w:val="en-US"/>
        </w:rPr>
        <w:t xml:space="preserve">name of the </w:t>
      </w:r>
      <w:r w:rsidRPr="006F0773">
        <w:rPr>
          <w:lang w:val="en-US"/>
        </w:rPr>
        <w:t xml:space="preserve">output </w:t>
      </w:r>
      <w:r w:rsidR="00CA1A06" w:rsidRPr="006F0773">
        <w:rPr>
          <w:lang w:val="en-US"/>
        </w:rPr>
        <w:t>file</w:t>
      </w:r>
      <w:r w:rsidRPr="006F0773">
        <w:rPr>
          <w:lang w:val="en-US"/>
        </w:rPr>
        <w:t xml:space="preserve">, which must have </w:t>
      </w:r>
      <w:proofErr w:type="gramStart"/>
      <w:r w:rsidRPr="006F0773">
        <w:rPr>
          <w:lang w:val="en-US"/>
        </w:rPr>
        <w:t>the .</w:t>
      </w:r>
      <w:proofErr w:type="spellStart"/>
      <w:r w:rsidRPr="006F0773">
        <w:rPr>
          <w:i/>
          <w:iCs/>
          <w:lang w:val="en-US"/>
        </w:rPr>
        <w:t>phy</w:t>
      </w:r>
      <w:proofErr w:type="spellEnd"/>
      <w:proofErr w:type="gramEnd"/>
      <w:r w:rsidRPr="006F0773">
        <w:rPr>
          <w:lang w:val="en-US"/>
        </w:rPr>
        <w:t xml:space="preserve"> extension (--output).</w:t>
      </w:r>
    </w:p>
    <w:p w14:paraId="75729817" w14:textId="77777777" w:rsidR="00EC0C06" w:rsidRPr="006F0773" w:rsidRDefault="00EC0C06" w:rsidP="00B33B8B">
      <w:pPr>
        <w:widowControl w:val="0"/>
        <w:autoSpaceDE w:val="0"/>
        <w:autoSpaceDN w:val="0"/>
        <w:adjustRightInd w:val="0"/>
        <w:jc w:val="both"/>
        <w:rPr>
          <w:lang w:val="en-US"/>
        </w:rPr>
      </w:pPr>
    </w:p>
    <w:p w14:paraId="23246359" w14:textId="4421B05D" w:rsidR="00B65609" w:rsidRPr="003024D3" w:rsidRDefault="00A8517A" w:rsidP="00B33B8B">
      <w:pPr>
        <w:widowControl w:val="0"/>
        <w:shd w:val="clear" w:color="auto" w:fill="D9D9D9"/>
        <w:autoSpaceDE w:val="0"/>
        <w:autoSpaceDN w:val="0"/>
        <w:adjustRightInd w:val="0"/>
        <w:jc w:val="both"/>
        <w:rPr>
          <w:rFonts w:ascii="Consolas" w:hAnsi="Consolas" w:cs="Consolas"/>
          <w:iCs/>
          <w:lang w:val="en-GB"/>
        </w:rPr>
      </w:pPr>
      <w:r>
        <w:rPr>
          <w:rFonts w:ascii="Consolas" w:hAnsi="Consolas" w:cs="Consolas"/>
          <w:iCs/>
          <w:sz w:val="18"/>
          <w:szCs w:val="18"/>
          <w:lang w:val="en-US"/>
        </w:rPr>
        <w:t>p</w:t>
      </w:r>
      <w:r w:rsidR="00B65609" w:rsidRPr="003024D3">
        <w:rPr>
          <w:rFonts w:ascii="Consolas" w:hAnsi="Consolas" w:cs="Consolas"/>
          <w:iCs/>
          <w:sz w:val="18"/>
          <w:szCs w:val="18"/>
          <w:lang w:val="en-GB"/>
        </w:rPr>
        <w:t>ython</w:t>
      </w:r>
      <w:r>
        <w:rPr>
          <w:rFonts w:ascii="Consolas" w:hAnsi="Consolas" w:cs="Consolas"/>
          <w:iCs/>
          <w:sz w:val="18"/>
          <w:szCs w:val="18"/>
          <w:lang w:val="en-GB"/>
        </w:rPr>
        <w:t>3</w:t>
      </w:r>
      <w:r w:rsidR="00B65609" w:rsidRPr="003024D3">
        <w:rPr>
          <w:rFonts w:ascii="Consolas" w:hAnsi="Consolas" w:cs="Consolas"/>
          <w:iCs/>
          <w:sz w:val="18"/>
          <w:szCs w:val="18"/>
          <w:lang w:val="en-GB"/>
        </w:rPr>
        <w:t xml:space="preserve"> Align.py --input </w:t>
      </w:r>
      <w:proofErr w:type="spellStart"/>
      <w:r w:rsidR="00B65609" w:rsidRPr="003024D3">
        <w:rPr>
          <w:rFonts w:ascii="Consolas" w:hAnsi="Consolas" w:cs="Consolas"/>
          <w:iCs/>
          <w:sz w:val="18"/>
          <w:szCs w:val="18"/>
          <w:lang w:val="en-GB"/>
        </w:rPr>
        <w:t>MSA.fasta</w:t>
      </w:r>
      <w:proofErr w:type="spellEnd"/>
      <w:r w:rsidR="00B65609" w:rsidRPr="003024D3">
        <w:rPr>
          <w:rFonts w:ascii="Consolas" w:hAnsi="Consolas" w:cs="Consolas"/>
          <w:iCs/>
          <w:sz w:val="18"/>
          <w:szCs w:val="18"/>
          <w:lang w:val="en-GB"/>
        </w:rPr>
        <w:t xml:space="preserve"> --temp structure.pdb --chain A to Z --output </w:t>
      </w:r>
      <w:proofErr w:type="spellStart"/>
      <w:r w:rsidR="00B65609" w:rsidRPr="003024D3">
        <w:rPr>
          <w:rFonts w:ascii="Consolas" w:hAnsi="Consolas" w:cs="Consolas"/>
          <w:iCs/>
          <w:sz w:val="18"/>
          <w:szCs w:val="18"/>
          <w:lang w:val="en-GB"/>
        </w:rPr>
        <w:t>MSA.phy</w:t>
      </w:r>
      <w:proofErr w:type="spellEnd"/>
    </w:p>
    <w:p w14:paraId="3586B582" w14:textId="77777777" w:rsidR="00B65609" w:rsidRPr="006F0773" w:rsidRDefault="00B65609" w:rsidP="00B33B8B">
      <w:pPr>
        <w:widowControl w:val="0"/>
        <w:autoSpaceDE w:val="0"/>
        <w:autoSpaceDN w:val="0"/>
        <w:adjustRightInd w:val="0"/>
        <w:jc w:val="both"/>
        <w:rPr>
          <w:i/>
          <w:iCs/>
          <w:lang w:val="en-US"/>
        </w:rPr>
      </w:pPr>
    </w:p>
    <w:p w14:paraId="5C8A2B37" w14:textId="5BE05683" w:rsidR="007E2EC6" w:rsidRPr="006F0773" w:rsidRDefault="001420E4" w:rsidP="00B33B8B">
      <w:pPr>
        <w:widowControl w:val="0"/>
        <w:autoSpaceDE w:val="0"/>
        <w:autoSpaceDN w:val="0"/>
        <w:adjustRightInd w:val="0"/>
        <w:jc w:val="both"/>
        <w:rPr>
          <w:lang w:val="en-GB"/>
        </w:rPr>
      </w:pPr>
      <w:proofErr w:type="spellStart"/>
      <w:r w:rsidRPr="006F0773">
        <w:rPr>
          <w:i/>
          <w:iCs/>
          <w:lang w:val="en-US"/>
        </w:rPr>
        <w:t>Prot</w:t>
      </w:r>
      <w:r w:rsidR="00C70614" w:rsidRPr="006F0773">
        <w:rPr>
          <w:i/>
          <w:iCs/>
          <w:lang w:val="en-US"/>
        </w:rPr>
        <w:t>ein</w:t>
      </w:r>
      <w:r w:rsidRPr="006F0773">
        <w:rPr>
          <w:i/>
          <w:iCs/>
          <w:lang w:val="en-US"/>
        </w:rPr>
        <w:t>Model</w:t>
      </w:r>
      <w:r w:rsidR="00C70614" w:rsidRPr="006F0773">
        <w:rPr>
          <w:i/>
          <w:iCs/>
          <w:lang w:val="en-US"/>
        </w:rPr>
        <w:t>erABC</w:t>
      </w:r>
      <w:proofErr w:type="spellEnd"/>
      <w:r w:rsidRPr="006F0773">
        <w:rPr>
          <w:lang w:val="en-US"/>
        </w:rPr>
        <w:t xml:space="preserve"> aim is to include SCS models in an evolutionary framework to estimate the best-fitting substitution model. Thus, it is not the best option to estimate the best-fitting substitution model between empirical models. </w:t>
      </w:r>
      <w:r w:rsidR="007E2EC6" w:rsidRPr="006F0773">
        <w:rPr>
          <w:lang w:val="en-US"/>
        </w:rPr>
        <w:t xml:space="preserve">The recommended use of </w:t>
      </w:r>
      <w:proofErr w:type="spellStart"/>
      <w:r w:rsidR="007E2EC6" w:rsidRPr="006F0773">
        <w:rPr>
          <w:i/>
          <w:iCs/>
          <w:lang w:val="en-US"/>
        </w:rPr>
        <w:t>Prot</w:t>
      </w:r>
      <w:r w:rsidR="00A57329" w:rsidRPr="006F0773">
        <w:rPr>
          <w:i/>
          <w:iCs/>
          <w:lang w:val="en-US"/>
        </w:rPr>
        <w:t>ein</w:t>
      </w:r>
      <w:r w:rsidR="007E2EC6" w:rsidRPr="006F0773">
        <w:rPr>
          <w:i/>
          <w:iCs/>
          <w:lang w:val="en-US"/>
        </w:rPr>
        <w:t>Model</w:t>
      </w:r>
      <w:r w:rsidR="00A57329" w:rsidRPr="006F0773">
        <w:rPr>
          <w:i/>
          <w:iCs/>
          <w:lang w:val="en-US"/>
        </w:rPr>
        <w:t>erABC</w:t>
      </w:r>
      <w:proofErr w:type="spellEnd"/>
      <w:r w:rsidR="007E2EC6" w:rsidRPr="006F0773">
        <w:rPr>
          <w:lang w:val="en-US"/>
        </w:rPr>
        <w:t xml:space="preserve"> is to </w:t>
      </w:r>
      <w:r w:rsidR="007E2EC6" w:rsidRPr="006F0773">
        <w:rPr>
          <w:b/>
          <w:bCs/>
          <w:lang w:val="en-US"/>
        </w:rPr>
        <w:t>compare</w:t>
      </w:r>
      <w:r w:rsidR="007E2EC6" w:rsidRPr="006F0773">
        <w:rPr>
          <w:b/>
          <w:bCs/>
          <w:lang w:val="en-GB"/>
        </w:rPr>
        <w:t xml:space="preserve"> the two SCS models with an empirical substitution model previously selected for the alignment </w:t>
      </w:r>
      <w:r w:rsidR="007E2EC6" w:rsidRPr="006F0773">
        <w:rPr>
          <w:lang w:val="en-GB"/>
        </w:rPr>
        <w:t xml:space="preserve">using </w:t>
      </w:r>
      <w:r w:rsidR="00CA1A06" w:rsidRPr="006F0773">
        <w:rPr>
          <w:lang w:val="en-GB"/>
        </w:rPr>
        <w:t xml:space="preserve">other </w:t>
      </w:r>
      <w:r w:rsidR="007E2EC6" w:rsidRPr="006F0773">
        <w:rPr>
          <w:lang w:val="en-GB"/>
        </w:rPr>
        <w:t>programs</w:t>
      </w:r>
      <w:r w:rsidR="00CA1A06" w:rsidRPr="006F0773">
        <w:rPr>
          <w:lang w:val="en-GB"/>
        </w:rPr>
        <w:t>, such as</w:t>
      </w:r>
      <w:r w:rsidR="007E2EC6" w:rsidRPr="006F0773">
        <w:rPr>
          <w:lang w:val="en-GB"/>
        </w:rPr>
        <w:t xml:space="preserve"> </w:t>
      </w:r>
      <w:r w:rsidR="007E2EC6" w:rsidRPr="006F0773">
        <w:rPr>
          <w:i/>
          <w:iCs/>
          <w:lang w:val="en-GB"/>
        </w:rPr>
        <w:t>ProtTest</w:t>
      </w:r>
      <w:r w:rsidR="00C70614" w:rsidRPr="006F0773">
        <w:rPr>
          <w:i/>
          <w:iCs/>
          <w:lang w:val="en-GB"/>
        </w:rPr>
        <w:t>3</w:t>
      </w:r>
      <w:r w:rsidR="007E2EC6" w:rsidRPr="006F0773">
        <w:rPr>
          <w:lang w:val="en-GB"/>
        </w:rPr>
        <w:t xml:space="preserve"> </w:t>
      </w:r>
      <w:r w:rsidR="007E2EC6" w:rsidRPr="006F0773">
        <w:rPr>
          <w:lang w:val="en-GB"/>
        </w:rPr>
        <w:fldChar w:fldCharType="begin"/>
      </w:r>
      <w:r w:rsidR="007E2EC6" w:rsidRPr="006F0773">
        <w:rPr>
          <w:lang w:val="en-GB"/>
        </w:rPr>
        <w:instrText xml:space="preserve"> ADDIN ZOTERO_ITEM CSL_CITATION {"citationID":"9mBw8A97","properties":{"formattedCitation":"(Darriba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7E2EC6" w:rsidRPr="006F0773">
        <w:rPr>
          <w:lang w:val="en-GB"/>
        </w:rPr>
        <w:fldChar w:fldCharType="separate"/>
      </w:r>
      <w:r w:rsidR="00F637F7" w:rsidRPr="006F0773">
        <w:rPr>
          <w:lang w:val="en-US"/>
        </w:rPr>
        <w:t>(Darriba et al., 2011)</w:t>
      </w:r>
      <w:r w:rsidR="007E2EC6" w:rsidRPr="006F0773">
        <w:rPr>
          <w:lang w:val="en-GB"/>
        </w:rPr>
        <w:fldChar w:fldCharType="end"/>
      </w:r>
      <w:r w:rsidR="007E2EC6" w:rsidRPr="006F0773">
        <w:rPr>
          <w:lang w:val="en-GB"/>
        </w:rPr>
        <w:t xml:space="preserve">. To perform the simulations the user must design a prior distribution for the substitution rate per site. This </w:t>
      </w:r>
      <w:r w:rsidR="00CA1A06" w:rsidRPr="006F0773">
        <w:rPr>
          <w:lang w:val="en-GB"/>
        </w:rPr>
        <w:t xml:space="preserve">can </w:t>
      </w:r>
      <w:r w:rsidR="007E2EC6" w:rsidRPr="006F0773">
        <w:rPr>
          <w:lang w:val="en-GB"/>
        </w:rPr>
        <w:t xml:space="preserve">be an unfamiliar measure, so we also include a script </w:t>
      </w:r>
      <w:r w:rsidR="008E752D" w:rsidRPr="006F0773">
        <w:rPr>
          <w:lang w:val="en-GB"/>
        </w:rPr>
        <w:t xml:space="preserve">that </w:t>
      </w:r>
      <w:r w:rsidR="007E2EC6" w:rsidRPr="006F0773">
        <w:rPr>
          <w:lang w:val="en-GB"/>
        </w:rPr>
        <w:t>for a desired theta (</w:t>
      </w:r>
      <w:r w:rsidR="007E2EC6" w:rsidRPr="006F0773">
        <w:rPr>
          <w:i/>
          <w:iCs/>
          <w:lang w:val="en-GB"/>
        </w:rPr>
        <w:t>θ</w:t>
      </w:r>
      <w:r w:rsidR="007E2EC6" w:rsidRPr="006F0773">
        <w:rPr>
          <w:lang w:val="en-GB"/>
        </w:rPr>
        <w:t>) value return</w:t>
      </w:r>
      <w:r w:rsidR="000F363A" w:rsidRPr="006F0773">
        <w:rPr>
          <w:lang w:val="en-GB"/>
        </w:rPr>
        <w:t>s</w:t>
      </w:r>
      <w:r w:rsidR="007E2EC6" w:rsidRPr="006F0773">
        <w:rPr>
          <w:lang w:val="en-GB"/>
        </w:rPr>
        <w:t xml:space="preserve"> the sequences identity of the MSA and </w:t>
      </w:r>
      <w:r w:rsidR="000F363A" w:rsidRPr="006F0773">
        <w:rPr>
          <w:lang w:val="en-GB"/>
        </w:rPr>
        <w:t xml:space="preserve">the </w:t>
      </w:r>
      <w:r w:rsidR="007E2EC6" w:rsidRPr="006F0773">
        <w:rPr>
          <w:lang w:val="en-GB"/>
        </w:rPr>
        <w:t xml:space="preserve">substitution rate per site, asking the </w:t>
      </w:r>
      <w:r w:rsidR="008E752D" w:rsidRPr="006F0773">
        <w:rPr>
          <w:lang w:val="en-GB"/>
        </w:rPr>
        <w:t xml:space="preserve">ploidy of the </w:t>
      </w:r>
      <w:r w:rsidR="007E2EC6" w:rsidRPr="006F0773">
        <w:rPr>
          <w:lang w:val="en-GB"/>
        </w:rPr>
        <w:t xml:space="preserve">organism and the population size. </w:t>
      </w:r>
      <w:r w:rsidR="00397E51" w:rsidRPr="006F0773">
        <w:rPr>
          <w:lang w:val="en-GB"/>
        </w:rPr>
        <w:t xml:space="preserve">Substitution rate prior should be chosen considering the alignment sequence identity to ensure that it encompass the real data. </w:t>
      </w:r>
      <w:r w:rsidR="007E2EC6" w:rsidRPr="006F0773">
        <w:rPr>
          <w:lang w:val="en-GB"/>
        </w:rPr>
        <w:t xml:space="preserve">Sequence identity will give an idea about </w:t>
      </w:r>
      <w:r w:rsidR="00CA1A06" w:rsidRPr="006F0773">
        <w:rPr>
          <w:lang w:val="en-GB"/>
        </w:rPr>
        <w:t xml:space="preserve">the </w:t>
      </w:r>
      <w:r w:rsidR="007E2EC6" w:rsidRPr="006F0773">
        <w:rPr>
          <w:i/>
          <w:iCs/>
          <w:lang w:val="en-GB"/>
        </w:rPr>
        <w:t>θ</w:t>
      </w:r>
      <w:r w:rsidR="007E2EC6" w:rsidRPr="006F0773">
        <w:rPr>
          <w:lang w:val="en-GB"/>
        </w:rPr>
        <w:t xml:space="preserve"> value</w:t>
      </w:r>
      <w:r w:rsidR="000F363A" w:rsidRPr="006F0773">
        <w:rPr>
          <w:lang w:val="en-GB"/>
        </w:rPr>
        <w:t>,</w:t>
      </w:r>
      <w:r w:rsidR="007E2EC6" w:rsidRPr="006F0773">
        <w:rPr>
          <w:lang w:val="en-GB"/>
        </w:rPr>
        <w:t xml:space="preserve"> if it is very high</w:t>
      </w:r>
      <w:r w:rsidR="00397E51" w:rsidRPr="006F0773">
        <w:rPr>
          <w:lang w:val="en-GB"/>
        </w:rPr>
        <w:t xml:space="preserve"> (&gt;70%)</w:t>
      </w:r>
      <w:r w:rsidR="007E2EC6" w:rsidRPr="006F0773">
        <w:rPr>
          <w:lang w:val="en-GB"/>
        </w:rPr>
        <w:t xml:space="preserve">, a </w:t>
      </w:r>
      <w:r w:rsidR="00397E51" w:rsidRPr="006F0773">
        <w:rPr>
          <w:lang w:val="en-GB"/>
        </w:rPr>
        <w:t>low</w:t>
      </w:r>
      <w:r w:rsidR="007E2EC6" w:rsidRPr="006F0773">
        <w:rPr>
          <w:lang w:val="en-GB"/>
        </w:rPr>
        <w:t xml:space="preserve"> </w:t>
      </w:r>
      <w:r w:rsidR="00FD06C7" w:rsidRPr="006F0773">
        <w:rPr>
          <w:i/>
          <w:iCs/>
          <w:lang w:val="en-GB"/>
        </w:rPr>
        <w:t>θ</w:t>
      </w:r>
      <w:r w:rsidR="00397E51" w:rsidRPr="006F0773">
        <w:rPr>
          <w:i/>
          <w:iCs/>
          <w:lang w:val="en-GB"/>
        </w:rPr>
        <w:t xml:space="preserve"> </w:t>
      </w:r>
      <w:r w:rsidR="00397E51" w:rsidRPr="006F0773">
        <w:rPr>
          <w:lang w:val="en-GB"/>
        </w:rPr>
        <w:t>value</w:t>
      </w:r>
      <w:r w:rsidR="007E2EC6" w:rsidRPr="006F0773">
        <w:rPr>
          <w:lang w:val="en-GB"/>
        </w:rPr>
        <w:t xml:space="preserve"> </w:t>
      </w:r>
      <w:r w:rsidR="0092558D">
        <w:rPr>
          <w:lang w:val="en-GB"/>
        </w:rPr>
        <w:t xml:space="preserve">should be used </w:t>
      </w:r>
      <w:r w:rsidR="007E2EC6" w:rsidRPr="006F0773">
        <w:rPr>
          <w:lang w:val="en-GB"/>
        </w:rPr>
        <w:t>(</w:t>
      </w:r>
      <w:r w:rsidR="00397E51" w:rsidRPr="006F0773">
        <w:rPr>
          <w:lang w:val="en-GB"/>
        </w:rPr>
        <w:t>&lt;3</w:t>
      </w:r>
      <w:r w:rsidR="007E2EC6" w:rsidRPr="006F0773">
        <w:rPr>
          <w:lang w:val="en-GB"/>
        </w:rPr>
        <w:t>00)</w:t>
      </w:r>
      <w:r w:rsidR="00397E51" w:rsidRPr="006F0773">
        <w:rPr>
          <w:lang w:val="en-GB"/>
        </w:rPr>
        <w:t xml:space="preserve"> while if it is low (&lt;50%), we </w:t>
      </w:r>
      <w:r w:rsidR="0092558D">
        <w:rPr>
          <w:lang w:val="en-GB"/>
        </w:rPr>
        <w:t xml:space="preserve">recommend </w:t>
      </w:r>
      <w:r w:rsidR="00397E51" w:rsidRPr="006F0773">
        <w:rPr>
          <w:lang w:val="en-GB"/>
        </w:rPr>
        <w:t>a high</w:t>
      </w:r>
      <w:r w:rsidR="00397E51" w:rsidRPr="006F0773">
        <w:rPr>
          <w:i/>
          <w:iCs/>
          <w:lang w:val="en-GB"/>
        </w:rPr>
        <w:t xml:space="preserve"> θ </w:t>
      </w:r>
      <w:r w:rsidR="00397E51" w:rsidRPr="006F0773">
        <w:rPr>
          <w:lang w:val="en-GB"/>
        </w:rPr>
        <w:t>value (&gt;500).</w:t>
      </w:r>
    </w:p>
    <w:p w14:paraId="26AC7D65" w14:textId="77777777" w:rsidR="00EC0C06" w:rsidRPr="006F0773" w:rsidRDefault="00EC0C06" w:rsidP="00B33B8B">
      <w:pPr>
        <w:widowControl w:val="0"/>
        <w:autoSpaceDE w:val="0"/>
        <w:autoSpaceDN w:val="0"/>
        <w:adjustRightInd w:val="0"/>
        <w:jc w:val="both"/>
        <w:rPr>
          <w:lang w:val="en-GB"/>
        </w:rPr>
      </w:pPr>
    </w:p>
    <w:p w14:paraId="51FC5BCF" w14:textId="68C33EB2" w:rsidR="002851E7" w:rsidRPr="003024D3" w:rsidRDefault="00A8517A" w:rsidP="00B33B8B">
      <w:pPr>
        <w:widowControl w:val="0"/>
        <w:shd w:val="clear" w:color="auto" w:fill="D9D9D9"/>
        <w:autoSpaceDE w:val="0"/>
        <w:autoSpaceDN w:val="0"/>
        <w:adjustRightInd w:val="0"/>
        <w:jc w:val="both"/>
        <w:rPr>
          <w:rFonts w:ascii="Consolas" w:hAnsi="Consolas" w:cs="Consolas"/>
          <w:iCs/>
          <w:lang w:val="en-GB"/>
        </w:rPr>
      </w:pPr>
      <w:r>
        <w:rPr>
          <w:rFonts w:ascii="Consolas" w:hAnsi="Consolas" w:cs="Consolas"/>
          <w:iCs/>
          <w:sz w:val="18"/>
          <w:szCs w:val="18"/>
          <w:lang w:val="en-GB"/>
        </w:rPr>
        <w:t>p</w:t>
      </w:r>
      <w:r w:rsidR="00801F5B" w:rsidRPr="003024D3">
        <w:rPr>
          <w:rFonts w:ascii="Consolas" w:hAnsi="Consolas" w:cs="Consolas"/>
          <w:iCs/>
          <w:sz w:val="18"/>
          <w:szCs w:val="18"/>
          <w:lang w:val="en-GB"/>
        </w:rPr>
        <w:t>ython</w:t>
      </w:r>
      <w:r>
        <w:rPr>
          <w:rFonts w:ascii="Consolas" w:hAnsi="Consolas" w:cs="Consolas"/>
          <w:iCs/>
          <w:sz w:val="18"/>
          <w:szCs w:val="18"/>
          <w:lang w:val="en-GB"/>
        </w:rPr>
        <w:t>3</w:t>
      </w:r>
      <w:r w:rsidR="00801F5B" w:rsidRPr="003024D3">
        <w:rPr>
          <w:rFonts w:ascii="Consolas" w:hAnsi="Consolas" w:cs="Consolas"/>
          <w:iCs/>
          <w:sz w:val="18"/>
          <w:szCs w:val="18"/>
          <w:lang w:val="en-GB"/>
        </w:rPr>
        <w:t xml:space="preserve"> </w:t>
      </w:r>
      <w:r w:rsidR="002851E7" w:rsidRPr="003024D3">
        <w:rPr>
          <w:rFonts w:ascii="Consolas" w:hAnsi="Consolas" w:cs="Consolas"/>
          <w:iCs/>
          <w:sz w:val="18"/>
          <w:szCs w:val="18"/>
          <w:lang w:val="en-GB"/>
        </w:rPr>
        <w:t>Theta.py --input NS1.phy</w:t>
      </w:r>
    </w:p>
    <w:p w14:paraId="0F383835" w14:textId="77777777" w:rsidR="002851E7" w:rsidRPr="006F0773" w:rsidRDefault="002851E7" w:rsidP="00B33B8B">
      <w:pPr>
        <w:widowControl w:val="0"/>
        <w:autoSpaceDE w:val="0"/>
        <w:autoSpaceDN w:val="0"/>
        <w:adjustRightInd w:val="0"/>
        <w:jc w:val="both"/>
        <w:rPr>
          <w:lang w:val="en-US"/>
        </w:rPr>
      </w:pPr>
    </w:p>
    <w:p w14:paraId="26DDBC3B" w14:textId="55F82AC5" w:rsidR="00582902" w:rsidRPr="006F0773" w:rsidRDefault="004B22FD" w:rsidP="00B33B8B">
      <w:pPr>
        <w:widowControl w:val="0"/>
        <w:autoSpaceDE w:val="0"/>
        <w:autoSpaceDN w:val="0"/>
        <w:adjustRightInd w:val="0"/>
        <w:jc w:val="both"/>
        <w:rPr>
          <w:lang w:val="en-US"/>
        </w:rPr>
      </w:pPr>
      <w:r w:rsidRPr="006F0773">
        <w:rPr>
          <w:lang w:val="en-US"/>
        </w:rPr>
        <w:t>The recommend</w:t>
      </w:r>
      <w:r w:rsidR="008E752D" w:rsidRPr="006F0773">
        <w:rPr>
          <w:lang w:val="en-US"/>
        </w:rPr>
        <w:t>ed</w:t>
      </w:r>
      <w:r w:rsidRPr="006F0773">
        <w:rPr>
          <w:lang w:val="en-US"/>
        </w:rPr>
        <w:t xml:space="preserve"> structure of a </w:t>
      </w:r>
      <w:proofErr w:type="spellStart"/>
      <w:r w:rsidRPr="006F0773">
        <w:rPr>
          <w:i/>
          <w:iCs/>
          <w:lang w:val="en-US"/>
        </w:rPr>
        <w:t>Prot</w:t>
      </w:r>
      <w:r w:rsidR="00397E51" w:rsidRPr="006F0773">
        <w:rPr>
          <w:i/>
          <w:iCs/>
          <w:lang w:val="en-US"/>
        </w:rPr>
        <w:t>ein</w:t>
      </w:r>
      <w:r w:rsidRPr="006F0773">
        <w:rPr>
          <w:i/>
          <w:iCs/>
          <w:lang w:val="en-US"/>
        </w:rPr>
        <w:t>Model</w:t>
      </w:r>
      <w:r w:rsidR="00397E51" w:rsidRPr="006F0773">
        <w:rPr>
          <w:i/>
          <w:iCs/>
          <w:lang w:val="en-US"/>
        </w:rPr>
        <w:t>erABC</w:t>
      </w:r>
      <w:proofErr w:type="spellEnd"/>
      <w:r w:rsidRPr="006F0773">
        <w:rPr>
          <w:lang w:val="en-US"/>
        </w:rPr>
        <w:t xml:space="preserve"> analysis consists on a folder located at a user-defined path, including </w:t>
      </w:r>
      <w:r w:rsidR="00CA1A06" w:rsidRPr="006F0773">
        <w:rPr>
          <w:lang w:val="en-US"/>
        </w:rPr>
        <w:t>the</w:t>
      </w:r>
      <w:r w:rsidRPr="006F0773">
        <w:rPr>
          <w:lang w:val="en-US"/>
        </w:rPr>
        <w:t xml:space="preserve"> Settings.txt file, the MSA, the template .</w:t>
      </w:r>
      <w:proofErr w:type="spellStart"/>
      <w:r w:rsidRPr="006F0773">
        <w:rPr>
          <w:i/>
          <w:iCs/>
          <w:lang w:val="en-US"/>
        </w:rPr>
        <w:t>pdb</w:t>
      </w:r>
      <w:proofErr w:type="spellEnd"/>
      <w:r w:rsidRPr="006F0773">
        <w:rPr>
          <w:lang w:val="en-US"/>
        </w:rPr>
        <w:t xml:space="preserve">, the </w:t>
      </w:r>
      <w:r w:rsidRPr="003024D3">
        <w:rPr>
          <w:i/>
          <w:iCs/>
          <w:lang w:val="en-US"/>
        </w:rPr>
        <w:t>structures.in</w:t>
      </w:r>
      <w:r w:rsidRPr="006F0773">
        <w:rPr>
          <w:lang w:val="en-US"/>
        </w:rPr>
        <w:t xml:space="preserve"> file and all </w:t>
      </w:r>
      <w:proofErr w:type="spellStart"/>
      <w:r w:rsidRPr="006F0773">
        <w:rPr>
          <w:i/>
          <w:lang w:val="en-US"/>
        </w:rPr>
        <w:t>Prot</w:t>
      </w:r>
      <w:r w:rsidR="00397E51" w:rsidRPr="006F0773">
        <w:rPr>
          <w:i/>
          <w:lang w:val="en-US"/>
        </w:rPr>
        <w:t>ein</w:t>
      </w:r>
      <w:r w:rsidRPr="006F0773">
        <w:rPr>
          <w:i/>
          <w:lang w:val="en-US"/>
        </w:rPr>
        <w:t>Model</w:t>
      </w:r>
      <w:r w:rsidR="00397E51" w:rsidRPr="006F0773">
        <w:rPr>
          <w:i/>
          <w:lang w:val="en-US"/>
        </w:rPr>
        <w:t>erABC</w:t>
      </w:r>
      <w:proofErr w:type="spellEnd"/>
      <w:r w:rsidRPr="006F0773">
        <w:rPr>
          <w:i/>
          <w:lang w:val="en-US"/>
        </w:rPr>
        <w:t xml:space="preserve"> </w:t>
      </w:r>
      <w:r w:rsidRPr="006F0773">
        <w:rPr>
          <w:lang w:val="en-US"/>
        </w:rPr>
        <w:t xml:space="preserve">material (including executable files and folders). Examples well prepared for a standard </w:t>
      </w:r>
      <w:proofErr w:type="spellStart"/>
      <w:r w:rsidRPr="006F0773">
        <w:rPr>
          <w:i/>
          <w:lang w:val="en-US"/>
        </w:rPr>
        <w:t>Prot</w:t>
      </w:r>
      <w:r w:rsidR="00397E51" w:rsidRPr="006F0773">
        <w:rPr>
          <w:i/>
          <w:lang w:val="en-US"/>
        </w:rPr>
        <w:t>ein</w:t>
      </w:r>
      <w:r w:rsidRPr="006F0773">
        <w:rPr>
          <w:i/>
          <w:lang w:val="en-US"/>
        </w:rPr>
        <w:t>Model</w:t>
      </w:r>
      <w:r w:rsidR="00397E51" w:rsidRPr="006F0773">
        <w:rPr>
          <w:i/>
          <w:lang w:val="en-US"/>
        </w:rPr>
        <w:t>erABC</w:t>
      </w:r>
      <w:proofErr w:type="spellEnd"/>
      <w:r w:rsidRPr="006F0773">
        <w:rPr>
          <w:iCs/>
          <w:lang w:val="en-US"/>
        </w:rPr>
        <w:t xml:space="preserve"> </w:t>
      </w:r>
      <w:r w:rsidRPr="006F0773">
        <w:rPr>
          <w:lang w:val="en-US"/>
        </w:rPr>
        <w:t xml:space="preserve">run are provided in the folder </w:t>
      </w:r>
      <w:r w:rsidRPr="006F0773">
        <w:rPr>
          <w:i/>
          <w:iCs/>
          <w:lang w:val="en-US"/>
        </w:rPr>
        <w:t>Examples</w:t>
      </w:r>
      <w:r w:rsidRPr="006F0773">
        <w:rPr>
          <w:lang w:val="en-US"/>
        </w:rPr>
        <w:t xml:space="preserve">. After completing a run of </w:t>
      </w:r>
      <w:proofErr w:type="spellStart"/>
      <w:r w:rsidRPr="006F0773">
        <w:rPr>
          <w:i/>
          <w:lang w:val="en-US"/>
        </w:rPr>
        <w:t>Prot</w:t>
      </w:r>
      <w:r w:rsidR="00397E51" w:rsidRPr="006F0773">
        <w:rPr>
          <w:i/>
          <w:lang w:val="en-US"/>
        </w:rPr>
        <w:t>ein</w:t>
      </w:r>
      <w:r w:rsidRPr="006F0773">
        <w:rPr>
          <w:i/>
          <w:lang w:val="en-US"/>
        </w:rPr>
        <w:t>Model</w:t>
      </w:r>
      <w:r w:rsidR="00397E51" w:rsidRPr="006F0773">
        <w:rPr>
          <w:i/>
          <w:lang w:val="en-US"/>
        </w:rPr>
        <w:t>erABC</w:t>
      </w:r>
      <w:proofErr w:type="spellEnd"/>
      <w:r w:rsidRPr="006F0773">
        <w:rPr>
          <w:i/>
          <w:lang w:val="en-US"/>
        </w:rPr>
        <w:t xml:space="preserve">, </w:t>
      </w:r>
      <w:r w:rsidRPr="006F0773">
        <w:rPr>
          <w:lang w:val="en-US"/>
        </w:rPr>
        <w:t xml:space="preserve">two folders are created in the working directory, the </w:t>
      </w:r>
      <w:proofErr w:type="spellStart"/>
      <w:r w:rsidRPr="006F0773">
        <w:rPr>
          <w:i/>
          <w:iCs/>
          <w:lang w:val="en-US"/>
        </w:rPr>
        <w:t>ABCOutputs</w:t>
      </w:r>
      <w:proofErr w:type="spellEnd"/>
      <w:r w:rsidRPr="006F0773">
        <w:rPr>
          <w:lang w:val="en-US"/>
        </w:rPr>
        <w:t xml:space="preserve"> and the </w:t>
      </w:r>
      <w:proofErr w:type="spellStart"/>
      <w:r w:rsidRPr="006F0773">
        <w:rPr>
          <w:i/>
          <w:iCs/>
          <w:lang w:val="en-US"/>
        </w:rPr>
        <w:t>SimulationsOuputs</w:t>
      </w:r>
      <w:proofErr w:type="spellEnd"/>
      <w:r w:rsidRPr="006F0773">
        <w:rPr>
          <w:lang w:val="en-US"/>
        </w:rPr>
        <w:t xml:space="preserve"> (see details in section </w:t>
      </w:r>
      <w:r w:rsidR="003024D3">
        <w:rPr>
          <w:lang w:val="en-US"/>
        </w:rPr>
        <w:t>5.2</w:t>
      </w:r>
      <w:r w:rsidRPr="006F0773">
        <w:rPr>
          <w:lang w:val="en-US"/>
        </w:rPr>
        <w:t xml:space="preserve">). Since the estimation phase </w:t>
      </w:r>
      <w:r w:rsidR="0092558D">
        <w:rPr>
          <w:lang w:val="en-US"/>
        </w:rPr>
        <w:t>with ABC is</w:t>
      </w:r>
      <w:r w:rsidRPr="006F0773">
        <w:rPr>
          <w:lang w:val="en-US"/>
        </w:rPr>
        <w:t xml:space="preserve"> quite fast in comparison with the simulation phase, the user </w:t>
      </w:r>
      <w:r w:rsidR="000F363A" w:rsidRPr="006F0773">
        <w:rPr>
          <w:lang w:val="en-US"/>
        </w:rPr>
        <w:t xml:space="preserve">can </w:t>
      </w:r>
      <w:r w:rsidRPr="006F0773">
        <w:rPr>
          <w:lang w:val="en-US"/>
        </w:rPr>
        <w:t>explore different settings for the ABC method (see section 5</w:t>
      </w:r>
      <w:r w:rsidR="003024D3">
        <w:rPr>
          <w:lang w:val="en-US"/>
        </w:rPr>
        <w:t>.3</w:t>
      </w:r>
      <w:r w:rsidRPr="006F0773">
        <w:rPr>
          <w:lang w:val="en-US"/>
        </w:rPr>
        <w:t xml:space="preserve"> in </w:t>
      </w:r>
      <w:r w:rsidRPr="006F0773">
        <w:rPr>
          <w:i/>
          <w:iCs/>
          <w:lang w:val="en-US"/>
        </w:rPr>
        <w:t>Re-analyzing data</w:t>
      </w:r>
      <w:r w:rsidRPr="006F0773">
        <w:rPr>
          <w:lang w:val="en-US"/>
        </w:rPr>
        <w:t xml:space="preserve">) without having to run again the simulation phase. </w:t>
      </w:r>
      <w:r w:rsidR="000F363A" w:rsidRPr="006F0773">
        <w:rPr>
          <w:lang w:val="en-US"/>
        </w:rPr>
        <w:t>Indeed, we advise the user to do it in order to explore the influence of the ABC parameters on the estimations.</w:t>
      </w:r>
    </w:p>
    <w:p w14:paraId="41E1B6CC" w14:textId="77777777" w:rsidR="00CA1A06" w:rsidRPr="006F0773" w:rsidRDefault="00CA1A06" w:rsidP="00B33B8B">
      <w:pPr>
        <w:widowControl w:val="0"/>
        <w:autoSpaceDE w:val="0"/>
        <w:autoSpaceDN w:val="0"/>
        <w:adjustRightInd w:val="0"/>
        <w:jc w:val="both"/>
        <w:rPr>
          <w:lang w:val="en-US"/>
        </w:rPr>
      </w:pPr>
    </w:p>
    <w:p w14:paraId="238AFAA7" w14:textId="3279B374" w:rsidR="00582902" w:rsidRPr="006F0773" w:rsidRDefault="00582902" w:rsidP="00B33B8B">
      <w:pPr>
        <w:pStyle w:val="Ttulo2"/>
        <w:numPr>
          <w:ilvl w:val="1"/>
          <w:numId w:val="8"/>
        </w:numPr>
        <w:rPr>
          <w:rFonts w:cs="Times New Roman"/>
          <w:lang w:val="en-US"/>
        </w:rPr>
      </w:pPr>
      <w:bookmarkStart w:id="9" w:name="_Toc125374543"/>
      <w:r w:rsidRPr="006F0773">
        <w:rPr>
          <w:rFonts w:cs="Times New Roman"/>
          <w:lang w:val="en-US"/>
        </w:rPr>
        <w:t>The Settings input file</w:t>
      </w:r>
      <w:bookmarkEnd w:id="9"/>
    </w:p>
    <w:p w14:paraId="25BE9CA1" w14:textId="16AF33A1" w:rsidR="00582902" w:rsidRPr="006F0773" w:rsidRDefault="00582902" w:rsidP="00B33B8B">
      <w:pPr>
        <w:jc w:val="both"/>
        <w:rPr>
          <w:lang w:val="en-GB"/>
        </w:rPr>
      </w:pPr>
      <w:r w:rsidRPr="006F0773">
        <w:rPr>
          <w:lang w:val="en-GB"/>
        </w:rPr>
        <w:t xml:space="preserve">The Settings input file must contain all the information required to perform the analysis. It is highly recommended </w:t>
      </w:r>
      <w:r w:rsidR="0065008F" w:rsidRPr="006F0773">
        <w:rPr>
          <w:lang w:val="en-GB"/>
        </w:rPr>
        <w:t xml:space="preserve">to </w:t>
      </w:r>
      <w:r w:rsidRPr="006F0773">
        <w:rPr>
          <w:lang w:val="en-GB"/>
        </w:rPr>
        <w:t xml:space="preserve">carefully </w:t>
      </w:r>
      <w:r w:rsidR="004B22FD" w:rsidRPr="006F0773">
        <w:rPr>
          <w:lang w:val="en-GB"/>
        </w:rPr>
        <w:t>hand</w:t>
      </w:r>
      <w:r w:rsidR="000F363A" w:rsidRPr="006F0773">
        <w:rPr>
          <w:lang w:val="en-GB"/>
        </w:rPr>
        <w:t>le the file,</w:t>
      </w:r>
      <w:r w:rsidRPr="006F0773">
        <w:rPr>
          <w:lang w:val="en-GB"/>
        </w:rPr>
        <w:t xml:space="preserve"> since mistakes may alter results (</w:t>
      </w:r>
      <w:r w:rsidR="0065008F" w:rsidRPr="006F0773">
        <w:rPr>
          <w:lang w:val="en-GB"/>
        </w:rPr>
        <w:t xml:space="preserve">in some cases </w:t>
      </w:r>
      <w:r w:rsidRPr="006F0773">
        <w:rPr>
          <w:lang w:val="en-GB"/>
        </w:rPr>
        <w:t xml:space="preserve">error messages </w:t>
      </w:r>
      <w:r w:rsidR="0065008F" w:rsidRPr="006F0773">
        <w:rPr>
          <w:lang w:val="en-GB"/>
        </w:rPr>
        <w:t xml:space="preserve">can </w:t>
      </w:r>
      <w:r w:rsidRPr="006F0773">
        <w:rPr>
          <w:lang w:val="en-GB"/>
        </w:rPr>
        <w:t>be displayed on the screen and may suggest stop the execution by typing CTRL+C).</w:t>
      </w:r>
    </w:p>
    <w:p w14:paraId="1C8B9CAA" w14:textId="017B53C4" w:rsidR="00582902" w:rsidRPr="006F0773" w:rsidRDefault="00582902" w:rsidP="00B33B8B">
      <w:pPr>
        <w:jc w:val="both"/>
        <w:rPr>
          <w:lang w:val="en-GB"/>
        </w:rPr>
      </w:pPr>
      <w:r w:rsidRPr="006F0773">
        <w:rPr>
          <w:lang w:val="en-GB"/>
        </w:rPr>
        <w:t>The file consists of</w:t>
      </w:r>
      <w:r w:rsidR="00DD33AB" w:rsidRPr="006F0773">
        <w:rPr>
          <w:lang w:val="en-GB"/>
        </w:rPr>
        <w:t xml:space="preserve"> three</w:t>
      </w:r>
      <w:r w:rsidRPr="006F0773">
        <w:rPr>
          <w:lang w:val="en-GB"/>
        </w:rPr>
        <w:t xml:space="preserve"> main blocks, the </w:t>
      </w:r>
      <w:r w:rsidR="00DD33AB" w:rsidRPr="006F0773">
        <w:rPr>
          <w:lang w:val="en-GB"/>
        </w:rPr>
        <w:t xml:space="preserve">general input data, the settings for the </w:t>
      </w:r>
      <w:r w:rsidRPr="006F0773">
        <w:rPr>
          <w:lang w:val="en-GB"/>
        </w:rPr>
        <w:t xml:space="preserve">simulation phase and the </w:t>
      </w:r>
      <w:r w:rsidR="00DD33AB" w:rsidRPr="006F0773">
        <w:rPr>
          <w:lang w:val="en-GB"/>
        </w:rPr>
        <w:t>settings</w:t>
      </w:r>
      <w:r w:rsidR="000D2435">
        <w:rPr>
          <w:lang w:val="en-GB"/>
        </w:rPr>
        <w:t xml:space="preserve"> for the</w:t>
      </w:r>
      <w:r w:rsidR="00DD33AB" w:rsidRPr="006F0773">
        <w:rPr>
          <w:lang w:val="en-GB"/>
        </w:rPr>
        <w:t xml:space="preserve"> </w:t>
      </w:r>
      <w:r w:rsidRPr="006F0773">
        <w:rPr>
          <w:lang w:val="en-GB"/>
        </w:rPr>
        <w:t>estimation phase.</w:t>
      </w:r>
    </w:p>
    <w:p w14:paraId="3305E6DF" w14:textId="77777777" w:rsidR="00582902" w:rsidRPr="006F0773" w:rsidRDefault="00582902" w:rsidP="00B33B8B">
      <w:pPr>
        <w:jc w:val="both"/>
        <w:rPr>
          <w:lang w:val="en-GB"/>
        </w:rPr>
      </w:pPr>
    </w:p>
    <w:p w14:paraId="0476CCEF" w14:textId="66EC7A30" w:rsidR="00582902" w:rsidRPr="006F0773" w:rsidRDefault="00582902" w:rsidP="00B33B8B">
      <w:pPr>
        <w:jc w:val="both"/>
        <w:rPr>
          <w:b/>
          <w:lang w:val="en-GB"/>
        </w:rPr>
      </w:pPr>
      <w:r w:rsidRPr="006F0773">
        <w:rPr>
          <w:b/>
          <w:lang w:val="en-GB"/>
        </w:rPr>
        <w:t xml:space="preserve">Important notes when </w:t>
      </w:r>
      <w:r w:rsidR="004B22FD" w:rsidRPr="006F0773">
        <w:rPr>
          <w:b/>
          <w:lang w:val="en-GB"/>
        </w:rPr>
        <w:t>handling</w:t>
      </w:r>
      <w:r w:rsidRPr="006F0773">
        <w:rPr>
          <w:b/>
          <w:lang w:val="en-GB"/>
        </w:rPr>
        <w:t xml:space="preserve"> with the Settings file</w:t>
      </w:r>
    </w:p>
    <w:p w14:paraId="5CA0B115" w14:textId="77777777" w:rsidR="00582902" w:rsidRPr="006F0773" w:rsidRDefault="00582902" w:rsidP="00B33B8B">
      <w:pPr>
        <w:jc w:val="both"/>
        <w:rPr>
          <w:i/>
          <w:lang w:val="en-GB"/>
        </w:rPr>
      </w:pPr>
      <w:r w:rsidRPr="006F0773">
        <w:rPr>
          <w:lang w:val="en-GB"/>
        </w:rPr>
        <w:t>- Parameter values must be introduced in the line after the parameter description, otherwise such parameter will be considered as “</w:t>
      </w:r>
      <w:r w:rsidRPr="006F0773">
        <w:rPr>
          <w:i/>
          <w:iCs/>
          <w:lang w:val="en-GB"/>
        </w:rPr>
        <w:t>not specified</w:t>
      </w:r>
      <w:r w:rsidRPr="006F0773">
        <w:rPr>
          <w:lang w:val="en-GB"/>
        </w:rPr>
        <w:t xml:space="preserve">” (see examples below). </w:t>
      </w:r>
    </w:p>
    <w:p w14:paraId="1BB65EAE" w14:textId="10DC5C15" w:rsidR="00582902" w:rsidRPr="006F0773" w:rsidRDefault="00582902" w:rsidP="00B33B8B">
      <w:pPr>
        <w:jc w:val="both"/>
        <w:rPr>
          <w:lang w:val="en-GB"/>
        </w:rPr>
      </w:pPr>
      <w:r w:rsidRPr="006F0773">
        <w:rPr>
          <w:lang w:val="en-GB"/>
        </w:rPr>
        <w:lastRenderedPageBreak/>
        <w:t>- Do not modify the parameter description.</w:t>
      </w:r>
    </w:p>
    <w:p w14:paraId="3E5AE9D7" w14:textId="77777777" w:rsidR="00582902" w:rsidRPr="006F0773" w:rsidRDefault="00582902" w:rsidP="00B33B8B">
      <w:pPr>
        <w:jc w:val="both"/>
        <w:rPr>
          <w:lang w:val="en-GB"/>
        </w:rPr>
      </w:pPr>
      <w:r w:rsidRPr="006F0773">
        <w:rPr>
          <w:lang w:val="en-GB"/>
        </w:rPr>
        <w:t>- Some parameters are mandatory and must be specified, these parameters contain an “</w:t>
      </w:r>
      <w:r w:rsidRPr="006F0773">
        <w:rPr>
          <w:i/>
          <w:iCs/>
          <w:lang w:val="en-GB"/>
        </w:rPr>
        <w:t>*</w:t>
      </w:r>
      <w:r w:rsidRPr="006F0773">
        <w:rPr>
          <w:lang w:val="en-GB"/>
        </w:rPr>
        <w:t>” (see below).</w:t>
      </w:r>
    </w:p>
    <w:p w14:paraId="40C9B286" w14:textId="4E0BC93D" w:rsidR="00582902" w:rsidRPr="006F0773" w:rsidRDefault="00582902" w:rsidP="00B33B8B">
      <w:pPr>
        <w:jc w:val="both"/>
        <w:rPr>
          <w:lang w:val="en-GB"/>
        </w:rPr>
      </w:pPr>
      <w:r w:rsidRPr="006F0773">
        <w:rPr>
          <w:lang w:val="en-GB"/>
        </w:rPr>
        <w:t xml:space="preserve">- Some parameters require a prior distribution (see section </w:t>
      </w:r>
      <w:r w:rsidR="006E4121" w:rsidRPr="006F0773">
        <w:rPr>
          <w:lang w:val="en-GB"/>
        </w:rPr>
        <w:t>4</w:t>
      </w:r>
      <w:r w:rsidRPr="006F0773">
        <w:rPr>
          <w:lang w:val="en-GB"/>
        </w:rPr>
        <w:t>.</w:t>
      </w:r>
      <w:r w:rsidR="00DD33AB" w:rsidRPr="006F0773">
        <w:rPr>
          <w:lang w:val="en-GB"/>
        </w:rPr>
        <w:t>2</w:t>
      </w:r>
      <w:r w:rsidRPr="006F0773">
        <w:rPr>
          <w:lang w:val="en-GB"/>
        </w:rPr>
        <w:t>.1)</w:t>
      </w:r>
      <w:r w:rsidR="0065008F" w:rsidRPr="006F0773">
        <w:rPr>
          <w:lang w:val="en-GB"/>
        </w:rPr>
        <w:t>, specifically</w:t>
      </w:r>
      <w:r w:rsidRPr="006F0773">
        <w:rPr>
          <w:lang w:val="en-GB"/>
        </w:rPr>
        <w:t xml:space="preserve"> a distribution </w:t>
      </w:r>
      <w:r w:rsidR="00F34B81" w:rsidRPr="006F0773">
        <w:rPr>
          <w:lang w:val="en-GB"/>
        </w:rPr>
        <w:t xml:space="preserve">of the parameters values used to perform the simulations </w:t>
      </w:r>
      <w:r w:rsidR="007377FE" w:rsidRPr="006F0773">
        <w:rPr>
          <w:lang w:val="en-GB"/>
        </w:rPr>
        <w:t xml:space="preserve">which </w:t>
      </w:r>
      <w:r w:rsidR="00F34B81" w:rsidRPr="006F0773">
        <w:rPr>
          <w:lang w:val="en-GB"/>
        </w:rPr>
        <w:t xml:space="preserve">should include the </w:t>
      </w:r>
      <w:r w:rsidR="007377FE" w:rsidRPr="006F0773">
        <w:rPr>
          <w:lang w:val="en-GB"/>
        </w:rPr>
        <w:t xml:space="preserve">presumed value </w:t>
      </w:r>
      <w:r w:rsidR="00F34B81" w:rsidRPr="006F0773">
        <w:rPr>
          <w:lang w:val="en-GB"/>
        </w:rPr>
        <w:t>(</w:t>
      </w:r>
      <w:r w:rsidRPr="006F0773">
        <w:rPr>
          <w:lang w:val="en-GB"/>
        </w:rPr>
        <w:t xml:space="preserve">for example, if the user </w:t>
      </w:r>
      <w:r w:rsidR="0065008F" w:rsidRPr="006F0773">
        <w:rPr>
          <w:lang w:val="en-GB"/>
        </w:rPr>
        <w:t>considers</w:t>
      </w:r>
      <w:r w:rsidRPr="006F0773">
        <w:rPr>
          <w:lang w:val="en-GB"/>
        </w:rPr>
        <w:t xml:space="preserve"> that the </w:t>
      </w:r>
      <w:r w:rsidR="00F34B81" w:rsidRPr="006F0773">
        <w:rPr>
          <w:lang w:val="en-GB"/>
        </w:rPr>
        <w:t>substitution</w:t>
      </w:r>
      <w:r w:rsidRPr="006F0773">
        <w:rPr>
          <w:lang w:val="en-GB"/>
        </w:rPr>
        <w:t xml:space="preserve"> rate </w:t>
      </w:r>
      <w:r w:rsidR="00F34B81" w:rsidRPr="006F0773">
        <w:rPr>
          <w:lang w:val="en-GB"/>
        </w:rPr>
        <w:t xml:space="preserve">per site </w:t>
      </w:r>
      <w:r w:rsidR="0065008F" w:rsidRPr="006F0773">
        <w:rPr>
          <w:lang w:val="en-GB"/>
        </w:rPr>
        <w:t xml:space="preserve">may </w:t>
      </w:r>
      <w:r w:rsidRPr="006F0773">
        <w:rPr>
          <w:lang w:val="en-GB"/>
        </w:rPr>
        <w:t xml:space="preserve">be </w:t>
      </w:r>
      <w:r w:rsidR="0065008F" w:rsidRPr="006F0773">
        <w:rPr>
          <w:lang w:val="en-GB"/>
        </w:rPr>
        <w:t xml:space="preserve">around </w:t>
      </w:r>
      <w:r w:rsidRPr="006F0773">
        <w:rPr>
          <w:lang w:val="en-GB"/>
        </w:rPr>
        <w:t>0</w:t>
      </w:r>
      <w:r w:rsidR="00F34B81" w:rsidRPr="006F0773">
        <w:rPr>
          <w:lang w:val="en-GB"/>
        </w:rPr>
        <w:t>.1</w:t>
      </w:r>
      <w:r w:rsidR="0065008F" w:rsidRPr="006F0773">
        <w:rPr>
          <w:lang w:val="en-GB"/>
        </w:rPr>
        <w:t>,</w:t>
      </w:r>
      <w:r w:rsidRPr="006F0773">
        <w:rPr>
          <w:lang w:val="en-GB"/>
        </w:rPr>
        <w:t xml:space="preserve"> then the prior distribution of the </w:t>
      </w:r>
      <w:r w:rsidR="00F34B81" w:rsidRPr="006F0773">
        <w:rPr>
          <w:lang w:val="en-GB"/>
        </w:rPr>
        <w:t xml:space="preserve">substitution rate per site </w:t>
      </w:r>
      <w:r w:rsidRPr="006F0773">
        <w:rPr>
          <w:lang w:val="en-GB"/>
        </w:rPr>
        <w:t>should include 0</w:t>
      </w:r>
      <w:r w:rsidR="00F34B81" w:rsidRPr="006F0773">
        <w:rPr>
          <w:lang w:val="en-GB"/>
        </w:rPr>
        <w:t>.1</w:t>
      </w:r>
      <w:r w:rsidR="0065008F" w:rsidRPr="006F0773">
        <w:rPr>
          <w:lang w:val="en-GB"/>
        </w:rPr>
        <w:t xml:space="preserve"> within its range</w:t>
      </w:r>
      <w:r w:rsidRPr="006F0773">
        <w:rPr>
          <w:lang w:val="en-GB"/>
        </w:rPr>
        <w:t>).</w:t>
      </w:r>
    </w:p>
    <w:p w14:paraId="14D29B38" w14:textId="77777777" w:rsidR="00582902" w:rsidRPr="006F0773" w:rsidRDefault="00582902" w:rsidP="00B33B8B">
      <w:pPr>
        <w:jc w:val="both"/>
        <w:rPr>
          <w:lang w:val="en-GB"/>
        </w:rPr>
      </w:pPr>
    </w:p>
    <w:p w14:paraId="6E997354" w14:textId="4685BF72" w:rsidR="00582902" w:rsidRPr="006F0773" w:rsidRDefault="00582902" w:rsidP="00B33B8B">
      <w:pPr>
        <w:pStyle w:val="Ttulo3"/>
        <w:numPr>
          <w:ilvl w:val="2"/>
          <w:numId w:val="8"/>
        </w:numPr>
        <w:rPr>
          <w:rFonts w:cs="Times New Roman"/>
          <w:lang w:val="en-GB"/>
        </w:rPr>
      </w:pPr>
      <w:bookmarkStart w:id="10" w:name="_Toc125374544"/>
      <w:r w:rsidRPr="006F0773">
        <w:rPr>
          <w:rFonts w:cs="Times New Roman"/>
          <w:lang w:val="en-GB"/>
        </w:rPr>
        <w:t>Available prior distributions</w:t>
      </w:r>
      <w:bookmarkEnd w:id="10"/>
    </w:p>
    <w:p w14:paraId="0FEA625E" w14:textId="49DE1B27" w:rsidR="00582902" w:rsidRPr="006F0773" w:rsidRDefault="00582902" w:rsidP="00B33B8B">
      <w:pPr>
        <w:jc w:val="both"/>
        <w:rPr>
          <w:lang w:val="en-GB"/>
        </w:rPr>
      </w:pPr>
      <w:r w:rsidRPr="006F0773">
        <w:rPr>
          <w:lang w:val="en-GB"/>
        </w:rPr>
        <w:t xml:space="preserve">Several distributions are included in </w:t>
      </w:r>
      <w:proofErr w:type="spellStart"/>
      <w:r w:rsidRPr="006F0773">
        <w:rPr>
          <w:i/>
          <w:lang w:val="en-GB"/>
        </w:rPr>
        <w:t>Prot</w:t>
      </w:r>
      <w:r w:rsidR="00A57329" w:rsidRPr="006F0773">
        <w:rPr>
          <w:i/>
          <w:lang w:val="en-GB"/>
        </w:rPr>
        <w:t>ein</w:t>
      </w:r>
      <w:r w:rsidRPr="006F0773">
        <w:rPr>
          <w:i/>
          <w:lang w:val="en-GB"/>
        </w:rPr>
        <w:t>Model</w:t>
      </w:r>
      <w:r w:rsidR="00A57329" w:rsidRPr="006F0773">
        <w:rPr>
          <w:i/>
          <w:lang w:val="en-GB"/>
        </w:rPr>
        <w:t>erABC</w:t>
      </w:r>
      <w:proofErr w:type="spellEnd"/>
      <w:r w:rsidRPr="006F0773">
        <w:rPr>
          <w:lang w:val="en-GB"/>
        </w:rPr>
        <w:t xml:space="preserve"> to simulate protein data (Table 2). In addition, most of them can be truncated at lowest and highest values. However, note that some parameters must be specified by an integer number (e.g., generation time) while others by a float number (e.g., amino acid frequencies). Therefore, not all distributions can be applied to </w:t>
      </w:r>
      <w:r w:rsidR="003C1A75" w:rsidRPr="006F0773">
        <w:rPr>
          <w:lang w:val="en-GB"/>
        </w:rPr>
        <w:t xml:space="preserve">all the </w:t>
      </w:r>
      <w:r w:rsidRPr="006F0773">
        <w:rPr>
          <w:lang w:val="en-GB"/>
        </w:rPr>
        <w:t>parameter</w:t>
      </w:r>
      <w:r w:rsidR="003C1A75" w:rsidRPr="006F0773">
        <w:rPr>
          <w:lang w:val="en-GB"/>
        </w:rPr>
        <w:t>s</w:t>
      </w:r>
      <w:r w:rsidRPr="006F0773">
        <w:rPr>
          <w:lang w:val="en-GB"/>
        </w:rPr>
        <w:t xml:space="preserve">. Details for each parameter are described in the following subsections. </w:t>
      </w:r>
    </w:p>
    <w:p w14:paraId="2DCC6593" w14:textId="77777777" w:rsidR="00582902" w:rsidRPr="006F0773" w:rsidRDefault="00582902" w:rsidP="00B33B8B">
      <w:pPr>
        <w:jc w:val="both"/>
        <w:rPr>
          <w:lang w:val="en-GB"/>
        </w:rPr>
      </w:pPr>
    </w:p>
    <w:p w14:paraId="15617F70" w14:textId="33794301" w:rsidR="00582902" w:rsidRPr="006F0773" w:rsidRDefault="00582902" w:rsidP="00B33B8B">
      <w:pPr>
        <w:jc w:val="both"/>
        <w:rPr>
          <w:iCs/>
          <w:lang w:val="en-GB"/>
        </w:rPr>
      </w:pPr>
      <w:r w:rsidRPr="006F0773">
        <w:rPr>
          <w:lang w:val="en-GB"/>
        </w:rPr>
        <w:t xml:space="preserve">Table 2. Available distributions in </w:t>
      </w:r>
      <w:proofErr w:type="spellStart"/>
      <w:r w:rsidRPr="006F0773">
        <w:rPr>
          <w:i/>
          <w:lang w:val="en-GB"/>
        </w:rPr>
        <w:t>Prot</w:t>
      </w:r>
      <w:r w:rsidR="00A57329" w:rsidRPr="006F0773">
        <w:rPr>
          <w:i/>
          <w:lang w:val="en-GB"/>
        </w:rPr>
        <w:t>ein</w:t>
      </w:r>
      <w:r w:rsidRPr="006F0773">
        <w:rPr>
          <w:i/>
          <w:lang w:val="en-GB"/>
        </w:rPr>
        <w:t>Model</w:t>
      </w:r>
      <w:r w:rsidR="00A57329" w:rsidRPr="006F0773">
        <w:rPr>
          <w:i/>
          <w:lang w:val="en-GB"/>
        </w:rPr>
        <w:t>erABC</w:t>
      </w:r>
      <w:proofErr w:type="spellEnd"/>
      <w:r w:rsidRPr="006F0773">
        <w:rPr>
          <w:iCs/>
          <w:lang w:val="en-GB"/>
        </w:rPr>
        <w:t>.</w:t>
      </w:r>
    </w:p>
    <w:tbl>
      <w:tblPr>
        <w:tblStyle w:val="Tabladelista2"/>
        <w:tblW w:w="0" w:type="auto"/>
        <w:tblLayout w:type="fixed"/>
        <w:tblLook w:val="00A0" w:firstRow="1" w:lastRow="0" w:firstColumn="1" w:lastColumn="0" w:noHBand="0" w:noVBand="0"/>
      </w:tblPr>
      <w:tblGrid>
        <w:gridCol w:w="1418"/>
        <w:gridCol w:w="2835"/>
        <w:gridCol w:w="1276"/>
        <w:gridCol w:w="2835"/>
      </w:tblGrid>
      <w:tr w:rsidR="00582902" w:rsidRPr="006F0773" w14:paraId="77F646E2" w14:textId="77777777" w:rsidTr="00E164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vAlign w:val="center"/>
          </w:tcPr>
          <w:p w14:paraId="5862A6A8" w14:textId="77777777" w:rsidR="00582902" w:rsidRPr="006F0773" w:rsidRDefault="00582902" w:rsidP="001D3BE6">
            <w:pPr>
              <w:jc w:val="center"/>
              <w:rPr>
                <w:i/>
                <w:iCs/>
                <w:sz w:val="22"/>
                <w:lang w:val="en-GB"/>
              </w:rPr>
            </w:pPr>
            <w:r w:rsidRPr="006F0773">
              <w:rPr>
                <w:i/>
                <w:iCs/>
                <w:sz w:val="22"/>
                <w:lang w:val="en-GB"/>
              </w:rPr>
              <w:t xml:space="preserve">Distribution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5BA052FF" w14:textId="77777777" w:rsidR="00582902" w:rsidRPr="006F0773" w:rsidRDefault="00582902" w:rsidP="001D3BE6">
            <w:pPr>
              <w:jc w:val="center"/>
              <w:rPr>
                <w:i/>
                <w:iCs/>
                <w:sz w:val="22"/>
                <w:lang w:val="en-GB"/>
              </w:rPr>
            </w:pPr>
            <w:r w:rsidRPr="006F0773">
              <w:rPr>
                <w:i/>
                <w:iCs/>
                <w:sz w:val="22"/>
                <w:lang w:val="en-GB"/>
              </w:rPr>
              <w:t>Description</w:t>
            </w:r>
          </w:p>
        </w:tc>
        <w:tc>
          <w:tcPr>
            <w:tcW w:w="1276" w:type="dxa"/>
            <w:shd w:val="clear" w:color="auto" w:fill="FFFFFF" w:themeFill="background1"/>
            <w:vAlign w:val="center"/>
          </w:tcPr>
          <w:p w14:paraId="309CE3EB" w14:textId="77777777" w:rsidR="00582902" w:rsidRPr="006F0773" w:rsidRDefault="00582902" w:rsidP="001D3BE6">
            <w:pPr>
              <w:jc w:val="center"/>
              <w:cnfStyle w:val="100000000000" w:firstRow="1" w:lastRow="0" w:firstColumn="0" w:lastColumn="0" w:oddVBand="0" w:evenVBand="0" w:oddHBand="0" w:evenHBand="0" w:firstRowFirstColumn="0" w:firstRowLastColumn="0" w:lastRowFirstColumn="0" w:lastRowLastColumn="0"/>
              <w:rPr>
                <w:i/>
                <w:iCs/>
                <w:sz w:val="22"/>
                <w:lang w:val="en-GB"/>
              </w:rPr>
            </w:pPr>
            <w:r w:rsidRPr="006F0773">
              <w:rPr>
                <w:i/>
                <w:iCs/>
                <w:sz w:val="22"/>
                <w:lang w:val="en-GB"/>
              </w:rPr>
              <w:t xml:space="preserve">Truncated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0DE07BB3" w14:textId="77777777" w:rsidR="00582902" w:rsidRPr="006F0773" w:rsidRDefault="00582902" w:rsidP="001D3BE6">
            <w:pPr>
              <w:jc w:val="center"/>
              <w:rPr>
                <w:i/>
                <w:iCs/>
                <w:sz w:val="22"/>
                <w:lang w:val="en-GB"/>
              </w:rPr>
            </w:pPr>
            <w:r w:rsidRPr="006F0773">
              <w:rPr>
                <w:i/>
                <w:iCs/>
                <w:sz w:val="22"/>
                <w:lang w:val="en-GB"/>
              </w:rPr>
              <w:t>Examples</w:t>
            </w:r>
          </w:p>
        </w:tc>
      </w:tr>
      <w:tr w:rsidR="00582902" w:rsidRPr="006F0773" w14:paraId="7D897C20" w14:textId="77777777" w:rsidTr="001D3BE6">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0" w:type="dxa"/>
            <w:shd w:val="clear" w:color="auto" w:fill="F2F2F2" w:themeFill="background1" w:themeFillShade="F2"/>
            <w:vAlign w:val="center"/>
          </w:tcPr>
          <w:p w14:paraId="760EA473" w14:textId="67C18871" w:rsidR="00986086" w:rsidRPr="006F0773" w:rsidRDefault="003C1A75" w:rsidP="00986086">
            <w:pPr>
              <w:rPr>
                <w:sz w:val="22"/>
                <w:lang w:val="en-GB"/>
              </w:rPr>
            </w:pPr>
            <w:r w:rsidRPr="006F0773">
              <w:rPr>
                <w:b w:val="0"/>
                <w:bCs w:val="0"/>
                <w:sz w:val="22"/>
                <w:lang w:val="en-GB"/>
              </w:rPr>
              <w:t>F</w:t>
            </w:r>
            <w:r w:rsidR="00582902" w:rsidRPr="006F0773">
              <w:rPr>
                <w:b w:val="0"/>
                <w:bCs w:val="0"/>
                <w:sz w:val="22"/>
                <w:lang w:val="en-GB"/>
              </w:rPr>
              <w:t>ix</w:t>
            </w:r>
            <w:r w:rsidRPr="006F0773">
              <w:rPr>
                <w:b w:val="0"/>
                <w:bCs w:val="0"/>
                <w:sz w:val="22"/>
                <w:lang w:val="en-GB"/>
              </w:rPr>
              <w:t xml:space="preserve"> </w:t>
            </w:r>
          </w:p>
          <w:p w14:paraId="3E0A4988" w14:textId="38BE429F" w:rsidR="00582902" w:rsidRPr="006F0773" w:rsidRDefault="003C1A75" w:rsidP="001D3BE6">
            <w:pPr>
              <w:rPr>
                <w:b w:val="0"/>
                <w:bCs w:val="0"/>
                <w:sz w:val="22"/>
                <w:lang w:val="en-GB"/>
              </w:rPr>
            </w:pPr>
            <w:r w:rsidRPr="006F0773">
              <w:rPr>
                <w:b w:val="0"/>
                <w:bCs w:val="0"/>
                <w:sz w:val="22"/>
                <w:lang w:val="en-GB"/>
              </w:rPr>
              <w:t>(</w:t>
            </w:r>
            <w:r w:rsidRPr="006F0773">
              <w:rPr>
                <w:i/>
                <w:iCs/>
                <w:sz w:val="22"/>
                <w:lang w:val="en-GB"/>
              </w:rPr>
              <w:t>fix</w:t>
            </w:r>
            <w:r w:rsidRPr="006F0773">
              <w:rPr>
                <w:b w:val="0"/>
                <w:bCs w:val="0"/>
                <w:sz w:val="22"/>
                <w:lang w:val="en-GB"/>
              </w:rPr>
              <w:t>)</w:t>
            </w:r>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396046D0" w14:textId="77777777" w:rsidR="003C1A75" w:rsidRPr="006F0773" w:rsidRDefault="00582902" w:rsidP="001D3BE6">
            <w:pPr>
              <w:rPr>
                <w:sz w:val="22"/>
                <w:lang w:val="en-GB"/>
              </w:rPr>
            </w:pPr>
            <w:r w:rsidRPr="006F0773">
              <w:rPr>
                <w:sz w:val="22"/>
                <w:lang w:val="en-GB"/>
              </w:rPr>
              <w:t xml:space="preserve">Fixed value </w:t>
            </w:r>
          </w:p>
          <w:p w14:paraId="2BB3C2F2" w14:textId="653EE903" w:rsidR="00582902" w:rsidRPr="006F0773" w:rsidRDefault="00582902" w:rsidP="001D3BE6">
            <w:pPr>
              <w:rPr>
                <w:sz w:val="22"/>
                <w:lang w:val="en-GB"/>
              </w:rPr>
            </w:pPr>
            <w:r w:rsidRPr="006F0773">
              <w:rPr>
                <w:sz w:val="22"/>
                <w:lang w:val="en-GB"/>
              </w:rPr>
              <w:t>(</w:t>
            </w:r>
            <w:proofErr w:type="gramStart"/>
            <w:r w:rsidRPr="006F0773">
              <w:rPr>
                <w:sz w:val="22"/>
                <w:lang w:val="en-GB"/>
              </w:rPr>
              <w:t>integer</w:t>
            </w:r>
            <w:proofErr w:type="gramEnd"/>
            <w:r w:rsidRPr="006F0773">
              <w:rPr>
                <w:sz w:val="22"/>
                <w:lang w:val="en-GB"/>
              </w:rPr>
              <w:t xml:space="preserve"> or </w:t>
            </w:r>
            <w:r w:rsidR="00546F21">
              <w:rPr>
                <w:sz w:val="22"/>
                <w:lang w:val="en-GB"/>
              </w:rPr>
              <w:t>float</w:t>
            </w:r>
            <w:r w:rsidRPr="006F0773">
              <w:rPr>
                <w:sz w:val="22"/>
                <w:lang w:val="en-GB"/>
              </w:rPr>
              <w:t>)</w:t>
            </w:r>
          </w:p>
        </w:tc>
        <w:tc>
          <w:tcPr>
            <w:tcW w:w="0" w:type="dxa"/>
            <w:shd w:val="clear" w:color="auto" w:fill="F2F2F2" w:themeFill="background1" w:themeFillShade="F2"/>
            <w:vAlign w:val="center"/>
          </w:tcPr>
          <w:p w14:paraId="2A4A7DE8" w14:textId="77777777" w:rsidR="00582902" w:rsidRPr="006F0773" w:rsidRDefault="00582902" w:rsidP="001D3BE6">
            <w:pPr>
              <w:cnfStyle w:val="000000100000" w:firstRow="0" w:lastRow="0" w:firstColumn="0" w:lastColumn="0" w:oddVBand="0" w:evenVBand="0" w:oddHBand="1" w:evenHBand="0" w:firstRowFirstColumn="0" w:firstRowLastColumn="0" w:lastRowFirstColumn="0" w:lastRowLastColumn="0"/>
              <w:rPr>
                <w:sz w:val="22"/>
                <w:lang w:val="en-GB"/>
              </w:rPr>
            </w:pPr>
            <w:proofErr w:type="spellStart"/>
            <w:r w:rsidRPr="006F0773">
              <w:rPr>
                <w:sz w:val="22"/>
                <w:lang w:val="en-GB"/>
              </w:rPr>
              <w:t>n.a.</w:t>
            </w:r>
            <w:proofErr w:type="spellEnd"/>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06CCE568" w14:textId="77777777" w:rsidR="00582902" w:rsidRPr="006F0773" w:rsidRDefault="00582902" w:rsidP="001D3BE6">
            <w:pPr>
              <w:rPr>
                <w:sz w:val="22"/>
                <w:lang w:val="en-GB"/>
              </w:rPr>
            </w:pPr>
            <w:r w:rsidRPr="006F0773">
              <w:rPr>
                <w:sz w:val="22"/>
                <w:lang w:val="en-GB"/>
              </w:rPr>
              <w:t xml:space="preserve">fix 4; fix 0.7 </w:t>
            </w:r>
          </w:p>
        </w:tc>
      </w:tr>
      <w:tr w:rsidR="00582902" w:rsidRPr="00E231CD" w14:paraId="7B8F74F7" w14:textId="77777777" w:rsidTr="001D3BE6">
        <w:trPr>
          <w:trHeight w:val="794"/>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1E6BE46B" w14:textId="77777777" w:rsidR="00582902" w:rsidRPr="006F0773" w:rsidRDefault="00582902" w:rsidP="001D3BE6">
            <w:pPr>
              <w:rPr>
                <w:b w:val="0"/>
                <w:bCs w:val="0"/>
                <w:sz w:val="22"/>
                <w:lang w:val="en-GB"/>
              </w:rPr>
            </w:pPr>
            <w:r w:rsidRPr="006F0773">
              <w:rPr>
                <w:b w:val="0"/>
                <w:bCs w:val="0"/>
                <w:sz w:val="22"/>
                <w:lang w:val="en-GB"/>
              </w:rPr>
              <w:t>Uniform (</w:t>
            </w:r>
            <w:r w:rsidRPr="006F0773">
              <w:rPr>
                <w:i/>
                <w:iCs/>
                <w:sz w:val="22"/>
                <w:lang w:val="en-GB"/>
              </w:rPr>
              <w:t>uniform</w:t>
            </w:r>
            <w:r w:rsidRPr="006F0773">
              <w:rPr>
                <w:b w:val="0"/>
                <w:bCs w:val="0"/>
                <w:sz w:val="22"/>
                <w:lang w:val="en-GB"/>
              </w:rPr>
              <w:t>)</w:t>
            </w:r>
          </w:p>
        </w:tc>
        <w:tc>
          <w:tcPr>
            <w:cnfStyle w:val="000010000000" w:firstRow="0" w:lastRow="0" w:firstColumn="0" w:lastColumn="0" w:oddVBand="1" w:evenVBand="0" w:oddHBand="0" w:evenHBand="0" w:firstRowFirstColumn="0" w:firstRowLastColumn="0" w:lastRowFirstColumn="0" w:lastRowLastColumn="0"/>
            <w:tcW w:w="0" w:type="dxa"/>
            <w:shd w:val="clear" w:color="auto" w:fill="auto"/>
            <w:vAlign w:val="center"/>
          </w:tcPr>
          <w:p w14:paraId="3761EA9B" w14:textId="77777777" w:rsidR="003C1A75" w:rsidRPr="006F0773" w:rsidRDefault="00582902" w:rsidP="001D3BE6">
            <w:pPr>
              <w:rPr>
                <w:sz w:val="22"/>
                <w:lang w:val="en-GB"/>
              </w:rPr>
            </w:pPr>
            <w:r w:rsidRPr="006F0773">
              <w:rPr>
                <w:sz w:val="22"/>
                <w:lang w:val="en-GB"/>
              </w:rPr>
              <w:t>Random between two values (integer or non-integer):</w:t>
            </w:r>
          </w:p>
          <w:p w14:paraId="2C269C0A" w14:textId="58E4A398" w:rsidR="00582902" w:rsidRPr="006F0773" w:rsidRDefault="00582902" w:rsidP="001D3BE6">
            <w:pPr>
              <w:rPr>
                <w:sz w:val="22"/>
                <w:lang w:val="en-GB"/>
              </w:rPr>
            </w:pPr>
            <w:r w:rsidRPr="006F0773">
              <w:rPr>
                <w:sz w:val="22"/>
                <w:lang w:val="en-GB"/>
              </w:rPr>
              <w:t xml:space="preserve">lowest highest </w:t>
            </w:r>
          </w:p>
        </w:tc>
        <w:tc>
          <w:tcPr>
            <w:tcW w:w="0" w:type="dxa"/>
            <w:shd w:val="clear" w:color="auto" w:fill="auto"/>
            <w:vAlign w:val="center"/>
          </w:tcPr>
          <w:p w14:paraId="603CE3D4" w14:textId="77777777" w:rsidR="00582902" w:rsidRPr="006F0773" w:rsidRDefault="00582902" w:rsidP="001D3BE6">
            <w:pPr>
              <w:cnfStyle w:val="000000000000" w:firstRow="0" w:lastRow="0" w:firstColumn="0" w:lastColumn="0" w:oddVBand="0" w:evenVBand="0" w:oddHBand="0" w:evenHBand="0" w:firstRowFirstColumn="0" w:firstRowLastColumn="0" w:lastRowFirstColumn="0" w:lastRowLastColumn="0"/>
              <w:rPr>
                <w:sz w:val="22"/>
                <w:lang w:val="en-GB"/>
              </w:rPr>
            </w:pPr>
            <w:proofErr w:type="spellStart"/>
            <w:r w:rsidRPr="006F0773">
              <w:rPr>
                <w:sz w:val="22"/>
                <w:lang w:val="en-GB"/>
              </w:rPr>
              <w:t>n.a.</w:t>
            </w:r>
            <w:proofErr w:type="spellEnd"/>
          </w:p>
        </w:tc>
        <w:tc>
          <w:tcPr>
            <w:cnfStyle w:val="000010000000" w:firstRow="0" w:lastRow="0" w:firstColumn="0" w:lastColumn="0" w:oddVBand="1" w:evenVBand="0" w:oddHBand="0" w:evenHBand="0" w:firstRowFirstColumn="0" w:firstRowLastColumn="0" w:lastRowFirstColumn="0" w:lastRowLastColumn="0"/>
            <w:tcW w:w="0" w:type="dxa"/>
            <w:shd w:val="clear" w:color="auto" w:fill="auto"/>
            <w:vAlign w:val="center"/>
          </w:tcPr>
          <w:p w14:paraId="1AFD1EB3" w14:textId="77777777" w:rsidR="00582902" w:rsidRPr="006F0773" w:rsidRDefault="00582902" w:rsidP="001D3BE6">
            <w:pPr>
              <w:rPr>
                <w:sz w:val="22"/>
                <w:lang w:val="pt-BR"/>
              </w:rPr>
            </w:pPr>
            <w:proofErr w:type="spellStart"/>
            <w:r w:rsidRPr="006F0773">
              <w:rPr>
                <w:sz w:val="22"/>
                <w:lang w:val="pt-BR"/>
              </w:rPr>
              <w:t>uniform</w:t>
            </w:r>
            <w:proofErr w:type="spellEnd"/>
            <w:r w:rsidRPr="006F0773">
              <w:rPr>
                <w:sz w:val="22"/>
                <w:lang w:val="pt-BR"/>
              </w:rPr>
              <w:t xml:space="preserve"> 1.0e-8 1.0e-5; </w:t>
            </w:r>
            <w:proofErr w:type="spellStart"/>
            <w:r w:rsidRPr="006F0773">
              <w:rPr>
                <w:sz w:val="22"/>
                <w:lang w:val="pt-BR"/>
              </w:rPr>
              <w:t>uniform</w:t>
            </w:r>
            <w:proofErr w:type="spellEnd"/>
            <w:r w:rsidRPr="006F0773">
              <w:rPr>
                <w:sz w:val="22"/>
                <w:lang w:val="pt-BR"/>
              </w:rPr>
              <w:t xml:space="preserve"> 2e-9 5e-6; </w:t>
            </w:r>
            <w:proofErr w:type="spellStart"/>
            <w:r w:rsidRPr="006F0773">
              <w:rPr>
                <w:sz w:val="22"/>
                <w:lang w:val="pt-BR"/>
              </w:rPr>
              <w:t>uniform</w:t>
            </w:r>
            <w:proofErr w:type="spellEnd"/>
            <w:r w:rsidRPr="006F0773">
              <w:rPr>
                <w:sz w:val="22"/>
                <w:lang w:val="pt-BR"/>
              </w:rPr>
              <w:t xml:space="preserve"> 0 3</w:t>
            </w:r>
          </w:p>
        </w:tc>
      </w:tr>
      <w:tr w:rsidR="00582902" w:rsidRPr="00E231CD" w14:paraId="0DEFFD10" w14:textId="77777777" w:rsidTr="001D3BE6">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0" w:type="dxa"/>
            <w:shd w:val="clear" w:color="auto" w:fill="F2F2F2" w:themeFill="background1" w:themeFillShade="F2"/>
            <w:vAlign w:val="center"/>
          </w:tcPr>
          <w:p w14:paraId="498733EC" w14:textId="77777777" w:rsidR="00582902" w:rsidRPr="006F0773" w:rsidRDefault="00582902" w:rsidP="001D3BE6">
            <w:pPr>
              <w:rPr>
                <w:b w:val="0"/>
                <w:bCs w:val="0"/>
                <w:sz w:val="22"/>
                <w:lang w:val="en-GB"/>
              </w:rPr>
            </w:pPr>
            <w:r w:rsidRPr="006F0773">
              <w:rPr>
                <w:b w:val="0"/>
                <w:bCs w:val="0"/>
                <w:sz w:val="22"/>
                <w:lang w:val="en-GB"/>
              </w:rPr>
              <w:t>Normal (</w:t>
            </w:r>
            <w:r w:rsidRPr="006F0773">
              <w:rPr>
                <w:i/>
                <w:iCs/>
                <w:sz w:val="22"/>
                <w:lang w:val="en-GB"/>
              </w:rPr>
              <w:t>norm</w:t>
            </w:r>
            <w:r w:rsidRPr="006F0773">
              <w:rPr>
                <w:b w:val="0"/>
                <w:bCs w:val="0"/>
                <w:sz w:val="22"/>
                <w:lang w:val="en-GB"/>
              </w:rPr>
              <w:t>)</w:t>
            </w:r>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12B9FE2D" w14:textId="77777777" w:rsidR="003C1A75" w:rsidRPr="006F0773" w:rsidRDefault="00582902" w:rsidP="001D3BE6">
            <w:pPr>
              <w:rPr>
                <w:sz w:val="22"/>
                <w:lang w:val="en-GB"/>
              </w:rPr>
            </w:pPr>
            <w:r w:rsidRPr="006F0773">
              <w:rPr>
                <w:sz w:val="22"/>
                <w:lang w:val="en-GB"/>
              </w:rPr>
              <w:t xml:space="preserve">Normal distribution </w:t>
            </w:r>
          </w:p>
          <w:p w14:paraId="62DFB8E1" w14:textId="2E51C9DD" w:rsidR="00582902" w:rsidRPr="006F0773" w:rsidRDefault="00582902" w:rsidP="001D3BE6">
            <w:pPr>
              <w:rPr>
                <w:sz w:val="22"/>
                <w:lang w:val="en-GB"/>
              </w:rPr>
            </w:pPr>
            <w:r w:rsidRPr="006F0773">
              <w:rPr>
                <w:sz w:val="22"/>
                <w:lang w:val="en-GB"/>
              </w:rPr>
              <w:t>(</w:t>
            </w:r>
            <w:proofErr w:type="gramStart"/>
            <w:r w:rsidRPr="006F0773">
              <w:rPr>
                <w:sz w:val="22"/>
                <w:lang w:val="en-GB"/>
              </w:rPr>
              <w:t>mean</w:t>
            </w:r>
            <w:proofErr w:type="gramEnd"/>
            <w:r w:rsidRPr="006F0773">
              <w:rPr>
                <w:sz w:val="22"/>
                <w:lang w:val="en-GB"/>
              </w:rPr>
              <w:t xml:space="preserve">, </w:t>
            </w:r>
            <w:proofErr w:type="spellStart"/>
            <w:r w:rsidRPr="006F0773">
              <w:rPr>
                <w:sz w:val="22"/>
                <w:lang w:val="en-GB"/>
              </w:rPr>
              <w:t>sd</w:t>
            </w:r>
            <w:proofErr w:type="spellEnd"/>
            <w:r w:rsidRPr="006F0773">
              <w:rPr>
                <w:sz w:val="22"/>
                <w:lang w:val="en-GB"/>
              </w:rPr>
              <w:t>)</w:t>
            </w:r>
          </w:p>
        </w:tc>
        <w:tc>
          <w:tcPr>
            <w:tcW w:w="0" w:type="dxa"/>
            <w:shd w:val="clear" w:color="auto" w:fill="F2F2F2" w:themeFill="background1" w:themeFillShade="F2"/>
            <w:vAlign w:val="center"/>
          </w:tcPr>
          <w:p w14:paraId="3BC468E7" w14:textId="77777777" w:rsidR="00582902" w:rsidRPr="006F0773" w:rsidRDefault="00582902" w:rsidP="001D3BE6">
            <w:pPr>
              <w:cnfStyle w:val="000000100000" w:firstRow="0" w:lastRow="0" w:firstColumn="0" w:lastColumn="0" w:oddVBand="0" w:evenVBand="0" w:oddHBand="1" w:evenHBand="0" w:firstRowFirstColumn="0" w:firstRowLastColumn="0" w:lastRowFirstColumn="0" w:lastRowLastColumn="0"/>
              <w:rPr>
                <w:sz w:val="22"/>
                <w:lang w:val="en-GB"/>
              </w:rPr>
            </w:pPr>
            <w:r w:rsidRPr="006F0773">
              <w:rPr>
                <w:sz w:val="22"/>
                <w:lang w:val="en-GB"/>
              </w:rPr>
              <w:t>t # #</w:t>
            </w:r>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78F94599" w14:textId="77777777" w:rsidR="00582902" w:rsidRPr="006F0773" w:rsidRDefault="00582902" w:rsidP="001D3BE6">
            <w:pPr>
              <w:rPr>
                <w:sz w:val="22"/>
                <w:lang w:val="pt-BR"/>
              </w:rPr>
            </w:pPr>
            <w:proofErr w:type="spellStart"/>
            <w:r w:rsidRPr="006F0773">
              <w:rPr>
                <w:sz w:val="22"/>
                <w:lang w:val="pt-BR"/>
              </w:rPr>
              <w:t>norm</w:t>
            </w:r>
            <w:proofErr w:type="spellEnd"/>
            <w:r w:rsidRPr="006F0773">
              <w:rPr>
                <w:sz w:val="22"/>
                <w:lang w:val="pt-BR"/>
              </w:rPr>
              <w:t xml:space="preserve"> 1.0e-8 1.0e-5; </w:t>
            </w:r>
            <w:proofErr w:type="spellStart"/>
            <w:r w:rsidRPr="006F0773">
              <w:rPr>
                <w:sz w:val="22"/>
                <w:lang w:val="pt-BR"/>
              </w:rPr>
              <w:t>norm</w:t>
            </w:r>
            <w:proofErr w:type="spellEnd"/>
            <w:r w:rsidRPr="006F0773">
              <w:rPr>
                <w:sz w:val="22"/>
                <w:lang w:val="pt-BR"/>
              </w:rPr>
              <w:t xml:space="preserve"> 1.0e-8 1.0e-5 t 1.0e-9 1.0e-6</w:t>
            </w:r>
          </w:p>
        </w:tc>
      </w:tr>
      <w:tr w:rsidR="00582902" w:rsidRPr="00E231CD" w14:paraId="38146E3D" w14:textId="77777777" w:rsidTr="001D3BE6">
        <w:trPr>
          <w:trHeight w:val="794"/>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vAlign w:val="center"/>
          </w:tcPr>
          <w:p w14:paraId="4ACC19AA" w14:textId="77777777" w:rsidR="00582902" w:rsidRPr="006F0773" w:rsidRDefault="00582902" w:rsidP="001D3BE6">
            <w:pPr>
              <w:rPr>
                <w:b w:val="0"/>
                <w:bCs w:val="0"/>
                <w:sz w:val="22"/>
                <w:lang w:val="en-GB"/>
              </w:rPr>
            </w:pPr>
            <w:r w:rsidRPr="006F0773">
              <w:rPr>
                <w:b w:val="0"/>
                <w:bCs w:val="0"/>
                <w:sz w:val="22"/>
                <w:lang w:val="en-GB"/>
              </w:rPr>
              <w:t>Exponential (</w:t>
            </w:r>
            <w:r w:rsidRPr="006F0773">
              <w:rPr>
                <w:i/>
                <w:iCs/>
                <w:sz w:val="22"/>
                <w:lang w:val="en-GB"/>
              </w:rPr>
              <w:t>exp</w:t>
            </w:r>
            <w:r w:rsidRPr="006F0773">
              <w:rPr>
                <w:b w:val="0"/>
                <w:bCs w:val="0"/>
                <w:sz w:val="22"/>
                <w:lang w:val="en-GB"/>
              </w:rPr>
              <w:t>)</w:t>
            </w:r>
          </w:p>
        </w:tc>
        <w:tc>
          <w:tcPr>
            <w:cnfStyle w:val="000010000000" w:firstRow="0" w:lastRow="0" w:firstColumn="0" w:lastColumn="0" w:oddVBand="1" w:evenVBand="0" w:oddHBand="0" w:evenHBand="0" w:firstRowFirstColumn="0" w:firstRowLastColumn="0" w:lastRowFirstColumn="0" w:lastRowLastColumn="0"/>
            <w:tcW w:w="0" w:type="dxa"/>
            <w:shd w:val="clear" w:color="auto" w:fill="FFFFFF" w:themeFill="background1"/>
            <w:vAlign w:val="center"/>
          </w:tcPr>
          <w:p w14:paraId="2C3B7418" w14:textId="468E62E2" w:rsidR="003C1A75" w:rsidRPr="006F0773" w:rsidRDefault="00582902" w:rsidP="001D3BE6">
            <w:pPr>
              <w:rPr>
                <w:sz w:val="22"/>
                <w:lang w:val="en-GB"/>
              </w:rPr>
            </w:pPr>
            <w:r w:rsidRPr="006F0773">
              <w:rPr>
                <w:sz w:val="22"/>
                <w:lang w:val="en-GB"/>
              </w:rPr>
              <w:t xml:space="preserve">Exponential </w:t>
            </w:r>
            <w:r w:rsidR="003C1A75" w:rsidRPr="006F0773">
              <w:rPr>
                <w:sz w:val="22"/>
                <w:lang w:val="en-GB"/>
              </w:rPr>
              <w:t>distribution</w:t>
            </w:r>
          </w:p>
          <w:p w14:paraId="13017A35" w14:textId="45085CED" w:rsidR="00582902" w:rsidRPr="006F0773" w:rsidRDefault="00582902" w:rsidP="001D3BE6">
            <w:pPr>
              <w:rPr>
                <w:sz w:val="22"/>
                <w:lang w:val="en-GB"/>
              </w:rPr>
            </w:pPr>
            <w:r w:rsidRPr="006F0773">
              <w:rPr>
                <w:sz w:val="22"/>
                <w:lang w:val="en-GB"/>
              </w:rPr>
              <w:t>(rate)</w:t>
            </w:r>
          </w:p>
        </w:tc>
        <w:tc>
          <w:tcPr>
            <w:tcW w:w="0" w:type="dxa"/>
            <w:shd w:val="clear" w:color="auto" w:fill="FFFFFF" w:themeFill="background1"/>
            <w:vAlign w:val="center"/>
          </w:tcPr>
          <w:p w14:paraId="3ABA08DD" w14:textId="77777777" w:rsidR="00582902" w:rsidRPr="006F0773" w:rsidRDefault="00582902" w:rsidP="001D3BE6">
            <w:pPr>
              <w:cnfStyle w:val="000000000000" w:firstRow="0" w:lastRow="0" w:firstColumn="0" w:lastColumn="0" w:oddVBand="0" w:evenVBand="0" w:oddHBand="0" w:evenHBand="0" w:firstRowFirstColumn="0" w:firstRowLastColumn="0" w:lastRowFirstColumn="0" w:lastRowLastColumn="0"/>
              <w:rPr>
                <w:sz w:val="22"/>
                <w:lang w:val="en-GB"/>
              </w:rPr>
            </w:pPr>
            <w:r w:rsidRPr="006F0773">
              <w:rPr>
                <w:sz w:val="22"/>
                <w:lang w:val="en-GB"/>
              </w:rPr>
              <w:t>t # #</w:t>
            </w:r>
          </w:p>
        </w:tc>
        <w:tc>
          <w:tcPr>
            <w:cnfStyle w:val="000010000000" w:firstRow="0" w:lastRow="0" w:firstColumn="0" w:lastColumn="0" w:oddVBand="1" w:evenVBand="0" w:oddHBand="0" w:evenHBand="0" w:firstRowFirstColumn="0" w:firstRowLastColumn="0" w:lastRowFirstColumn="0" w:lastRowLastColumn="0"/>
            <w:tcW w:w="0" w:type="dxa"/>
            <w:shd w:val="clear" w:color="auto" w:fill="FFFFFF" w:themeFill="background1"/>
            <w:vAlign w:val="center"/>
          </w:tcPr>
          <w:p w14:paraId="0DF2D650" w14:textId="77777777" w:rsidR="00582902" w:rsidRPr="006F0773" w:rsidRDefault="00582902" w:rsidP="001D3BE6">
            <w:pPr>
              <w:rPr>
                <w:sz w:val="22"/>
                <w:lang w:val="pt-BR"/>
              </w:rPr>
            </w:pPr>
            <w:proofErr w:type="spellStart"/>
            <w:r w:rsidRPr="006F0773">
              <w:rPr>
                <w:sz w:val="22"/>
                <w:lang w:val="pt-BR"/>
              </w:rPr>
              <w:t>exp</w:t>
            </w:r>
            <w:proofErr w:type="spellEnd"/>
            <w:r w:rsidRPr="006F0773">
              <w:rPr>
                <w:sz w:val="22"/>
                <w:lang w:val="pt-BR"/>
              </w:rPr>
              <w:t xml:space="preserve"> 1.0e-7; </w:t>
            </w:r>
            <w:proofErr w:type="spellStart"/>
            <w:r w:rsidRPr="006F0773">
              <w:rPr>
                <w:sz w:val="22"/>
                <w:lang w:val="pt-BR"/>
              </w:rPr>
              <w:t>exp</w:t>
            </w:r>
            <w:proofErr w:type="spellEnd"/>
            <w:r w:rsidRPr="006F0773">
              <w:rPr>
                <w:sz w:val="22"/>
                <w:lang w:val="pt-BR"/>
              </w:rPr>
              <w:t xml:space="preserve"> 1.0e-7 t 1.0e-8 1.0e-6</w:t>
            </w:r>
          </w:p>
        </w:tc>
      </w:tr>
      <w:tr w:rsidR="00582902" w:rsidRPr="00E231CD" w14:paraId="57190F95" w14:textId="77777777" w:rsidTr="001D3BE6">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0" w:type="dxa"/>
            <w:shd w:val="clear" w:color="auto" w:fill="F2F2F2" w:themeFill="background1" w:themeFillShade="F2"/>
            <w:vAlign w:val="center"/>
          </w:tcPr>
          <w:p w14:paraId="02D5F653" w14:textId="271F0556" w:rsidR="00582902" w:rsidRPr="006F0773" w:rsidRDefault="003C4DD6" w:rsidP="001D3BE6">
            <w:pPr>
              <w:rPr>
                <w:b w:val="0"/>
                <w:bCs w:val="0"/>
                <w:i/>
                <w:iCs/>
                <w:sz w:val="22"/>
                <w:lang w:val="en-GB"/>
              </w:rPr>
            </w:pPr>
            <w:r w:rsidRPr="006F0773">
              <w:rPr>
                <w:b w:val="0"/>
                <w:bCs w:val="0"/>
                <w:sz w:val="22"/>
                <w:lang w:val="en-GB"/>
              </w:rPr>
              <w:t>G</w:t>
            </w:r>
            <w:r w:rsidR="00582902" w:rsidRPr="006F0773">
              <w:rPr>
                <w:b w:val="0"/>
                <w:bCs w:val="0"/>
                <w:sz w:val="22"/>
                <w:lang w:val="en-GB"/>
              </w:rPr>
              <w:t>amma</w:t>
            </w:r>
            <w:r w:rsidRPr="006F0773">
              <w:rPr>
                <w:b w:val="0"/>
                <w:bCs w:val="0"/>
                <w:sz w:val="22"/>
                <w:lang w:val="en-GB"/>
              </w:rPr>
              <w:t xml:space="preserve"> (</w:t>
            </w:r>
            <w:r w:rsidRPr="006F0773">
              <w:rPr>
                <w:i/>
                <w:iCs/>
                <w:sz w:val="22"/>
                <w:lang w:val="en-GB"/>
              </w:rPr>
              <w:t>gamma</w:t>
            </w:r>
            <w:r w:rsidRPr="006F0773">
              <w:rPr>
                <w:sz w:val="22"/>
                <w:lang w:val="en-GB"/>
              </w:rPr>
              <w:t>)</w:t>
            </w:r>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5F4745AC" w14:textId="77777777" w:rsidR="003C1A75" w:rsidRPr="006F0773" w:rsidRDefault="00582902" w:rsidP="001D3BE6">
            <w:pPr>
              <w:rPr>
                <w:sz w:val="22"/>
                <w:lang w:val="en-GB"/>
              </w:rPr>
            </w:pPr>
            <w:r w:rsidRPr="006F0773">
              <w:rPr>
                <w:sz w:val="22"/>
                <w:lang w:val="en-GB"/>
              </w:rPr>
              <w:t>Gamma distributio</w:t>
            </w:r>
            <w:r w:rsidR="003C1A75" w:rsidRPr="006F0773">
              <w:rPr>
                <w:sz w:val="22"/>
                <w:lang w:val="en-GB"/>
              </w:rPr>
              <w:t>n</w:t>
            </w:r>
          </w:p>
          <w:p w14:paraId="655791A9" w14:textId="6CE1C97C" w:rsidR="00582902" w:rsidRPr="006F0773" w:rsidRDefault="00582902" w:rsidP="001D3BE6">
            <w:pPr>
              <w:rPr>
                <w:sz w:val="22"/>
                <w:lang w:val="en-GB"/>
              </w:rPr>
            </w:pPr>
            <w:r w:rsidRPr="006F0773">
              <w:rPr>
                <w:sz w:val="22"/>
                <w:lang w:val="en-GB"/>
              </w:rPr>
              <w:t>(</w:t>
            </w:r>
            <w:proofErr w:type="gramStart"/>
            <w:r w:rsidRPr="006F0773">
              <w:rPr>
                <w:sz w:val="22"/>
                <w:lang w:val="en-GB"/>
              </w:rPr>
              <w:t>shape</w:t>
            </w:r>
            <w:proofErr w:type="gramEnd"/>
            <w:r w:rsidRPr="006F0773">
              <w:rPr>
                <w:sz w:val="22"/>
                <w:lang w:val="en-GB"/>
              </w:rPr>
              <w:t>, rate “1/scale”)</w:t>
            </w:r>
          </w:p>
        </w:tc>
        <w:tc>
          <w:tcPr>
            <w:tcW w:w="0" w:type="dxa"/>
            <w:shd w:val="clear" w:color="auto" w:fill="F2F2F2" w:themeFill="background1" w:themeFillShade="F2"/>
            <w:vAlign w:val="center"/>
          </w:tcPr>
          <w:p w14:paraId="6B7BF37C" w14:textId="77777777" w:rsidR="00582902" w:rsidRPr="006F0773" w:rsidRDefault="00582902" w:rsidP="001D3BE6">
            <w:pPr>
              <w:cnfStyle w:val="000000100000" w:firstRow="0" w:lastRow="0" w:firstColumn="0" w:lastColumn="0" w:oddVBand="0" w:evenVBand="0" w:oddHBand="1" w:evenHBand="0" w:firstRowFirstColumn="0" w:firstRowLastColumn="0" w:lastRowFirstColumn="0" w:lastRowLastColumn="0"/>
              <w:rPr>
                <w:sz w:val="22"/>
                <w:lang w:val="en-GB"/>
              </w:rPr>
            </w:pPr>
            <w:r w:rsidRPr="006F0773">
              <w:rPr>
                <w:sz w:val="22"/>
                <w:lang w:val="en-GB"/>
              </w:rPr>
              <w:t>t # #</w:t>
            </w:r>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0D38CCE4" w14:textId="77777777" w:rsidR="00582902" w:rsidRPr="006F0773" w:rsidRDefault="00582902" w:rsidP="001D3BE6">
            <w:pPr>
              <w:rPr>
                <w:sz w:val="22"/>
                <w:lang w:val="pt-BR"/>
              </w:rPr>
            </w:pPr>
            <w:proofErr w:type="spellStart"/>
            <w:r w:rsidRPr="006F0773">
              <w:rPr>
                <w:sz w:val="22"/>
                <w:lang w:val="pt-BR"/>
              </w:rPr>
              <w:t>gamma</w:t>
            </w:r>
            <w:proofErr w:type="spellEnd"/>
            <w:r w:rsidRPr="006F0773">
              <w:rPr>
                <w:sz w:val="22"/>
                <w:lang w:val="pt-BR"/>
              </w:rPr>
              <w:t xml:space="preserve"> 1.0e-7 5.0e-7; </w:t>
            </w:r>
            <w:proofErr w:type="spellStart"/>
            <w:r w:rsidRPr="006F0773">
              <w:rPr>
                <w:sz w:val="22"/>
                <w:lang w:val="pt-BR"/>
              </w:rPr>
              <w:t>gamma</w:t>
            </w:r>
            <w:proofErr w:type="spellEnd"/>
            <w:r w:rsidRPr="006F0773">
              <w:rPr>
                <w:sz w:val="22"/>
                <w:lang w:val="pt-BR"/>
              </w:rPr>
              <w:t xml:space="preserve"> 1.0e-7 5.0e-7 t 2.0e-7 1.0e-6</w:t>
            </w:r>
          </w:p>
        </w:tc>
      </w:tr>
      <w:tr w:rsidR="00582902" w:rsidRPr="00E231CD" w14:paraId="06099A8A" w14:textId="77777777" w:rsidTr="001D3BE6">
        <w:trPr>
          <w:trHeight w:val="794"/>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vAlign w:val="center"/>
          </w:tcPr>
          <w:p w14:paraId="07051BF6" w14:textId="2CFB8EA3" w:rsidR="00986086" w:rsidRPr="006F0773" w:rsidRDefault="003C1A75" w:rsidP="00986086">
            <w:pPr>
              <w:rPr>
                <w:sz w:val="22"/>
                <w:lang w:val="en-GB"/>
              </w:rPr>
            </w:pPr>
            <w:r w:rsidRPr="006F0773">
              <w:rPr>
                <w:b w:val="0"/>
                <w:bCs w:val="0"/>
                <w:sz w:val="22"/>
                <w:lang w:val="en-GB"/>
              </w:rPr>
              <w:t>B</w:t>
            </w:r>
            <w:r w:rsidR="00582902" w:rsidRPr="006F0773">
              <w:rPr>
                <w:b w:val="0"/>
                <w:bCs w:val="0"/>
                <w:sz w:val="22"/>
                <w:lang w:val="en-GB"/>
              </w:rPr>
              <w:t>eta</w:t>
            </w:r>
            <w:r w:rsidRPr="006F0773">
              <w:rPr>
                <w:b w:val="0"/>
                <w:bCs w:val="0"/>
                <w:sz w:val="22"/>
                <w:lang w:val="en-GB"/>
              </w:rPr>
              <w:t xml:space="preserve"> </w:t>
            </w:r>
          </w:p>
          <w:p w14:paraId="7777AF47" w14:textId="3727A581" w:rsidR="00582902" w:rsidRPr="006F0773" w:rsidRDefault="003C1A75" w:rsidP="001D3BE6">
            <w:pPr>
              <w:rPr>
                <w:b w:val="0"/>
                <w:bCs w:val="0"/>
                <w:sz w:val="22"/>
                <w:lang w:val="en-GB"/>
              </w:rPr>
            </w:pPr>
            <w:r w:rsidRPr="006F0773">
              <w:rPr>
                <w:b w:val="0"/>
                <w:bCs w:val="0"/>
                <w:sz w:val="22"/>
                <w:lang w:val="en-GB"/>
              </w:rPr>
              <w:t>(</w:t>
            </w:r>
            <w:r w:rsidRPr="006F0773">
              <w:rPr>
                <w:i/>
                <w:iCs/>
                <w:sz w:val="22"/>
                <w:lang w:val="en-GB"/>
              </w:rPr>
              <w:t>beta</w:t>
            </w:r>
            <w:r w:rsidRPr="006F0773">
              <w:rPr>
                <w:b w:val="0"/>
                <w:bCs w:val="0"/>
                <w:sz w:val="22"/>
                <w:lang w:val="en-GB"/>
              </w:rPr>
              <w:t>)</w:t>
            </w:r>
          </w:p>
        </w:tc>
        <w:tc>
          <w:tcPr>
            <w:cnfStyle w:val="000010000000" w:firstRow="0" w:lastRow="0" w:firstColumn="0" w:lastColumn="0" w:oddVBand="1" w:evenVBand="0" w:oddHBand="0" w:evenHBand="0" w:firstRowFirstColumn="0" w:firstRowLastColumn="0" w:lastRowFirstColumn="0" w:lastRowLastColumn="0"/>
            <w:tcW w:w="0" w:type="dxa"/>
            <w:shd w:val="clear" w:color="auto" w:fill="FFFFFF" w:themeFill="background1"/>
            <w:vAlign w:val="center"/>
          </w:tcPr>
          <w:p w14:paraId="517E5E9B" w14:textId="77777777" w:rsidR="003C1A75" w:rsidRPr="006F0773" w:rsidRDefault="00582902" w:rsidP="001D3BE6">
            <w:pPr>
              <w:rPr>
                <w:sz w:val="22"/>
                <w:lang w:val="en-GB"/>
              </w:rPr>
            </w:pPr>
            <w:r w:rsidRPr="006F0773">
              <w:rPr>
                <w:sz w:val="22"/>
                <w:lang w:val="en-GB"/>
              </w:rPr>
              <w:t xml:space="preserve">Beta distribution </w:t>
            </w:r>
          </w:p>
          <w:p w14:paraId="458C2310" w14:textId="1B61949B" w:rsidR="00582902" w:rsidRPr="006F0773" w:rsidRDefault="00582902" w:rsidP="001D3BE6">
            <w:pPr>
              <w:rPr>
                <w:sz w:val="22"/>
                <w:lang w:val="en-GB"/>
              </w:rPr>
            </w:pPr>
            <w:r w:rsidRPr="006F0773">
              <w:rPr>
                <w:sz w:val="22"/>
                <w:lang w:val="en-GB"/>
              </w:rPr>
              <w:t>(shape1, shape2)</w:t>
            </w:r>
          </w:p>
        </w:tc>
        <w:tc>
          <w:tcPr>
            <w:tcW w:w="0" w:type="dxa"/>
            <w:shd w:val="clear" w:color="auto" w:fill="FFFFFF" w:themeFill="background1"/>
            <w:vAlign w:val="center"/>
          </w:tcPr>
          <w:p w14:paraId="2C2A08C9" w14:textId="77777777" w:rsidR="00582902" w:rsidRPr="006F0773" w:rsidRDefault="00582902" w:rsidP="001D3BE6">
            <w:pPr>
              <w:cnfStyle w:val="000000000000" w:firstRow="0" w:lastRow="0" w:firstColumn="0" w:lastColumn="0" w:oddVBand="0" w:evenVBand="0" w:oddHBand="0" w:evenHBand="0" w:firstRowFirstColumn="0" w:firstRowLastColumn="0" w:lastRowFirstColumn="0" w:lastRowLastColumn="0"/>
              <w:rPr>
                <w:sz w:val="22"/>
                <w:lang w:val="en-GB"/>
              </w:rPr>
            </w:pPr>
            <w:r w:rsidRPr="006F0773">
              <w:rPr>
                <w:sz w:val="22"/>
                <w:lang w:val="en-GB"/>
              </w:rPr>
              <w:t>t # #</w:t>
            </w:r>
          </w:p>
        </w:tc>
        <w:tc>
          <w:tcPr>
            <w:cnfStyle w:val="000010000000" w:firstRow="0" w:lastRow="0" w:firstColumn="0" w:lastColumn="0" w:oddVBand="1" w:evenVBand="0" w:oddHBand="0" w:evenHBand="0" w:firstRowFirstColumn="0" w:firstRowLastColumn="0" w:lastRowFirstColumn="0" w:lastRowLastColumn="0"/>
            <w:tcW w:w="0" w:type="dxa"/>
            <w:shd w:val="clear" w:color="auto" w:fill="FFFFFF" w:themeFill="background1"/>
            <w:vAlign w:val="center"/>
          </w:tcPr>
          <w:p w14:paraId="639FD70B" w14:textId="77777777" w:rsidR="00582902" w:rsidRPr="006F0773" w:rsidRDefault="00582902" w:rsidP="001D3BE6">
            <w:pPr>
              <w:rPr>
                <w:sz w:val="22"/>
                <w:lang w:val="pt-BR"/>
              </w:rPr>
            </w:pPr>
            <w:r w:rsidRPr="006F0773">
              <w:rPr>
                <w:sz w:val="22"/>
                <w:lang w:val="pt-BR"/>
              </w:rPr>
              <w:t>beta 1.0e-7 5.0e-7; beta 1.0e-7 5.0e-7 t 2.5e-7 1.0e-6</w:t>
            </w:r>
          </w:p>
        </w:tc>
      </w:tr>
      <w:tr w:rsidR="00582902" w:rsidRPr="006F0773" w14:paraId="73D0697E" w14:textId="77777777" w:rsidTr="001D3BE6">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0" w:type="dxa"/>
            <w:shd w:val="clear" w:color="auto" w:fill="F2F2F2" w:themeFill="background1" w:themeFillShade="F2"/>
            <w:vAlign w:val="center"/>
          </w:tcPr>
          <w:p w14:paraId="397A55EF" w14:textId="7BF02A72" w:rsidR="00582902" w:rsidRPr="006F0773" w:rsidRDefault="000D4580" w:rsidP="001D3BE6">
            <w:pPr>
              <w:rPr>
                <w:b w:val="0"/>
                <w:bCs w:val="0"/>
                <w:sz w:val="22"/>
                <w:lang w:val="en-GB"/>
              </w:rPr>
            </w:pPr>
            <w:r w:rsidRPr="006F0773">
              <w:rPr>
                <w:b w:val="0"/>
                <w:bCs w:val="0"/>
                <w:sz w:val="22"/>
                <w:lang w:val="en-GB"/>
              </w:rPr>
              <w:t>Dirichlet</w:t>
            </w:r>
            <w:r w:rsidR="003C1A75" w:rsidRPr="006F0773">
              <w:rPr>
                <w:b w:val="0"/>
                <w:bCs w:val="0"/>
                <w:sz w:val="22"/>
                <w:lang w:val="en-GB"/>
              </w:rPr>
              <w:t xml:space="preserve"> (</w:t>
            </w:r>
            <w:r w:rsidR="003C1A75" w:rsidRPr="006F0773">
              <w:rPr>
                <w:i/>
                <w:iCs/>
                <w:sz w:val="22"/>
                <w:lang w:val="en-GB"/>
              </w:rPr>
              <w:t>Dirichlet</w:t>
            </w:r>
            <w:r w:rsidR="003C1A75" w:rsidRPr="006F0773">
              <w:rPr>
                <w:sz w:val="22"/>
                <w:lang w:val="en-GB"/>
              </w:rPr>
              <w:t>)</w:t>
            </w:r>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7F9E3958" w14:textId="77777777" w:rsidR="003C1A75" w:rsidRPr="006F0773" w:rsidRDefault="00582902" w:rsidP="001D3BE6">
            <w:pPr>
              <w:rPr>
                <w:sz w:val="22"/>
                <w:lang w:val="en-GB"/>
              </w:rPr>
            </w:pPr>
            <w:r w:rsidRPr="006F0773">
              <w:rPr>
                <w:sz w:val="22"/>
                <w:lang w:val="en-GB"/>
              </w:rPr>
              <w:t xml:space="preserve">Dirichlet distribution </w:t>
            </w:r>
          </w:p>
          <w:p w14:paraId="253F7556" w14:textId="66BD1A13" w:rsidR="00582902" w:rsidRPr="006F0773" w:rsidRDefault="00582902" w:rsidP="001D3BE6">
            <w:pPr>
              <w:rPr>
                <w:sz w:val="22"/>
                <w:lang w:val="en-GB"/>
              </w:rPr>
            </w:pPr>
            <w:r w:rsidRPr="006F0773">
              <w:rPr>
                <w:sz w:val="22"/>
                <w:lang w:val="en-GB"/>
              </w:rPr>
              <w:t>(alpha “vector”)</w:t>
            </w:r>
          </w:p>
        </w:tc>
        <w:tc>
          <w:tcPr>
            <w:tcW w:w="0" w:type="dxa"/>
            <w:shd w:val="clear" w:color="auto" w:fill="F2F2F2" w:themeFill="background1" w:themeFillShade="F2"/>
            <w:vAlign w:val="center"/>
          </w:tcPr>
          <w:p w14:paraId="0E8530F9" w14:textId="77777777" w:rsidR="00582902" w:rsidRPr="006F0773" w:rsidRDefault="00582902" w:rsidP="001D3BE6">
            <w:pPr>
              <w:cnfStyle w:val="000000100000" w:firstRow="0" w:lastRow="0" w:firstColumn="0" w:lastColumn="0" w:oddVBand="0" w:evenVBand="0" w:oddHBand="1" w:evenHBand="0" w:firstRowFirstColumn="0" w:firstRowLastColumn="0" w:lastRowFirstColumn="0" w:lastRowLastColumn="0"/>
              <w:rPr>
                <w:sz w:val="22"/>
                <w:lang w:val="en-GB"/>
              </w:rPr>
            </w:pPr>
            <w:proofErr w:type="spellStart"/>
            <w:r w:rsidRPr="006F0773">
              <w:rPr>
                <w:sz w:val="22"/>
                <w:lang w:val="en-GB"/>
              </w:rPr>
              <w:t>n.a.</w:t>
            </w:r>
            <w:proofErr w:type="spellEnd"/>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26B473EF" w14:textId="77777777" w:rsidR="00582902" w:rsidRPr="006F0773" w:rsidRDefault="00582902" w:rsidP="001D3BE6">
            <w:pPr>
              <w:rPr>
                <w:sz w:val="22"/>
                <w:lang w:val="en-GB"/>
              </w:rPr>
            </w:pPr>
            <w:proofErr w:type="spellStart"/>
            <w:r w:rsidRPr="006F0773">
              <w:rPr>
                <w:sz w:val="22"/>
                <w:lang w:val="en-GB"/>
              </w:rPr>
              <w:t>dirichlet</w:t>
            </w:r>
            <w:proofErr w:type="spellEnd"/>
            <w:r w:rsidRPr="006F0773">
              <w:rPr>
                <w:sz w:val="22"/>
                <w:lang w:val="en-GB"/>
              </w:rPr>
              <w:t xml:space="preserve"> 1 1 1 1; </w:t>
            </w:r>
            <w:proofErr w:type="spellStart"/>
            <w:r w:rsidRPr="006F0773">
              <w:rPr>
                <w:sz w:val="22"/>
                <w:lang w:val="en-GB"/>
              </w:rPr>
              <w:t>dirichlet</w:t>
            </w:r>
            <w:proofErr w:type="spellEnd"/>
            <w:r w:rsidRPr="006F0773">
              <w:rPr>
                <w:sz w:val="22"/>
                <w:lang w:val="en-GB"/>
              </w:rPr>
              <w:t xml:space="preserve"> 1 1 1 1 1 1</w:t>
            </w:r>
          </w:p>
        </w:tc>
      </w:tr>
    </w:tbl>
    <w:p w14:paraId="684E049E" w14:textId="77777777" w:rsidR="000D4580" w:rsidRPr="006F0773" w:rsidRDefault="000D4580" w:rsidP="00546F21">
      <w:pPr>
        <w:rPr>
          <w:lang w:val="en-GB"/>
        </w:rPr>
      </w:pPr>
    </w:p>
    <w:p w14:paraId="31AEFDB1" w14:textId="55901EE2" w:rsidR="00582902" w:rsidRPr="006F0773" w:rsidRDefault="00DD33AB" w:rsidP="00B33B8B">
      <w:pPr>
        <w:pStyle w:val="Ttulo3"/>
        <w:numPr>
          <w:ilvl w:val="2"/>
          <w:numId w:val="8"/>
        </w:numPr>
        <w:rPr>
          <w:rFonts w:cs="Times New Roman"/>
          <w:lang w:val="en-GB"/>
        </w:rPr>
      </w:pPr>
      <w:bookmarkStart w:id="11" w:name="_Toc125374545"/>
      <w:r w:rsidRPr="006F0773">
        <w:rPr>
          <w:rFonts w:cs="Times New Roman"/>
          <w:lang w:val="en-GB"/>
        </w:rPr>
        <w:t>General input data and information</w:t>
      </w:r>
      <w:bookmarkEnd w:id="11"/>
    </w:p>
    <w:p w14:paraId="7BA54861" w14:textId="5D54B7E5" w:rsidR="00582902" w:rsidRPr="006F0773" w:rsidRDefault="00582902" w:rsidP="00B33B8B">
      <w:pPr>
        <w:numPr>
          <w:ilvl w:val="0"/>
          <w:numId w:val="13"/>
        </w:numPr>
        <w:ind w:left="0" w:firstLine="0"/>
        <w:jc w:val="both"/>
        <w:rPr>
          <w:lang w:val="en-GB"/>
        </w:rPr>
      </w:pPr>
      <w:r w:rsidRPr="006F0773">
        <w:rPr>
          <w:b/>
          <w:lang w:val="en-GB"/>
        </w:rPr>
        <w:t xml:space="preserve">Name of the file with the </w:t>
      </w:r>
      <w:r w:rsidR="00DD33AB" w:rsidRPr="006F0773">
        <w:rPr>
          <w:b/>
          <w:lang w:val="en-GB"/>
        </w:rPr>
        <w:t xml:space="preserve">query </w:t>
      </w:r>
      <w:r w:rsidR="00986086" w:rsidRPr="006F0773">
        <w:rPr>
          <w:b/>
          <w:lang w:val="en-GB"/>
        </w:rPr>
        <w:t>MSA</w:t>
      </w:r>
      <w:r w:rsidRPr="006F0773">
        <w:rPr>
          <w:b/>
          <w:lang w:val="en-GB"/>
        </w:rPr>
        <w:t>.</w:t>
      </w:r>
      <w:r w:rsidRPr="006F0773">
        <w:rPr>
          <w:lang w:val="en-GB"/>
        </w:rPr>
        <w:t xml:space="preserve"> This specification is mandatory. Only specify the filename (i.e.</w:t>
      </w:r>
      <w:r w:rsidR="00171E5B" w:rsidRPr="006F0773">
        <w:rPr>
          <w:lang w:val="en-GB"/>
        </w:rPr>
        <w:t>,</w:t>
      </w:r>
      <w:r w:rsidRPr="006F0773">
        <w:rPr>
          <w:lang w:val="en-GB"/>
        </w:rPr>
        <w:t xml:space="preserve"> no path) since the target alignment file needs to be placed in the same </w:t>
      </w:r>
      <w:r w:rsidR="005D2D2E" w:rsidRPr="006F0773">
        <w:rPr>
          <w:lang w:val="en-GB"/>
        </w:rPr>
        <w:t xml:space="preserve">directory </w:t>
      </w:r>
      <w:r w:rsidRPr="006F0773">
        <w:rPr>
          <w:lang w:val="en-GB"/>
        </w:rPr>
        <w:t>as the Settings.txt file</w:t>
      </w:r>
      <w:r w:rsidR="00DD33AB" w:rsidRPr="006F0773">
        <w:rPr>
          <w:lang w:val="en-GB"/>
        </w:rPr>
        <w:t xml:space="preserve"> (see section 4).</w:t>
      </w:r>
    </w:p>
    <w:p w14:paraId="15A31DD9" w14:textId="5248DBF5" w:rsidR="00DD33AB" w:rsidRPr="00546F21" w:rsidRDefault="00BC45EE" w:rsidP="00B33B8B">
      <w:pPr>
        <w:shd w:val="clear" w:color="auto" w:fill="D9D9D9" w:themeFill="background1" w:themeFillShade="D9"/>
        <w:jc w:val="both"/>
        <w:rPr>
          <w:iCs/>
          <w:lang w:val="en-GB"/>
        </w:rPr>
      </w:pPr>
      <w:r w:rsidRPr="00546F21">
        <w:rPr>
          <w:iCs/>
          <w:sz w:val="18"/>
          <w:szCs w:val="18"/>
          <w:lang w:val="en-GB"/>
        </w:rPr>
        <w:t xml:space="preserve"># Target alignment file. </w:t>
      </w:r>
      <w:proofErr w:type="spellStart"/>
      <w:r w:rsidRPr="00546F21">
        <w:rPr>
          <w:iCs/>
          <w:sz w:val="18"/>
          <w:szCs w:val="18"/>
          <w:lang w:val="en-GB"/>
        </w:rPr>
        <w:t>Phylip</w:t>
      </w:r>
      <w:proofErr w:type="spellEnd"/>
      <w:r w:rsidRPr="00546F21">
        <w:rPr>
          <w:iCs/>
          <w:sz w:val="18"/>
          <w:szCs w:val="18"/>
          <w:lang w:val="en-GB"/>
        </w:rPr>
        <w:t xml:space="preserve"> format, see documentation for details -- MANDATORY --</w:t>
      </w:r>
    </w:p>
    <w:p w14:paraId="59AA9887" w14:textId="52197EE5" w:rsidR="00582902" w:rsidRPr="00546F21" w:rsidRDefault="00801F5B" w:rsidP="00B33B8B">
      <w:pPr>
        <w:shd w:val="clear" w:color="auto" w:fill="D9D9D9" w:themeFill="background1" w:themeFillShade="D9"/>
        <w:jc w:val="both"/>
        <w:rPr>
          <w:iCs/>
          <w:sz w:val="18"/>
          <w:szCs w:val="18"/>
          <w:lang w:val="en-GB"/>
        </w:rPr>
      </w:pPr>
      <w:r w:rsidRPr="00546F21">
        <w:rPr>
          <w:iCs/>
          <w:sz w:val="18"/>
          <w:szCs w:val="18"/>
          <w:lang w:val="en-GB"/>
        </w:rPr>
        <w:t>*</w:t>
      </w:r>
      <w:proofErr w:type="spellStart"/>
      <w:r w:rsidRPr="00546F21">
        <w:rPr>
          <w:iCs/>
          <w:sz w:val="18"/>
          <w:szCs w:val="18"/>
          <w:lang w:val="en-GB"/>
        </w:rPr>
        <w:t>NameOfPhylipFile</w:t>
      </w:r>
      <w:proofErr w:type="spellEnd"/>
      <w:r w:rsidRPr="00546F21">
        <w:rPr>
          <w:iCs/>
          <w:sz w:val="18"/>
          <w:szCs w:val="18"/>
          <w:lang w:val="en-GB"/>
        </w:rPr>
        <w:t>=</w:t>
      </w:r>
      <w:r w:rsidR="00582902" w:rsidRPr="00546F21">
        <w:rPr>
          <w:iCs/>
          <w:sz w:val="18"/>
          <w:szCs w:val="18"/>
          <w:lang w:val="en-GB"/>
        </w:rPr>
        <w:t>ProtSeq1.phy</w:t>
      </w:r>
    </w:p>
    <w:p w14:paraId="00AA61CB" w14:textId="0B88AF09" w:rsidR="00582902" w:rsidRPr="006F0773" w:rsidRDefault="00582902" w:rsidP="00B33B8B">
      <w:pPr>
        <w:jc w:val="both"/>
        <w:rPr>
          <w:lang w:val="en-GB"/>
        </w:rPr>
      </w:pPr>
    </w:p>
    <w:p w14:paraId="2C0FE09B" w14:textId="7C427C56" w:rsidR="00DD33AB" w:rsidRPr="006F0773" w:rsidRDefault="00DD33AB" w:rsidP="00B33B8B">
      <w:pPr>
        <w:numPr>
          <w:ilvl w:val="0"/>
          <w:numId w:val="11"/>
        </w:numPr>
        <w:ind w:left="0" w:firstLine="0"/>
        <w:jc w:val="both"/>
        <w:rPr>
          <w:lang w:val="en-GB"/>
        </w:rPr>
      </w:pPr>
      <w:r w:rsidRPr="006F0773">
        <w:rPr>
          <w:b/>
          <w:lang w:val="en-GB"/>
        </w:rPr>
        <w:lastRenderedPageBreak/>
        <w:t>Consideration of indels.</w:t>
      </w:r>
      <w:r w:rsidRPr="006F0773">
        <w:rPr>
          <w:lang w:val="en-GB"/>
        </w:rPr>
        <w:t xml:space="preserve"> This parameter is mandatory. The user specifies if indels (gaps) should be </w:t>
      </w:r>
      <w:r w:rsidRPr="006F0773">
        <w:rPr>
          <w:i/>
          <w:iCs/>
          <w:lang w:val="en-GB"/>
        </w:rPr>
        <w:t>Ignored</w:t>
      </w:r>
      <w:r w:rsidRPr="006F0773">
        <w:rPr>
          <w:lang w:val="en-GB"/>
        </w:rPr>
        <w:t xml:space="preserve"> (by default and recommended) or considered as a </w:t>
      </w:r>
      <w:proofErr w:type="spellStart"/>
      <w:r w:rsidRPr="006F0773">
        <w:rPr>
          <w:i/>
          <w:iCs/>
          <w:lang w:val="en-GB"/>
        </w:rPr>
        <w:t>NewState</w:t>
      </w:r>
      <w:proofErr w:type="spellEnd"/>
      <w:r w:rsidRPr="006F0773">
        <w:rPr>
          <w:lang w:val="en-GB"/>
        </w:rPr>
        <w:t xml:space="preserve">. This decision can affect the SS if there are indels in the multiple sequence alignment. </w:t>
      </w:r>
    </w:p>
    <w:p w14:paraId="78286156" w14:textId="56C56FAA" w:rsidR="00DD33AB" w:rsidRPr="00546F21" w:rsidRDefault="00BC45EE" w:rsidP="00B33B8B">
      <w:pPr>
        <w:shd w:val="clear" w:color="auto" w:fill="D9D9D9" w:themeFill="background1" w:themeFillShade="D9"/>
        <w:jc w:val="both"/>
        <w:rPr>
          <w:iCs/>
          <w:sz w:val="18"/>
          <w:szCs w:val="18"/>
          <w:lang w:val="en-GB"/>
        </w:rPr>
      </w:pPr>
      <w:r w:rsidRPr="00546F21">
        <w:rPr>
          <w:iCs/>
          <w:sz w:val="18"/>
          <w:szCs w:val="18"/>
          <w:lang w:val="en-GB"/>
        </w:rPr>
        <w:t># Consideration of indels. "Ignored" (indels are ignored), "</w:t>
      </w:r>
      <w:proofErr w:type="spellStart"/>
      <w:r w:rsidRPr="00546F21">
        <w:rPr>
          <w:iCs/>
          <w:sz w:val="18"/>
          <w:szCs w:val="18"/>
          <w:lang w:val="en-GB"/>
        </w:rPr>
        <w:t>NewState</w:t>
      </w:r>
      <w:proofErr w:type="spellEnd"/>
      <w:r w:rsidRPr="00546F21">
        <w:rPr>
          <w:iCs/>
          <w:sz w:val="18"/>
          <w:szCs w:val="18"/>
          <w:lang w:val="en-GB"/>
        </w:rPr>
        <w:t>" (indels are considered as a new state) -- MANDATORY --</w:t>
      </w:r>
      <w:r w:rsidR="00DD33AB" w:rsidRPr="00546F21">
        <w:rPr>
          <w:iCs/>
          <w:sz w:val="18"/>
          <w:szCs w:val="18"/>
          <w:lang w:val="en-GB"/>
        </w:rPr>
        <w:t>)</w:t>
      </w:r>
    </w:p>
    <w:p w14:paraId="402B27F0" w14:textId="77777777" w:rsidR="00DD33AB" w:rsidRPr="00546F21" w:rsidRDefault="00DD33AB" w:rsidP="00B33B8B">
      <w:pPr>
        <w:shd w:val="clear" w:color="auto" w:fill="D9D9D9" w:themeFill="background1" w:themeFillShade="D9"/>
        <w:jc w:val="both"/>
        <w:rPr>
          <w:iCs/>
          <w:sz w:val="18"/>
          <w:szCs w:val="18"/>
          <w:lang w:val="en-GB"/>
        </w:rPr>
      </w:pPr>
      <w:r w:rsidRPr="00546F21">
        <w:rPr>
          <w:iCs/>
          <w:sz w:val="18"/>
          <w:szCs w:val="18"/>
          <w:lang w:val="en-GB"/>
        </w:rPr>
        <w:t>*Indels=Ignored</w:t>
      </w:r>
    </w:p>
    <w:p w14:paraId="15AFA717" w14:textId="77777777" w:rsidR="00DD33AB" w:rsidRPr="006F0773" w:rsidRDefault="00DD33AB" w:rsidP="00B33B8B">
      <w:pPr>
        <w:jc w:val="both"/>
        <w:rPr>
          <w:lang w:val="en-GB"/>
        </w:rPr>
      </w:pPr>
    </w:p>
    <w:p w14:paraId="3DF6C40B" w14:textId="5ABA3D82" w:rsidR="00DD33AB" w:rsidRPr="006F0773" w:rsidRDefault="00DD33AB" w:rsidP="00B33B8B">
      <w:pPr>
        <w:numPr>
          <w:ilvl w:val="0"/>
          <w:numId w:val="10"/>
        </w:numPr>
        <w:ind w:left="0" w:firstLine="0"/>
        <w:jc w:val="both"/>
        <w:rPr>
          <w:i/>
          <w:lang w:val="en-GB"/>
        </w:rPr>
      </w:pPr>
      <w:r w:rsidRPr="006F0773">
        <w:rPr>
          <w:b/>
          <w:lang w:val="en-GB"/>
        </w:rPr>
        <w:t>Template.</w:t>
      </w:r>
      <w:r w:rsidRPr="006F0773">
        <w:rPr>
          <w:lang w:val="en-GB"/>
        </w:rPr>
        <w:t xml:space="preserve"> This specification is mandatory. Query MSA representative PDB protein structure used to structural substitution models and to calculate proteins free energy (see section 4).</w:t>
      </w:r>
    </w:p>
    <w:p w14:paraId="3ECBAD2B" w14:textId="17340C83" w:rsidR="00DD33AB" w:rsidRPr="00546F21" w:rsidRDefault="00DD33AB" w:rsidP="00B33B8B">
      <w:pPr>
        <w:shd w:val="clear" w:color="auto" w:fill="D9D9D9" w:themeFill="background1" w:themeFillShade="D9"/>
        <w:jc w:val="both"/>
        <w:rPr>
          <w:iCs/>
          <w:sz w:val="18"/>
          <w:szCs w:val="18"/>
          <w:lang w:val="en-GB"/>
        </w:rPr>
      </w:pPr>
      <w:r w:rsidRPr="00546F21">
        <w:rPr>
          <w:iCs/>
          <w:sz w:val="18"/>
          <w:szCs w:val="18"/>
          <w:lang w:val="en-GB"/>
        </w:rPr>
        <w:t>#</w:t>
      </w:r>
      <w:r w:rsidR="00BC45EE" w:rsidRPr="00546F21">
        <w:rPr>
          <w:iCs/>
          <w:sz w:val="18"/>
          <w:szCs w:val="18"/>
          <w:lang w:val="en-GB"/>
        </w:rPr>
        <w:t xml:space="preserve"> PDB protein structure. PDB protein structure used to structural substitution models simulations and to calculate proteins free energy -- MANDATORY --</w:t>
      </w:r>
    </w:p>
    <w:p w14:paraId="26BF15ED" w14:textId="77777777" w:rsidR="00DD33AB" w:rsidRPr="00546F21" w:rsidRDefault="00DD33AB" w:rsidP="00B33B8B">
      <w:pPr>
        <w:shd w:val="clear" w:color="auto" w:fill="D9D9D9" w:themeFill="background1" w:themeFillShade="D9"/>
        <w:jc w:val="both"/>
        <w:rPr>
          <w:b/>
          <w:iCs/>
          <w:lang w:val="en-GB"/>
        </w:rPr>
      </w:pPr>
      <w:r w:rsidRPr="00546F21">
        <w:rPr>
          <w:iCs/>
          <w:sz w:val="18"/>
          <w:szCs w:val="18"/>
          <w:lang w:val="en-GB"/>
        </w:rPr>
        <w:t>*Template=3IXO.pdb</w:t>
      </w:r>
    </w:p>
    <w:p w14:paraId="0BB8EDA2" w14:textId="77777777" w:rsidR="00DD33AB" w:rsidRPr="006F0773" w:rsidRDefault="00DD33AB" w:rsidP="00B33B8B">
      <w:pPr>
        <w:autoSpaceDE w:val="0"/>
        <w:autoSpaceDN w:val="0"/>
        <w:adjustRightInd w:val="0"/>
        <w:jc w:val="both"/>
        <w:rPr>
          <w:b/>
          <w:lang w:val="en-GB"/>
        </w:rPr>
      </w:pPr>
    </w:p>
    <w:p w14:paraId="50810CBC" w14:textId="52A77AC8" w:rsidR="00DD33AB" w:rsidRPr="006F0773" w:rsidRDefault="00DD33AB" w:rsidP="00B33B8B">
      <w:pPr>
        <w:numPr>
          <w:ilvl w:val="0"/>
          <w:numId w:val="10"/>
        </w:numPr>
        <w:ind w:left="0" w:firstLine="0"/>
        <w:jc w:val="both"/>
        <w:rPr>
          <w:i/>
          <w:lang w:val="en-GB"/>
        </w:rPr>
      </w:pPr>
      <w:r w:rsidRPr="006F0773">
        <w:rPr>
          <w:b/>
          <w:lang w:val="en-GB"/>
        </w:rPr>
        <w:t>Chain.</w:t>
      </w:r>
      <w:r w:rsidRPr="006F0773">
        <w:rPr>
          <w:lang w:val="en-GB"/>
        </w:rPr>
        <w:t xml:space="preserve"> This parameter is mandatory. PDB protein chain used to structural substitution models simulations and to calculate proteins free energy. </w:t>
      </w:r>
    </w:p>
    <w:p w14:paraId="01D25A92" w14:textId="66D07345" w:rsidR="00DD33AB" w:rsidRPr="00546F21" w:rsidRDefault="00DD33AB" w:rsidP="00B33B8B">
      <w:pPr>
        <w:shd w:val="clear" w:color="auto" w:fill="D9D9D9" w:themeFill="background1" w:themeFillShade="D9"/>
        <w:autoSpaceDE w:val="0"/>
        <w:autoSpaceDN w:val="0"/>
        <w:adjustRightInd w:val="0"/>
        <w:jc w:val="both"/>
        <w:rPr>
          <w:iCs/>
          <w:sz w:val="18"/>
          <w:szCs w:val="18"/>
          <w:lang w:val="en-GB"/>
        </w:rPr>
      </w:pPr>
      <w:r w:rsidRPr="00546F21">
        <w:rPr>
          <w:iCs/>
          <w:sz w:val="18"/>
          <w:szCs w:val="18"/>
          <w:lang w:val="en-GB"/>
        </w:rPr>
        <w:t>#</w:t>
      </w:r>
      <w:r w:rsidR="00BC45EE" w:rsidRPr="00546F21">
        <w:rPr>
          <w:iCs/>
          <w:sz w:val="18"/>
          <w:szCs w:val="18"/>
          <w:lang w:val="en-GB"/>
        </w:rPr>
        <w:t xml:space="preserve"> Chain of the PDB protein structure used. See documentation for details -- MANDATORY --</w:t>
      </w:r>
    </w:p>
    <w:p w14:paraId="7DE95772" w14:textId="77777777" w:rsidR="00DD33AB" w:rsidRPr="00546F21" w:rsidRDefault="00DD33AB" w:rsidP="00B33B8B">
      <w:pPr>
        <w:shd w:val="clear" w:color="auto" w:fill="D9D9D9" w:themeFill="background1" w:themeFillShade="D9"/>
        <w:autoSpaceDE w:val="0"/>
        <w:autoSpaceDN w:val="0"/>
        <w:adjustRightInd w:val="0"/>
        <w:jc w:val="both"/>
        <w:rPr>
          <w:iCs/>
          <w:sz w:val="18"/>
          <w:szCs w:val="18"/>
          <w:lang w:val="en-GB"/>
        </w:rPr>
      </w:pPr>
      <w:r w:rsidRPr="00546F21">
        <w:rPr>
          <w:iCs/>
          <w:sz w:val="18"/>
          <w:szCs w:val="18"/>
          <w:lang w:val="en-GB"/>
        </w:rPr>
        <w:t>*Chain=A</w:t>
      </w:r>
    </w:p>
    <w:p w14:paraId="26797B1F" w14:textId="1D751155" w:rsidR="00DD33AB" w:rsidRPr="006F0773" w:rsidRDefault="00DD33AB" w:rsidP="00B33B8B">
      <w:pPr>
        <w:jc w:val="both"/>
        <w:rPr>
          <w:lang w:val="en-GB"/>
        </w:rPr>
      </w:pPr>
    </w:p>
    <w:p w14:paraId="1C8FE03D" w14:textId="4161A8E0" w:rsidR="00DD33AB" w:rsidRPr="006F0773" w:rsidRDefault="00DD33AB" w:rsidP="00B33B8B">
      <w:pPr>
        <w:pStyle w:val="Ttulo3"/>
        <w:numPr>
          <w:ilvl w:val="2"/>
          <w:numId w:val="8"/>
        </w:numPr>
        <w:rPr>
          <w:rFonts w:cs="Times New Roman"/>
          <w:lang w:val="en-GB"/>
        </w:rPr>
      </w:pPr>
      <w:bookmarkStart w:id="12" w:name="_Toc125374546"/>
      <w:r w:rsidRPr="006F0773">
        <w:rPr>
          <w:rFonts w:cs="Times New Roman"/>
          <w:lang w:val="en-GB"/>
        </w:rPr>
        <w:t>Settings for the simulation phase</w:t>
      </w:r>
      <w:bookmarkEnd w:id="12"/>
    </w:p>
    <w:p w14:paraId="5670455B" w14:textId="2A319CDF" w:rsidR="00BC45EE" w:rsidRPr="00546F21" w:rsidRDefault="00BC45EE" w:rsidP="00B33B8B">
      <w:pPr>
        <w:pStyle w:val="Prrafodelista"/>
        <w:numPr>
          <w:ilvl w:val="3"/>
          <w:numId w:val="8"/>
        </w:numPr>
        <w:rPr>
          <w:b/>
          <w:bCs/>
          <w:sz w:val="28"/>
          <w:szCs w:val="28"/>
          <w:lang w:val="en-GB"/>
        </w:rPr>
      </w:pPr>
      <w:r w:rsidRPr="006F0773">
        <w:rPr>
          <w:b/>
          <w:bCs/>
          <w:sz w:val="28"/>
          <w:szCs w:val="28"/>
          <w:lang w:val="en-GB"/>
        </w:rPr>
        <w:t>General simulation settings</w:t>
      </w:r>
    </w:p>
    <w:p w14:paraId="244FBBDA" w14:textId="20501E59" w:rsidR="00F91E9B" w:rsidRPr="006F0773" w:rsidRDefault="00582902" w:rsidP="00B33B8B">
      <w:pPr>
        <w:numPr>
          <w:ilvl w:val="0"/>
          <w:numId w:val="12"/>
        </w:numPr>
        <w:ind w:left="0" w:firstLine="0"/>
        <w:jc w:val="both"/>
        <w:rPr>
          <w:lang w:val="en-GB"/>
        </w:rPr>
      </w:pPr>
      <w:r w:rsidRPr="006F0773">
        <w:rPr>
          <w:b/>
          <w:lang w:val="en-GB"/>
        </w:rPr>
        <w:t>Number of simulations.</w:t>
      </w:r>
      <w:r w:rsidRPr="006F0773">
        <w:rPr>
          <w:lang w:val="en-GB"/>
        </w:rPr>
        <w:t xml:space="preserve"> This parameter is mandatory.</w:t>
      </w:r>
      <w:r w:rsidR="00F91E9B" w:rsidRPr="006F0773">
        <w:rPr>
          <w:lang w:val="en-GB"/>
        </w:rPr>
        <w:t xml:space="preserve"> We recommend at least 1</w:t>
      </w:r>
      <w:r w:rsidR="00986086" w:rsidRPr="006F0773">
        <w:rPr>
          <w:lang w:val="en-GB"/>
        </w:rPr>
        <w:t>,</w:t>
      </w:r>
      <w:r w:rsidR="00F91E9B" w:rsidRPr="006F0773">
        <w:rPr>
          <w:lang w:val="en-GB"/>
        </w:rPr>
        <w:t>000 computer simulations but</w:t>
      </w:r>
      <w:r w:rsidR="005D2D2E" w:rsidRPr="006F0773">
        <w:rPr>
          <w:lang w:val="en-GB"/>
        </w:rPr>
        <w:t xml:space="preserve"> </w:t>
      </w:r>
      <w:r w:rsidR="00F91E9B" w:rsidRPr="006F0773">
        <w:rPr>
          <w:lang w:val="en-GB"/>
        </w:rPr>
        <w:t>10</w:t>
      </w:r>
      <w:r w:rsidR="00986086" w:rsidRPr="006F0773">
        <w:rPr>
          <w:lang w:val="en-GB"/>
        </w:rPr>
        <w:t>,</w:t>
      </w:r>
      <w:r w:rsidR="00F91E9B" w:rsidRPr="006F0773">
        <w:rPr>
          <w:lang w:val="en-GB"/>
        </w:rPr>
        <w:t xml:space="preserve">000 simulations should </w:t>
      </w:r>
      <w:r w:rsidR="005D2D2E" w:rsidRPr="006F0773">
        <w:rPr>
          <w:lang w:val="en-GB"/>
        </w:rPr>
        <w:t xml:space="preserve">provide </w:t>
      </w:r>
      <w:r w:rsidR="00F91E9B" w:rsidRPr="006F0773">
        <w:rPr>
          <w:lang w:val="en-GB"/>
        </w:rPr>
        <w:t>accurate</w:t>
      </w:r>
      <w:r w:rsidR="005D2D2E" w:rsidRPr="006F0773">
        <w:rPr>
          <w:lang w:val="en-GB"/>
        </w:rPr>
        <w:t xml:space="preserve"> results</w:t>
      </w:r>
      <w:r w:rsidR="00F91E9B" w:rsidRPr="006F0773">
        <w:rPr>
          <w:lang w:val="en-GB"/>
        </w:rPr>
        <w:t>.</w:t>
      </w:r>
      <w:r w:rsidRPr="006F0773">
        <w:rPr>
          <w:lang w:val="en-GB"/>
        </w:rPr>
        <w:t xml:space="preserve"> </w:t>
      </w:r>
      <w:r w:rsidR="00986086" w:rsidRPr="006F0773">
        <w:rPr>
          <w:lang w:val="en-GB"/>
        </w:rPr>
        <w:t>Still</w:t>
      </w:r>
      <w:r w:rsidR="00F91E9B" w:rsidRPr="006F0773">
        <w:rPr>
          <w:lang w:val="en-GB"/>
        </w:rPr>
        <w:t xml:space="preserve">, the number of simulations required to obtain accurate estimates depends on many factors, </w:t>
      </w:r>
      <w:r w:rsidR="00D86BDB" w:rsidRPr="006F0773">
        <w:rPr>
          <w:lang w:val="en-GB"/>
        </w:rPr>
        <w:t>especially</w:t>
      </w:r>
      <w:r w:rsidR="00F91E9B" w:rsidRPr="006F0773">
        <w:rPr>
          <w:lang w:val="en-GB"/>
        </w:rPr>
        <w:t xml:space="preserve"> the target </w:t>
      </w:r>
      <w:r w:rsidR="00171E5B" w:rsidRPr="006F0773">
        <w:rPr>
          <w:lang w:val="en-GB"/>
        </w:rPr>
        <w:t>MSA</w:t>
      </w:r>
      <w:r w:rsidR="00F91E9B" w:rsidRPr="006F0773">
        <w:rPr>
          <w:lang w:val="en-GB"/>
        </w:rPr>
        <w:t xml:space="preserve">. More complex sequences (large molecular diversity) </w:t>
      </w:r>
      <w:r w:rsidR="00171E5B" w:rsidRPr="006F0773">
        <w:rPr>
          <w:lang w:val="en-GB"/>
        </w:rPr>
        <w:t xml:space="preserve">may </w:t>
      </w:r>
      <w:r w:rsidR="00F91E9B" w:rsidRPr="006F0773">
        <w:rPr>
          <w:lang w:val="en-GB"/>
        </w:rPr>
        <w:t xml:space="preserve">require more simulations </w:t>
      </w:r>
      <w:r w:rsidR="00171E5B" w:rsidRPr="006F0773">
        <w:rPr>
          <w:lang w:val="en-GB"/>
        </w:rPr>
        <w:t xml:space="preserve">due to the irregularity of </w:t>
      </w:r>
      <w:r w:rsidR="00F91E9B" w:rsidRPr="006F0773">
        <w:rPr>
          <w:lang w:val="en-GB"/>
        </w:rPr>
        <w:t xml:space="preserve">the parametric landscape </w:t>
      </w:r>
      <w:r w:rsidR="00BC6257" w:rsidRPr="006F0773">
        <w:rPr>
          <w:lang w:val="en-GB"/>
        </w:rPr>
        <w:t>that requires more sampling</w:t>
      </w:r>
      <w:r w:rsidR="00F91E9B" w:rsidRPr="006F0773">
        <w:rPr>
          <w:lang w:val="en-GB"/>
        </w:rPr>
        <w:t xml:space="preserve">. </w:t>
      </w:r>
    </w:p>
    <w:p w14:paraId="137B57B4" w14:textId="77777777" w:rsidR="00DD297D"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 xml:space="preserve"># Total number of simulations -- MANDATORY -- </w:t>
      </w:r>
    </w:p>
    <w:p w14:paraId="7402C016" w14:textId="6F332840" w:rsidR="00582902"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w:t>
      </w:r>
      <w:proofErr w:type="spellStart"/>
      <w:r w:rsidRPr="00546F21">
        <w:rPr>
          <w:iCs/>
          <w:sz w:val="18"/>
          <w:szCs w:val="18"/>
          <w:lang w:val="en-GB"/>
        </w:rPr>
        <w:t>NumberOfSimulations</w:t>
      </w:r>
      <w:proofErr w:type="spellEnd"/>
      <w:r w:rsidRPr="00546F21">
        <w:rPr>
          <w:iCs/>
          <w:sz w:val="18"/>
          <w:szCs w:val="18"/>
          <w:lang w:val="en-GB"/>
        </w:rPr>
        <w:t>=</w:t>
      </w:r>
      <w:r w:rsidR="00F91E9B" w:rsidRPr="00546F21">
        <w:rPr>
          <w:iCs/>
          <w:sz w:val="18"/>
          <w:szCs w:val="18"/>
          <w:lang w:val="en-GB"/>
        </w:rPr>
        <w:t>10000</w:t>
      </w:r>
    </w:p>
    <w:p w14:paraId="5ACB8664" w14:textId="77777777" w:rsidR="00582902" w:rsidRPr="006F0773" w:rsidRDefault="00582902" w:rsidP="00B33B8B">
      <w:pPr>
        <w:jc w:val="both"/>
        <w:rPr>
          <w:lang w:val="en-GB"/>
        </w:rPr>
      </w:pPr>
    </w:p>
    <w:p w14:paraId="4CEFA210" w14:textId="4CDDCC09" w:rsidR="00582902" w:rsidRPr="006F0773" w:rsidRDefault="00582902" w:rsidP="00B33B8B">
      <w:pPr>
        <w:numPr>
          <w:ilvl w:val="0"/>
          <w:numId w:val="11"/>
        </w:numPr>
        <w:ind w:left="0" w:firstLine="0"/>
        <w:jc w:val="both"/>
        <w:rPr>
          <w:lang w:val="en-GB"/>
        </w:rPr>
      </w:pPr>
      <w:r w:rsidRPr="006F0773">
        <w:rPr>
          <w:b/>
          <w:lang w:val="en-GB"/>
        </w:rPr>
        <w:t>Number of processors to run the simulations in parallel on a machine.</w:t>
      </w:r>
      <w:r w:rsidRPr="006F0773">
        <w:rPr>
          <w:lang w:val="en-GB"/>
        </w:rPr>
        <w:t xml:space="preserve"> This parameter is</w:t>
      </w:r>
      <w:r w:rsidR="00F91E9B" w:rsidRPr="006F0773">
        <w:rPr>
          <w:lang w:val="en-GB"/>
        </w:rPr>
        <w:t xml:space="preserve"> </w:t>
      </w:r>
      <w:r w:rsidRPr="006F0773">
        <w:rPr>
          <w:lang w:val="en-GB"/>
        </w:rPr>
        <w:t>mandatory (by default</w:t>
      </w:r>
      <w:r w:rsidR="00986086" w:rsidRPr="006F0773">
        <w:rPr>
          <w:lang w:val="en-GB"/>
        </w:rPr>
        <w:t>,</w:t>
      </w:r>
      <w:r w:rsidRPr="006F0773">
        <w:rPr>
          <w:lang w:val="en-GB"/>
        </w:rPr>
        <w:t xml:space="preserve"> </w:t>
      </w:r>
      <w:r w:rsidR="00986086" w:rsidRPr="006F0773">
        <w:rPr>
          <w:lang w:val="en-GB"/>
        </w:rPr>
        <w:t xml:space="preserve">when using </w:t>
      </w:r>
      <w:r w:rsidR="00D86BDB" w:rsidRPr="006F0773">
        <w:rPr>
          <w:lang w:val="en-GB"/>
        </w:rPr>
        <w:t xml:space="preserve">the GUI </w:t>
      </w:r>
      <w:proofErr w:type="gramStart"/>
      <w:r w:rsidR="00986086" w:rsidRPr="006F0773">
        <w:rPr>
          <w:lang w:val="en-GB"/>
        </w:rPr>
        <w:t>version</w:t>
      </w:r>
      <w:proofErr w:type="gramEnd"/>
      <w:r w:rsidR="00986086" w:rsidRPr="006F0773">
        <w:rPr>
          <w:lang w:val="en-GB"/>
        </w:rPr>
        <w:t xml:space="preserve"> the simulations </w:t>
      </w:r>
      <w:r w:rsidRPr="006F0773">
        <w:rPr>
          <w:lang w:val="en-GB"/>
        </w:rPr>
        <w:t xml:space="preserve">run on all </w:t>
      </w:r>
      <w:r w:rsidR="00986086" w:rsidRPr="006F0773">
        <w:rPr>
          <w:lang w:val="en-GB"/>
        </w:rPr>
        <w:t xml:space="preserve">the </w:t>
      </w:r>
      <w:r w:rsidRPr="006F0773">
        <w:rPr>
          <w:lang w:val="en-GB"/>
        </w:rPr>
        <w:t>computer processors). This parallelization works on machines using Linux OS with shared memory. Ideally, one should specify the number of available processors of the machine.</w:t>
      </w:r>
    </w:p>
    <w:p w14:paraId="39C73916" w14:textId="0FF0A392" w:rsidR="00DD297D"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 Number of available processors to run the simulations in parallel</w:t>
      </w:r>
      <w:r w:rsidR="00BC45EE" w:rsidRPr="00546F21">
        <w:rPr>
          <w:iCs/>
          <w:sz w:val="18"/>
          <w:szCs w:val="18"/>
          <w:lang w:val="en-GB"/>
        </w:rPr>
        <w:t>. See documentation for details</w:t>
      </w:r>
      <w:r w:rsidRPr="00546F21">
        <w:rPr>
          <w:iCs/>
          <w:sz w:val="18"/>
          <w:szCs w:val="18"/>
          <w:lang w:val="en-GB"/>
        </w:rPr>
        <w:t xml:space="preserve"> -- MANDATORY -- </w:t>
      </w:r>
    </w:p>
    <w:p w14:paraId="654B1C02" w14:textId="3BBBD784" w:rsidR="00582902" w:rsidRPr="006F0773" w:rsidRDefault="00DD297D" w:rsidP="00B33B8B">
      <w:pPr>
        <w:shd w:val="clear" w:color="auto" w:fill="D9D9D9" w:themeFill="background1" w:themeFillShade="D9"/>
        <w:jc w:val="both"/>
        <w:rPr>
          <w:lang w:val="en-GB"/>
        </w:rPr>
      </w:pPr>
      <w:r w:rsidRPr="00546F21">
        <w:rPr>
          <w:iCs/>
          <w:sz w:val="18"/>
          <w:szCs w:val="18"/>
          <w:lang w:val="en-GB"/>
        </w:rPr>
        <w:t>*</w:t>
      </w:r>
      <w:proofErr w:type="spellStart"/>
      <w:r w:rsidRPr="00546F21">
        <w:rPr>
          <w:iCs/>
          <w:sz w:val="18"/>
          <w:szCs w:val="18"/>
          <w:lang w:val="en-GB"/>
        </w:rPr>
        <w:t>NumberOfProcessors</w:t>
      </w:r>
      <w:proofErr w:type="spellEnd"/>
      <w:r w:rsidRPr="00546F21">
        <w:rPr>
          <w:iCs/>
          <w:sz w:val="18"/>
          <w:szCs w:val="18"/>
          <w:lang w:val="en-GB"/>
        </w:rPr>
        <w:t>=</w:t>
      </w:r>
      <w:r w:rsidR="00CF7ABF" w:rsidRPr="00546F21">
        <w:rPr>
          <w:iCs/>
          <w:sz w:val="18"/>
          <w:szCs w:val="18"/>
          <w:lang w:val="en-GB"/>
        </w:rPr>
        <w:t>12</w:t>
      </w:r>
    </w:p>
    <w:p w14:paraId="08631525" w14:textId="77777777" w:rsidR="000D2435" w:rsidRPr="00546F21" w:rsidRDefault="000D2435" w:rsidP="00B33B8B">
      <w:pPr>
        <w:jc w:val="both"/>
        <w:rPr>
          <w:lang w:val="en-GB"/>
        </w:rPr>
      </w:pPr>
    </w:p>
    <w:p w14:paraId="0D7E6959" w14:textId="52478F80" w:rsidR="00582902" w:rsidRPr="006F0773" w:rsidRDefault="00582902" w:rsidP="00B33B8B">
      <w:pPr>
        <w:numPr>
          <w:ilvl w:val="0"/>
          <w:numId w:val="12"/>
        </w:numPr>
        <w:ind w:left="0" w:firstLine="0"/>
        <w:jc w:val="both"/>
        <w:rPr>
          <w:lang w:val="en-GB"/>
        </w:rPr>
      </w:pPr>
      <w:r w:rsidRPr="006F0773">
        <w:rPr>
          <w:b/>
          <w:lang w:val="en-GB"/>
        </w:rPr>
        <w:t>Save simulated data.</w:t>
      </w:r>
      <w:r w:rsidRPr="006F0773">
        <w:rPr>
          <w:lang w:val="en-GB"/>
        </w:rPr>
        <w:t xml:space="preserve"> This parameter is mandatory. It is recommended </w:t>
      </w:r>
      <w:r w:rsidR="005D2D2E" w:rsidRPr="006F0773">
        <w:rPr>
          <w:lang w:val="en-GB"/>
        </w:rPr>
        <w:t>not</w:t>
      </w:r>
      <w:r w:rsidRPr="006F0773">
        <w:rPr>
          <w:lang w:val="en-GB"/>
        </w:rPr>
        <w:t xml:space="preserve"> </w:t>
      </w:r>
      <w:r w:rsidR="000D2435">
        <w:rPr>
          <w:lang w:val="en-GB"/>
        </w:rPr>
        <w:t xml:space="preserve">to </w:t>
      </w:r>
      <w:r w:rsidRPr="006F0773">
        <w:rPr>
          <w:lang w:val="en-GB"/>
        </w:rPr>
        <w:t>sa</w:t>
      </w:r>
      <w:r w:rsidR="00CF7ABF" w:rsidRPr="006F0773">
        <w:rPr>
          <w:lang w:val="en-GB"/>
        </w:rPr>
        <w:t>v</w:t>
      </w:r>
      <w:r w:rsidRPr="006F0773">
        <w:rPr>
          <w:lang w:val="en-GB"/>
        </w:rPr>
        <w:t>e the simulated</w:t>
      </w:r>
      <w:r w:rsidR="00BC6257" w:rsidRPr="006F0773">
        <w:rPr>
          <w:lang w:val="en-GB"/>
        </w:rPr>
        <w:t xml:space="preserve"> data</w:t>
      </w:r>
      <w:r w:rsidRPr="006F0773">
        <w:rPr>
          <w:lang w:val="en-GB"/>
        </w:rPr>
        <w:t xml:space="preserve"> because it requires a lot of space in the hard disk of </w:t>
      </w:r>
      <w:r w:rsidR="00BC6257" w:rsidRPr="006F0773">
        <w:rPr>
          <w:lang w:val="en-GB"/>
        </w:rPr>
        <w:t xml:space="preserve">the </w:t>
      </w:r>
      <w:r w:rsidRPr="006F0773">
        <w:rPr>
          <w:lang w:val="en-GB"/>
        </w:rPr>
        <w:t xml:space="preserve">user’s </w:t>
      </w:r>
      <w:r w:rsidR="000E0089" w:rsidRPr="006F0773">
        <w:rPr>
          <w:lang w:val="en-GB"/>
        </w:rPr>
        <w:t>machine</w:t>
      </w:r>
      <w:r w:rsidRPr="006F0773">
        <w:rPr>
          <w:lang w:val="en-GB"/>
        </w:rPr>
        <w:t xml:space="preserve">. If the user wants to save the data it will be placed in a compressed folder called </w:t>
      </w:r>
      <w:r w:rsidRPr="006F0773">
        <w:rPr>
          <w:i/>
          <w:iCs/>
          <w:lang w:val="en-GB"/>
        </w:rPr>
        <w:t>Simulations.tar</w:t>
      </w:r>
      <w:r w:rsidR="00CF7ABF" w:rsidRPr="006F0773">
        <w:rPr>
          <w:i/>
          <w:iCs/>
          <w:lang w:val="en-GB"/>
        </w:rPr>
        <w:t>.gz</w:t>
      </w:r>
      <w:r w:rsidRPr="006F0773">
        <w:rPr>
          <w:lang w:val="en-GB"/>
        </w:rPr>
        <w:t xml:space="preserve">. Note that even if choosing not to save simulated data, simulated data is created and saved temporally since </w:t>
      </w:r>
      <w:r w:rsidR="000E0089" w:rsidRPr="006F0773">
        <w:rPr>
          <w:lang w:val="en-GB"/>
        </w:rPr>
        <w:t>it</w:t>
      </w:r>
      <w:r w:rsidRPr="006F0773">
        <w:rPr>
          <w:lang w:val="en-GB"/>
        </w:rPr>
        <w:t xml:space="preserve"> is required for calculating the </w:t>
      </w:r>
      <w:r w:rsidR="00BC6257" w:rsidRPr="006F0773">
        <w:rPr>
          <w:lang w:val="en-GB"/>
        </w:rPr>
        <w:t>SS</w:t>
      </w:r>
      <w:r w:rsidRPr="006F0773">
        <w:rPr>
          <w:lang w:val="en-GB"/>
        </w:rPr>
        <w:t xml:space="preserve"> in the following step. </w:t>
      </w:r>
    </w:p>
    <w:p w14:paraId="4281DEC4" w14:textId="4040A1B3" w:rsidR="00DD297D"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 xml:space="preserve"># </w:t>
      </w:r>
      <w:r w:rsidR="00BC45EE" w:rsidRPr="00546F21">
        <w:rPr>
          <w:iCs/>
          <w:sz w:val="18"/>
          <w:szCs w:val="18"/>
          <w:lang w:val="en-GB"/>
        </w:rPr>
        <w:t>Save simulated data. It is recommended do not save the simulated data because it requires a lot of space -- MANDATORY --</w:t>
      </w:r>
    </w:p>
    <w:p w14:paraId="13C52C7C" w14:textId="09A5C5B7" w:rsidR="00582902"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w:t>
      </w:r>
      <w:proofErr w:type="spellStart"/>
      <w:r w:rsidRPr="00546F21">
        <w:rPr>
          <w:iCs/>
          <w:sz w:val="18"/>
          <w:szCs w:val="18"/>
          <w:lang w:val="en-GB"/>
        </w:rPr>
        <w:t>SaveSimulations</w:t>
      </w:r>
      <w:proofErr w:type="spellEnd"/>
      <w:r w:rsidRPr="00546F21">
        <w:rPr>
          <w:iCs/>
          <w:sz w:val="18"/>
          <w:szCs w:val="18"/>
          <w:lang w:val="en-GB"/>
        </w:rPr>
        <w:t>=</w:t>
      </w:r>
      <w:r w:rsidR="00582902" w:rsidRPr="00546F21">
        <w:rPr>
          <w:iCs/>
          <w:sz w:val="18"/>
          <w:szCs w:val="18"/>
          <w:lang w:val="en-GB"/>
        </w:rPr>
        <w:t>No</w:t>
      </w:r>
    </w:p>
    <w:p w14:paraId="0E485E14" w14:textId="77777777" w:rsidR="00582902" w:rsidRPr="006F0773" w:rsidRDefault="00582902" w:rsidP="00B33B8B">
      <w:pPr>
        <w:jc w:val="both"/>
        <w:rPr>
          <w:lang w:val="en-GB"/>
        </w:rPr>
      </w:pPr>
    </w:p>
    <w:p w14:paraId="094DCE41" w14:textId="2CE3FE6F" w:rsidR="00582902" w:rsidRPr="006F0773" w:rsidRDefault="00582902" w:rsidP="00B33B8B">
      <w:pPr>
        <w:numPr>
          <w:ilvl w:val="0"/>
          <w:numId w:val="12"/>
        </w:numPr>
        <w:ind w:left="0" w:firstLine="0"/>
        <w:jc w:val="both"/>
        <w:rPr>
          <w:lang w:val="en-GB"/>
        </w:rPr>
      </w:pPr>
      <w:r w:rsidRPr="006F0773">
        <w:rPr>
          <w:b/>
          <w:lang w:val="en-GB"/>
        </w:rPr>
        <w:t>Show running information.</w:t>
      </w:r>
      <w:r w:rsidRPr="006F0773">
        <w:rPr>
          <w:lang w:val="en-GB"/>
        </w:rPr>
        <w:t xml:space="preserve"> This parameter is mandatory. If the user chooses “</w:t>
      </w:r>
      <w:r w:rsidRPr="006F0773">
        <w:rPr>
          <w:i/>
          <w:iCs/>
          <w:lang w:val="en-GB"/>
        </w:rPr>
        <w:t>No</w:t>
      </w:r>
      <w:r w:rsidRPr="006F0773">
        <w:rPr>
          <w:lang w:val="en-GB"/>
        </w:rPr>
        <w:t xml:space="preserve">” the amount of information printed on the screen during </w:t>
      </w:r>
      <w:r w:rsidR="000E0089" w:rsidRPr="006F0773">
        <w:rPr>
          <w:lang w:val="en-GB"/>
        </w:rPr>
        <w:t xml:space="preserve">the </w:t>
      </w:r>
      <w:r w:rsidRPr="006F0773">
        <w:rPr>
          <w:lang w:val="en-GB"/>
        </w:rPr>
        <w:t xml:space="preserve">execution will be reduced. This option is recommended </w:t>
      </w:r>
      <w:r w:rsidR="005D2D2E" w:rsidRPr="006F0773">
        <w:rPr>
          <w:lang w:val="en-GB"/>
        </w:rPr>
        <w:t xml:space="preserve">because </w:t>
      </w:r>
      <w:r w:rsidRPr="006F0773">
        <w:rPr>
          <w:lang w:val="en-GB"/>
        </w:rPr>
        <w:t xml:space="preserve">printing information on the screen requires more </w:t>
      </w:r>
      <w:r w:rsidR="005D2D2E" w:rsidRPr="006F0773">
        <w:rPr>
          <w:lang w:val="en-GB"/>
        </w:rPr>
        <w:t xml:space="preserve">computational </w:t>
      </w:r>
      <w:r w:rsidR="00BC6257" w:rsidRPr="006F0773">
        <w:rPr>
          <w:lang w:val="en-GB"/>
        </w:rPr>
        <w:t>resources</w:t>
      </w:r>
      <w:r w:rsidRPr="006F0773">
        <w:rPr>
          <w:lang w:val="en-GB"/>
        </w:rPr>
        <w:t xml:space="preserve">. Regardless </w:t>
      </w:r>
      <w:r w:rsidR="00BC6257" w:rsidRPr="006F0773">
        <w:rPr>
          <w:lang w:val="en-GB"/>
        </w:rPr>
        <w:t xml:space="preserve">of </w:t>
      </w:r>
      <w:r w:rsidRPr="006F0773">
        <w:rPr>
          <w:lang w:val="en-GB"/>
        </w:rPr>
        <w:t xml:space="preserve">the option selected, the results will not </w:t>
      </w:r>
      <w:r w:rsidRPr="006F0773">
        <w:rPr>
          <w:lang w:val="en-GB"/>
        </w:rPr>
        <w:lastRenderedPageBreak/>
        <w:t xml:space="preserve">change, it only affects the amount of information </w:t>
      </w:r>
      <w:r w:rsidR="000E0089" w:rsidRPr="006F0773">
        <w:rPr>
          <w:lang w:val="en-GB"/>
        </w:rPr>
        <w:t xml:space="preserve">displayed </w:t>
      </w:r>
      <w:r w:rsidRPr="006F0773">
        <w:rPr>
          <w:lang w:val="en-GB"/>
        </w:rPr>
        <w:t xml:space="preserve">on the screen during the execution. </w:t>
      </w:r>
    </w:p>
    <w:p w14:paraId="0927E3D1" w14:textId="273BAD32" w:rsidR="00DD297D"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 xml:space="preserve"># </w:t>
      </w:r>
      <w:r w:rsidR="00BC45EE" w:rsidRPr="00546F21">
        <w:rPr>
          <w:iCs/>
          <w:sz w:val="18"/>
          <w:szCs w:val="18"/>
          <w:lang w:val="en-GB"/>
        </w:rPr>
        <w:t>Show running information (simulations and summary statistics) on the screen It will increase the computer time. See documentation for details -- MANDATORY --</w:t>
      </w:r>
    </w:p>
    <w:p w14:paraId="14E50AED" w14:textId="788569BD" w:rsidR="00582902"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w:t>
      </w:r>
      <w:proofErr w:type="spellStart"/>
      <w:r w:rsidRPr="00546F21">
        <w:rPr>
          <w:iCs/>
          <w:sz w:val="18"/>
          <w:szCs w:val="18"/>
          <w:lang w:val="en-GB"/>
        </w:rPr>
        <w:t>ShowInformationScreen</w:t>
      </w:r>
      <w:proofErr w:type="spellEnd"/>
      <w:r w:rsidR="00582902" w:rsidRPr="00546F21">
        <w:rPr>
          <w:iCs/>
          <w:sz w:val="18"/>
          <w:szCs w:val="18"/>
          <w:lang w:val="en-GB"/>
        </w:rPr>
        <w:t>=No</w:t>
      </w:r>
    </w:p>
    <w:p w14:paraId="2D0C6B81" w14:textId="77777777" w:rsidR="00BC6257" w:rsidRPr="006F0773" w:rsidRDefault="00BC6257" w:rsidP="00B33B8B">
      <w:pPr>
        <w:jc w:val="both"/>
        <w:rPr>
          <w:b/>
          <w:i/>
          <w:sz w:val="28"/>
          <w:szCs w:val="28"/>
          <w:lang w:val="en-GB"/>
        </w:rPr>
      </w:pPr>
    </w:p>
    <w:p w14:paraId="780B8CE1" w14:textId="4D55E82D" w:rsidR="00BC45EE" w:rsidRPr="00546F21" w:rsidRDefault="00BC45EE" w:rsidP="00B33B8B">
      <w:pPr>
        <w:pStyle w:val="Prrafodelista"/>
        <w:numPr>
          <w:ilvl w:val="3"/>
          <w:numId w:val="8"/>
        </w:numPr>
        <w:rPr>
          <w:b/>
          <w:bCs/>
          <w:sz w:val="28"/>
          <w:szCs w:val="28"/>
          <w:lang w:val="en-GB"/>
        </w:rPr>
      </w:pPr>
      <w:r w:rsidRPr="00546F21">
        <w:rPr>
          <w:b/>
          <w:bCs/>
          <w:sz w:val="28"/>
          <w:szCs w:val="28"/>
          <w:lang w:val="en-GB"/>
        </w:rPr>
        <w:t>Evolutionary history</w:t>
      </w:r>
    </w:p>
    <w:p w14:paraId="14191D37" w14:textId="77777777" w:rsidR="00BC45EE" w:rsidRPr="006F0773" w:rsidRDefault="00BC45EE" w:rsidP="00B33B8B">
      <w:pPr>
        <w:jc w:val="both"/>
        <w:rPr>
          <w:lang w:val="en-GB"/>
        </w:rPr>
      </w:pPr>
      <w:r w:rsidRPr="006F0773">
        <w:rPr>
          <w:lang w:val="en-GB"/>
        </w:rPr>
        <w:t xml:space="preserve">The user should select a coalescent simulation (with user-specified parameters) or a rooted phylogenetic tree (provided by the user) upon which protein evolution is simulated. </w:t>
      </w:r>
    </w:p>
    <w:p w14:paraId="441C5DDB" w14:textId="05CA0425" w:rsidR="00BC45EE" w:rsidRPr="006F0773" w:rsidRDefault="00BC45EE" w:rsidP="00B33B8B">
      <w:pPr>
        <w:jc w:val="both"/>
        <w:rPr>
          <w:lang w:val="en-GB"/>
        </w:rPr>
      </w:pPr>
    </w:p>
    <w:p w14:paraId="7A18B9BF" w14:textId="32E61B6E" w:rsidR="00BC45EE" w:rsidRPr="006F0773" w:rsidRDefault="00BC45EE" w:rsidP="00B33B8B">
      <w:pPr>
        <w:numPr>
          <w:ilvl w:val="0"/>
          <w:numId w:val="10"/>
        </w:numPr>
        <w:ind w:left="0" w:firstLine="0"/>
        <w:jc w:val="both"/>
        <w:rPr>
          <w:lang w:val="en-GB"/>
        </w:rPr>
      </w:pPr>
      <w:r w:rsidRPr="006F0773">
        <w:rPr>
          <w:b/>
          <w:lang w:val="en-GB"/>
        </w:rPr>
        <w:t>Coalescent history or rooted phylogenetic tree.</w:t>
      </w:r>
      <w:r w:rsidRPr="006F0773">
        <w:rPr>
          <w:lang w:val="en-GB"/>
        </w:rPr>
        <w:t xml:space="preserve"> This parameter is mandatory. </w:t>
      </w:r>
      <w:r w:rsidRPr="00546F21">
        <w:rPr>
          <w:i/>
          <w:iCs/>
          <w:lang w:val="en-GB"/>
        </w:rPr>
        <w:t>Coal</w:t>
      </w:r>
      <w:r w:rsidRPr="006F0773">
        <w:rPr>
          <w:lang w:val="en-GB"/>
        </w:rPr>
        <w:t xml:space="preserve"> will require some additional parameters information while </w:t>
      </w:r>
      <w:proofErr w:type="spellStart"/>
      <w:r w:rsidRPr="00546F21">
        <w:rPr>
          <w:i/>
          <w:iCs/>
          <w:lang w:val="en-GB"/>
        </w:rPr>
        <w:t>Phylo</w:t>
      </w:r>
      <w:proofErr w:type="spellEnd"/>
      <w:r w:rsidRPr="006F0773">
        <w:rPr>
          <w:lang w:val="en-GB"/>
        </w:rPr>
        <w:t xml:space="preserve"> asks for the phylogenetic tree input file name. </w:t>
      </w:r>
    </w:p>
    <w:p w14:paraId="2DAB3334" w14:textId="0C24CC69" w:rsidR="00BC45EE" w:rsidRPr="00546F21" w:rsidRDefault="00BC45EE" w:rsidP="00B33B8B">
      <w:pPr>
        <w:shd w:val="clear" w:color="auto" w:fill="D9D9D9" w:themeFill="background1" w:themeFillShade="D9"/>
        <w:jc w:val="both"/>
        <w:rPr>
          <w:iCs/>
          <w:sz w:val="18"/>
          <w:szCs w:val="18"/>
          <w:lang w:val="en-GB"/>
        </w:rPr>
      </w:pPr>
      <w:r w:rsidRPr="00546F21">
        <w:rPr>
          <w:iCs/>
          <w:sz w:val="18"/>
          <w:szCs w:val="18"/>
          <w:lang w:val="en-GB"/>
        </w:rPr>
        <w:t xml:space="preserve"># Perform the coalescent history of the alignment. </w:t>
      </w:r>
      <w:r w:rsidR="00546F21">
        <w:rPr>
          <w:iCs/>
          <w:sz w:val="18"/>
          <w:szCs w:val="18"/>
          <w:lang w:val="en-GB"/>
        </w:rPr>
        <w:t>“</w:t>
      </w:r>
      <w:r w:rsidRPr="00546F21">
        <w:rPr>
          <w:iCs/>
          <w:sz w:val="18"/>
          <w:szCs w:val="18"/>
          <w:lang w:val="en-GB"/>
        </w:rPr>
        <w:t>Coal</w:t>
      </w:r>
      <w:r w:rsidR="00546F21">
        <w:rPr>
          <w:iCs/>
          <w:sz w:val="18"/>
          <w:szCs w:val="18"/>
          <w:lang w:val="en-GB"/>
        </w:rPr>
        <w:t>”</w:t>
      </w:r>
      <w:r w:rsidRPr="00546F21">
        <w:rPr>
          <w:iCs/>
          <w:sz w:val="18"/>
          <w:szCs w:val="18"/>
          <w:lang w:val="en-GB"/>
        </w:rPr>
        <w:t xml:space="preserve">: coalescent simulation, </w:t>
      </w:r>
      <w:r w:rsidR="00546F21">
        <w:rPr>
          <w:iCs/>
          <w:sz w:val="18"/>
          <w:szCs w:val="18"/>
          <w:lang w:val="en-GB"/>
        </w:rPr>
        <w:t>“</w:t>
      </w:r>
      <w:proofErr w:type="spellStart"/>
      <w:r w:rsidRPr="00546F21">
        <w:rPr>
          <w:iCs/>
          <w:sz w:val="18"/>
          <w:szCs w:val="18"/>
          <w:lang w:val="en-GB"/>
        </w:rPr>
        <w:t>Phylo</w:t>
      </w:r>
      <w:proofErr w:type="spellEnd"/>
      <w:r w:rsidR="00546F21">
        <w:rPr>
          <w:iCs/>
          <w:sz w:val="18"/>
          <w:szCs w:val="18"/>
          <w:lang w:val="en-GB"/>
        </w:rPr>
        <w:t>”</w:t>
      </w:r>
      <w:r w:rsidRPr="00546F21">
        <w:rPr>
          <w:iCs/>
          <w:sz w:val="18"/>
          <w:szCs w:val="18"/>
          <w:lang w:val="en-GB"/>
        </w:rPr>
        <w:t>: user-specified phylogenetic tree. See documentation for details -- MANDATORY –</w:t>
      </w:r>
    </w:p>
    <w:p w14:paraId="4B421D88" w14:textId="1262ECF6" w:rsidR="00BC45EE" w:rsidRPr="00546F21" w:rsidRDefault="00BC45EE" w:rsidP="00B33B8B">
      <w:pPr>
        <w:shd w:val="clear" w:color="auto" w:fill="D9D9D9" w:themeFill="background1" w:themeFillShade="D9"/>
        <w:jc w:val="both"/>
        <w:rPr>
          <w:iCs/>
          <w:sz w:val="18"/>
          <w:szCs w:val="18"/>
          <w:lang w:val="en-GB"/>
        </w:rPr>
      </w:pPr>
      <w:r w:rsidRPr="00546F21">
        <w:rPr>
          <w:iCs/>
          <w:sz w:val="18"/>
          <w:szCs w:val="18"/>
          <w:lang w:val="en-GB"/>
        </w:rPr>
        <w:t>*</w:t>
      </w:r>
      <w:proofErr w:type="spellStart"/>
      <w:r w:rsidRPr="00546F21">
        <w:rPr>
          <w:iCs/>
          <w:sz w:val="18"/>
          <w:szCs w:val="18"/>
          <w:lang w:val="en-GB"/>
        </w:rPr>
        <w:t>CoalescentOrPhylogeny</w:t>
      </w:r>
      <w:proofErr w:type="spellEnd"/>
      <w:r w:rsidRPr="00546F21">
        <w:rPr>
          <w:iCs/>
          <w:sz w:val="18"/>
          <w:szCs w:val="18"/>
          <w:lang w:val="en-GB"/>
        </w:rPr>
        <w:t>=Coal</w:t>
      </w:r>
    </w:p>
    <w:p w14:paraId="320DBA56" w14:textId="29F4F887" w:rsidR="00BC45EE" w:rsidRPr="006F0773" w:rsidRDefault="00BC45EE" w:rsidP="00B33B8B">
      <w:pPr>
        <w:jc w:val="both"/>
        <w:rPr>
          <w:lang w:val="en-GB"/>
        </w:rPr>
      </w:pPr>
    </w:p>
    <w:p w14:paraId="490D31D8" w14:textId="26D823FA" w:rsidR="00BC45EE" w:rsidRPr="00B33B8B" w:rsidRDefault="00BC45EE" w:rsidP="00B33B8B">
      <w:pPr>
        <w:ind w:firstLine="708"/>
        <w:jc w:val="both"/>
        <w:rPr>
          <w:b/>
          <w:bCs/>
          <w:sz w:val="28"/>
          <w:szCs w:val="28"/>
          <w:lang w:val="en-GB"/>
        </w:rPr>
      </w:pPr>
      <w:r w:rsidRPr="00546F21">
        <w:rPr>
          <w:b/>
          <w:bCs/>
          <w:sz w:val="28"/>
          <w:szCs w:val="28"/>
          <w:lang w:val="en-GB"/>
        </w:rPr>
        <w:t>Coalescent</w:t>
      </w:r>
    </w:p>
    <w:p w14:paraId="1CD08E01" w14:textId="334AF312" w:rsidR="00582902" w:rsidRPr="006F0773" w:rsidRDefault="00582902" w:rsidP="00B33B8B">
      <w:pPr>
        <w:numPr>
          <w:ilvl w:val="0"/>
          <w:numId w:val="10"/>
        </w:numPr>
        <w:ind w:left="0" w:firstLine="0"/>
        <w:jc w:val="both"/>
        <w:rPr>
          <w:lang w:val="en-GB"/>
        </w:rPr>
      </w:pPr>
      <w:r w:rsidRPr="006F0773">
        <w:rPr>
          <w:b/>
          <w:lang w:val="en-GB"/>
        </w:rPr>
        <w:t>Haploid/diploid simulated data.</w:t>
      </w:r>
      <w:r w:rsidRPr="006F0773">
        <w:rPr>
          <w:lang w:val="en-GB"/>
        </w:rPr>
        <w:t xml:space="preserve"> This parameter is mandatory</w:t>
      </w:r>
      <w:r w:rsidR="00BC45EE" w:rsidRPr="006F0773">
        <w:rPr>
          <w:lang w:val="en-GB"/>
        </w:rPr>
        <w:t xml:space="preserve"> if coalescent is specified</w:t>
      </w:r>
      <w:r w:rsidRPr="006F0773">
        <w:rPr>
          <w:lang w:val="en-GB"/>
        </w:rPr>
        <w:t xml:space="preserve">. Haploid is defined with a value of 1 and diploid with a value of 2. </w:t>
      </w:r>
    </w:p>
    <w:p w14:paraId="6BC1F647" w14:textId="67C0503B" w:rsidR="00DD297D" w:rsidRPr="00546F21" w:rsidRDefault="00BC45EE" w:rsidP="00B33B8B">
      <w:pPr>
        <w:shd w:val="clear" w:color="auto" w:fill="D9D9D9" w:themeFill="background1" w:themeFillShade="D9"/>
        <w:jc w:val="both"/>
        <w:rPr>
          <w:iCs/>
          <w:sz w:val="18"/>
          <w:szCs w:val="18"/>
          <w:lang w:val="en-GB"/>
        </w:rPr>
      </w:pPr>
      <w:r w:rsidRPr="00546F21">
        <w:rPr>
          <w:iCs/>
          <w:sz w:val="18"/>
          <w:szCs w:val="18"/>
          <w:lang w:val="en-GB"/>
        </w:rPr>
        <w:t># Haploid or Diploid data. Haploid=1, Diploid=</w:t>
      </w:r>
      <w:r w:rsidR="00DD297D" w:rsidRPr="00546F21">
        <w:rPr>
          <w:iCs/>
          <w:sz w:val="18"/>
          <w:szCs w:val="18"/>
          <w:lang w:val="en-GB"/>
        </w:rPr>
        <w:t>2</w:t>
      </w:r>
      <w:r w:rsidRPr="00546F21">
        <w:rPr>
          <w:iCs/>
          <w:sz w:val="18"/>
          <w:szCs w:val="18"/>
          <w:lang w:val="en-GB"/>
        </w:rPr>
        <w:t xml:space="preserve"> -- MANDATORY IF COALESCENT --</w:t>
      </w:r>
    </w:p>
    <w:p w14:paraId="63A305C1" w14:textId="4BEF1073" w:rsidR="00582902"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*Haploid/Diploid=</w:t>
      </w:r>
      <w:r w:rsidR="00582902" w:rsidRPr="00546F21">
        <w:rPr>
          <w:iCs/>
          <w:sz w:val="18"/>
          <w:szCs w:val="18"/>
          <w:lang w:val="en-GB"/>
        </w:rPr>
        <w:t>2</w:t>
      </w:r>
    </w:p>
    <w:p w14:paraId="378C9348" w14:textId="77777777" w:rsidR="00BC45EE" w:rsidRPr="00546F21" w:rsidRDefault="00BC45EE" w:rsidP="00B33B8B">
      <w:pPr>
        <w:jc w:val="both"/>
        <w:rPr>
          <w:i/>
          <w:lang w:val="en-GB"/>
        </w:rPr>
      </w:pPr>
    </w:p>
    <w:p w14:paraId="2361758B" w14:textId="3A4BBC98" w:rsidR="00BC45EE" w:rsidRPr="006F0773" w:rsidRDefault="00BC45EE" w:rsidP="00B33B8B">
      <w:pPr>
        <w:numPr>
          <w:ilvl w:val="0"/>
          <w:numId w:val="10"/>
        </w:numPr>
        <w:ind w:left="0" w:firstLine="0"/>
        <w:jc w:val="both"/>
        <w:rPr>
          <w:i/>
          <w:lang w:val="en-GB"/>
        </w:rPr>
      </w:pPr>
      <w:r w:rsidRPr="006F0773">
        <w:rPr>
          <w:b/>
          <w:lang w:val="en-GB"/>
        </w:rPr>
        <w:t>Amino acid substitution rate per site.</w:t>
      </w:r>
      <w:r w:rsidRPr="006F0773">
        <w:rPr>
          <w:lang w:val="en-GB"/>
        </w:rPr>
        <w:t xml:space="preserve"> This parameter is mandatory if coalescent is specified. Allowed distributions: </w:t>
      </w:r>
      <w:r w:rsidRPr="006F0773">
        <w:rPr>
          <w:i/>
          <w:iCs/>
          <w:lang w:val="en-GB"/>
        </w:rPr>
        <w:t>fix</w:t>
      </w:r>
      <w:r w:rsidRPr="006F0773">
        <w:rPr>
          <w:lang w:val="en-GB"/>
        </w:rPr>
        <w:t xml:space="preserve">, </w:t>
      </w:r>
      <w:r w:rsidRPr="006F0773">
        <w:rPr>
          <w:i/>
          <w:iCs/>
          <w:lang w:val="en-GB"/>
        </w:rPr>
        <w:t>uniform</w:t>
      </w:r>
      <w:r w:rsidRPr="006F0773">
        <w:rPr>
          <w:lang w:val="en-GB"/>
        </w:rPr>
        <w:t xml:space="preserve">, </w:t>
      </w:r>
      <w:r w:rsidRPr="006F0773">
        <w:rPr>
          <w:i/>
          <w:iCs/>
          <w:lang w:val="en-GB"/>
        </w:rPr>
        <w:t>norm</w:t>
      </w:r>
      <w:r w:rsidRPr="006F0773">
        <w:rPr>
          <w:lang w:val="en-GB"/>
        </w:rPr>
        <w:t xml:space="preserve">(t), </w:t>
      </w:r>
      <w:r w:rsidRPr="006F0773">
        <w:rPr>
          <w:i/>
          <w:iCs/>
          <w:lang w:val="en-GB"/>
        </w:rPr>
        <w:t>exp</w:t>
      </w:r>
      <w:r w:rsidRPr="006F0773">
        <w:rPr>
          <w:lang w:val="en-GB"/>
        </w:rPr>
        <w:t xml:space="preserve">(t), </w:t>
      </w:r>
      <w:r w:rsidRPr="006F0773">
        <w:rPr>
          <w:i/>
          <w:iCs/>
          <w:lang w:val="en-GB"/>
        </w:rPr>
        <w:t>gamma</w:t>
      </w:r>
      <w:r w:rsidRPr="006F0773">
        <w:rPr>
          <w:lang w:val="en-GB"/>
        </w:rPr>
        <w:t xml:space="preserve">(t), </w:t>
      </w:r>
      <w:r w:rsidRPr="006F0773">
        <w:rPr>
          <w:i/>
          <w:iCs/>
          <w:lang w:val="en-GB"/>
        </w:rPr>
        <w:t>beta</w:t>
      </w:r>
      <w:r w:rsidRPr="006F0773">
        <w:rPr>
          <w:lang w:val="en-GB"/>
        </w:rPr>
        <w:t xml:space="preserve">(t) (Table 2). </w:t>
      </w:r>
    </w:p>
    <w:p w14:paraId="6CE72CEF" w14:textId="3C95773B" w:rsidR="00BC45EE" w:rsidRPr="00546F21" w:rsidRDefault="00BC45EE" w:rsidP="00B33B8B">
      <w:pPr>
        <w:shd w:val="clear" w:color="auto" w:fill="D9D9D9" w:themeFill="background1" w:themeFillShade="D9"/>
        <w:jc w:val="both"/>
        <w:rPr>
          <w:iCs/>
          <w:sz w:val="18"/>
          <w:szCs w:val="18"/>
          <w:lang w:val="en-GB"/>
        </w:rPr>
      </w:pPr>
      <w:r w:rsidRPr="00546F21">
        <w:rPr>
          <w:iCs/>
          <w:sz w:val="18"/>
          <w:szCs w:val="18"/>
          <w:lang w:val="en-GB"/>
        </w:rPr>
        <w:t># Amino acid substitution rate: fix, uniform, gamma, beta, normal or exponential. See documentation for details -- MANDATORY IF COALESCENT --</w:t>
      </w:r>
    </w:p>
    <w:p w14:paraId="7BB3CC0D" w14:textId="77777777" w:rsidR="00BC45EE" w:rsidRPr="00546F21" w:rsidRDefault="00BC45EE" w:rsidP="00B33B8B">
      <w:pPr>
        <w:shd w:val="clear" w:color="auto" w:fill="D9D9D9" w:themeFill="background1" w:themeFillShade="D9"/>
        <w:jc w:val="both"/>
        <w:rPr>
          <w:iCs/>
          <w:sz w:val="18"/>
          <w:szCs w:val="18"/>
          <w:lang w:val="en-GB"/>
        </w:rPr>
      </w:pPr>
      <w:r w:rsidRPr="00546F21">
        <w:rPr>
          <w:iCs/>
          <w:sz w:val="18"/>
          <w:szCs w:val="18"/>
          <w:lang w:val="en-GB"/>
        </w:rPr>
        <w:t>*</w:t>
      </w:r>
      <w:proofErr w:type="spellStart"/>
      <w:r w:rsidRPr="00546F21">
        <w:rPr>
          <w:iCs/>
          <w:sz w:val="18"/>
          <w:szCs w:val="18"/>
          <w:lang w:val="en-GB"/>
        </w:rPr>
        <w:t>SubstitutionRate</w:t>
      </w:r>
      <w:proofErr w:type="spellEnd"/>
      <w:r w:rsidRPr="00546F21">
        <w:rPr>
          <w:iCs/>
          <w:sz w:val="18"/>
          <w:szCs w:val="18"/>
          <w:lang w:val="en-GB"/>
        </w:rPr>
        <w:t>=uniform 0 1.67e-4</w:t>
      </w:r>
    </w:p>
    <w:p w14:paraId="15E6E060" w14:textId="77777777" w:rsidR="00BC45EE" w:rsidRPr="006F0773" w:rsidRDefault="00BC45EE" w:rsidP="00B33B8B">
      <w:pPr>
        <w:jc w:val="both"/>
        <w:rPr>
          <w:lang w:val="en-GB"/>
        </w:rPr>
      </w:pPr>
    </w:p>
    <w:p w14:paraId="024826E5" w14:textId="1F9B01B9" w:rsidR="00582902" w:rsidRPr="006F0773" w:rsidRDefault="00582902" w:rsidP="00B33B8B">
      <w:pPr>
        <w:numPr>
          <w:ilvl w:val="0"/>
          <w:numId w:val="10"/>
        </w:numPr>
        <w:ind w:left="0" w:firstLine="0"/>
        <w:jc w:val="both"/>
        <w:rPr>
          <w:lang w:val="en-GB"/>
        </w:rPr>
      </w:pPr>
      <w:r w:rsidRPr="006F0773">
        <w:rPr>
          <w:b/>
          <w:lang w:val="en-GB"/>
        </w:rPr>
        <w:t>Effective population size (</w:t>
      </w:r>
      <w:r w:rsidRPr="006F0773">
        <w:rPr>
          <w:b/>
          <w:i/>
          <w:lang w:val="en-GB"/>
        </w:rPr>
        <w:t>N</w:t>
      </w:r>
      <w:r w:rsidRPr="006F0773">
        <w:rPr>
          <w:b/>
          <w:lang w:val="en-GB"/>
        </w:rPr>
        <w:t>).</w:t>
      </w:r>
      <w:r w:rsidRPr="006F0773">
        <w:rPr>
          <w:lang w:val="en-GB"/>
        </w:rPr>
        <w:t xml:space="preserve"> This parameter is mandatory</w:t>
      </w:r>
      <w:r w:rsidR="00BC45EE" w:rsidRPr="006F0773">
        <w:rPr>
          <w:lang w:val="en-GB"/>
        </w:rPr>
        <w:t xml:space="preserve"> if coalescent is specified</w:t>
      </w:r>
      <w:r w:rsidRPr="006F0773">
        <w:rPr>
          <w:lang w:val="en-GB"/>
        </w:rPr>
        <w:t xml:space="preserve">. </w:t>
      </w:r>
      <w:r w:rsidR="00BC45EE" w:rsidRPr="006F0773">
        <w:rPr>
          <w:lang w:val="en-GB"/>
        </w:rPr>
        <w:t>It</w:t>
      </w:r>
      <w:r w:rsidRPr="006F0773">
        <w:rPr>
          <w:lang w:val="en-GB"/>
        </w:rPr>
        <w:t xml:space="preserve"> must be an integer.</w:t>
      </w:r>
    </w:p>
    <w:p w14:paraId="529822D5" w14:textId="256922E0" w:rsidR="00DD297D"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 xml:space="preserve"># Population size -- MANDATORY </w:t>
      </w:r>
      <w:r w:rsidR="00BC45EE" w:rsidRPr="00546F21">
        <w:rPr>
          <w:iCs/>
          <w:sz w:val="18"/>
          <w:szCs w:val="18"/>
          <w:lang w:val="en-GB"/>
        </w:rPr>
        <w:t xml:space="preserve">IF COALESCENT </w:t>
      </w:r>
      <w:r w:rsidRPr="00546F21">
        <w:rPr>
          <w:iCs/>
          <w:sz w:val="18"/>
          <w:szCs w:val="18"/>
          <w:lang w:val="en-GB"/>
        </w:rPr>
        <w:t xml:space="preserve">-- </w:t>
      </w:r>
    </w:p>
    <w:p w14:paraId="6035F6C4" w14:textId="52803AFD" w:rsidR="00582902"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w:t>
      </w:r>
      <w:proofErr w:type="spellStart"/>
      <w:r w:rsidRPr="00546F21">
        <w:rPr>
          <w:iCs/>
          <w:sz w:val="18"/>
          <w:szCs w:val="18"/>
          <w:lang w:val="en-GB"/>
        </w:rPr>
        <w:t>PopulationSize</w:t>
      </w:r>
      <w:proofErr w:type="spellEnd"/>
      <w:r w:rsidRPr="00546F21">
        <w:rPr>
          <w:iCs/>
          <w:sz w:val="18"/>
          <w:szCs w:val="18"/>
          <w:lang w:val="en-GB"/>
        </w:rPr>
        <w:t>=</w:t>
      </w:r>
      <w:r w:rsidR="00582902" w:rsidRPr="00546F21">
        <w:rPr>
          <w:iCs/>
          <w:sz w:val="18"/>
          <w:szCs w:val="18"/>
          <w:lang w:val="en-GB"/>
        </w:rPr>
        <w:t>1000</w:t>
      </w:r>
    </w:p>
    <w:p w14:paraId="1148B3EE" w14:textId="77777777" w:rsidR="00582902" w:rsidRPr="006F0773" w:rsidRDefault="00582902" w:rsidP="00B33B8B">
      <w:pPr>
        <w:jc w:val="both"/>
        <w:rPr>
          <w:lang w:val="en-GB"/>
        </w:rPr>
      </w:pPr>
    </w:p>
    <w:p w14:paraId="7695284B" w14:textId="19B293A4" w:rsidR="00582902" w:rsidRPr="006F0773" w:rsidRDefault="00582902" w:rsidP="00B33B8B">
      <w:pPr>
        <w:numPr>
          <w:ilvl w:val="0"/>
          <w:numId w:val="10"/>
        </w:numPr>
        <w:ind w:left="0" w:firstLine="0"/>
        <w:jc w:val="both"/>
        <w:rPr>
          <w:lang w:val="en-GB"/>
        </w:rPr>
      </w:pPr>
      <w:r w:rsidRPr="006F0773">
        <w:rPr>
          <w:b/>
          <w:lang w:val="en-GB"/>
        </w:rPr>
        <w:t>Sampling at different times.</w:t>
      </w:r>
      <w:r w:rsidRPr="006F0773">
        <w:rPr>
          <w:lang w:val="en-GB"/>
        </w:rPr>
        <w:t xml:space="preserve"> This parameter is optional. The user can specify the time at which the tip nodes of the tree </w:t>
      </w:r>
      <w:r w:rsidR="000E0089" w:rsidRPr="006F0773">
        <w:rPr>
          <w:lang w:val="en-GB"/>
        </w:rPr>
        <w:t xml:space="preserve">are </w:t>
      </w:r>
      <w:r w:rsidRPr="006F0773">
        <w:rPr>
          <w:lang w:val="en-GB"/>
        </w:rPr>
        <w:t xml:space="preserve">sampled </w:t>
      </w:r>
      <w:r w:rsidRPr="006F0773">
        <w:rPr>
          <w:b/>
          <w:bCs/>
          <w:lang w:val="en-GB"/>
        </w:rPr>
        <w:t>in years</w:t>
      </w:r>
      <w:r w:rsidRPr="006F0773">
        <w:rPr>
          <w:lang w:val="en-GB"/>
        </w:rPr>
        <w:t xml:space="preserve">. In the example, 4 sampling times are specified: sampled in 1995 </w:t>
      </w:r>
      <w:r w:rsidR="000E0089" w:rsidRPr="006F0773">
        <w:rPr>
          <w:lang w:val="en-GB"/>
        </w:rPr>
        <w:t>–</w:t>
      </w:r>
      <w:r w:rsidRPr="006F0773">
        <w:rPr>
          <w:lang w:val="en-GB"/>
        </w:rPr>
        <w:t xml:space="preserve"> sequences 1 to 10; sampled in 2003 </w:t>
      </w:r>
      <w:r w:rsidR="000E0089" w:rsidRPr="006F0773">
        <w:rPr>
          <w:lang w:val="en-GB"/>
        </w:rPr>
        <w:t>–</w:t>
      </w:r>
      <w:r w:rsidRPr="006F0773">
        <w:rPr>
          <w:lang w:val="en-GB"/>
        </w:rPr>
        <w:t xml:space="preserve"> sequences 11 to 16; sampled in 1997 </w:t>
      </w:r>
      <w:r w:rsidR="000E0089" w:rsidRPr="006F0773">
        <w:rPr>
          <w:lang w:val="en-GB"/>
        </w:rPr>
        <w:t>–</w:t>
      </w:r>
      <w:r w:rsidRPr="006F0773">
        <w:rPr>
          <w:lang w:val="en-GB"/>
        </w:rPr>
        <w:t xml:space="preserve"> sequences 17 to 26; sampled in 2001: sequences </w:t>
      </w:r>
      <w:r w:rsidR="000E0089" w:rsidRPr="006F0773">
        <w:rPr>
          <w:lang w:val="en-GB"/>
        </w:rPr>
        <w:t>2</w:t>
      </w:r>
      <w:r w:rsidRPr="006F0773">
        <w:rPr>
          <w:lang w:val="en-GB"/>
        </w:rPr>
        <w:t xml:space="preserve">7 </w:t>
      </w:r>
      <w:r w:rsidR="000E0089" w:rsidRPr="006F0773">
        <w:rPr>
          <w:lang w:val="en-GB"/>
        </w:rPr>
        <w:t>to 29</w:t>
      </w:r>
      <w:r w:rsidRPr="006F0773">
        <w:rPr>
          <w:lang w:val="en-GB"/>
        </w:rPr>
        <w:t>. Note that this option does not work if a deme converges, backwards in time, before the last sampling time.</w:t>
      </w:r>
      <w:r w:rsidRPr="006F0773">
        <w:rPr>
          <w:i/>
          <w:lang w:val="en-GB"/>
        </w:rPr>
        <w:t xml:space="preserve"> </w:t>
      </w:r>
    </w:p>
    <w:p w14:paraId="41D54EA1" w14:textId="3029945F" w:rsidR="00DD297D" w:rsidRPr="00546F21" w:rsidRDefault="00DD297D" w:rsidP="00B33B8B">
      <w:pPr>
        <w:shd w:val="clear" w:color="auto" w:fill="D9D9D9" w:themeFill="background1" w:themeFillShade="D9"/>
        <w:jc w:val="both"/>
        <w:rPr>
          <w:iCs/>
          <w:sz w:val="18"/>
          <w:szCs w:val="18"/>
          <w:lang w:val="en-GB"/>
        </w:rPr>
      </w:pPr>
      <w:r w:rsidRPr="00546F21">
        <w:rPr>
          <w:iCs/>
          <w:sz w:val="18"/>
          <w:szCs w:val="18"/>
          <w:lang w:val="en-GB"/>
        </w:rPr>
        <w:t>#</w:t>
      </w:r>
      <w:r w:rsidR="00BC45EE" w:rsidRPr="00546F21">
        <w:rPr>
          <w:iCs/>
          <w:sz w:val="18"/>
          <w:szCs w:val="18"/>
          <w:lang w:val="en-GB"/>
        </w:rPr>
        <w:t xml:space="preserve"> Longitudinal sampling. Requires </w:t>
      </w:r>
      <w:proofErr w:type="spellStart"/>
      <w:r w:rsidR="00BC45EE" w:rsidRPr="00546F21">
        <w:rPr>
          <w:iCs/>
          <w:sz w:val="18"/>
          <w:szCs w:val="18"/>
          <w:lang w:val="en-GB"/>
        </w:rPr>
        <w:t>GenerationTime</w:t>
      </w:r>
      <w:proofErr w:type="spellEnd"/>
      <w:r w:rsidR="00BC45EE" w:rsidRPr="00546F21">
        <w:rPr>
          <w:iCs/>
          <w:sz w:val="18"/>
          <w:szCs w:val="18"/>
          <w:lang w:val="en-GB"/>
        </w:rPr>
        <w:t>. See documentation for details</w:t>
      </w:r>
    </w:p>
    <w:p w14:paraId="1D178488" w14:textId="53526590" w:rsidR="00582902" w:rsidRPr="00546F21" w:rsidRDefault="00DD297D" w:rsidP="00B33B8B">
      <w:pPr>
        <w:shd w:val="clear" w:color="auto" w:fill="D9D9D9" w:themeFill="background1" w:themeFillShade="D9"/>
        <w:jc w:val="both"/>
        <w:rPr>
          <w:iCs/>
          <w:sz w:val="18"/>
          <w:szCs w:val="18"/>
          <w:lang w:val="en-GB"/>
        </w:rPr>
      </w:pPr>
      <w:proofErr w:type="spellStart"/>
      <w:r w:rsidRPr="00546F21">
        <w:rPr>
          <w:iCs/>
          <w:sz w:val="18"/>
          <w:szCs w:val="18"/>
          <w:lang w:val="en-GB"/>
        </w:rPr>
        <w:t>DatedTips</w:t>
      </w:r>
      <w:proofErr w:type="spellEnd"/>
      <w:r w:rsidR="00582902" w:rsidRPr="00546F21">
        <w:rPr>
          <w:iCs/>
          <w:sz w:val="18"/>
          <w:szCs w:val="18"/>
          <w:lang w:val="en-GB"/>
        </w:rPr>
        <w:t>=4 1995 1 10 2003 11 16 1997 17 26 2001 27 29</w:t>
      </w:r>
    </w:p>
    <w:p w14:paraId="2A440A4F" w14:textId="77777777" w:rsidR="00582902" w:rsidRPr="006F0773" w:rsidRDefault="00582902" w:rsidP="00B33B8B">
      <w:pPr>
        <w:jc w:val="both"/>
        <w:rPr>
          <w:i/>
          <w:lang w:val="en-GB"/>
        </w:rPr>
      </w:pPr>
    </w:p>
    <w:p w14:paraId="0F4C3552" w14:textId="0EE83947" w:rsidR="00582902" w:rsidRPr="006F0773" w:rsidRDefault="00582902" w:rsidP="00B33B8B">
      <w:pPr>
        <w:numPr>
          <w:ilvl w:val="0"/>
          <w:numId w:val="10"/>
        </w:numPr>
        <w:ind w:left="0" w:firstLine="0"/>
        <w:jc w:val="both"/>
        <w:rPr>
          <w:i/>
          <w:lang w:val="en-GB"/>
        </w:rPr>
      </w:pPr>
      <w:r w:rsidRPr="006F0773">
        <w:rPr>
          <w:b/>
          <w:lang w:val="en-GB"/>
        </w:rPr>
        <w:t>Generation time.</w:t>
      </w:r>
      <w:r w:rsidRPr="006F0773">
        <w:rPr>
          <w:lang w:val="en-GB"/>
        </w:rPr>
        <w:t xml:space="preserve"> This parameter is optional. The user can specify the time</w:t>
      </w:r>
      <w:r w:rsidR="0043448D">
        <w:rPr>
          <w:lang w:val="en-GB"/>
        </w:rPr>
        <w:t xml:space="preserve"> (in years)</w:t>
      </w:r>
      <w:r w:rsidRPr="006F0773">
        <w:rPr>
          <w:lang w:val="en-GB"/>
        </w:rPr>
        <w:t xml:space="preserve"> for each generation. The parameter value can be fixed (fix) or sampled from a uniform distribution. </w:t>
      </w:r>
    </w:p>
    <w:p w14:paraId="6FEF9375" w14:textId="7812BB9D"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Generation time</w:t>
      </w:r>
      <w:r w:rsidR="00BC45EE" w:rsidRPr="00512CE9">
        <w:rPr>
          <w:iCs/>
          <w:sz w:val="18"/>
          <w:szCs w:val="18"/>
          <w:lang w:val="en-GB"/>
        </w:rPr>
        <w:t xml:space="preserve">. </w:t>
      </w:r>
      <w:r w:rsidRPr="00512CE9">
        <w:rPr>
          <w:iCs/>
          <w:sz w:val="18"/>
          <w:szCs w:val="18"/>
          <w:lang w:val="en-GB"/>
        </w:rPr>
        <w:t>See documentation for details</w:t>
      </w:r>
    </w:p>
    <w:p w14:paraId="7961EBDD" w14:textId="54F8F447" w:rsidR="00582902" w:rsidRPr="00512CE9" w:rsidRDefault="00DD297D" w:rsidP="00B33B8B">
      <w:pPr>
        <w:shd w:val="clear" w:color="auto" w:fill="D9D9D9" w:themeFill="background1" w:themeFillShade="D9"/>
        <w:jc w:val="both"/>
        <w:rPr>
          <w:iCs/>
          <w:sz w:val="18"/>
          <w:szCs w:val="18"/>
          <w:lang w:val="en-GB"/>
        </w:rPr>
      </w:pPr>
      <w:proofErr w:type="spellStart"/>
      <w:r w:rsidRPr="00512CE9">
        <w:rPr>
          <w:iCs/>
          <w:sz w:val="18"/>
          <w:szCs w:val="18"/>
          <w:lang w:val="en-GB"/>
        </w:rPr>
        <w:t>GenerationTime</w:t>
      </w:r>
      <w:proofErr w:type="spellEnd"/>
      <w:r w:rsidRPr="00512CE9">
        <w:rPr>
          <w:iCs/>
          <w:sz w:val="18"/>
          <w:szCs w:val="18"/>
          <w:lang w:val="en-GB"/>
        </w:rPr>
        <w:t>=</w:t>
      </w:r>
      <w:r w:rsidR="00582902" w:rsidRPr="00512CE9">
        <w:rPr>
          <w:iCs/>
          <w:sz w:val="18"/>
          <w:szCs w:val="18"/>
          <w:lang w:val="en-GB"/>
        </w:rPr>
        <w:t>fix 1200</w:t>
      </w:r>
    </w:p>
    <w:p w14:paraId="3CA2794B" w14:textId="77777777" w:rsidR="00582902" w:rsidRPr="006F0773" w:rsidRDefault="00582902" w:rsidP="00B33B8B">
      <w:pPr>
        <w:autoSpaceDE w:val="0"/>
        <w:autoSpaceDN w:val="0"/>
        <w:adjustRightInd w:val="0"/>
        <w:jc w:val="both"/>
        <w:rPr>
          <w:i/>
          <w:lang w:val="en-GB"/>
        </w:rPr>
      </w:pPr>
    </w:p>
    <w:p w14:paraId="4013FD66" w14:textId="209FE885" w:rsidR="00582902" w:rsidRPr="000D2435" w:rsidRDefault="002858C0" w:rsidP="00B33B8B">
      <w:pPr>
        <w:pStyle w:val="Prrafodelista"/>
        <w:numPr>
          <w:ilvl w:val="0"/>
          <w:numId w:val="19"/>
        </w:numPr>
        <w:autoSpaceDE w:val="0"/>
        <w:autoSpaceDN w:val="0"/>
        <w:adjustRightInd w:val="0"/>
        <w:rPr>
          <w:rFonts w:eastAsiaTheme="minorHAnsi"/>
          <w:lang w:val="en-US" w:eastAsia="en-US"/>
        </w:rPr>
      </w:pPr>
      <w:r>
        <w:rPr>
          <w:b/>
          <w:lang w:val="en-GB"/>
        </w:rPr>
        <w:t>Population g</w:t>
      </w:r>
      <w:r w:rsidR="00582902" w:rsidRPr="006F0773">
        <w:rPr>
          <w:b/>
          <w:lang w:val="en-GB"/>
        </w:rPr>
        <w:t xml:space="preserve">rowth </w:t>
      </w:r>
      <w:r w:rsidR="00BD4613" w:rsidRPr="006F0773">
        <w:rPr>
          <w:b/>
          <w:lang w:val="en-GB"/>
        </w:rPr>
        <w:t>r</w:t>
      </w:r>
      <w:r w:rsidR="00582902" w:rsidRPr="006F0773">
        <w:rPr>
          <w:b/>
          <w:lang w:val="en-GB"/>
        </w:rPr>
        <w:t>ate.</w:t>
      </w:r>
      <w:r w:rsidR="00582902" w:rsidRPr="006F0773">
        <w:rPr>
          <w:lang w:val="en-GB"/>
        </w:rPr>
        <w:t xml:space="preserve"> </w:t>
      </w:r>
      <w:r w:rsidR="00CF7ABF" w:rsidRPr="006F0773">
        <w:rPr>
          <w:lang w:val="en-GB"/>
        </w:rPr>
        <w:t xml:space="preserve">This parameter is optional. </w:t>
      </w:r>
      <w:r w:rsidR="00582902" w:rsidRPr="006F0773">
        <w:rPr>
          <w:rFonts w:eastAsiaTheme="minorHAnsi"/>
          <w:lang w:val="en-US" w:eastAsia="en-US"/>
        </w:rPr>
        <w:t xml:space="preserve">The first number specifies the model, exponential growth rate (0) or demographic periods (1). These parameters are looking back in time, so it is not </w:t>
      </w:r>
      <w:r w:rsidR="009E7817" w:rsidRPr="006F0773">
        <w:rPr>
          <w:rFonts w:eastAsiaTheme="minorHAnsi"/>
          <w:lang w:val="en-US" w:eastAsia="en-US"/>
        </w:rPr>
        <w:t xml:space="preserve">recommended to </w:t>
      </w:r>
      <w:r w:rsidR="00582902" w:rsidRPr="006F0773">
        <w:rPr>
          <w:rFonts w:eastAsiaTheme="minorHAnsi"/>
          <w:lang w:val="en-US" w:eastAsia="en-US"/>
        </w:rPr>
        <w:t xml:space="preserve">specify a negative growth rate for the </w:t>
      </w:r>
      <w:r w:rsidR="00582902" w:rsidRPr="006F0773">
        <w:rPr>
          <w:rFonts w:eastAsiaTheme="minorHAnsi"/>
          <w:lang w:val="en-US" w:eastAsia="en-US"/>
        </w:rPr>
        <w:lastRenderedPageBreak/>
        <w:t>last period, as the coalescent time could become infinite in the past. For a</w:t>
      </w:r>
      <w:r w:rsidR="00CF7ABF" w:rsidRPr="006F0773">
        <w:rPr>
          <w:rFonts w:eastAsiaTheme="minorHAnsi"/>
          <w:lang w:val="en-US" w:eastAsia="en-US"/>
        </w:rPr>
        <w:t>n</w:t>
      </w:r>
      <w:r w:rsidR="00582902" w:rsidRPr="006F0773">
        <w:rPr>
          <w:rFonts w:eastAsiaTheme="minorHAnsi"/>
          <w:lang w:val="en-US" w:eastAsia="en-US"/>
        </w:rPr>
        <w:t xml:space="preserve"> exponential growth per individual per generation, after “</w:t>
      </w:r>
      <w:r w:rsidR="00582902" w:rsidRPr="006F0773">
        <w:rPr>
          <w:rFonts w:eastAsiaTheme="minorHAnsi"/>
          <w:i/>
          <w:iCs/>
          <w:lang w:val="en-US" w:eastAsia="en-US"/>
        </w:rPr>
        <w:t>0</w:t>
      </w:r>
      <w:r w:rsidR="00582902" w:rsidRPr="006F0773">
        <w:rPr>
          <w:rFonts w:eastAsiaTheme="minorHAnsi"/>
          <w:lang w:val="en-US" w:eastAsia="en-US"/>
        </w:rPr>
        <w:t xml:space="preserve">” the growth rate must be specified. </w:t>
      </w:r>
      <w:r w:rsidR="00F17BBF" w:rsidRPr="006F0773">
        <w:rPr>
          <w:rFonts w:eastAsiaTheme="minorHAnsi"/>
          <w:lang w:val="en-US" w:eastAsia="en-US"/>
        </w:rPr>
        <w:t>In the e</w:t>
      </w:r>
      <w:r w:rsidR="00582902" w:rsidRPr="006F0773">
        <w:rPr>
          <w:rFonts w:eastAsiaTheme="minorHAnsi"/>
          <w:lang w:val="en-US" w:eastAsia="en-US"/>
        </w:rPr>
        <w:t>xample</w:t>
      </w:r>
      <w:r w:rsidR="00F17BBF" w:rsidRPr="006F0773">
        <w:rPr>
          <w:rFonts w:eastAsiaTheme="minorHAnsi"/>
          <w:lang w:val="en-US" w:eastAsia="en-US"/>
        </w:rPr>
        <w:t xml:space="preserve"> the user chose an exponential growth model with a rate of</w:t>
      </w:r>
      <w:r w:rsidR="00582902" w:rsidRPr="006F0773">
        <w:rPr>
          <w:rFonts w:eastAsiaTheme="minorHAnsi"/>
          <w:lang w:val="en-US" w:eastAsia="en-US"/>
        </w:rPr>
        <w:t xml:space="preserve"> 1e-5</w:t>
      </w:r>
      <w:r w:rsidR="00582902" w:rsidRPr="000D2435">
        <w:rPr>
          <w:rFonts w:eastAsiaTheme="minorHAnsi"/>
          <w:lang w:val="en-US" w:eastAsia="en-US"/>
        </w:rPr>
        <w:t xml:space="preserve">. </w:t>
      </w:r>
    </w:p>
    <w:p w14:paraId="504EB9D6" w14:textId="4948FA87"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Exponential growth rate or Demographic periods</w:t>
      </w:r>
      <w:r w:rsidR="00BC45EE" w:rsidRPr="00512CE9">
        <w:rPr>
          <w:iCs/>
          <w:sz w:val="18"/>
          <w:szCs w:val="18"/>
          <w:lang w:val="en-GB"/>
        </w:rPr>
        <w:t xml:space="preserve">. </w:t>
      </w:r>
      <w:r w:rsidRPr="00512CE9">
        <w:rPr>
          <w:iCs/>
          <w:sz w:val="18"/>
          <w:szCs w:val="18"/>
          <w:lang w:val="en-GB"/>
        </w:rPr>
        <w:t>See documentation for details</w:t>
      </w:r>
    </w:p>
    <w:p w14:paraId="3DC74DB6" w14:textId="773C1617" w:rsidR="00F17BBF" w:rsidRPr="00512CE9" w:rsidRDefault="00DD297D" w:rsidP="00B33B8B">
      <w:pPr>
        <w:shd w:val="clear" w:color="auto" w:fill="D9D9D9" w:themeFill="background1" w:themeFillShade="D9"/>
        <w:jc w:val="both"/>
        <w:rPr>
          <w:rFonts w:eastAsiaTheme="minorHAnsi"/>
          <w:iCs/>
          <w:lang w:val="en-US" w:eastAsia="en-US"/>
        </w:rPr>
      </w:pPr>
      <w:proofErr w:type="spellStart"/>
      <w:r w:rsidRPr="00512CE9">
        <w:rPr>
          <w:iCs/>
          <w:sz w:val="18"/>
          <w:szCs w:val="18"/>
          <w:lang w:val="en-GB"/>
        </w:rPr>
        <w:t>GrowthRate</w:t>
      </w:r>
      <w:proofErr w:type="spellEnd"/>
      <w:r w:rsidRPr="00512CE9">
        <w:rPr>
          <w:iCs/>
          <w:sz w:val="18"/>
          <w:szCs w:val="18"/>
          <w:lang w:val="en-GB"/>
        </w:rPr>
        <w:t>=</w:t>
      </w:r>
      <w:r w:rsidR="00582902" w:rsidRPr="00512CE9">
        <w:rPr>
          <w:iCs/>
          <w:sz w:val="18"/>
          <w:szCs w:val="18"/>
          <w:lang w:val="en-GB"/>
        </w:rPr>
        <w:t>0 1e-5</w:t>
      </w:r>
    </w:p>
    <w:p w14:paraId="37B7404A" w14:textId="23499520" w:rsidR="00582902" w:rsidRPr="006F0773" w:rsidRDefault="00F17BBF" w:rsidP="00B33B8B">
      <w:pPr>
        <w:pStyle w:val="Prrafodelista"/>
        <w:autoSpaceDE w:val="0"/>
        <w:autoSpaceDN w:val="0"/>
        <w:adjustRightInd w:val="0"/>
        <w:ind w:left="0"/>
        <w:rPr>
          <w:rFonts w:eastAsiaTheme="minorHAnsi"/>
          <w:lang w:val="en-US" w:eastAsia="en-US"/>
        </w:rPr>
      </w:pPr>
      <w:r w:rsidRPr="006F0773">
        <w:rPr>
          <w:rFonts w:eastAsiaTheme="minorHAnsi"/>
          <w:lang w:val="en-US" w:eastAsia="en-US"/>
        </w:rPr>
        <w:t>For demographic periods, after “</w:t>
      </w:r>
      <w:r w:rsidRPr="006F0773">
        <w:rPr>
          <w:rFonts w:eastAsiaTheme="minorHAnsi"/>
          <w:i/>
          <w:iCs/>
          <w:lang w:val="en-US" w:eastAsia="en-US"/>
        </w:rPr>
        <w:t>1</w:t>
      </w:r>
      <w:r w:rsidRPr="006F0773">
        <w:rPr>
          <w:rFonts w:eastAsiaTheme="minorHAnsi"/>
          <w:lang w:val="en-US" w:eastAsia="en-US"/>
        </w:rPr>
        <w:t>” the user has to specify the number of periods</w:t>
      </w:r>
      <w:r w:rsidR="00D86BDB" w:rsidRPr="006F0773">
        <w:rPr>
          <w:rFonts w:eastAsiaTheme="minorHAnsi"/>
          <w:lang w:val="en-US" w:eastAsia="en-US"/>
        </w:rPr>
        <w:t xml:space="preserve"> (from the present to the past)</w:t>
      </w:r>
      <w:r w:rsidRPr="006F0773">
        <w:rPr>
          <w:rFonts w:eastAsiaTheme="minorHAnsi"/>
          <w:lang w:val="en-US" w:eastAsia="en-US"/>
        </w:rPr>
        <w:t>. For each period should be three consecutive numbers indicating the size at the beginning and at the end of the period, and the duration of the period in generations. In the example the user chose a growth model based on demographic periods with</w:t>
      </w:r>
      <w:r w:rsidR="00D86BDB" w:rsidRPr="006F0773">
        <w:rPr>
          <w:rFonts w:eastAsiaTheme="minorHAnsi"/>
          <w:lang w:val="en-US" w:eastAsia="en-US"/>
        </w:rPr>
        <w:t xml:space="preserve"> 3 periods. In the first one, the population size increases from 1000 to 1250 during 1000 generations, </w:t>
      </w:r>
      <w:r w:rsidR="00A34908" w:rsidRPr="006F0773">
        <w:rPr>
          <w:rFonts w:eastAsiaTheme="minorHAnsi"/>
          <w:lang w:val="en-US" w:eastAsia="en-US"/>
        </w:rPr>
        <w:t xml:space="preserve">in </w:t>
      </w:r>
      <w:r w:rsidR="00D86BDB" w:rsidRPr="006F0773">
        <w:rPr>
          <w:rFonts w:eastAsiaTheme="minorHAnsi"/>
          <w:lang w:val="en-US" w:eastAsia="en-US"/>
        </w:rPr>
        <w:t xml:space="preserve">the second </w:t>
      </w:r>
      <w:r w:rsidR="00A34908" w:rsidRPr="006F0773">
        <w:rPr>
          <w:rFonts w:eastAsiaTheme="minorHAnsi"/>
          <w:lang w:val="en-US" w:eastAsia="en-US"/>
        </w:rPr>
        <w:t>the</w:t>
      </w:r>
      <w:r w:rsidR="00D86BDB" w:rsidRPr="006F0773">
        <w:rPr>
          <w:rFonts w:eastAsiaTheme="minorHAnsi"/>
          <w:lang w:val="en-US" w:eastAsia="en-US"/>
        </w:rPr>
        <w:t xml:space="preserve"> population size </w:t>
      </w:r>
      <w:r w:rsidR="00A34908" w:rsidRPr="006F0773">
        <w:rPr>
          <w:rFonts w:eastAsiaTheme="minorHAnsi"/>
          <w:lang w:val="en-US" w:eastAsia="en-US"/>
        </w:rPr>
        <w:t xml:space="preserve">increases from </w:t>
      </w:r>
      <w:r w:rsidR="00D86BDB" w:rsidRPr="006F0773">
        <w:rPr>
          <w:rFonts w:eastAsiaTheme="minorHAnsi"/>
          <w:lang w:val="en-US" w:eastAsia="en-US"/>
        </w:rPr>
        <w:t xml:space="preserve">1300 </w:t>
      </w:r>
      <w:r w:rsidR="00A34908" w:rsidRPr="006F0773">
        <w:rPr>
          <w:rFonts w:eastAsiaTheme="minorHAnsi"/>
          <w:lang w:val="en-US" w:eastAsia="en-US"/>
        </w:rPr>
        <w:t xml:space="preserve">to </w:t>
      </w:r>
      <w:r w:rsidR="00D86BDB" w:rsidRPr="006F0773">
        <w:rPr>
          <w:rFonts w:eastAsiaTheme="minorHAnsi"/>
          <w:lang w:val="en-US" w:eastAsia="en-US"/>
        </w:rPr>
        <w:t xml:space="preserve">1550 </w:t>
      </w:r>
      <w:r w:rsidR="00A34908" w:rsidRPr="006F0773">
        <w:rPr>
          <w:rFonts w:eastAsiaTheme="minorHAnsi"/>
          <w:lang w:val="en-US" w:eastAsia="en-US"/>
        </w:rPr>
        <w:t xml:space="preserve">between </w:t>
      </w:r>
      <w:r w:rsidR="00D86BDB" w:rsidRPr="006F0773">
        <w:rPr>
          <w:rFonts w:eastAsiaTheme="minorHAnsi"/>
          <w:lang w:val="en-US" w:eastAsia="en-US"/>
        </w:rPr>
        <w:t>generations 1000</w:t>
      </w:r>
      <w:r w:rsidR="00A34908" w:rsidRPr="006F0773">
        <w:rPr>
          <w:rFonts w:eastAsiaTheme="minorHAnsi"/>
          <w:lang w:val="en-US" w:eastAsia="en-US"/>
        </w:rPr>
        <w:t xml:space="preserve"> and </w:t>
      </w:r>
      <w:r w:rsidR="00D86BDB" w:rsidRPr="006F0773">
        <w:rPr>
          <w:rFonts w:eastAsiaTheme="minorHAnsi"/>
          <w:lang w:val="en-US" w:eastAsia="en-US"/>
        </w:rPr>
        <w:t>2000</w:t>
      </w:r>
      <w:r w:rsidR="00A34908" w:rsidRPr="006F0773">
        <w:rPr>
          <w:rFonts w:eastAsiaTheme="minorHAnsi"/>
          <w:lang w:val="en-US" w:eastAsia="en-US"/>
        </w:rPr>
        <w:t>,</w:t>
      </w:r>
      <w:r w:rsidR="00D86BDB" w:rsidRPr="006F0773">
        <w:rPr>
          <w:rFonts w:eastAsiaTheme="minorHAnsi"/>
          <w:lang w:val="en-US" w:eastAsia="en-US"/>
        </w:rPr>
        <w:t xml:space="preserve"> and finally during the last period </w:t>
      </w:r>
      <w:r w:rsidR="00A34908" w:rsidRPr="006F0773">
        <w:rPr>
          <w:rFonts w:eastAsiaTheme="minorHAnsi"/>
          <w:lang w:val="en-US" w:eastAsia="en-US"/>
        </w:rPr>
        <w:t xml:space="preserve">from </w:t>
      </w:r>
      <w:r w:rsidR="00D86BDB" w:rsidRPr="006F0773">
        <w:rPr>
          <w:rFonts w:eastAsiaTheme="minorHAnsi"/>
          <w:lang w:val="en-US" w:eastAsia="en-US"/>
        </w:rPr>
        <w:t>2000</w:t>
      </w:r>
      <w:r w:rsidR="00A34908" w:rsidRPr="006F0773">
        <w:rPr>
          <w:rFonts w:eastAsiaTheme="minorHAnsi"/>
          <w:lang w:val="en-US" w:eastAsia="en-US"/>
        </w:rPr>
        <w:t xml:space="preserve"> to </w:t>
      </w:r>
      <w:r w:rsidR="00D86BDB" w:rsidRPr="006F0773">
        <w:rPr>
          <w:rFonts w:eastAsiaTheme="minorHAnsi"/>
          <w:lang w:val="en-US" w:eastAsia="en-US"/>
        </w:rPr>
        <w:t>3000 the population size decrease</w:t>
      </w:r>
      <w:r w:rsidR="00A34908" w:rsidRPr="006F0773">
        <w:rPr>
          <w:rFonts w:eastAsiaTheme="minorHAnsi"/>
          <w:lang w:val="en-US" w:eastAsia="en-US"/>
        </w:rPr>
        <w:t>s</w:t>
      </w:r>
      <w:r w:rsidR="00D86BDB" w:rsidRPr="006F0773">
        <w:rPr>
          <w:rFonts w:eastAsiaTheme="minorHAnsi"/>
          <w:lang w:val="en-US" w:eastAsia="en-US"/>
        </w:rPr>
        <w:t xml:space="preserve"> from 1560 to 1000. </w:t>
      </w:r>
    </w:p>
    <w:p w14:paraId="50E59473" w14:textId="2ACCB77F"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Exponential growth rate or Demographic periods</w:t>
      </w:r>
      <w:r w:rsidR="00BC45EE" w:rsidRPr="00512CE9">
        <w:rPr>
          <w:iCs/>
          <w:sz w:val="18"/>
          <w:szCs w:val="18"/>
          <w:lang w:val="en-GB"/>
        </w:rPr>
        <w:t xml:space="preserve">. </w:t>
      </w:r>
      <w:r w:rsidRPr="00512CE9">
        <w:rPr>
          <w:iCs/>
          <w:sz w:val="18"/>
          <w:szCs w:val="18"/>
          <w:lang w:val="en-GB"/>
        </w:rPr>
        <w:t>See documentation for details</w:t>
      </w:r>
    </w:p>
    <w:p w14:paraId="78734169" w14:textId="127CDFEA" w:rsidR="00F17BBF" w:rsidRPr="00512CE9" w:rsidRDefault="00DD297D" w:rsidP="00B33B8B">
      <w:pPr>
        <w:shd w:val="clear" w:color="auto" w:fill="D9D9D9" w:themeFill="background1" w:themeFillShade="D9"/>
        <w:jc w:val="both"/>
        <w:rPr>
          <w:iCs/>
          <w:sz w:val="18"/>
          <w:szCs w:val="18"/>
          <w:lang w:val="en-GB"/>
        </w:rPr>
      </w:pPr>
      <w:proofErr w:type="spellStart"/>
      <w:r w:rsidRPr="00512CE9">
        <w:rPr>
          <w:iCs/>
          <w:sz w:val="18"/>
          <w:szCs w:val="18"/>
          <w:lang w:val="en-GB"/>
        </w:rPr>
        <w:t>GrowthRate</w:t>
      </w:r>
      <w:proofErr w:type="spellEnd"/>
      <w:r w:rsidRPr="00512CE9">
        <w:rPr>
          <w:iCs/>
          <w:sz w:val="18"/>
          <w:szCs w:val="18"/>
          <w:lang w:val="en-GB"/>
        </w:rPr>
        <w:t>=</w:t>
      </w:r>
      <w:r w:rsidR="00F17BBF" w:rsidRPr="00512CE9">
        <w:rPr>
          <w:iCs/>
          <w:sz w:val="18"/>
          <w:szCs w:val="18"/>
          <w:lang w:val="en-GB"/>
        </w:rPr>
        <w:t>1 3 1000 1250 1000 1300 1550 2000 1560 1000 3000</w:t>
      </w:r>
    </w:p>
    <w:p w14:paraId="4F192E49" w14:textId="77777777" w:rsidR="00F17BBF" w:rsidRPr="006F0773" w:rsidRDefault="00F17BBF" w:rsidP="00B33B8B">
      <w:pPr>
        <w:jc w:val="both"/>
        <w:rPr>
          <w:i/>
          <w:lang w:val="en-GB"/>
        </w:rPr>
      </w:pPr>
    </w:p>
    <w:p w14:paraId="0C2A2257" w14:textId="5B2D945A" w:rsidR="00582902" w:rsidRPr="006F0773" w:rsidRDefault="00582902" w:rsidP="00B33B8B">
      <w:pPr>
        <w:pStyle w:val="Prrafodelista"/>
        <w:numPr>
          <w:ilvl w:val="0"/>
          <w:numId w:val="19"/>
        </w:numPr>
        <w:autoSpaceDE w:val="0"/>
        <w:autoSpaceDN w:val="0"/>
        <w:adjustRightInd w:val="0"/>
        <w:rPr>
          <w:rFonts w:eastAsiaTheme="minorHAnsi"/>
          <w:lang w:val="en-US" w:eastAsia="en-US"/>
        </w:rPr>
      </w:pPr>
      <w:r w:rsidRPr="006F0773">
        <w:rPr>
          <w:b/>
          <w:lang w:val="en-GB"/>
        </w:rPr>
        <w:t xml:space="preserve">Migration </w:t>
      </w:r>
      <w:r w:rsidR="00C81F49" w:rsidRPr="006F0773">
        <w:rPr>
          <w:b/>
          <w:lang w:val="en-GB"/>
        </w:rPr>
        <w:t>m</w:t>
      </w:r>
      <w:r w:rsidRPr="006F0773">
        <w:rPr>
          <w:b/>
          <w:lang w:val="en-GB"/>
        </w:rPr>
        <w:t xml:space="preserve">odel. </w:t>
      </w:r>
      <w:r w:rsidR="00CF7ABF" w:rsidRPr="006F0773">
        <w:rPr>
          <w:lang w:val="en-GB"/>
        </w:rPr>
        <w:t xml:space="preserve">This parameter is optional. </w:t>
      </w:r>
      <w:r w:rsidRPr="006F0773">
        <w:rPr>
          <w:rFonts w:eastAsiaTheme="minorHAnsi"/>
          <w:lang w:val="en-US" w:eastAsia="en-US"/>
        </w:rPr>
        <w:t>The first number specifies the migration model (island model=1, stepping-stone model=2, continent-island model=3). The second number specifies the total number of demes or subpopulations sampled. The next numbers specify the number of individuals (or sequences) per deme (note that the specified sample size must be equal to the sum of these). For the island-continent model, deme #1 will be the continent while the other demes will be islands</w:t>
      </w:r>
      <w:r w:rsidR="00AC5678" w:rsidRPr="006F0773">
        <w:rPr>
          <w:rFonts w:eastAsiaTheme="minorHAnsi"/>
          <w:lang w:val="en-US" w:eastAsia="en-US"/>
        </w:rPr>
        <w:t>.</w:t>
      </w:r>
      <w:r w:rsidRPr="006F0773">
        <w:rPr>
          <w:rFonts w:eastAsiaTheme="minorHAnsi"/>
          <w:lang w:val="en-US" w:eastAsia="en-US"/>
        </w:rPr>
        <w:t xml:space="preserve"> </w:t>
      </w:r>
      <w:r w:rsidR="00F17BBF" w:rsidRPr="006F0773">
        <w:rPr>
          <w:rFonts w:eastAsiaTheme="minorHAnsi"/>
          <w:lang w:val="en-US" w:eastAsia="en-US"/>
        </w:rPr>
        <w:t xml:space="preserve">In this example the user chose a </w:t>
      </w:r>
      <w:r w:rsidRPr="006F0773">
        <w:rPr>
          <w:rFonts w:eastAsiaTheme="minorHAnsi"/>
          <w:lang w:val="en-US" w:eastAsia="en-US"/>
        </w:rPr>
        <w:t>stepping-stone model, two demes with three samples each.</w:t>
      </w:r>
    </w:p>
    <w:p w14:paraId="73B3686B" w14:textId="2BC33145"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Migration model and population structure</w:t>
      </w:r>
      <w:r w:rsidR="00BC45EE" w:rsidRPr="00512CE9">
        <w:rPr>
          <w:iCs/>
          <w:sz w:val="18"/>
          <w:szCs w:val="18"/>
          <w:lang w:val="en-GB"/>
        </w:rPr>
        <w:t xml:space="preserve">. </w:t>
      </w:r>
      <w:r w:rsidRPr="00512CE9">
        <w:rPr>
          <w:iCs/>
          <w:sz w:val="18"/>
          <w:szCs w:val="18"/>
          <w:lang w:val="en-GB"/>
        </w:rPr>
        <w:t>See documentation for details</w:t>
      </w:r>
    </w:p>
    <w:p w14:paraId="3676B091" w14:textId="238046BA" w:rsidR="007A4BC6" w:rsidRPr="00512CE9" w:rsidRDefault="00DD297D" w:rsidP="00B33B8B">
      <w:pPr>
        <w:shd w:val="clear" w:color="auto" w:fill="D9D9D9" w:themeFill="background1" w:themeFillShade="D9"/>
        <w:jc w:val="both"/>
        <w:rPr>
          <w:iCs/>
          <w:sz w:val="18"/>
          <w:szCs w:val="18"/>
          <w:lang w:val="en-GB"/>
        </w:rPr>
      </w:pPr>
      <w:proofErr w:type="spellStart"/>
      <w:r w:rsidRPr="00512CE9">
        <w:rPr>
          <w:iCs/>
          <w:sz w:val="18"/>
          <w:szCs w:val="18"/>
          <w:lang w:val="en-GB"/>
        </w:rPr>
        <w:t>MigrationModel</w:t>
      </w:r>
      <w:proofErr w:type="spellEnd"/>
      <w:r w:rsidR="007A4BC6" w:rsidRPr="00512CE9">
        <w:rPr>
          <w:iCs/>
          <w:sz w:val="18"/>
          <w:szCs w:val="18"/>
          <w:lang w:val="en-GB"/>
        </w:rPr>
        <w:t>=2 2 3 3</w:t>
      </w:r>
    </w:p>
    <w:p w14:paraId="477413B6" w14:textId="77777777" w:rsidR="00582902" w:rsidRPr="006F0773" w:rsidRDefault="00582902" w:rsidP="00B33B8B">
      <w:pPr>
        <w:autoSpaceDE w:val="0"/>
        <w:autoSpaceDN w:val="0"/>
        <w:adjustRightInd w:val="0"/>
        <w:jc w:val="both"/>
        <w:rPr>
          <w:rFonts w:eastAsiaTheme="minorHAnsi"/>
          <w:lang w:val="en-US" w:eastAsia="en-US"/>
        </w:rPr>
      </w:pPr>
    </w:p>
    <w:p w14:paraId="4B24F81F" w14:textId="3AD9DF90" w:rsidR="00582902" w:rsidRPr="006F0773" w:rsidRDefault="00582902" w:rsidP="00B33B8B">
      <w:pPr>
        <w:pStyle w:val="Prrafodelista"/>
        <w:numPr>
          <w:ilvl w:val="0"/>
          <w:numId w:val="19"/>
        </w:numPr>
        <w:autoSpaceDE w:val="0"/>
        <w:autoSpaceDN w:val="0"/>
        <w:adjustRightInd w:val="0"/>
        <w:rPr>
          <w:rFonts w:eastAsiaTheme="minorHAnsi"/>
          <w:lang w:val="en-US" w:eastAsia="en-US"/>
        </w:rPr>
      </w:pPr>
      <w:r w:rsidRPr="006F0773">
        <w:rPr>
          <w:b/>
          <w:lang w:val="en-GB"/>
        </w:rPr>
        <w:t xml:space="preserve">Migration </w:t>
      </w:r>
      <w:r w:rsidR="00AB42E2" w:rsidRPr="006F0773">
        <w:rPr>
          <w:b/>
          <w:lang w:val="en-GB"/>
        </w:rPr>
        <w:t>r</w:t>
      </w:r>
      <w:r w:rsidRPr="006F0773">
        <w:rPr>
          <w:b/>
          <w:lang w:val="en-GB"/>
        </w:rPr>
        <w:t xml:space="preserve">ate. </w:t>
      </w:r>
      <w:r w:rsidR="00CF7ABF" w:rsidRPr="006F0773">
        <w:rPr>
          <w:lang w:val="en-GB"/>
        </w:rPr>
        <w:t xml:space="preserve">This parameter is optional. </w:t>
      </w:r>
      <w:r w:rsidRPr="006F0773">
        <w:rPr>
          <w:rFonts w:eastAsiaTheme="minorHAnsi"/>
          <w:lang w:val="en-US" w:eastAsia="en-US"/>
        </w:rPr>
        <w:t xml:space="preserve">This parameter introduces the migration rate, which can be constant or </w:t>
      </w:r>
      <w:r w:rsidR="00F17BBF" w:rsidRPr="006F0773">
        <w:rPr>
          <w:rFonts w:eastAsiaTheme="minorHAnsi"/>
          <w:lang w:val="en-US" w:eastAsia="en-US"/>
        </w:rPr>
        <w:t xml:space="preserve">vary through </w:t>
      </w:r>
      <w:r w:rsidRPr="006F0773">
        <w:rPr>
          <w:rFonts w:eastAsiaTheme="minorHAnsi"/>
          <w:lang w:val="en-US" w:eastAsia="en-US"/>
        </w:rPr>
        <w:t xml:space="preserve">time according to temporal periods. The first number specifies the number of temporal periods: </w:t>
      </w:r>
      <w:r w:rsidR="001834C0" w:rsidRPr="006F0773">
        <w:rPr>
          <w:rFonts w:eastAsiaTheme="minorHAnsi"/>
          <w:lang w:val="en-US" w:eastAsia="en-US"/>
        </w:rPr>
        <w:t>f</w:t>
      </w:r>
      <w:r w:rsidRPr="006F0773">
        <w:rPr>
          <w:rFonts w:eastAsiaTheme="minorHAnsi"/>
          <w:lang w:val="en-US" w:eastAsia="en-US"/>
        </w:rPr>
        <w:t xml:space="preserve">or only 1 period, the second number is the migration rate (constant). </w:t>
      </w:r>
      <w:r w:rsidR="001834C0" w:rsidRPr="006F0773">
        <w:rPr>
          <w:rFonts w:eastAsiaTheme="minorHAnsi"/>
          <w:lang w:val="en-US" w:eastAsia="en-US"/>
        </w:rPr>
        <w:t xml:space="preserve">In this example the user chose </w:t>
      </w:r>
      <w:r w:rsidRPr="006F0773">
        <w:rPr>
          <w:rFonts w:eastAsiaTheme="minorHAnsi"/>
          <w:lang w:val="en-US" w:eastAsia="en-US"/>
        </w:rPr>
        <w:t xml:space="preserve">only 1 period with migration rate = 0.001. </w:t>
      </w:r>
    </w:p>
    <w:p w14:paraId="105D494C" w14:textId="478ED8A8"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Migration rate</w:t>
      </w:r>
      <w:r w:rsidR="00BC45EE" w:rsidRPr="00512CE9">
        <w:rPr>
          <w:iCs/>
          <w:sz w:val="18"/>
          <w:szCs w:val="18"/>
          <w:lang w:val="en-GB"/>
        </w:rPr>
        <w:t xml:space="preserve">. </w:t>
      </w:r>
      <w:r w:rsidRPr="00512CE9">
        <w:rPr>
          <w:iCs/>
          <w:sz w:val="18"/>
          <w:szCs w:val="18"/>
          <w:lang w:val="en-GB"/>
        </w:rPr>
        <w:t>See documentation for details</w:t>
      </w:r>
    </w:p>
    <w:p w14:paraId="419B51BF" w14:textId="65D1AA05" w:rsidR="001834C0" w:rsidRPr="00512CE9" w:rsidRDefault="00DD297D" w:rsidP="00B33B8B">
      <w:pPr>
        <w:pStyle w:val="Prrafodelista"/>
        <w:shd w:val="clear" w:color="auto" w:fill="D9D9D9" w:themeFill="background1" w:themeFillShade="D9"/>
        <w:ind w:left="0"/>
        <w:rPr>
          <w:iCs/>
          <w:sz w:val="18"/>
          <w:szCs w:val="18"/>
          <w:lang w:val="en-GB"/>
        </w:rPr>
      </w:pPr>
      <w:proofErr w:type="spellStart"/>
      <w:r w:rsidRPr="00512CE9">
        <w:rPr>
          <w:iCs/>
          <w:sz w:val="18"/>
          <w:szCs w:val="18"/>
          <w:lang w:val="en-GB"/>
        </w:rPr>
        <w:t>MigrationRate</w:t>
      </w:r>
      <w:proofErr w:type="spellEnd"/>
      <w:r w:rsidRPr="00512CE9">
        <w:rPr>
          <w:iCs/>
          <w:sz w:val="18"/>
          <w:szCs w:val="18"/>
          <w:lang w:val="en-GB"/>
        </w:rPr>
        <w:t>=</w:t>
      </w:r>
      <w:r w:rsidR="001834C0" w:rsidRPr="00512CE9">
        <w:rPr>
          <w:iCs/>
          <w:sz w:val="18"/>
          <w:szCs w:val="18"/>
          <w:lang w:val="en-GB"/>
        </w:rPr>
        <w:t>1 0.001</w:t>
      </w:r>
    </w:p>
    <w:p w14:paraId="644F9048" w14:textId="7903A28E" w:rsidR="00582902" w:rsidRPr="006F0773" w:rsidRDefault="00582902" w:rsidP="00B33B8B">
      <w:pPr>
        <w:autoSpaceDE w:val="0"/>
        <w:autoSpaceDN w:val="0"/>
        <w:adjustRightInd w:val="0"/>
        <w:jc w:val="both"/>
        <w:rPr>
          <w:rFonts w:eastAsiaTheme="minorHAnsi"/>
          <w:lang w:val="en-US" w:eastAsia="en-US"/>
        </w:rPr>
      </w:pPr>
      <w:r w:rsidRPr="006F0773">
        <w:rPr>
          <w:rFonts w:eastAsiaTheme="minorHAnsi"/>
          <w:lang w:val="en-US" w:eastAsia="en-US"/>
        </w:rPr>
        <w:t xml:space="preserve">For more than </w:t>
      </w:r>
      <w:r w:rsidR="0024608A" w:rsidRPr="006F0773">
        <w:rPr>
          <w:rFonts w:eastAsiaTheme="minorHAnsi"/>
          <w:lang w:val="en-US" w:eastAsia="en-US"/>
        </w:rPr>
        <w:t>one</w:t>
      </w:r>
      <w:r w:rsidRPr="006F0773">
        <w:rPr>
          <w:rFonts w:eastAsiaTheme="minorHAnsi"/>
          <w:lang w:val="en-US" w:eastAsia="en-US"/>
        </w:rPr>
        <w:t xml:space="preserve"> period, the second number </w:t>
      </w:r>
      <w:r w:rsidR="000D6E3A" w:rsidRPr="006F0773">
        <w:rPr>
          <w:rFonts w:eastAsiaTheme="minorHAnsi"/>
          <w:lang w:val="en-US" w:eastAsia="en-US"/>
        </w:rPr>
        <w:t xml:space="preserve">is </w:t>
      </w:r>
      <w:r w:rsidRPr="006F0773">
        <w:rPr>
          <w:rFonts w:eastAsiaTheme="minorHAnsi"/>
          <w:lang w:val="en-US" w:eastAsia="en-US"/>
        </w:rPr>
        <w:t xml:space="preserve">the time for the beginning of a new migration rate and the </w:t>
      </w:r>
      <w:r w:rsidR="00272C4F" w:rsidRPr="006F0773">
        <w:rPr>
          <w:rFonts w:eastAsiaTheme="minorHAnsi"/>
          <w:lang w:val="en-US" w:eastAsia="en-US"/>
        </w:rPr>
        <w:t xml:space="preserve">following </w:t>
      </w:r>
      <w:r w:rsidRPr="006F0773">
        <w:rPr>
          <w:rFonts w:eastAsiaTheme="minorHAnsi"/>
          <w:lang w:val="en-US" w:eastAsia="en-US"/>
        </w:rPr>
        <w:t xml:space="preserve">numbers are the migration rate </w:t>
      </w:r>
      <w:r w:rsidR="00272C4F" w:rsidRPr="006F0773">
        <w:rPr>
          <w:rFonts w:eastAsiaTheme="minorHAnsi"/>
          <w:lang w:val="en-US" w:eastAsia="en-US"/>
        </w:rPr>
        <w:t>for</w:t>
      </w:r>
      <w:r w:rsidR="000D6E3A" w:rsidRPr="006F0773">
        <w:rPr>
          <w:rFonts w:eastAsiaTheme="minorHAnsi"/>
          <w:lang w:val="en-US" w:eastAsia="en-US"/>
        </w:rPr>
        <w:t xml:space="preserve"> </w:t>
      </w:r>
      <w:r w:rsidRPr="006F0773">
        <w:rPr>
          <w:rFonts w:eastAsiaTheme="minorHAnsi"/>
          <w:lang w:val="en-US" w:eastAsia="en-US"/>
        </w:rPr>
        <w:t xml:space="preserve">each period. </w:t>
      </w:r>
      <w:r w:rsidR="00E84D94" w:rsidRPr="006F0773">
        <w:rPr>
          <w:rFonts w:eastAsiaTheme="minorHAnsi"/>
          <w:lang w:val="en-US" w:eastAsia="en-US"/>
        </w:rPr>
        <w:t xml:space="preserve">In the following example, the user set a migration rate that varied </w:t>
      </w:r>
      <w:r w:rsidR="00272C4F" w:rsidRPr="006F0773">
        <w:rPr>
          <w:rFonts w:eastAsiaTheme="minorHAnsi"/>
          <w:lang w:val="en-US" w:eastAsia="en-US"/>
        </w:rPr>
        <w:t xml:space="preserve">over </w:t>
      </w:r>
      <w:r w:rsidR="00E84D94" w:rsidRPr="006F0773">
        <w:rPr>
          <w:rFonts w:eastAsiaTheme="minorHAnsi"/>
          <w:lang w:val="en-US" w:eastAsia="en-US"/>
        </w:rPr>
        <w:t>two period</w:t>
      </w:r>
      <w:r w:rsidR="00272C4F" w:rsidRPr="006F0773">
        <w:rPr>
          <w:rFonts w:eastAsiaTheme="minorHAnsi"/>
          <w:lang w:val="en-US" w:eastAsia="en-US"/>
        </w:rPr>
        <w:t>s:</w:t>
      </w:r>
      <w:r w:rsidRPr="006F0773">
        <w:rPr>
          <w:rFonts w:eastAsiaTheme="minorHAnsi"/>
          <w:lang w:val="en-US" w:eastAsia="en-US"/>
        </w:rPr>
        <w:t xml:space="preserve"> the first period occurs from </w:t>
      </w:r>
      <w:r w:rsidR="00E84D94" w:rsidRPr="006F0773">
        <w:rPr>
          <w:rFonts w:eastAsiaTheme="minorHAnsi"/>
          <w:lang w:val="en-US" w:eastAsia="en-US"/>
        </w:rPr>
        <w:t>generation</w:t>
      </w:r>
      <w:r w:rsidRPr="006F0773">
        <w:rPr>
          <w:rFonts w:eastAsiaTheme="minorHAnsi"/>
          <w:lang w:val="en-US" w:eastAsia="en-US"/>
        </w:rPr>
        <w:t xml:space="preserve"> 0 </w:t>
      </w:r>
      <w:r w:rsidR="00D86BDB" w:rsidRPr="006F0773">
        <w:rPr>
          <w:rFonts w:eastAsiaTheme="minorHAnsi"/>
          <w:lang w:val="en-US" w:eastAsia="en-US"/>
        </w:rPr>
        <w:t>to</w:t>
      </w:r>
      <w:r w:rsidRPr="006F0773">
        <w:rPr>
          <w:rFonts w:eastAsiaTheme="minorHAnsi"/>
          <w:lang w:val="en-US" w:eastAsia="en-US"/>
        </w:rPr>
        <w:t xml:space="preserve"> 100 with a migration rate </w:t>
      </w:r>
      <w:r w:rsidR="00E84D94" w:rsidRPr="006F0773">
        <w:rPr>
          <w:rFonts w:eastAsiaTheme="minorHAnsi"/>
          <w:lang w:val="en-US" w:eastAsia="en-US"/>
        </w:rPr>
        <w:t xml:space="preserve">of </w:t>
      </w:r>
      <w:r w:rsidRPr="006F0773">
        <w:rPr>
          <w:rFonts w:eastAsiaTheme="minorHAnsi"/>
          <w:lang w:val="en-US" w:eastAsia="en-US"/>
        </w:rPr>
        <w:t xml:space="preserve">0.001, </w:t>
      </w:r>
      <w:r w:rsidR="00E84D94" w:rsidRPr="006F0773">
        <w:rPr>
          <w:rFonts w:eastAsiaTheme="minorHAnsi"/>
          <w:lang w:val="en-US" w:eastAsia="en-US"/>
        </w:rPr>
        <w:t xml:space="preserve">and </w:t>
      </w:r>
      <w:r w:rsidRPr="006F0773">
        <w:rPr>
          <w:rFonts w:eastAsiaTheme="minorHAnsi"/>
          <w:lang w:val="en-US" w:eastAsia="en-US"/>
        </w:rPr>
        <w:t xml:space="preserve">the second period </w:t>
      </w:r>
      <w:r w:rsidR="0043448D">
        <w:rPr>
          <w:rFonts w:eastAsiaTheme="minorHAnsi"/>
          <w:lang w:val="en-US" w:eastAsia="en-US"/>
        </w:rPr>
        <w:t>goes</w:t>
      </w:r>
      <w:r w:rsidR="0043448D" w:rsidRPr="006F0773">
        <w:rPr>
          <w:rFonts w:eastAsiaTheme="minorHAnsi"/>
          <w:lang w:val="en-US" w:eastAsia="en-US"/>
        </w:rPr>
        <w:t xml:space="preserve"> </w:t>
      </w:r>
      <w:r w:rsidRPr="006F0773">
        <w:rPr>
          <w:rFonts w:eastAsiaTheme="minorHAnsi"/>
          <w:lang w:val="en-US" w:eastAsia="en-US"/>
        </w:rPr>
        <w:t xml:space="preserve">from </w:t>
      </w:r>
      <w:r w:rsidR="00E84D94" w:rsidRPr="006F0773">
        <w:rPr>
          <w:rFonts w:eastAsiaTheme="minorHAnsi"/>
          <w:lang w:val="en-US" w:eastAsia="en-US"/>
        </w:rPr>
        <w:t>generation</w:t>
      </w:r>
      <w:r w:rsidR="00E84D94" w:rsidRPr="006F0773" w:rsidDel="00E84D94">
        <w:rPr>
          <w:rFonts w:eastAsiaTheme="minorHAnsi"/>
          <w:lang w:val="en-US" w:eastAsia="en-US"/>
        </w:rPr>
        <w:t xml:space="preserve"> </w:t>
      </w:r>
      <w:r w:rsidRPr="006F0773">
        <w:rPr>
          <w:rFonts w:eastAsiaTheme="minorHAnsi"/>
          <w:lang w:val="en-US" w:eastAsia="en-US"/>
        </w:rPr>
        <w:t xml:space="preserve">100 to the end of the simulation with a migration rate </w:t>
      </w:r>
      <w:r w:rsidR="00E84D94" w:rsidRPr="006F0773">
        <w:rPr>
          <w:rFonts w:eastAsiaTheme="minorHAnsi"/>
          <w:lang w:val="en-US" w:eastAsia="en-US"/>
        </w:rPr>
        <w:t xml:space="preserve">of </w:t>
      </w:r>
      <w:r w:rsidRPr="006F0773">
        <w:rPr>
          <w:rFonts w:eastAsiaTheme="minorHAnsi"/>
          <w:lang w:val="en-US" w:eastAsia="en-US"/>
        </w:rPr>
        <w:t xml:space="preserve">0.005). </w:t>
      </w:r>
    </w:p>
    <w:p w14:paraId="55B390BA" w14:textId="564E63A6"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Migration rate</w:t>
      </w:r>
      <w:r w:rsidR="00BC45EE" w:rsidRPr="00512CE9">
        <w:rPr>
          <w:iCs/>
          <w:sz w:val="18"/>
          <w:szCs w:val="18"/>
          <w:lang w:val="en-GB"/>
        </w:rPr>
        <w:t xml:space="preserve">. </w:t>
      </w:r>
      <w:r w:rsidRPr="00512CE9">
        <w:rPr>
          <w:iCs/>
          <w:sz w:val="18"/>
          <w:szCs w:val="18"/>
          <w:lang w:val="en-GB"/>
        </w:rPr>
        <w:t>See documentation for details</w:t>
      </w:r>
    </w:p>
    <w:p w14:paraId="5B5EFDE2" w14:textId="64C423B5" w:rsidR="00582902" w:rsidRPr="00512CE9" w:rsidRDefault="00DD297D" w:rsidP="00B33B8B">
      <w:pPr>
        <w:shd w:val="clear" w:color="auto" w:fill="D9D9D9" w:themeFill="background1" w:themeFillShade="D9"/>
        <w:jc w:val="both"/>
        <w:rPr>
          <w:iCs/>
          <w:sz w:val="18"/>
          <w:szCs w:val="18"/>
          <w:lang w:val="en-GB"/>
        </w:rPr>
      </w:pPr>
      <w:proofErr w:type="spellStart"/>
      <w:r w:rsidRPr="00512CE9">
        <w:rPr>
          <w:iCs/>
          <w:sz w:val="18"/>
          <w:szCs w:val="18"/>
          <w:lang w:val="en-GB"/>
        </w:rPr>
        <w:t>MigrationRate</w:t>
      </w:r>
      <w:proofErr w:type="spellEnd"/>
      <w:r w:rsidRPr="00512CE9">
        <w:rPr>
          <w:iCs/>
          <w:sz w:val="18"/>
          <w:szCs w:val="18"/>
          <w:lang w:val="en-GB"/>
        </w:rPr>
        <w:t>=</w:t>
      </w:r>
      <w:r w:rsidR="00E84D94" w:rsidRPr="00512CE9">
        <w:rPr>
          <w:iCs/>
          <w:sz w:val="18"/>
          <w:szCs w:val="18"/>
          <w:lang w:val="en-GB"/>
        </w:rPr>
        <w:t xml:space="preserve">2 100 0.001 0.005 </w:t>
      </w:r>
    </w:p>
    <w:p w14:paraId="663EBE3C" w14:textId="5C75AF74" w:rsidR="00582902" w:rsidRPr="006F0773" w:rsidRDefault="00E84D94" w:rsidP="00B33B8B">
      <w:pPr>
        <w:autoSpaceDE w:val="0"/>
        <w:autoSpaceDN w:val="0"/>
        <w:adjustRightInd w:val="0"/>
        <w:jc w:val="both"/>
        <w:rPr>
          <w:i/>
          <w:lang w:val="en-GB"/>
        </w:rPr>
      </w:pPr>
      <w:r w:rsidRPr="006F0773">
        <w:rPr>
          <w:rFonts w:eastAsiaTheme="minorHAnsi"/>
          <w:lang w:val="en-US" w:eastAsia="en-US"/>
        </w:rPr>
        <w:t xml:space="preserve">In this next example the migration rate varied among </w:t>
      </w:r>
      <w:r w:rsidR="0024608A" w:rsidRPr="006F0773">
        <w:rPr>
          <w:rFonts w:eastAsiaTheme="minorHAnsi"/>
          <w:lang w:val="en-US" w:eastAsia="en-US"/>
        </w:rPr>
        <w:t>three</w:t>
      </w:r>
      <w:r w:rsidRPr="006F0773">
        <w:rPr>
          <w:rFonts w:eastAsiaTheme="minorHAnsi"/>
          <w:lang w:val="en-US" w:eastAsia="en-US"/>
        </w:rPr>
        <w:t xml:space="preserve"> periods: the first period occurs from generation 0 generation 100 with a migration rate of 0.002, the second period occurs from generation</w:t>
      </w:r>
      <w:r w:rsidRPr="006F0773" w:rsidDel="00E84D94">
        <w:rPr>
          <w:rFonts w:eastAsiaTheme="minorHAnsi"/>
          <w:lang w:val="en-US" w:eastAsia="en-US"/>
        </w:rPr>
        <w:t xml:space="preserve"> </w:t>
      </w:r>
      <w:r w:rsidRPr="006F0773">
        <w:rPr>
          <w:rFonts w:eastAsiaTheme="minorHAnsi"/>
          <w:lang w:val="en-US" w:eastAsia="en-US"/>
        </w:rPr>
        <w:t>100 to the generation 800</w:t>
      </w:r>
      <w:r w:rsidR="0024608A" w:rsidRPr="006F0773">
        <w:rPr>
          <w:rFonts w:eastAsiaTheme="minorHAnsi"/>
          <w:lang w:val="en-US" w:eastAsia="en-US"/>
        </w:rPr>
        <w:t xml:space="preserve"> with a migration rate of 0.001, and the last period goes from the generation 800 to the end </w:t>
      </w:r>
      <w:r w:rsidRPr="006F0773">
        <w:rPr>
          <w:rFonts w:eastAsiaTheme="minorHAnsi"/>
          <w:lang w:val="en-US" w:eastAsia="en-US"/>
        </w:rPr>
        <w:t>of the simulation with a migration rate of 0.00</w:t>
      </w:r>
      <w:r w:rsidR="0024608A" w:rsidRPr="006F0773">
        <w:rPr>
          <w:rFonts w:eastAsiaTheme="minorHAnsi"/>
          <w:lang w:val="en-US" w:eastAsia="en-US"/>
        </w:rPr>
        <w:t>3</w:t>
      </w:r>
      <w:r w:rsidRPr="006F0773">
        <w:rPr>
          <w:rFonts w:eastAsiaTheme="minorHAnsi"/>
          <w:lang w:val="en-US" w:eastAsia="en-US"/>
        </w:rPr>
        <w:t>.</w:t>
      </w:r>
    </w:p>
    <w:p w14:paraId="7058633E" w14:textId="654A53C1"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Migration rate</w:t>
      </w:r>
      <w:r w:rsidR="00BC45EE" w:rsidRPr="00512CE9">
        <w:rPr>
          <w:iCs/>
          <w:sz w:val="18"/>
          <w:szCs w:val="18"/>
          <w:lang w:val="en-GB"/>
        </w:rPr>
        <w:t xml:space="preserve">. </w:t>
      </w:r>
      <w:r w:rsidRPr="00512CE9">
        <w:rPr>
          <w:iCs/>
          <w:sz w:val="18"/>
          <w:szCs w:val="18"/>
          <w:lang w:val="en-GB"/>
        </w:rPr>
        <w:t>See documentation for details</w:t>
      </w:r>
    </w:p>
    <w:p w14:paraId="622614D3" w14:textId="09E4239C" w:rsidR="000D6E3A" w:rsidRPr="00512CE9" w:rsidRDefault="00DD297D" w:rsidP="00B33B8B">
      <w:pPr>
        <w:shd w:val="clear" w:color="auto" w:fill="D9D9D9" w:themeFill="background1" w:themeFillShade="D9"/>
        <w:jc w:val="both"/>
        <w:rPr>
          <w:iCs/>
          <w:sz w:val="18"/>
          <w:szCs w:val="18"/>
          <w:lang w:val="en-GB"/>
        </w:rPr>
      </w:pPr>
      <w:proofErr w:type="spellStart"/>
      <w:r w:rsidRPr="00512CE9">
        <w:rPr>
          <w:iCs/>
          <w:sz w:val="18"/>
          <w:szCs w:val="18"/>
          <w:lang w:val="en-GB"/>
        </w:rPr>
        <w:t>MigrationRate</w:t>
      </w:r>
      <w:proofErr w:type="spellEnd"/>
      <w:r w:rsidRPr="00512CE9">
        <w:rPr>
          <w:iCs/>
          <w:sz w:val="18"/>
          <w:szCs w:val="18"/>
          <w:lang w:val="en-GB"/>
        </w:rPr>
        <w:t>=</w:t>
      </w:r>
      <w:r w:rsidR="000D6E3A" w:rsidRPr="00512CE9">
        <w:rPr>
          <w:iCs/>
          <w:sz w:val="18"/>
          <w:szCs w:val="18"/>
          <w:lang w:val="en-GB"/>
        </w:rPr>
        <w:t>3 100 800 0.002 0.001 0.003</w:t>
      </w:r>
    </w:p>
    <w:p w14:paraId="0B7415A2" w14:textId="77777777" w:rsidR="000D6E3A" w:rsidRPr="006F0773" w:rsidRDefault="000D6E3A" w:rsidP="00B33B8B">
      <w:pPr>
        <w:jc w:val="both"/>
        <w:rPr>
          <w:i/>
          <w:lang w:val="en-GB"/>
        </w:rPr>
      </w:pPr>
    </w:p>
    <w:p w14:paraId="6286160C" w14:textId="56C01E2F" w:rsidR="00D86BDB" w:rsidRPr="006F0773" w:rsidRDefault="00582902" w:rsidP="00B33B8B">
      <w:pPr>
        <w:pStyle w:val="Prrafodelista"/>
        <w:numPr>
          <w:ilvl w:val="0"/>
          <w:numId w:val="19"/>
        </w:numPr>
        <w:autoSpaceDE w:val="0"/>
        <w:autoSpaceDN w:val="0"/>
        <w:adjustRightInd w:val="0"/>
        <w:rPr>
          <w:rFonts w:eastAsiaTheme="minorHAnsi"/>
          <w:lang w:val="en-US" w:eastAsia="en-US"/>
        </w:rPr>
      </w:pPr>
      <w:r w:rsidRPr="006F0773">
        <w:rPr>
          <w:b/>
          <w:lang w:val="en-GB"/>
        </w:rPr>
        <w:t xml:space="preserve">Convergence </w:t>
      </w:r>
      <w:r w:rsidR="00AB42E2" w:rsidRPr="006F0773">
        <w:rPr>
          <w:b/>
          <w:lang w:val="en-GB"/>
        </w:rPr>
        <w:t>d</w:t>
      </w:r>
      <w:r w:rsidRPr="006F0773">
        <w:rPr>
          <w:b/>
          <w:lang w:val="en-GB"/>
        </w:rPr>
        <w:t>emes.</w:t>
      </w:r>
      <w:r w:rsidRPr="006F0773">
        <w:rPr>
          <w:rFonts w:eastAsiaTheme="minorHAnsi"/>
          <w:lang w:val="en-US" w:eastAsia="en-US"/>
        </w:rPr>
        <w:t xml:space="preserve"> </w:t>
      </w:r>
      <w:r w:rsidR="00CF7ABF" w:rsidRPr="006F0773">
        <w:rPr>
          <w:lang w:val="en-GB"/>
        </w:rPr>
        <w:t xml:space="preserve">This parameter is optional. </w:t>
      </w:r>
      <w:r w:rsidRPr="006F0773">
        <w:rPr>
          <w:rFonts w:eastAsiaTheme="minorHAnsi"/>
          <w:lang w:val="en-US" w:eastAsia="en-US"/>
        </w:rPr>
        <w:t xml:space="preserve">The first number specifies the total number of convergent events. For each convergence event should be three </w:t>
      </w:r>
      <w:r w:rsidR="00F51835" w:rsidRPr="006F0773">
        <w:rPr>
          <w:rFonts w:eastAsiaTheme="minorHAnsi"/>
          <w:lang w:val="en-US" w:eastAsia="en-US"/>
        </w:rPr>
        <w:t xml:space="preserve">following </w:t>
      </w:r>
      <w:r w:rsidRPr="006F0773">
        <w:rPr>
          <w:rFonts w:eastAsiaTheme="minorHAnsi"/>
          <w:lang w:val="en-US" w:eastAsia="en-US"/>
        </w:rPr>
        <w:t>numbers</w:t>
      </w:r>
      <w:r w:rsidR="00F51835" w:rsidRPr="006F0773">
        <w:rPr>
          <w:rFonts w:eastAsiaTheme="minorHAnsi"/>
          <w:lang w:val="en-US" w:eastAsia="en-US"/>
        </w:rPr>
        <w:t>:</w:t>
      </w:r>
      <w:r w:rsidRPr="006F0773">
        <w:rPr>
          <w:rFonts w:eastAsiaTheme="minorHAnsi"/>
          <w:lang w:val="en-US" w:eastAsia="en-US"/>
        </w:rPr>
        <w:t xml:space="preserve"> </w:t>
      </w:r>
      <w:r w:rsidR="00F51835" w:rsidRPr="006F0773">
        <w:rPr>
          <w:rFonts w:eastAsiaTheme="minorHAnsi"/>
          <w:lang w:val="en-US" w:eastAsia="en-US"/>
        </w:rPr>
        <w:t>t</w:t>
      </w:r>
      <w:r w:rsidRPr="006F0773">
        <w:rPr>
          <w:rFonts w:eastAsiaTheme="minorHAnsi"/>
          <w:lang w:val="en-US" w:eastAsia="en-US"/>
        </w:rPr>
        <w:t>he first and the second number are the numbers of demes to converge</w:t>
      </w:r>
      <w:r w:rsidR="00F51835" w:rsidRPr="006F0773">
        <w:rPr>
          <w:rFonts w:eastAsiaTheme="minorHAnsi"/>
          <w:lang w:val="en-US" w:eastAsia="en-US"/>
        </w:rPr>
        <w:t>, while</w:t>
      </w:r>
      <w:r w:rsidRPr="006F0773">
        <w:rPr>
          <w:rFonts w:eastAsiaTheme="minorHAnsi"/>
          <w:lang w:val="en-US" w:eastAsia="en-US"/>
        </w:rPr>
        <w:t xml:space="preserve"> </w:t>
      </w:r>
      <w:r w:rsidR="00F51835" w:rsidRPr="006F0773">
        <w:rPr>
          <w:rFonts w:eastAsiaTheme="minorHAnsi"/>
          <w:lang w:val="en-US" w:eastAsia="en-US"/>
        </w:rPr>
        <w:t>t</w:t>
      </w:r>
      <w:r w:rsidRPr="006F0773">
        <w:rPr>
          <w:rFonts w:eastAsiaTheme="minorHAnsi"/>
          <w:lang w:val="en-US" w:eastAsia="en-US"/>
        </w:rPr>
        <w:t xml:space="preserve">he third number is the time </w:t>
      </w:r>
      <w:r w:rsidR="00272C4F" w:rsidRPr="006F0773">
        <w:rPr>
          <w:rFonts w:eastAsiaTheme="minorHAnsi"/>
          <w:lang w:val="en-US" w:eastAsia="en-US"/>
        </w:rPr>
        <w:t xml:space="preserve">of </w:t>
      </w:r>
      <w:r w:rsidRPr="006F0773">
        <w:rPr>
          <w:rFonts w:eastAsiaTheme="minorHAnsi"/>
          <w:lang w:val="en-US" w:eastAsia="en-US"/>
        </w:rPr>
        <w:t xml:space="preserve">that convergence. With this option the user can build the </w:t>
      </w:r>
      <w:r w:rsidRPr="006F0773">
        <w:rPr>
          <w:rFonts w:eastAsiaTheme="minorHAnsi"/>
          <w:lang w:val="en-US" w:eastAsia="en-US"/>
        </w:rPr>
        <w:lastRenderedPageBreak/>
        <w:t xml:space="preserve">evolutionary tree but it is only available when the migration model is activated (despite the migration rate could be zero). </w:t>
      </w:r>
      <w:r w:rsidR="003C4DD6" w:rsidRPr="006F0773">
        <w:rPr>
          <w:rFonts w:eastAsiaTheme="minorHAnsi"/>
          <w:lang w:val="en-US" w:eastAsia="en-US"/>
        </w:rPr>
        <w:t>In the following e</w:t>
      </w:r>
      <w:r w:rsidRPr="006F0773">
        <w:rPr>
          <w:rFonts w:eastAsiaTheme="minorHAnsi"/>
          <w:lang w:val="en-US" w:eastAsia="en-US"/>
        </w:rPr>
        <w:t>xample</w:t>
      </w:r>
      <w:r w:rsidR="00D86BDB" w:rsidRPr="006F0773">
        <w:rPr>
          <w:rFonts w:eastAsiaTheme="minorHAnsi"/>
          <w:lang w:val="en-US" w:eastAsia="en-US"/>
        </w:rPr>
        <w:t xml:space="preserve"> there is one convergence event between demes 1 and 2</w:t>
      </w:r>
      <w:r w:rsidRPr="006F0773">
        <w:rPr>
          <w:rFonts w:eastAsiaTheme="minorHAnsi"/>
          <w:lang w:val="en-US" w:eastAsia="en-US"/>
        </w:rPr>
        <w:t xml:space="preserve"> at time 2000 to create a new deme. </w:t>
      </w:r>
    </w:p>
    <w:p w14:paraId="62692D54" w14:textId="1AFDE2DE"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Events of convergence of demes</w:t>
      </w:r>
      <w:r w:rsidR="00BC45EE" w:rsidRPr="00512CE9">
        <w:rPr>
          <w:iCs/>
          <w:sz w:val="18"/>
          <w:szCs w:val="18"/>
          <w:lang w:val="en-GB"/>
        </w:rPr>
        <w:t xml:space="preserve">. </w:t>
      </w:r>
      <w:r w:rsidRPr="00512CE9">
        <w:rPr>
          <w:iCs/>
          <w:sz w:val="18"/>
          <w:szCs w:val="18"/>
          <w:lang w:val="en-GB"/>
        </w:rPr>
        <w:t>See documentation for details</w:t>
      </w:r>
    </w:p>
    <w:p w14:paraId="7C18FC8C" w14:textId="77FCD7F6" w:rsidR="00D86BDB" w:rsidRPr="00512CE9" w:rsidRDefault="00DD297D" w:rsidP="00B33B8B">
      <w:pPr>
        <w:shd w:val="clear" w:color="auto" w:fill="D9D9D9" w:themeFill="background1" w:themeFillShade="D9"/>
        <w:jc w:val="both"/>
        <w:rPr>
          <w:iCs/>
          <w:sz w:val="18"/>
          <w:szCs w:val="18"/>
          <w:lang w:val="en-GB"/>
        </w:rPr>
      </w:pPr>
      <w:proofErr w:type="spellStart"/>
      <w:r w:rsidRPr="00512CE9">
        <w:rPr>
          <w:iCs/>
          <w:sz w:val="18"/>
          <w:szCs w:val="18"/>
          <w:lang w:val="en-GB"/>
        </w:rPr>
        <w:t>ConvergenceDemes</w:t>
      </w:r>
      <w:proofErr w:type="spellEnd"/>
      <w:r w:rsidRPr="00512CE9">
        <w:rPr>
          <w:iCs/>
          <w:sz w:val="18"/>
          <w:szCs w:val="18"/>
          <w:lang w:val="en-GB"/>
        </w:rPr>
        <w:t>=</w:t>
      </w:r>
      <w:r w:rsidR="00D86BDB" w:rsidRPr="00512CE9">
        <w:rPr>
          <w:iCs/>
          <w:sz w:val="18"/>
          <w:szCs w:val="18"/>
          <w:lang w:val="en-GB"/>
        </w:rPr>
        <w:t>1 1 2 2000</w:t>
      </w:r>
    </w:p>
    <w:p w14:paraId="1014FCA9" w14:textId="091E8E24" w:rsidR="00582902" w:rsidRPr="006F0773" w:rsidRDefault="00D86BDB" w:rsidP="00B33B8B">
      <w:pPr>
        <w:pStyle w:val="Prrafodelista"/>
        <w:autoSpaceDE w:val="0"/>
        <w:autoSpaceDN w:val="0"/>
        <w:adjustRightInd w:val="0"/>
        <w:ind w:left="0"/>
        <w:rPr>
          <w:rFonts w:eastAsiaTheme="minorHAnsi"/>
          <w:lang w:val="en-US" w:eastAsia="en-US"/>
        </w:rPr>
      </w:pPr>
      <w:r w:rsidRPr="006F0773">
        <w:rPr>
          <w:rFonts w:eastAsiaTheme="minorHAnsi"/>
          <w:lang w:val="en-US" w:eastAsia="en-US"/>
        </w:rPr>
        <w:t xml:space="preserve">In this next example there are 3 convergence events, between </w:t>
      </w:r>
      <w:r w:rsidR="00582902" w:rsidRPr="006F0773">
        <w:rPr>
          <w:rFonts w:eastAsiaTheme="minorHAnsi"/>
          <w:lang w:val="en-US" w:eastAsia="en-US"/>
        </w:rPr>
        <w:t xml:space="preserve">deme 1 </w:t>
      </w:r>
      <w:r w:rsidR="00F51835" w:rsidRPr="006F0773">
        <w:rPr>
          <w:rFonts w:eastAsiaTheme="minorHAnsi"/>
          <w:lang w:val="en-US" w:eastAsia="en-US"/>
        </w:rPr>
        <w:t xml:space="preserve">and </w:t>
      </w:r>
      <w:r w:rsidR="00582902" w:rsidRPr="006F0773">
        <w:rPr>
          <w:rFonts w:eastAsiaTheme="minorHAnsi"/>
          <w:lang w:val="en-US" w:eastAsia="en-US"/>
        </w:rPr>
        <w:t xml:space="preserve">2 at </w:t>
      </w:r>
      <w:r w:rsidR="00F51835" w:rsidRPr="006F0773">
        <w:rPr>
          <w:rFonts w:eastAsiaTheme="minorHAnsi"/>
          <w:lang w:val="en-US" w:eastAsia="en-US"/>
        </w:rPr>
        <w:t xml:space="preserve">generation </w:t>
      </w:r>
      <w:r w:rsidR="00582902" w:rsidRPr="006F0773">
        <w:rPr>
          <w:rFonts w:eastAsiaTheme="minorHAnsi"/>
          <w:lang w:val="en-US" w:eastAsia="en-US"/>
        </w:rPr>
        <w:t>400</w:t>
      </w:r>
      <w:r w:rsidR="00F51835" w:rsidRPr="006F0773">
        <w:rPr>
          <w:rFonts w:eastAsiaTheme="minorHAnsi"/>
          <w:lang w:val="en-US" w:eastAsia="en-US"/>
        </w:rPr>
        <w:t xml:space="preserve"> </w:t>
      </w:r>
      <w:r w:rsidR="00582902" w:rsidRPr="006F0773">
        <w:rPr>
          <w:rFonts w:eastAsiaTheme="minorHAnsi"/>
          <w:lang w:val="en-US" w:eastAsia="en-US"/>
        </w:rPr>
        <w:t xml:space="preserve">to create a new deme </w:t>
      </w:r>
      <w:r w:rsidR="00F51835" w:rsidRPr="006F0773">
        <w:rPr>
          <w:rFonts w:eastAsiaTheme="minorHAnsi"/>
          <w:lang w:val="en-US" w:eastAsia="en-US"/>
        </w:rPr>
        <w:t xml:space="preserve">(deme </w:t>
      </w:r>
      <w:r w:rsidR="00582902" w:rsidRPr="006F0773">
        <w:rPr>
          <w:rFonts w:eastAsiaTheme="minorHAnsi"/>
          <w:lang w:val="en-US" w:eastAsia="en-US"/>
        </w:rPr>
        <w:t>5</w:t>
      </w:r>
      <w:r w:rsidR="00F51835" w:rsidRPr="006F0773">
        <w:rPr>
          <w:rFonts w:eastAsiaTheme="minorHAnsi"/>
          <w:lang w:val="en-US" w:eastAsia="en-US"/>
        </w:rPr>
        <w:t>)</w:t>
      </w:r>
      <w:r w:rsidR="00582902" w:rsidRPr="006F0773">
        <w:rPr>
          <w:rFonts w:eastAsiaTheme="minorHAnsi"/>
          <w:lang w:val="en-US" w:eastAsia="en-US"/>
        </w:rPr>
        <w:t xml:space="preserve">, convergence of deme 3 with deme 4 to create a new deme </w:t>
      </w:r>
      <w:r w:rsidR="00F51835" w:rsidRPr="006F0773">
        <w:rPr>
          <w:rFonts w:eastAsiaTheme="minorHAnsi"/>
          <w:lang w:val="en-US" w:eastAsia="en-US"/>
        </w:rPr>
        <w:t xml:space="preserve">(deme </w:t>
      </w:r>
      <w:r w:rsidR="00582902" w:rsidRPr="006F0773">
        <w:rPr>
          <w:rFonts w:eastAsiaTheme="minorHAnsi"/>
          <w:lang w:val="en-US" w:eastAsia="en-US"/>
        </w:rPr>
        <w:t>6</w:t>
      </w:r>
      <w:r w:rsidR="00F51835" w:rsidRPr="006F0773">
        <w:rPr>
          <w:rFonts w:eastAsiaTheme="minorHAnsi"/>
          <w:lang w:val="en-US" w:eastAsia="en-US"/>
        </w:rPr>
        <w:t>)</w:t>
      </w:r>
      <w:r w:rsidR="00582902" w:rsidRPr="006F0773">
        <w:rPr>
          <w:rFonts w:eastAsiaTheme="minorHAnsi"/>
          <w:lang w:val="en-US" w:eastAsia="en-US"/>
        </w:rPr>
        <w:t xml:space="preserve"> at </w:t>
      </w:r>
      <w:r w:rsidR="00F51835" w:rsidRPr="006F0773">
        <w:rPr>
          <w:rFonts w:eastAsiaTheme="minorHAnsi"/>
          <w:lang w:val="en-US" w:eastAsia="en-US"/>
        </w:rPr>
        <w:t xml:space="preserve">generation </w:t>
      </w:r>
      <w:r w:rsidR="00582902" w:rsidRPr="006F0773">
        <w:rPr>
          <w:rFonts w:eastAsiaTheme="minorHAnsi"/>
          <w:lang w:val="en-US" w:eastAsia="en-US"/>
        </w:rPr>
        <w:t xml:space="preserve">1900, </w:t>
      </w:r>
      <w:r w:rsidR="00F51835" w:rsidRPr="006F0773">
        <w:rPr>
          <w:rFonts w:eastAsiaTheme="minorHAnsi"/>
          <w:lang w:val="en-US" w:eastAsia="en-US"/>
        </w:rPr>
        <w:t xml:space="preserve">and </w:t>
      </w:r>
      <w:r w:rsidR="00582902" w:rsidRPr="006F0773">
        <w:rPr>
          <w:rFonts w:eastAsiaTheme="minorHAnsi"/>
          <w:lang w:val="en-US" w:eastAsia="en-US"/>
        </w:rPr>
        <w:t xml:space="preserve">convergence of deme 5 with deme 6 at </w:t>
      </w:r>
      <w:r w:rsidR="00F51835" w:rsidRPr="006F0773">
        <w:rPr>
          <w:rFonts w:eastAsiaTheme="minorHAnsi"/>
          <w:lang w:val="en-US" w:eastAsia="en-US"/>
        </w:rPr>
        <w:t xml:space="preserve">generation </w:t>
      </w:r>
      <w:r w:rsidR="00582902" w:rsidRPr="006F0773">
        <w:rPr>
          <w:rFonts w:eastAsiaTheme="minorHAnsi"/>
          <w:lang w:val="en-US" w:eastAsia="en-US"/>
        </w:rPr>
        <w:t xml:space="preserve">2000 to create a new deme </w:t>
      </w:r>
      <w:r w:rsidR="00F51835" w:rsidRPr="006F0773">
        <w:rPr>
          <w:rFonts w:eastAsiaTheme="minorHAnsi"/>
          <w:lang w:val="en-US" w:eastAsia="en-US"/>
        </w:rPr>
        <w:t xml:space="preserve">(deme </w:t>
      </w:r>
      <w:r w:rsidR="00582902" w:rsidRPr="006F0773">
        <w:rPr>
          <w:rFonts w:eastAsiaTheme="minorHAnsi"/>
          <w:lang w:val="en-US" w:eastAsia="en-US"/>
        </w:rPr>
        <w:t>7).</w:t>
      </w:r>
    </w:p>
    <w:p w14:paraId="364C7936" w14:textId="49CA5A5B" w:rsidR="00DD297D" w:rsidRPr="00512CE9" w:rsidRDefault="00DD297D" w:rsidP="00B33B8B">
      <w:pPr>
        <w:shd w:val="clear" w:color="auto" w:fill="D9D9D9" w:themeFill="background1" w:themeFillShade="D9"/>
        <w:jc w:val="both"/>
        <w:rPr>
          <w:iCs/>
          <w:sz w:val="18"/>
          <w:szCs w:val="18"/>
          <w:lang w:val="en-GB"/>
        </w:rPr>
      </w:pPr>
      <w:r w:rsidRPr="00512CE9">
        <w:rPr>
          <w:iCs/>
          <w:sz w:val="18"/>
          <w:szCs w:val="18"/>
          <w:lang w:val="en-GB"/>
        </w:rPr>
        <w:t># Events of convergence of demes</w:t>
      </w:r>
      <w:r w:rsidR="00BC45EE" w:rsidRPr="00512CE9">
        <w:rPr>
          <w:iCs/>
          <w:sz w:val="18"/>
          <w:szCs w:val="18"/>
          <w:lang w:val="en-GB"/>
        </w:rPr>
        <w:t>.</w:t>
      </w:r>
      <w:r w:rsidRPr="00512CE9">
        <w:rPr>
          <w:iCs/>
          <w:sz w:val="18"/>
          <w:szCs w:val="18"/>
          <w:lang w:val="en-GB"/>
        </w:rPr>
        <w:t xml:space="preserve"> See documentation for details</w:t>
      </w:r>
    </w:p>
    <w:p w14:paraId="102D9259" w14:textId="2ED2D79F" w:rsidR="00582902" w:rsidRPr="006F0773" w:rsidRDefault="00DD297D" w:rsidP="00B33B8B">
      <w:pPr>
        <w:shd w:val="clear" w:color="auto" w:fill="D9D9D9" w:themeFill="background1" w:themeFillShade="D9"/>
        <w:jc w:val="both"/>
        <w:rPr>
          <w:lang w:val="en-GB"/>
        </w:rPr>
      </w:pPr>
      <w:proofErr w:type="spellStart"/>
      <w:r w:rsidRPr="00512CE9">
        <w:rPr>
          <w:iCs/>
          <w:sz w:val="18"/>
          <w:szCs w:val="18"/>
          <w:lang w:val="en-GB"/>
        </w:rPr>
        <w:t>ConvergenceDemes</w:t>
      </w:r>
      <w:proofErr w:type="spellEnd"/>
      <w:r w:rsidRPr="00512CE9">
        <w:rPr>
          <w:iCs/>
          <w:sz w:val="18"/>
          <w:szCs w:val="18"/>
          <w:lang w:val="en-GB"/>
        </w:rPr>
        <w:t>=</w:t>
      </w:r>
      <w:r w:rsidR="00D86BDB" w:rsidRPr="00512CE9">
        <w:rPr>
          <w:iCs/>
          <w:sz w:val="18"/>
          <w:szCs w:val="18"/>
          <w:lang w:val="en-GB"/>
        </w:rPr>
        <w:t>3 1 2 400 3 4 1900 5 6 2000</w:t>
      </w:r>
    </w:p>
    <w:p w14:paraId="10D6F503" w14:textId="25AF5B5F" w:rsidR="00F51835" w:rsidRPr="006F0773" w:rsidRDefault="00F51835" w:rsidP="00B33B8B">
      <w:pPr>
        <w:tabs>
          <w:tab w:val="num" w:pos="709"/>
        </w:tabs>
        <w:jc w:val="both"/>
        <w:rPr>
          <w:b/>
          <w:i/>
          <w:sz w:val="28"/>
          <w:szCs w:val="28"/>
          <w:lang w:val="en-GB"/>
        </w:rPr>
      </w:pPr>
    </w:p>
    <w:p w14:paraId="0709D7C0" w14:textId="0764E01A" w:rsidR="00BC45EE" w:rsidRPr="00512CE9" w:rsidRDefault="00BC45EE" w:rsidP="00B33B8B">
      <w:pPr>
        <w:ind w:firstLine="708"/>
        <w:jc w:val="both"/>
        <w:rPr>
          <w:b/>
          <w:bCs/>
          <w:sz w:val="28"/>
          <w:szCs w:val="28"/>
          <w:lang w:val="en-GB"/>
        </w:rPr>
      </w:pPr>
      <w:r w:rsidRPr="00512CE9">
        <w:rPr>
          <w:b/>
          <w:bCs/>
          <w:sz w:val="28"/>
          <w:szCs w:val="28"/>
          <w:lang w:val="en-GB"/>
        </w:rPr>
        <w:t xml:space="preserve">Rooted phylogenetic tree </w:t>
      </w:r>
    </w:p>
    <w:p w14:paraId="5877BF6A" w14:textId="77777777" w:rsidR="00BC45EE" w:rsidRPr="006F0773" w:rsidRDefault="00BC45EE" w:rsidP="00B33B8B">
      <w:pPr>
        <w:numPr>
          <w:ilvl w:val="0"/>
          <w:numId w:val="10"/>
        </w:numPr>
        <w:ind w:left="0" w:firstLine="0"/>
        <w:jc w:val="both"/>
        <w:rPr>
          <w:i/>
          <w:lang w:val="en-GB"/>
        </w:rPr>
      </w:pPr>
      <w:r w:rsidRPr="006F0773">
        <w:rPr>
          <w:b/>
          <w:lang w:val="en-GB"/>
        </w:rPr>
        <w:t>Amino acid substitution rate per site.</w:t>
      </w:r>
      <w:r w:rsidRPr="006F0773">
        <w:rPr>
          <w:lang w:val="en-GB"/>
        </w:rPr>
        <w:t xml:space="preserve"> This parameter is mandatory. Allowed distributions: </w:t>
      </w:r>
      <w:r w:rsidRPr="006F0773">
        <w:rPr>
          <w:i/>
          <w:iCs/>
          <w:lang w:val="en-GB"/>
        </w:rPr>
        <w:t>fix</w:t>
      </w:r>
      <w:r w:rsidRPr="006F0773">
        <w:rPr>
          <w:lang w:val="en-GB"/>
        </w:rPr>
        <w:t xml:space="preserve">, </w:t>
      </w:r>
      <w:r w:rsidRPr="006F0773">
        <w:rPr>
          <w:i/>
          <w:iCs/>
          <w:lang w:val="en-GB"/>
        </w:rPr>
        <w:t>uniform</w:t>
      </w:r>
      <w:r w:rsidRPr="006F0773">
        <w:rPr>
          <w:lang w:val="en-GB"/>
        </w:rPr>
        <w:t xml:space="preserve">, </w:t>
      </w:r>
      <w:r w:rsidRPr="006F0773">
        <w:rPr>
          <w:i/>
          <w:iCs/>
          <w:lang w:val="en-GB"/>
        </w:rPr>
        <w:t>norm</w:t>
      </w:r>
      <w:r w:rsidRPr="006F0773">
        <w:rPr>
          <w:lang w:val="en-GB"/>
        </w:rPr>
        <w:t xml:space="preserve">(t), </w:t>
      </w:r>
      <w:r w:rsidRPr="006F0773">
        <w:rPr>
          <w:i/>
          <w:iCs/>
          <w:lang w:val="en-GB"/>
        </w:rPr>
        <w:t>exp</w:t>
      </w:r>
      <w:r w:rsidRPr="006F0773">
        <w:rPr>
          <w:lang w:val="en-GB"/>
        </w:rPr>
        <w:t xml:space="preserve">(t), </w:t>
      </w:r>
      <w:r w:rsidRPr="006F0773">
        <w:rPr>
          <w:i/>
          <w:iCs/>
          <w:lang w:val="en-GB"/>
        </w:rPr>
        <w:t>gamma</w:t>
      </w:r>
      <w:r w:rsidRPr="006F0773">
        <w:rPr>
          <w:lang w:val="en-GB"/>
        </w:rPr>
        <w:t xml:space="preserve">(t), </w:t>
      </w:r>
      <w:r w:rsidRPr="006F0773">
        <w:rPr>
          <w:i/>
          <w:iCs/>
          <w:lang w:val="en-GB"/>
        </w:rPr>
        <w:t>beta</w:t>
      </w:r>
      <w:r w:rsidRPr="006F0773">
        <w:rPr>
          <w:lang w:val="en-GB"/>
        </w:rPr>
        <w:t xml:space="preserve">(t) (Table 2). </w:t>
      </w:r>
    </w:p>
    <w:p w14:paraId="04F73CB9" w14:textId="542D4FCB" w:rsidR="00BC45EE" w:rsidRPr="00512CE9" w:rsidRDefault="00BC45EE" w:rsidP="00B33B8B">
      <w:pPr>
        <w:shd w:val="clear" w:color="auto" w:fill="D9D9D9" w:themeFill="background1" w:themeFillShade="D9"/>
        <w:jc w:val="both"/>
        <w:rPr>
          <w:iCs/>
          <w:sz w:val="18"/>
          <w:szCs w:val="18"/>
          <w:lang w:val="en-GB"/>
        </w:rPr>
      </w:pPr>
      <w:r w:rsidRPr="00512CE9">
        <w:rPr>
          <w:iCs/>
          <w:sz w:val="18"/>
          <w:szCs w:val="18"/>
          <w:lang w:val="en-GB"/>
        </w:rPr>
        <w:t># User-specified phylogenetic tree/s. See documentation for details -- MANDATORY IF PHYLOGENETIC --</w:t>
      </w:r>
    </w:p>
    <w:p w14:paraId="1BE13850" w14:textId="5B010611" w:rsidR="00BC45EE" w:rsidRPr="00512CE9" w:rsidRDefault="00BC45EE" w:rsidP="00B33B8B">
      <w:pPr>
        <w:shd w:val="clear" w:color="auto" w:fill="D9D9D9" w:themeFill="background1" w:themeFillShade="D9"/>
        <w:jc w:val="both"/>
        <w:rPr>
          <w:iCs/>
          <w:sz w:val="18"/>
          <w:szCs w:val="18"/>
          <w:lang w:val="en-GB"/>
        </w:rPr>
      </w:pPr>
      <w:r w:rsidRPr="00512CE9">
        <w:rPr>
          <w:iCs/>
          <w:sz w:val="18"/>
          <w:szCs w:val="18"/>
          <w:lang w:val="en-GB"/>
        </w:rPr>
        <w:t>*Tree=phylotree.txt</w:t>
      </w:r>
    </w:p>
    <w:p w14:paraId="5350FFE3" w14:textId="5B6AF0DE" w:rsidR="00BC45EE" w:rsidRPr="006F0773" w:rsidRDefault="00BC45EE" w:rsidP="00B33B8B">
      <w:pPr>
        <w:tabs>
          <w:tab w:val="num" w:pos="709"/>
        </w:tabs>
        <w:jc w:val="both"/>
        <w:rPr>
          <w:b/>
          <w:i/>
          <w:sz w:val="28"/>
          <w:szCs w:val="28"/>
          <w:lang w:val="en-GB"/>
        </w:rPr>
      </w:pPr>
    </w:p>
    <w:p w14:paraId="18A32D3F" w14:textId="7D88323E" w:rsidR="00BC45EE" w:rsidRPr="00512CE9" w:rsidRDefault="00BC45EE" w:rsidP="00B33B8B">
      <w:pPr>
        <w:pStyle w:val="Prrafodelista"/>
        <w:numPr>
          <w:ilvl w:val="3"/>
          <w:numId w:val="8"/>
        </w:numPr>
        <w:rPr>
          <w:b/>
          <w:bCs/>
          <w:sz w:val="28"/>
          <w:szCs w:val="28"/>
          <w:lang w:val="en-GB"/>
        </w:rPr>
      </w:pPr>
      <w:r w:rsidRPr="006F0773">
        <w:rPr>
          <w:b/>
          <w:bCs/>
          <w:sz w:val="28"/>
          <w:szCs w:val="28"/>
          <w:lang w:val="en-GB"/>
        </w:rPr>
        <w:t>Substitution model</w:t>
      </w:r>
    </w:p>
    <w:p w14:paraId="6BE54EF0" w14:textId="4A17C268" w:rsidR="00582902" w:rsidRPr="006F0773" w:rsidRDefault="00BC45EE" w:rsidP="00B33B8B">
      <w:pPr>
        <w:numPr>
          <w:ilvl w:val="0"/>
          <w:numId w:val="10"/>
        </w:numPr>
        <w:ind w:left="0" w:firstLine="0"/>
        <w:jc w:val="both"/>
        <w:rPr>
          <w:i/>
          <w:lang w:val="en-GB"/>
        </w:rPr>
      </w:pPr>
      <w:r w:rsidRPr="006F0773">
        <w:rPr>
          <w:b/>
          <w:lang w:val="en-GB"/>
        </w:rPr>
        <w:t>S</w:t>
      </w:r>
      <w:r w:rsidR="00D5117D" w:rsidRPr="006F0773">
        <w:rPr>
          <w:b/>
          <w:lang w:val="en-GB"/>
        </w:rPr>
        <w:t xml:space="preserve">ubstitution model of </w:t>
      </w:r>
      <w:r w:rsidR="00582902" w:rsidRPr="006F0773">
        <w:rPr>
          <w:b/>
          <w:lang w:val="en-GB"/>
        </w:rPr>
        <w:t xml:space="preserve">amino acid </w:t>
      </w:r>
      <w:r w:rsidR="00D5117D" w:rsidRPr="006F0773">
        <w:rPr>
          <w:b/>
          <w:lang w:val="en-GB"/>
        </w:rPr>
        <w:t>evolution</w:t>
      </w:r>
      <w:r w:rsidR="00582902" w:rsidRPr="006F0773">
        <w:rPr>
          <w:b/>
          <w:lang w:val="en-GB"/>
        </w:rPr>
        <w:t>.</w:t>
      </w:r>
      <w:r w:rsidR="00582902" w:rsidRPr="006F0773">
        <w:rPr>
          <w:lang w:val="en-GB"/>
        </w:rPr>
        <w:t xml:space="preserve"> This parameter is mandatory. The user ha</w:t>
      </w:r>
      <w:r w:rsidR="00897829" w:rsidRPr="006F0773">
        <w:rPr>
          <w:lang w:val="en-GB"/>
        </w:rPr>
        <w:t>s</w:t>
      </w:r>
      <w:r w:rsidR="00582902" w:rsidRPr="006F0773">
        <w:rPr>
          <w:lang w:val="en-GB"/>
        </w:rPr>
        <w:t xml:space="preserve"> to specify </w:t>
      </w:r>
      <w:r w:rsidRPr="006F0773">
        <w:rPr>
          <w:lang w:val="en-GB"/>
        </w:rPr>
        <w:t xml:space="preserve">at least one structurally constrained substitution (SCS) model (Fitness or Neutral) and </w:t>
      </w:r>
      <w:r w:rsidR="00582902" w:rsidRPr="006F0773">
        <w:rPr>
          <w:lang w:val="en-GB"/>
        </w:rPr>
        <w:t>the desire</w:t>
      </w:r>
      <w:r w:rsidR="00F51835" w:rsidRPr="006F0773">
        <w:rPr>
          <w:lang w:val="en-GB"/>
        </w:rPr>
        <w:t>d</w:t>
      </w:r>
      <w:r w:rsidR="00582902" w:rsidRPr="006F0773">
        <w:rPr>
          <w:lang w:val="en-GB"/>
        </w:rPr>
        <w:t xml:space="preserve"> empirical substitution model of protein evolution </w:t>
      </w:r>
      <w:r w:rsidR="002A1ED9">
        <w:rPr>
          <w:lang w:val="en-GB"/>
        </w:rPr>
        <w:t xml:space="preserve">from </w:t>
      </w:r>
      <w:r w:rsidR="00582902" w:rsidRPr="006F0773">
        <w:rPr>
          <w:lang w:val="en-GB"/>
        </w:rPr>
        <w:t>the followin</w:t>
      </w:r>
      <w:r w:rsidR="00CB6F75" w:rsidRPr="006F0773">
        <w:rPr>
          <w:lang w:val="en-GB"/>
        </w:rPr>
        <w:t>g</w:t>
      </w:r>
      <w:r w:rsidR="00582902" w:rsidRPr="006F0773">
        <w:rPr>
          <w:lang w:val="en-GB"/>
        </w:rPr>
        <w:t xml:space="preserve">: Blosum62, </w:t>
      </w:r>
      <w:proofErr w:type="spellStart"/>
      <w:r w:rsidR="00582902" w:rsidRPr="006F0773">
        <w:rPr>
          <w:lang w:val="en-GB"/>
        </w:rPr>
        <w:t>CpRev</w:t>
      </w:r>
      <w:proofErr w:type="spellEnd"/>
      <w:r w:rsidR="00582902" w:rsidRPr="006F0773">
        <w:rPr>
          <w:lang w:val="en-GB"/>
        </w:rPr>
        <w:t xml:space="preserve">, </w:t>
      </w:r>
      <w:proofErr w:type="spellStart"/>
      <w:r w:rsidR="00582902" w:rsidRPr="006F0773">
        <w:rPr>
          <w:lang w:val="en-GB"/>
        </w:rPr>
        <w:t>Dayhoff</w:t>
      </w:r>
      <w:proofErr w:type="spellEnd"/>
      <w:r w:rsidR="00582902" w:rsidRPr="006F0773">
        <w:rPr>
          <w:lang w:val="en-GB"/>
        </w:rPr>
        <w:t xml:space="preserve">, </w:t>
      </w:r>
      <w:proofErr w:type="spellStart"/>
      <w:r w:rsidR="00582902" w:rsidRPr="006F0773">
        <w:rPr>
          <w:lang w:val="en-GB"/>
        </w:rPr>
        <w:t>DayhoffDCMUT</w:t>
      </w:r>
      <w:proofErr w:type="spellEnd"/>
      <w:r w:rsidR="00582902" w:rsidRPr="006F0773">
        <w:rPr>
          <w:lang w:val="en-GB"/>
        </w:rPr>
        <w:t xml:space="preserve">, </w:t>
      </w:r>
      <w:proofErr w:type="spellStart"/>
      <w:r w:rsidR="00582902" w:rsidRPr="006F0773">
        <w:rPr>
          <w:lang w:val="en-GB"/>
        </w:rPr>
        <w:t>HIVb</w:t>
      </w:r>
      <w:proofErr w:type="spellEnd"/>
      <w:r w:rsidR="00582902" w:rsidRPr="006F0773">
        <w:rPr>
          <w:lang w:val="en-GB"/>
        </w:rPr>
        <w:t xml:space="preserve">, </w:t>
      </w:r>
      <w:proofErr w:type="spellStart"/>
      <w:r w:rsidR="00582902" w:rsidRPr="006F0773">
        <w:rPr>
          <w:lang w:val="en-GB"/>
        </w:rPr>
        <w:t>HIVw</w:t>
      </w:r>
      <w:proofErr w:type="spellEnd"/>
      <w:r w:rsidR="00582902" w:rsidRPr="006F0773">
        <w:rPr>
          <w:lang w:val="en-GB"/>
        </w:rPr>
        <w:t xml:space="preserve">, JTT, </w:t>
      </w:r>
      <w:proofErr w:type="spellStart"/>
      <w:r w:rsidR="00582902" w:rsidRPr="006F0773">
        <w:rPr>
          <w:lang w:val="en-GB"/>
        </w:rPr>
        <w:t>JonesDCMUT</w:t>
      </w:r>
      <w:proofErr w:type="spellEnd"/>
      <w:r w:rsidR="00582902" w:rsidRPr="006F0773">
        <w:rPr>
          <w:lang w:val="en-GB"/>
        </w:rPr>
        <w:t xml:space="preserve">, LG, </w:t>
      </w:r>
      <w:proofErr w:type="spellStart"/>
      <w:r w:rsidR="00582902" w:rsidRPr="006F0773">
        <w:rPr>
          <w:lang w:val="en-GB"/>
        </w:rPr>
        <w:t>Mtart</w:t>
      </w:r>
      <w:proofErr w:type="spellEnd"/>
      <w:r w:rsidR="00582902" w:rsidRPr="006F0773">
        <w:rPr>
          <w:lang w:val="en-GB"/>
        </w:rPr>
        <w:t xml:space="preserve">, </w:t>
      </w:r>
      <w:proofErr w:type="spellStart"/>
      <w:r w:rsidR="00582902" w:rsidRPr="006F0773">
        <w:rPr>
          <w:lang w:val="en-GB"/>
        </w:rPr>
        <w:t>Mtmam</w:t>
      </w:r>
      <w:proofErr w:type="spellEnd"/>
      <w:r w:rsidR="00582902" w:rsidRPr="006F0773">
        <w:rPr>
          <w:lang w:val="en-GB"/>
        </w:rPr>
        <w:t xml:space="preserve">, Mtrev24, </w:t>
      </w:r>
      <w:proofErr w:type="spellStart"/>
      <w:r w:rsidR="00582902" w:rsidRPr="006F0773">
        <w:rPr>
          <w:lang w:val="en-GB"/>
        </w:rPr>
        <w:t>RtRev</w:t>
      </w:r>
      <w:proofErr w:type="spellEnd"/>
      <w:r w:rsidR="00582902" w:rsidRPr="006F0773">
        <w:rPr>
          <w:lang w:val="en-GB"/>
        </w:rPr>
        <w:t xml:space="preserve">, VT, WAG, </w:t>
      </w:r>
      <w:proofErr w:type="spellStart"/>
      <w:r w:rsidR="00582902" w:rsidRPr="006F0773">
        <w:rPr>
          <w:lang w:val="en-GB"/>
        </w:rPr>
        <w:t>UserEAAM</w:t>
      </w:r>
      <w:proofErr w:type="spellEnd"/>
      <w:r w:rsidR="00582902" w:rsidRPr="006F0773">
        <w:rPr>
          <w:lang w:val="en-GB"/>
        </w:rPr>
        <w:t xml:space="preserve">. </w:t>
      </w:r>
      <w:r w:rsidR="001420E4" w:rsidRPr="006F0773">
        <w:rPr>
          <w:lang w:val="en-GB"/>
        </w:rPr>
        <w:t xml:space="preserve">We </w:t>
      </w:r>
      <w:r w:rsidR="001420E4" w:rsidRPr="006F0773">
        <w:rPr>
          <w:b/>
          <w:bCs/>
          <w:lang w:val="en-GB"/>
        </w:rPr>
        <w:t>highly recommend to use only the best-fitting empirical substitution model for the alignment</w:t>
      </w:r>
      <w:r w:rsidR="001420E4" w:rsidRPr="006F0773">
        <w:rPr>
          <w:lang w:val="en-GB"/>
        </w:rPr>
        <w:t xml:space="preserve"> which can be </w:t>
      </w:r>
      <w:r w:rsidR="00F51835" w:rsidRPr="006F0773">
        <w:rPr>
          <w:lang w:val="en-GB"/>
        </w:rPr>
        <w:t xml:space="preserve">previously </w:t>
      </w:r>
      <w:r w:rsidR="001420E4" w:rsidRPr="006F0773">
        <w:rPr>
          <w:lang w:val="en-GB"/>
        </w:rPr>
        <w:t xml:space="preserve">obtained using </w:t>
      </w:r>
      <w:r w:rsidR="00F51835" w:rsidRPr="006F0773">
        <w:rPr>
          <w:lang w:val="en-GB"/>
        </w:rPr>
        <w:t xml:space="preserve">other </w:t>
      </w:r>
      <w:r w:rsidR="001420E4" w:rsidRPr="006F0773">
        <w:rPr>
          <w:lang w:val="en-GB"/>
        </w:rPr>
        <w:t>programs</w:t>
      </w:r>
      <w:r w:rsidR="00F51835" w:rsidRPr="006F0773">
        <w:rPr>
          <w:lang w:val="en-GB"/>
        </w:rPr>
        <w:t>, such</w:t>
      </w:r>
      <w:r w:rsidR="001420E4" w:rsidRPr="006F0773">
        <w:rPr>
          <w:lang w:val="en-GB"/>
        </w:rPr>
        <w:t xml:space="preserve"> as </w:t>
      </w:r>
      <w:proofErr w:type="spellStart"/>
      <w:r w:rsidR="001420E4" w:rsidRPr="006F0773">
        <w:rPr>
          <w:i/>
          <w:iCs/>
          <w:lang w:val="en-GB"/>
        </w:rPr>
        <w:t>ProtTest</w:t>
      </w:r>
      <w:proofErr w:type="spellEnd"/>
      <w:r w:rsidR="001420E4" w:rsidRPr="006F0773">
        <w:rPr>
          <w:lang w:val="en-GB"/>
        </w:rPr>
        <w:t xml:space="preserve"> </w:t>
      </w:r>
      <w:r w:rsidR="00F80B49" w:rsidRPr="006F0773">
        <w:rPr>
          <w:lang w:val="en-GB"/>
        </w:rPr>
        <w:fldChar w:fldCharType="begin"/>
      </w:r>
      <w:r w:rsidR="005064C0" w:rsidRPr="006F0773">
        <w:rPr>
          <w:lang w:val="en-GB"/>
        </w:rPr>
        <w:instrText xml:space="preserve"> ADDIN ZOTERO_ITEM CSL_CITATION {"citationID":"mjjuvgbV","properties":{"formattedCitation":"(Darriba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sidRPr="006F0773">
        <w:rPr>
          <w:lang w:val="en-GB"/>
        </w:rPr>
        <w:fldChar w:fldCharType="separate"/>
      </w:r>
      <w:r w:rsidR="00F637F7" w:rsidRPr="006F0773">
        <w:rPr>
          <w:lang w:val="en-US"/>
        </w:rPr>
        <w:t>(Darriba et al., 2011)</w:t>
      </w:r>
      <w:r w:rsidR="00F80B49" w:rsidRPr="006F0773">
        <w:rPr>
          <w:lang w:val="en-GB"/>
        </w:rPr>
        <w:fldChar w:fldCharType="end"/>
      </w:r>
      <w:r w:rsidR="001420E4" w:rsidRPr="006F0773">
        <w:rPr>
          <w:lang w:val="en-GB"/>
        </w:rPr>
        <w:t>.</w:t>
      </w:r>
      <w:r w:rsidR="001420E4" w:rsidRPr="006F0773">
        <w:rPr>
          <w:b/>
          <w:bCs/>
          <w:lang w:val="en-GB"/>
        </w:rPr>
        <w:t xml:space="preserve"> </w:t>
      </w:r>
      <w:r w:rsidRPr="006F0773">
        <w:rPr>
          <w:b/>
          <w:bCs/>
          <w:lang w:val="en-GB"/>
        </w:rPr>
        <w:t xml:space="preserve">Models should be separated by a space and </w:t>
      </w:r>
      <w:r w:rsidR="002A1ED9">
        <w:rPr>
          <w:b/>
          <w:bCs/>
          <w:lang w:val="en-GB"/>
        </w:rPr>
        <w:t>i</w:t>
      </w:r>
      <w:r w:rsidRPr="006F0773">
        <w:rPr>
          <w:b/>
          <w:bCs/>
          <w:lang w:val="en-GB"/>
        </w:rPr>
        <w:t>f any empirical substitution model is specified it should be written before SCS models.</w:t>
      </w:r>
    </w:p>
    <w:p w14:paraId="239366BC" w14:textId="263D9AC0" w:rsidR="00BC45EE" w:rsidRPr="00512CE9" w:rsidRDefault="00BC45EE" w:rsidP="00B33B8B">
      <w:pPr>
        <w:shd w:val="clear" w:color="auto" w:fill="D9D9D9" w:themeFill="background1" w:themeFillShade="D9"/>
        <w:jc w:val="both"/>
        <w:rPr>
          <w:iCs/>
          <w:sz w:val="18"/>
          <w:szCs w:val="18"/>
          <w:lang w:val="en-GB"/>
        </w:rPr>
      </w:pPr>
      <w:r w:rsidRPr="00512CE9">
        <w:rPr>
          <w:iCs/>
          <w:sz w:val="18"/>
          <w:szCs w:val="18"/>
          <w:lang w:val="en-GB"/>
        </w:rPr>
        <w:t xml:space="preserve"># Model of amino acid substitution. Select at least one structurally constrained substitution (SCS) model (Fitness or Neutral) and the desired empirical substitution model (i.e., Blosum62, </w:t>
      </w:r>
      <w:proofErr w:type="spellStart"/>
      <w:r w:rsidRPr="00512CE9">
        <w:rPr>
          <w:iCs/>
          <w:sz w:val="18"/>
          <w:szCs w:val="18"/>
          <w:lang w:val="en-GB"/>
        </w:rPr>
        <w:t>CpRev</w:t>
      </w:r>
      <w:proofErr w:type="spellEnd"/>
      <w:r w:rsidRPr="00512CE9">
        <w:rPr>
          <w:iCs/>
          <w:sz w:val="18"/>
          <w:szCs w:val="18"/>
          <w:lang w:val="en-GB"/>
        </w:rPr>
        <w:t xml:space="preserve">, </w:t>
      </w:r>
      <w:proofErr w:type="spellStart"/>
      <w:r w:rsidRPr="00512CE9">
        <w:rPr>
          <w:iCs/>
          <w:sz w:val="18"/>
          <w:szCs w:val="18"/>
          <w:lang w:val="en-GB"/>
        </w:rPr>
        <w:t>Dayhoff</w:t>
      </w:r>
      <w:proofErr w:type="spellEnd"/>
      <w:r w:rsidRPr="00512CE9">
        <w:rPr>
          <w:iCs/>
          <w:sz w:val="18"/>
          <w:szCs w:val="18"/>
          <w:lang w:val="en-GB"/>
        </w:rPr>
        <w:t xml:space="preserve">, </w:t>
      </w:r>
      <w:proofErr w:type="spellStart"/>
      <w:r w:rsidRPr="00512CE9">
        <w:rPr>
          <w:iCs/>
          <w:sz w:val="18"/>
          <w:szCs w:val="18"/>
          <w:lang w:val="en-GB"/>
        </w:rPr>
        <w:t>DayhoffDCMUT</w:t>
      </w:r>
      <w:proofErr w:type="spellEnd"/>
      <w:r w:rsidRPr="00512CE9">
        <w:rPr>
          <w:iCs/>
          <w:sz w:val="18"/>
          <w:szCs w:val="18"/>
          <w:lang w:val="en-GB"/>
        </w:rPr>
        <w:t xml:space="preserve">, </w:t>
      </w:r>
      <w:proofErr w:type="spellStart"/>
      <w:r w:rsidRPr="00512CE9">
        <w:rPr>
          <w:iCs/>
          <w:sz w:val="18"/>
          <w:szCs w:val="18"/>
          <w:lang w:val="en-GB"/>
        </w:rPr>
        <w:t>HIVb</w:t>
      </w:r>
      <w:proofErr w:type="spellEnd"/>
      <w:r w:rsidRPr="00512CE9">
        <w:rPr>
          <w:iCs/>
          <w:sz w:val="18"/>
          <w:szCs w:val="18"/>
          <w:lang w:val="en-GB"/>
        </w:rPr>
        <w:t xml:space="preserve">, </w:t>
      </w:r>
      <w:proofErr w:type="spellStart"/>
      <w:r w:rsidRPr="00512CE9">
        <w:rPr>
          <w:iCs/>
          <w:sz w:val="18"/>
          <w:szCs w:val="18"/>
          <w:lang w:val="en-GB"/>
        </w:rPr>
        <w:t>HIVw</w:t>
      </w:r>
      <w:proofErr w:type="spellEnd"/>
      <w:r w:rsidRPr="00512CE9">
        <w:rPr>
          <w:iCs/>
          <w:sz w:val="18"/>
          <w:szCs w:val="18"/>
          <w:lang w:val="en-GB"/>
        </w:rPr>
        <w:t xml:space="preserve">, JTT, </w:t>
      </w:r>
      <w:proofErr w:type="spellStart"/>
      <w:r w:rsidRPr="00512CE9">
        <w:rPr>
          <w:iCs/>
          <w:sz w:val="18"/>
          <w:szCs w:val="18"/>
          <w:lang w:val="en-GB"/>
        </w:rPr>
        <w:t>JonesDCMUT</w:t>
      </w:r>
      <w:proofErr w:type="spellEnd"/>
      <w:r w:rsidRPr="00512CE9">
        <w:rPr>
          <w:iCs/>
          <w:sz w:val="18"/>
          <w:szCs w:val="18"/>
          <w:lang w:val="en-GB"/>
        </w:rPr>
        <w:t xml:space="preserve">, LG, </w:t>
      </w:r>
      <w:proofErr w:type="spellStart"/>
      <w:r w:rsidRPr="00512CE9">
        <w:rPr>
          <w:iCs/>
          <w:sz w:val="18"/>
          <w:szCs w:val="18"/>
          <w:lang w:val="en-GB"/>
        </w:rPr>
        <w:t>Mtart</w:t>
      </w:r>
      <w:proofErr w:type="spellEnd"/>
      <w:r w:rsidRPr="00512CE9">
        <w:rPr>
          <w:iCs/>
          <w:sz w:val="18"/>
          <w:szCs w:val="18"/>
          <w:lang w:val="en-GB"/>
        </w:rPr>
        <w:t xml:space="preserve">, </w:t>
      </w:r>
      <w:proofErr w:type="spellStart"/>
      <w:r w:rsidRPr="00512CE9">
        <w:rPr>
          <w:iCs/>
          <w:sz w:val="18"/>
          <w:szCs w:val="18"/>
          <w:lang w:val="en-GB"/>
        </w:rPr>
        <w:t>Mtmam</w:t>
      </w:r>
      <w:proofErr w:type="spellEnd"/>
      <w:r w:rsidRPr="00512CE9">
        <w:rPr>
          <w:iCs/>
          <w:sz w:val="18"/>
          <w:szCs w:val="18"/>
          <w:lang w:val="en-GB"/>
        </w:rPr>
        <w:t xml:space="preserve">, Mtrev24, </w:t>
      </w:r>
      <w:proofErr w:type="spellStart"/>
      <w:r w:rsidRPr="00512CE9">
        <w:rPr>
          <w:iCs/>
          <w:sz w:val="18"/>
          <w:szCs w:val="18"/>
          <w:lang w:val="en-GB"/>
        </w:rPr>
        <w:t>RtRev</w:t>
      </w:r>
      <w:proofErr w:type="spellEnd"/>
      <w:r w:rsidRPr="00512CE9">
        <w:rPr>
          <w:iCs/>
          <w:sz w:val="18"/>
          <w:szCs w:val="18"/>
          <w:lang w:val="en-GB"/>
        </w:rPr>
        <w:t xml:space="preserve">, VT, WAG, </w:t>
      </w:r>
      <w:proofErr w:type="spellStart"/>
      <w:r w:rsidRPr="00512CE9">
        <w:rPr>
          <w:iCs/>
          <w:sz w:val="18"/>
          <w:szCs w:val="18"/>
          <w:lang w:val="en-GB"/>
        </w:rPr>
        <w:t>UserEAAM</w:t>
      </w:r>
      <w:proofErr w:type="spellEnd"/>
      <w:r w:rsidRPr="00512CE9">
        <w:rPr>
          <w:iCs/>
          <w:sz w:val="18"/>
          <w:szCs w:val="18"/>
          <w:lang w:val="en-GB"/>
        </w:rPr>
        <w:t>). The empirical models should be specified before SCS if any is selected. See documentation for details -- MANDATORY --</w:t>
      </w:r>
    </w:p>
    <w:p w14:paraId="749D0228" w14:textId="38C223C0" w:rsidR="00582902" w:rsidRPr="006F0773" w:rsidRDefault="00BC45EE" w:rsidP="00B33B8B">
      <w:pPr>
        <w:shd w:val="clear" w:color="auto" w:fill="D9D9D9" w:themeFill="background1" w:themeFillShade="D9"/>
        <w:jc w:val="both"/>
        <w:rPr>
          <w:i/>
          <w:lang w:val="en-GB"/>
        </w:rPr>
      </w:pPr>
      <w:r w:rsidRPr="00512CE9">
        <w:rPr>
          <w:iCs/>
          <w:sz w:val="18"/>
          <w:szCs w:val="18"/>
          <w:lang w:val="en-GB"/>
        </w:rPr>
        <w:t>*</w:t>
      </w:r>
      <w:proofErr w:type="spellStart"/>
      <w:r w:rsidRPr="00512CE9">
        <w:rPr>
          <w:iCs/>
          <w:sz w:val="18"/>
          <w:szCs w:val="18"/>
          <w:lang w:val="en-GB"/>
        </w:rPr>
        <w:t>SubstitutionModel</w:t>
      </w:r>
      <w:proofErr w:type="spellEnd"/>
      <w:r w:rsidRPr="00512CE9">
        <w:rPr>
          <w:iCs/>
          <w:sz w:val="18"/>
          <w:szCs w:val="18"/>
          <w:lang w:val="en-GB"/>
        </w:rPr>
        <w:t>=</w:t>
      </w:r>
      <w:proofErr w:type="spellStart"/>
      <w:r w:rsidRPr="00512CE9">
        <w:rPr>
          <w:iCs/>
          <w:sz w:val="18"/>
          <w:szCs w:val="18"/>
          <w:lang w:val="en-GB"/>
        </w:rPr>
        <w:t>HIVw</w:t>
      </w:r>
      <w:proofErr w:type="spellEnd"/>
      <w:r w:rsidRPr="00512CE9">
        <w:rPr>
          <w:iCs/>
          <w:sz w:val="18"/>
          <w:szCs w:val="18"/>
          <w:lang w:val="en-GB"/>
        </w:rPr>
        <w:t xml:space="preserve"> Fitness Neutral</w:t>
      </w:r>
    </w:p>
    <w:p w14:paraId="7DEC9FC9" w14:textId="77777777" w:rsidR="00582902" w:rsidRPr="006F0773" w:rsidRDefault="00582902" w:rsidP="00B33B8B">
      <w:pPr>
        <w:jc w:val="both"/>
        <w:rPr>
          <w:i/>
          <w:lang w:val="en-GB"/>
        </w:rPr>
      </w:pPr>
    </w:p>
    <w:p w14:paraId="79BACDD7" w14:textId="0E88AB5B" w:rsidR="00582902" w:rsidRPr="006F0773" w:rsidRDefault="00582902" w:rsidP="00B33B8B">
      <w:pPr>
        <w:numPr>
          <w:ilvl w:val="0"/>
          <w:numId w:val="10"/>
        </w:numPr>
        <w:ind w:left="0" w:firstLine="0"/>
        <w:jc w:val="both"/>
        <w:rPr>
          <w:i/>
          <w:lang w:val="en-GB"/>
        </w:rPr>
      </w:pPr>
      <w:r w:rsidRPr="006F0773">
        <w:rPr>
          <w:b/>
          <w:lang w:val="en-GB"/>
        </w:rPr>
        <w:t>Amino acid frequencies.</w:t>
      </w:r>
      <w:r w:rsidRPr="006F0773">
        <w:rPr>
          <w:lang w:val="en-GB"/>
        </w:rPr>
        <w:t xml:space="preserve"> This parameter is </w:t>
      </w:r>
      <w:r w:rsidR="00DE1381" w:rsidRPr="006F0773">
        <w:rPr>
          <w:lang w:val="en-GB"/>
        </w:rPr>
        <w:t>mandatory</w:t>
      </w:r>
      <w:r w:rsidRPr="006F0773">
        <w:rPr>
          <w:lang w:val="en-GB"/>
        </w:rPr>
        <w:t xml:space="preserve">. Frequencies for each amino acid site along </w:t>
      </w:r>
      <w:r w:rsidR="008343B4" w:rsidRPr="006F0773">
        <w:rPr>
          <w:lang w:val="en-GB"/>
        </w:rPr>
        <w:t xml:space="preserve">the </w:t>
      </w:r>
      <w:r w:rsidRPr="006F0773">
        <w:rPr>
          <w:lang w:val="en-GB"/>
        </w:rPr>
        <w:t>sequences</w:t>
      </w:r>
      <w:r w:rsidR="00BC45EE" w:rsidRPr="006F0773">
        <w:rPr>
          <w:lang w:val="en-GB"/>
        </w:rPr>
        <w:t xml:space="preserve"> for the empirical substitution models</w:t>
      </w:r>
      <w:r w:rsidRPr="006F0773">
        <w:rPr>
          <w:lang w:val="en-GB"/>
        </w:rPr>
        <w:t xml:space="preserve">. </w:t>
      </w:r>
      <w:r w:rsidR="008343B4" w:rsidRPr="006F0773">
        <w:rPr>
          <w:lang w:val="en-GB"/>
        </w:rPr>
        <w:t>A</w:t>
      </w:r>
      <w:r w:rsidRPr="006F0773">
        <w:rPr>
          <w:lang w:val="en-GB"/>
        </w:rPr>
        <w:t>llowed</w:t>
      </w:r>
      <w:r w:rsidR="008343B4" w:rsidRPr="006F0773">
        <w:rPr>
          <w:lang w:val="en-GB"/>
        </w:rPr>
        <w:t xml:space="preserve"> distributions</w:t>
      </w:r>
      <w:r w:rsidRPr="006F0773">
        <w:rPr>
          <w:lang w:val="en-GB"/>
        </w:rPr>
        <w:t xml:space="preserve">: fix or </w:t>
      </w:r>
      <w:proofErr w:type="spellStart"/>
      <w:r w:rsidRPr="006F0773">
        <w:rPr>
          <w:lang w:val="en-GB"/>
        </w:rPr>
        <w:t>dirichlet</w:t>
      </w:r>
      <w:proofErr w:type="spellEnd"/>
      <w:r w:rsidRPr="006F0773">
        <w:rPr>
          <w:lang w:val="en-GB"/>
        </w:rPr>
        <w:t xml:space="preserve">. If it is not specified the program will assume equally distributed frequencies (all fix with value 0.05). </w:t>
      </w:r>
    </w:p>
    <w:p w14:paraId="13DA5067" w14:textId="2BCAD7A7" w:rsidR="007839E2" w:rsidRPr="00512CE9" w:rsidRDefault="00BC45EE" w:rsidP="00B33B8B">
      <w:pPr>
        <w:shd w:val="clear" w:color="auto" w:fill="D9D9D9" w:themeFill="background1" w:themeFillShade="D9"/>
        <w:jc w:val="both"/>
        <w:rPr>
          <w:iCs/>
          <w:sz w:val="18"/>
          <w:szCs w:val="18"/>
          <w:lang w:val="en-GB"/>
        </w:rPr>
      </w:pPr>
      <w:r w:rsidRPr="00512CE9">
        <w:rPr>
          <w:iCs/>
          <w:sz w:val="18"/>
          <w:szCs w:val="18"/>
          <w:lang w:val="en-GB"/>
        </w:rPr>
        <w:t xml:space="preserve"># Amino acid frequencies. See documentation for details </w:t>
      </w:r>
      <w:r w:rsidR="00512CE9">
        <w:rPr>
          <w:iCs/>
          <w:sz w:val="18"/>
          <w:szCs w:val="18"/>
          <w:lang w:val="en-GB"/>
        </w:rPr>
        <w:t>--</w:t>
      </w:r>
      <w:r w:rsidRPr="00512CE9">
        <w:rPr>
          <w:iCs/>
          <w:sz w:val="18"/>
          <w:szCs w:val="18"/>
          <w:lang w:val="en-GB"/>
        </w:rPr>
        <w:t xml:space="preserve"> MANDATORY IF EMPIRICAL MODEL --</w:t>
      </w:r>
    </w:p>
    <w:p w14:paraId="1D4D9E51" w14:textId="394B33B8" w:rsidR="00582902" w:rsidRPr="00512CE9" w:rsidRDefault="007839E2" w:rsidP="00B33B8B">
      <w:pPr>
        <w:shd w:val="clear" w:color="auto" w:fill="D9D9D9" w:themeFill="background1" w:themeFillShade="D9"/>
        <w:jc w:val="both"/>
        <w:rPr>
          <w:iCs/>
          <w:sz w:val="18"/>
          <w:szCs w:val="18"/>
          <w:lang w:val="en-GB"/>
        </w:rPr>
      </w:pPr>
      <w:r w:rsidRPr="00512CE9">
        <w:rPr>
          <w:iCs/>
          <w:sz w:val="18"/>
          <w:szCs w:val="18"/>
          <w:lang w:val="en-GB"/>
        </w:rPr>
        <w:t>*</w:t>
      </w:r>
      <w:proofErr w:type="spellStart"/>
      <w:r w:rsidRPr="00512CE9">
        <w:rPr>
          <w:iCs/>
          <w:sz w:val="18"/>
          <w:szCs w:val="18"/>
          <w:lang w:val="en-GB"/>
        </w:rPr>
        <w:t>AminoacidFrequencies</w:t>
      </w:r>
      <w:proofErr w:type="spellEnd"/>
      <w:r w:rsidRPr="00512CE9">
        <w:rPr>
          <w:iCs/>
          <w:sz w:val="18"/>
          <w:szCs w:val="18"/>
          <w:lang w:val="en-GB"/>
        </w:rPr>
        <w:t>=</w:t>
      </w:r>
      <w:r w:rsidR="00582902" w:rsidRPr="00512CE9">
        <w:rPr>
          <w:iCs/>
          <w:sz w:val="18"/>
          <w:szCs w:val="18"/>
          <w:lang w:val="en-GB"/>
        </w:rPr>
        <w:t>fix 0.05 0.05 0.05 0.05 0.05 0.05 0.05 0.05 0.05 0.05 0.05 0.05 0.05 0.05 0.05 0.05 0.05 0.05 0.05 0.05</w:t>
      </w:r>
    </w:p>
    <w:p w14:paraId="45BF4153" w14:textId="77777777" w:rsidR="00582902" w:rsidRPr="006F0773" w:rsidRDefault="00582902" w:rsidP="00B33B8B">
      <w:pPr>
        <w:jc w:val="both"/>
        <w:rPr>
          <w:i/>
          <w:lang w:val="en-GB"/>
        </w:rPr>
      </w:pPr>
    </w:p>
    <w:p w14:paraId="5539D3F5" w14:textId="2501272D" w:rsidR="00582902" w:rsidRPr="006F0773" w:rsidRDefault="002858C0" w:rsidP="00B33B8B">
      <w:pPr>
        <w:numPr>
          <w:ilvl w:val="0"/>
          <w:numId w:val="10"/>
        </w:numPr>
        <w:ind w:left="0" w:firstLine="0"/>
        <w:jc w:val="both"/>
        <w:rPr>
          <w:i/>
          <w:lang w:val="en-GB"/>
        </w:rPr>
      </w:pPr>
      <w:r w:rsidRPr="002858C0">
        <w:rPr>
          <w:b/>
          <w:lang w:val="en-GB"/>
        </w:rPr>
        <w:t>Heterogeneity of the substitution rate among sites (+G)</w:t>
      </w:r>
      <w:r w:rsidR="00582902" w:rsidRPr="006F0773">
        <w:rPr>
          <w:b/>
          <w:lang w:val="en-GB"/>
        </w:rPr>
        <w:t>.</w:t>
      </w:r>
      <w:r w:rsidR="00582902" w:rsidRPr="006F0773">
        <w:rPr>
          <w:lang w:val="en-GB"/>
        </w:rPr>
        <w:t xml:space="preserve"> This parameter is optional</w:t>
      </w:r>
      <w:r w:rsidR="00BC45EE" w:rsidRPr="006F0773">
        <w:rPr>
          <w:lang w:val="en-GB"/>
        </w:rPr>
        <w:t xml:space="preserve"> for empirical substitution models</w:t>
      </w:r>
      <w:r w:rsidR="00582902" w:rsidRPr="006F0773">
        <w:rPr>
          <w:lang w:val="en-GB"/>
        </w:rPr>
        <w:t xml:space="preserve">. </w:t>
      </w:r>
      <w:r w:rsidR="008343B4" w:rsidRPr="006F0773">
        <w:rPr>
          <w:lang w:val="en-GB"/>
        </w:rPr>
        <w:t>A</w:t>
      </w:r>
      <w:r w:rsidR="00582902" w:rsidRPr="006F0773">
        <w:rPr>
          <w:lang w:val="en-GB"/>
        </w:rPr>
        <w:t>llowed</w:t>
      </w:r>
      <w:r w:rsidR="008343B4" w:rsidRPr="006F0773">
        <w:rPr>
          <w:lang w:val="en-GB"/>
        </w:rPr>
        <w:t xml:space="preserve"> distributions</w:t>
      </w:r>
      <w:r w:rsidR="00582902" w:rsidRPr="006F0773">
        <w:rPr>
          <w:lang w:val="en-GB"/>
        </w:rPr>
        <w:t xml:space="preserve">: </w:t>
      </w:r>
      <w:r w:rsidR="00582902" w:rsidRPr="006F0773">
        <w:rPr>
          <w:i/>
          <w:iCs/>
          <w:lang w:val="en-GB"/>
        </w:rPr>
        <w:t>fix</w:t>
      </w:r>
      <w:r w:rsidR="00582902" w:rsidRPr="006F0773">
        <w:rPr>
          <w:lang w:val="en-GB"/>
        </w:rPr>
        <w:t xml:space="preserve">, </w:t>
      </w:r>
      <w:r w:rsidR="00582902" w:rsidRPr="006F0773">
        <w:rPr>
          <w:i/>
          <w:iCs/>
          <w:lang w:val="en-GB"/>
        </w:rPr>
        <w:t>uniform</w:t>
      </w:r>
      <w:r w:rsidR="00582902" w:rsidRPr="006F0773">
        <w:rPr>
          <w:lang w:val="en-GB"/>
        </w:rPr>
        <w:t xml:space="preserve">, </w:t>
      </w:r>
      <w:r w:rsidR="00582902" w:rsidRPr="006F0773">
        <w:rPr>
          <w:i/>
          <w:iCs/>
          <w:lang w:val="en-GB"/>
        </w:rPr>
        <w:t>norm</w:t>
      </w:r>
      <w:r w:rsidR="00582902" w:rsidRPr="006F0773">
        <w:rPr>
          <w:lang w:val="en-GB"/>
        </w:rPr>
        <w:t xml:space="preserve">(t), </w:t>
      </w:r>
      <w:r w:rsidR="00582902" w:rsidRPr="006F0773">
        <w:rPr>
          <w:i/>
          <w:iCs/>
          <w:lang w:val="en-GB"/>
        </w:rPr>
        <w:t>exp</w:t>
      </w:r>
      <w:r w:rsidR="00582902" w:rsidRPr="006F0773">
        <w:rPr>
          <w:lang w:val="en-GB"/>
        </w:rPr>
        <w:t xml:space="preserve">(t), </w:t>
      </w:r>
      <w:r w:rsidR="00582902" w:rsidRPr="006F0773">
        <w:rPr>
          <w:i/>
          <w:iCs/>
          <w:lang w:val="en-GB"/>
        </w:rPr>
        <w:t>gamma</w:t>
      </w:r>
      <w:r w:rsidR="00582902" w:rsidRPr="006F0773">
        <w:rPr>
          <w:lang w:val="en-GB"/>
        </w:rPr>
        <w:t xml:space="preserve">(t), </w:t>
      </w:r>
      <w:r w:rsidR="00582902" w:rsidRPr="006F0773">
        <w:rPr>
          <w:i/>
          <w:iCs/>
          <w:lang w:val="en-GB"/>
        </w:rPr>
        <w:t>beta</w:t>
      </w:r>
      <w:r w:rsidR="00582902" w:rsidRPr="006F0773">
        <w:rPr>
          <w:lang w:val="en-GB"/>
        </w:rPr>
        <w:t>(t).</w:t>
      </w:r>
    </w:p>
    <w:p w14:paraId="1A574A91" w14:textId="67A21333" w:rsidR="00EF52FC" w:rsidRPr="00512CE9" w:rsidRDefault="00EF52FC" w:rsidP="00B33B8B">
      <w:pPr>
        <w:shd w:val="clear" w:color="auto" w:fill="D9D9D9" w:themeFill="background1" w:themeFillShade="D9"/>
        <w:jc w:val="both"/>
        <w:rPr>
          <w:iCs/>
          <w:sz w:val="18"/>
          <w:szCs w:val="18"/>
          <w:lang w:val="en-GB"/>
        </w:rPr>
      </w:pPr>
      <w:r w:rsidRPr="00512CE9">
        <w:rPr>
          <w:iCs/>
          <w:sz w:val="18"/>
          <w:szCs w:val="18"/>
          <w:lang w:val="en-GB"/>
        </w:rPr>
        <w:t># Rate of heterogeneity across sites, +G</w:t>
      </w:r>
      <w:r w:rsidR="00BC45EE" w:rsidRPr="00512CE9">
        <w:rPr>
          <w:iCs/>
          <w:sz w:val="18"/>
          <w:szCs w:val="18"/>
          <w:lang w:val="en-GB"/>
        </w:rPr>
        <w:t xml:space="preserve">: </w:t>
      </w:r>
      <w:r w:rsidRPr="00512CE9">
        <w:rPr>
          <w:iCs/>
          <w:sz w:val="18"/>
          <w:szCs w:val="18"/>
          <w:lang w:val="en-GB"/>
        </w:rPr>
        <w:t>fix, uniform, gamma, beta, normal, exponential</w:t>
      </w:r>
    </w:p>
    <w:p w14:paraId="63796013" w14:textId="247CA76C" w:rsidR="00582902" w:rsidRPr="00512CE9" w:rsidRDefault="00EF52FC" w:rsidP="00B33B8B">
      <w:pPr>
        <w:shd w:val="clear" w:color="auto" w:fill="D9D9D9" w:themeFill="background1" w:themeFillShade="D9"/>
        <w:jc w:val="both"/>
        <w:rPr>
          <w:iCs/>
          <w:sz w:val="18"/>
          <w:szCs w:val="18"/>
          <w:lang w:val="en-GB"/>
        </w:rPr>
      </w:pPr>
      <w:proofErr w:type="spellStart"/>
      <w:r w:rsidRPr="00512CE9">
        <w:rPr>
          <w:iCs/>
          <w:sz w:val="18"/>
          <w:szCs w:val="18"/>
          <w:lang w:val="en-GB"/>
        </w:rPr>
        <w:t>RateHetSites</w:t>
      </w:r>
      <w:proofErr w:type="spellEnd"/>
      <w:r w:rsidRPr="00512CE9">
        <w:rPr>
          <w:iCs/>
          <w:sz w:val="18"/>
          <w:szCs w:val="18"/>
          <w:lang w:val="en-GB"/>
        </w:rPr>
        <w:t>=</w:t>
      </w:r>
      <w:r w:rsidR="00582902" w:rsidRPr="00512CE9">
        <w:rPr>
          <w:iCs/>
          <w:sz w:val="18"/>
          <w:szCs w:val="18"/>
          <w:lang w:val="en-GB"/>
        </w:rPr>
        <w:t>uniform 0.76 0.90</w:t>
      </w:r>
    </w:p>
    <w:p w14:paraId="42679B0F" w14:textId="77777777" w:rsidR="00582902" w:rsidRPr="006F0773" w:rsidRDefault="00582902" w:rsidP="00B33B8B">
      <w:pPr>
        <w:jc w:val="both"/>
        <w:rPr>
          <w:i/>
          <w:lang w:val="en-GB"/>
        </w:rPr>
      </w:pPr>
    </w:p>
    <w:p w14:paraId="1BB46658" w14:textId="787FB2ED" w:rsidR="00582902" w:rsidRPr="006F0773" w:rsidRDefault="00582902" w:rsidP="00B33B8B">
      <w:pPr>
        <w:numPr>
          <w:ilvl w:val="0"/>
          <w:numId w:val="10"/>
        </w:numPr>
        <w:ind w:left="0" w:firstLine="0"/>
        <w:jc w:val="both"/>
        <w:rPr>
          <w:i/>
          <w:lang w:val="en-GB"/>
        </w:rPr>
      </w:pPr>
      <w:r w:rsidRPr="006F0773">
        <w:rPr>
          <w:b/>
          <w:lang w:val="en-GB"/>
        </w:rPr>
        <w:t>Proportion of invariable sites (+I).</w:t>
      </w:r>
      <w:r w:rsidRPr="006F0773">
        <w:rPr>
          <w:lang w:val="en-GB"/>
        </w:rPr>
        <w:t xml:space="preserve"> This parameter is optional</w:t>
      </w:r>
      <w:r w:rsidR="00BC45EE" w:rsidRPr="006F0773">
        <w:rPr>
          <w:lang w:val="en-GB"/>
        </w:rPr>
        <w:t xml:space="preserve"> for empirical substitution models</w:t>
      </w:r>
      <w:r w:rsidRPr="006F0773">
        <w:rPr>
          <w:lang w:val="en-GB"/>
        </w:rPr>
        <w:t xml:space="preserve">. </w:t>
      </w:r>
      <w:r w:rsidR="008343B4" w:rsidRPr="006F0773">
        <w:rPr>
          <w:lang w:val="en-GB"/>
        </w:rPr>
        <w:t>Allowed distributions</w:t>
      </w:r>
      <w:r w:rsidRPr="006F0773">
        <w:rPr>
          <w:lang w:val="en-GB"/>
        </w:rPr>
        <w:t xml:space="preserve">: </w:t>
      </w:r>
      <w:r w:rsidRPr="006F0773">
        <w:rPr>
          <w:i/>
          <w:iCs/>
          <w:lang w:val="en-GB"/>
        </w:rPr>
        <w:t>fix</w:t>
      </w:r>
      <w:r w:rsidRPr="006F0773">
        <w:rPr>
          <w:lang w:val="en-GB"/>
        </w:rPr>
        <w:t xml:space="preserve">, </w:t>
      </w:r>
      <w:r w:rsidRPr="006F0773">
        <w:rPr>
          <w:i/>
          <w:iCs/>
          <w:lang w:val="en-GB"/>
        </w:rPr>
        <w:t>uniform</w:t>
      </w:r>
      <w:r w:rsidRPr="006F0773">
        <w:rPr>
          <w:lang w:val="en-GB"/>
        </w:rPr>
        <w:t xml:space="preserve">, </w:t>
      </w:r>
      <w:r w:rsidRPr="006F0773">
        <w:rPr>
          <w:i/>
          <w:iCs/>
          <w:lang w:val="en-GB"/>
        </w:rPr>
        <w:t>norm</w:t>
      </w:r>
      <w:r w:rsidRPr="006F0773">
        <w:rPr>
          <w:lang w:val="en-GB"/>
        </w:rPr>
        <w:t xml:space="preserve">(t), </w:t>
      </w:r>
      <w:r w:rsidRPr="006F0773">
        <w:rPr>
          <w:i/>
          <w:iCs/>
          <w:lang w:val="en-GB"/>
        </w:rPr>
        <w:t>exp</w:t>
      </w:r>
      <w:r w:rsidRPr="006F0773">
        <w:rPr>
          <w:lang w:val="en-GB"/>
        </w:rPr>
        <w:t xml:space="preserve">(t), </w:t>
      </w:r>
      <w:r w:rsidRPr="006F0773">
        <w:rPr>
          <w:i/>
          <w:iCs/>
          <w:lang w:val="en-GB"/>
        </w:rPr>
        <w:t>gamma</w:t>
      </w:r>
      <w:r w:rsidRPr="006F0773">
        <w:rPr>
          <w:lang w:val="en-GB"/>
        </w:rPr>
        <w:t xml:space="preserve">(t), </w:t>
      </w:r>
      <w:r w:rsidRPr="006F0773">
        <w:rPr>
          <w:i/>
          <w:iCs/>
          <w:lang w:val="en-GB"/>
        </w:rPr>
        <w:t>beta</w:t>
      </w:r>
      <w:r w:rsidRPr="006F0773">
        <w:rPr>
          <w:lang w:val="en-GB"/>
        </w:rPr>
        <w:t>(t).</w:t>
      </w:r>
    </w:p>
    <w:p w14:paraId="0A2E87CF" w14:textId="77777777" w:rsidR="006C2D83" w:rsidRPr="00512CE9" w:rsidRDefault="006C2D83" w:rsidP="00B33B8B">
      <w:pPr>
        <w:shd w:val="clear" w:color="auto" w:fill="D9D9D9" w:themeFill="background1" w:themeFillShade="D9"/>
        <w:jc w:val="both"/>
        <w:rPr>
          <w:iCs/>
          <w:sz w:val="18"/>
          <w:szCs w:val="18"/>
          <w:lang w:val="en-GB"/>
        </w:rPr>
      </w:pPr>
      <w:r w:rsidRPr="00512CE9">
        <w:rPr>
          <w:iCs/>
          <w:sz w:val="18"/>
          <w:szCs w:val="18"/>
          <w:lang w:val="en-GB"/>
        </w:rPr>
        <w:t xml:space="preserve"># Proportion of invariable sites, +I </w:t>
      </w:r>
      <w:r w:rsidRPr="00512CE9">
        <w:rPr>
          <w:iCs/>
          <w:sz w:val="18"/>
          <w:szCs w:val="18"/>
          <w:lang w:val="en-GB"/>
        </w:rPr>
        <w:tab/>
        <w:t># fix, uniform, gamma, beta, normal, exponential</w:t>
      </w:r>
    </w:p>
    <w:p w14:paraId="55884FD1" w14:textId="361CB703" w:rsidR="00582902" w:rsidRPr="00512CE9" w:rsidRDefault="006C2D83" w:rsidP="00B33B8B">
      <w:pPr>
        <w:shd w:val="clear" w:color="auto" w:fill="D9D9D9" w:themeFill="background1" w:themeFillShade="D9"/>
        <w:jc w:val="both"/>
        <w:rPr>
          <w:iCs/>
          <w:sz w:val="18"/>
          <w:szCs w:val="18"/>
          <w:lang w:val="en-GB"/>
        </w:rPr>
      </w:pPr>
      <w:proofErr w:type="spellStart"/>
      <w:r w:rsidRPr="00512CE9">
        <w:rPr>
          <w:iCs/>
          <w:sz w:val="18"/>
          <w:szCs w:val="18"/>
          <w:lang w:val="en-GB"/>
        </w:rPr>
        <w:t>PropInvSites</w:t>
      </w:r>
      <w:proofErr w:type="spellEnd"/>
      <w:r w:rsidRPr="00512CE9">
        <w:rPr>
          <w:iCs/>
          <w:sz w:val="18"/>
          <w:szCs w:val="18"/>
          <w:lang w:val="en-GB"/>
        </w:rPr>
        <w:t>=</w:t>
      </w:r>
      <w:r w:rsidR="00582902" w:rsidRPr="00512CE9">
        <w:rPr>
          <w:iCs/>
          <w:sz w:val="18"/>
          <w:szCs w:val="18"/>
          <w:lang w:val="en-GB"/>
        </w:rPr>
        <w:t>uniform 0.3 0.5</w:t>
      </w:r>
    </w:p>
    <w:p w14:paraId="28F30E9B" w14:textId="77777777" w:rsidR="007531AE" w:rsidRPr="006F0773" w:rsidRDefault="007531AE" w:rsidP="00B33B8B">
      <w:pPr>
        <w:jc w:val="both"/>
        <w:rPr>
          <w:lang w:val="en-GB"/>
        </w:rPr>
      </w:pPr>
    </w:p>
    <w:p w14:paraId="1FDAF36A" w14:textId="2BB4DC17" w:rsidR="00425FE9" w:rsidRPr="006F0773" w:rsidRDefault="00582902" w:rsidP="00B33B8B">
      <w:pPr>
        <w:pStyle w:val="Ttulo3"/>
        <w:numPr>
          <w:ilvl w:val="2"/>
          <w:numId w:val="8"/>
        </w:numPr>
        <w:rPr>
          <w:rFonts w:cs="Times New Roman"/>
          <w:lang w:val="en-GB"/>
        </w:rPr>
      </w:pPr>
      <w:bookmarkStart w:id="13" w:name="_Toc125374547"/>
      <w:r w:rsidRPr="006F0773">
        <w:rPr>
          <w:rFonts w:cs="Times New Roman"/>
          <w:lang w:val="en-GB"/>
        </w:rPr>
        <w:lastRenderedPageBreak/>
        <w:t>Estimation phase</w:t>
      </w:r>
      <w:bookmarkEnd w:id="13"/>
    </w:p>
    <w:p w14:paraId="2E26BE04" w14:textId="0359663E" w:rsidR="00582902" w:rsidRPr="006F0773" w:rsidRDefault="00582902" w:rsidP="00B33B8B">
      <w:pPr>
        <w:numPr>
          <w:ilvl w:val="0"/>
          <w:numId w:val="13"/>
        </w:numPr>
        <w:ind w:left="0" w:firstLine="0"/>
        <w:jc w:val="both"/>
        <w:rPr>
          <w:lang w:val="en-GB"/>
        </w:rPr>
      </w:pPr>
      <w:r w:rsidRPr="006F0773">
        <w:rPr>
          <w:b/>
          <w:lang w:val="en-GB"/>
        </w:rPr>
        <w:t>ABC iterations.</w:t>
      </w:r>
      <w:r w:rsidRPr="006F0773">
        <w:rPr>
          <w:lang w:val="en-GB"/>
        </w:rPr>
        <w:t xml:space="preserve"> </w:t>
      </w:r>
      <w:r w:rsidR="00DE1381" w:rsidRPr="006F0773">
        <w:rPr>
          <w:lang w:val="en-GB"/>
        </w:rPr>
        <w:t xml:space="preserve">This parameter is mandatory. </w:t>
      </w:r>
      <w:r w:rsidRPr="006F0773">
        <w:rPr>
          <w:lang w:val="en-GB"/>
        </w:rPr>
        <w:t xml:space="preserve">Number </w:t>
      </w:r>
      <w:r w:rsidR="006016B9" w:rsidRPr="006F0773">
        <w:rPr>
          <w:lang w:val="en-GB"/>
        </w:rPr>
        <w:t>of cross-validation events for each model.</w:t>
      </w:r>
      <w:r w:rsidRPr="006F0773">
        <w:rPr>
          <w:lang w:val="en-GB"/>
        </w:rPr>
        <w:t xml:space="preserve"> </w:t>
      </w:r>
      <w:r w:rsidR="006016B9" w:rsidRPr="006F0773">
        <w:rPr>
          <w:lang w:val="en-GB"/>
        </w:rPr>
        <w:t>W</w:t>
      </w:r>
      <w:r w:rsidR="00833B27" w:rsidRPr="006F0773">
        <w:rPr>
          <w:lang w:val="en-GB"/>
        </w:rPr>
        <w:t xml:space="preserve">e </w:t>
      </w:r>
      <w:r w:rsidR="006016B9" w:rsidRPr="006F0773">
        <w:rPr>
          <w:lang w:val="en-GB"/>
        </w:rPr>
        <w:t>recommend</w:t>
      </w:r>
      <w:r w:rsidR="00833B27" w:rsidRPr="006F0773">
        <w:rPr>
          <w:lang w:val="en-GB"/>
        </w:rPr>
        <w:t xml:space="preserve"> </w:t>
      </w:r>
      <w:r w:rsidRPr="006F0773">
        <w:rPr>
          <w:lang w:val="en-GB"/>
        </w:rPr>
        <w:t xml:space="preserve">the user </w:t>
      </w:r>
      <w:r w:rsidR="00DC3B3D" w:rsidRPr="006F0773">
        <w:rPr>
          <w:lang w:val="en-GB"/>
        </w:rPr>
        <w:t xml:space="preserve">not </w:t>
      </w:r>
      <w:r w:rsidRPr="006F0773">
        <w:rPr>
          <w:lang w:val="en-GB"/>
        </w:rPr>
        <w:t xml:space="preserve">to </w:t>
      </w:r>
      <w:r w:rsidR="006016B9" w:rsidRPr="006F0773">
        <w:rPr>
          <w:lang w:val="en-GB"/>
        </w:rPr>
        <w:t xml:space="preserve">select a high value </w:t>
      </w:r>
      <w:r w:rsidR="00272F54" w:rsidRPr="006F0773">
        <w:rPr>
          <w:lang w:val="en-GB"/>
        </w:rPr>
        <w:t xml:space="preserve">since this step may </w:t>
      </w:r>
      <w:r w:rsidR="006016B9" w:rsidRPr="006F0773">
        <w:rPr>
          <w:lang w:val="en-GB"/>
        </w:rPr>
        <w:t xml:space="preserve">take </w:t>
      </w:r>
      <w:r w:rsidR="00272F54" w:rsidRPr="006F0773">
        <w:rPr>
          <w:lang w:val="en-GB"/>
        </w:rPr>
        <w:t>a long</w:t>
      </w:r>
      <w:r w:rsidR="006016B9" w:rsidRPr="006F0773">
        <w:rPr>
          <w:lang w:val="en-GB"/>
        </w:rPr>
        <w:t xml:space="preserve"> time</w:t>
      </w:r>
      <w:r w:rsidRPr="006F0773">
        <w:rPr>
          <w:lang w:val="en-GB"/>
        </w:rPr>
        <w:t xml:space="preserve">. Note that the number of simulations </w:t>
      </w:r>
      <w:r w:rsidR="00833B27" w:rsidRPr="006F0773">
        <w:rPr>
          <w:lang w:val="en-GB"/>
        </w:rPr>
        <w:t>must</w:t>
      </w:r>
      <w:r w:rsidRPr="006F0773">
        <w:rPr>
          <w:lang w:val="en-GB"/>
        </w:rPr>
        <w:t xml:space="preserve"> be less </w:t>
      </w:r>
      <w:r w:rsidR="00833B27" w:rsidRPr="006F0773">
        <w:rPr>
          <w:lang w:val="en-GB"/>
        </w:rPr>
        <w:t xml:space="preserve">than </w:t>
      </w:r>
      <w:r w:rsidRPr="006F0773">
        <w:rPr>
          <w:lang w:val="en-GB"/>
        </w:rPr>
        <w:t xml:space="preserve">the number of </w:t>
      </w:r>
      <w:r w:rsidR="006016B9" w:rsidRPr="006F0773">
        <w:rPr>
          <w:lang w:val="en-GB"/>
        </w:rPr>
        <w:t>iterations.</w:t>
      </w:r>
    </w:p>
    <w:p w14:paraId="315572F6" w14:textId="6FE9FCEE" w:rsidR="00C230D5" w:rsidRPr="00512CE9" w:rsidRDefault="00C230D5" w:rsidP="00B33B8B">
      <w:pPr>
        <w:shd w:val="clear" w:color="auto" w:fill="D9D9D9" w:themeFill="background1" w:themeFillShade="D9"/>
        <w:jc w:val="both"/>
        <w:rPr>
          <w:iCs/>
          <w:sz w:val="18"/>
          <w:szCs w:val="18"/>
          <w:lang w:val="en-GB"/>
        </w:rPr>
      </w:pPr>
      <w:r w:rsidRPr="00512CE9">
        <w:rPr>
          <w:iCs/>
          <w:sz w:val="18"/>
          <w:szCs w:val="18"/>
          <w:lang w:val="en-GB"/>
        </w:rPr>
        <w:t>#</w:t>
      </w:r>
      <w:r w:rsidR="00BC45EE" w:rsidRPr="00512CE9">
        <w:rPr>
          <w:iCs/>
          <w:sz w:val="18"/>
          <w:szCs w:val="18"/>
          <w:lang w:val="en-GB"/>
        </w:rPr>
        <w:t xml:space="preserve"> ABC iterations. Number of simulations to consider (Iterations &lt; </w:t>
      </w:r>
      <w:proofErr w:type="spellStart"/>
      <w:r w:rsidR="00BC45EE" w:rsidRPr="00512CE9">
        <w:rPr>
          <w:iCs/>
          <w:sz w:val="18"/>
          <w:szCs w:val="18"/>
          <w:lang w:val="en-GB"/>
        </w:rPr>
        <w:t>NumberOfSimulations</w:t>
      </w:r>
      <w:proofErr w:type="spellEnd"/>
      <w:r w:rsidR="00BC45EE" w:rsidRPr="00512CE9">
        <w:rPr>
          <w:iCs/>
          <w:sz w:val="18"/>
          <w:szCs w:val="18"/>
          <w:lang w:val="en-GB"/>
        </w:rPr>
        <w:t>). See documentation for details -- MANDATORY --</w:t>
      </w:r>
    </w:p>
    <w:p w14:paraId="0747FDB7" w14:textId="3AE55311" w:rsidR="00582902" w:rsidRPr="006F0773" w:rsidRDefault="00C230D5" w:rsidP="00B33B8B">
      <w:pPr>
        <w:shd w:val="clear" w:color="auto" w:fill="D9D9D9" w:themeFill="background1" w:themeFillShade="D9"/>
        <w:jc w:val="both"/>
        <w:rPr>
          <w:i/>
          <w:sz w:val="18"/>
          <w:szCs w:val="18"/>
          <w:lang w:val="en-GB"/>
        </w:rPr>
      </w:pPr>
      <w:r w:rsidRPr="00512CE9">
        <w:rPr>
          <w:iCs/>
          <w:sz w:val="18"/>
          <w:szCs w:val="18"/>
          <w:lang w:val="en-GB"/>
        </w:rPr>
        <w:t>*</w:t>
      </w:r>
      <w:proofErr w:type="spellStart"/>
      <w:r w:rsidRPr="00512CE9">
        <w:rPr>
          <w:iCs/>
          <w:sz w:val="18"/>
          <w:szCs w:val="18"/>
          <w:lang w:val="en-GB"/>
        </w:rPr>
        <w:t>ABCIterations</w:t>
      </w:r>
      <w:proofErr w:type="spellEnd"/>
      <w:r w:rsidR="00582902" w:rsidRPr="00512CE9">
        <w:rPr>
          <w:iCs/>
          <w:sz w:val="18"/>
          <w:szCs w:val="18"/>
          <w:lang w:val="en-GB"/>
        </w:rPr>
        <w:t>=</w:t>
      </w:r>
      <w:r w:rsidR="00B47BFD" w:rsidRPr="00512CE9">
        <w:rPr>
          <w:iCs/>
          <w:sz w:val="18"/>
          <w:szCs w:val="18"/>
          <w:lang w:val="en-GB"/>
        </w:rPr>
        <w:t>100</w:t>
      </w:r>
    </w:p>
    <w:p w14:paraId="6FDD0283" w14:textId="77777777" w:rsidR="00582902" w:rsidRPr="006F0773" w:rsidRDefault="00582902" w:rsidP="00B33B8B">
      <w:pPr>
        <w:tabs>
          <w:tab w:val="num" w:pos="709"/>
        </w:tabs>
        <w:jc w:val="both"/>
        <w:rPr>
          <w:lang w:val="en-GB"/>
        </w:rPr>
      </w:pPr>
    </w:p>
    <w:p w14:paraId="6E8208DC" w14:textId="6ED08835" w:rsidR="00FD181E" w:rsidRPr="00FD181E" w:rsidRDefault="00582902" w:rsidP="00B33B8B">
      <w:pPr>
        <w:numPr>
          <w:ilvl w:val="0"/>
          <w:numId w:val="13"/>
        </w:numPr>
        <w:ind w:left="0" w:firstLine="0"/>
        <w:jc w:val="both"/>
        <w:rPr>
          <w:lang w:val="en-GB"/>
        </w:rPr>
      </w:pPr>
      <w:r w:rsidRPr="006F0773">
        <w:rPr>
          <w:b/>
          <w:lang w:val="en-GB"/>
        </w:rPr>
        <w:t>ABC tolerance.</w:t>
      </w:r>
      <w:r w:rsidRPr="006F0773">
        <w:rPr>
          <w:lang w:val="en-GB"/>
        </w:rPr>
        <w:t xml:space="preserve"> </w:t>
      </w:r>
      <w:r w:rsidR="00DE1381" w:rsidRPr="006F0773">
        <w:rPr>
          <w:lang w:val="en-GB"/>
        </w:rPr>
        <w:t xml:space="preserve">This parameter is mandatory. </w:t>
      </w:r>
      <w:r w:rsidR="00272F54" w:rsidRPr="006F0773">
        <w:rPr>
          <w:lang w:val="en-GB"/>
        </w:rPr>
        <w:t>The</w:t>
      </w:r>
      <w:r w:rsidR="00833B27" w:rsidRPr="006F0773">
        <w:rPr>
          <w:lang w:val="en-GB"/>
        </w:rPr>
        <w:t xml:space="preserve"> p</w:t>
      </w:r>
      <w:r w:rsidR="000421AF" w:rsidRPr="006F0773">
        <w:rPr>
          <w:lang w:val="en-GB"/>
        </w:rPr>
        <w:t>roportion</w:t>
      </w:r>
      <w:r w:rsidRPr="006F0773">
        <w:rPr>
          <w:lang w:val="en-GB"/>
        </w:rPr>
        <w:t xml:space="preserve"> of simulations </w:t>
      </w:r>
      <w:r w:rsidR="00833B27" w:rsidRPr="006F0773">
        <w:rPr>
          <w:lang w:val="en-GB"/>
        </w:rPr>
        <w:t>that generated SS close to the real SS</w:t>
      </w:r>
      <w:r w:rsidR="00AA1831" w:rsidRPr="006F0773">
        <w:rPr>
          <w:lang w:val="en-GB"/>
        </w:rPr>
        <w:t xml:space="preserve"> to be retained </w:t>
      </w:r>
      <w:r w:rsidR="00833B27" w:rsidRPr="006F0773">
        <w:rPr>
          <w:lang w:val="en-GB"/>
        </w:rPr>
        <w:t>to perform</w:t>
      </w:r>
      <w:r w:rsidRPr="006F0773">
        <w:rPr>
          <w:lang w:val="en-GB"/>
        </w:rPr>
        <w:t xml:space="preserve"> the ABC procedure. A tolerance of 0</w:t>
      </w:r>
      <w:r w:rsidR="000421AF" w:rsidRPr="006F0773">
        <w:rPr>
          <w:lang w:val="en-GB"/>
        </w:rPr>
        <w:t>.01</w:t>
      </w:r>
      <w:r w:rsidRPr="006F0773">
        <w:rPr>
          <w:lang w:val="en-GB"/>
        </w:rPr>
        <w:t xml:space="preserve"> </w:t>
      </w:r>
      <w:r w:rsidR="00AA1831" w:rsidRPr="006F0773">
        <w:rPr>
          <w:lang w:val="en-GB"/>
        </w:rPr>
        <w:t xml:space="preserve">may </w:t>
      </w:r>
      <w:r w:rsidRPr="006F0773">
        <w:rPr>
          <w:lang w:val="en-GB"/>
        </w:rPr>
        <w:t xml:space="preserve">be enough but the </w:t>
      </w:r>
      <w:r w:rsidR="00833B27" w:rsidRPr="006F0773">
        <w:rPr>
          <w:lang w:val="en-GB"/>
        </w:rPr>
        <w:t xml:space="preserve">value of tolerance that gives the best results may </w:t>
      </w:r>
      <w:r w:rsidRPr="006F0773">
        <w:rPr>
          <w:lang w:val="en-GB"/>
        </w:rPr>
        <w:t>var</w:t>
      </w:r>
      <w:r w:rsidR="00833B27" w:rsidRPr="006F0773">
        <w:rPr>
          <w:lang w:val="en-GB"/>
        </w:rPr>
        <w:t>y</w:t>
      </w:r>
      <w:r w:rsidRPr="006F0773">
        <w:rPr>
          <w:lang w:val="en-GB"/>
        </w:rPr>
        <w:t xml:space="preserve"> among </w:t>
      </w:r>
      <w:r w:rsidR="00AC155E" w:rsidRPr="006F0773">
        <w:rPr>
          <w:lang w:val="en-GB"/>
        </w:rPr>
        <w:t>MSA</w:t>
      </w:r>
      <w:r w:rsidRPr="006F0773">
        <w:rPr>
          <w:lang w:val="en-GB"/>
        </w:rPr>
        <w:t xml:space="preserve">. </w:t>
      </w:r>
      <w:r w:rsidR="00FD181E">
        <w:rPr>
          <w:lang w:val="en-GB"/>
        </w:rPr>
        <w:t>Still, c</w:t>
      </w:r>
      <w:r w:rsidR="00FD181E" w:rsidRPr="006F0773">
        <w:rPr>
          <w:lang w:val="en-GB"/>
        </w:rPr>
        <w:t xml:space="preserve">hoosing the tolerance is not trivial: it has to be large enough to provide a good characterization of the posterior distribution, but on the other hand, it has to be small enough to retain the simulations that are closer to the target sequences alignment. </w:t>
      </w:r>
      <w:r w:rsidR="006650F9">
        <w:rPr>
          <w:lang w:val="en-GB"/>
        </w:rPr>
        <w:t>Thus, w</w:t>
      </w:r>
      <w:r w:rsidR="00FD181E" w:rsidRPr="006F0773">
        <w:rPr>
          <w:lang w:val="en-GB"/>
        </w:rPr>
        <w:t>e recommend the user to explore different values.</w:t>
      </w:r>
    </w:p>
    <w:p w14:paraId="09A5C320" w14:textId="408FEC29" w:rsidR="00425FE9" w:rsidRPr="00512CE9" w:rsidRDefault="00425FE9" w:rsidP="00B33B8B">
      <w:pPr>
        <w:shd w:val="clear" w:color="auto" w:fill="D9D9D9" w:themeFill="background1" w:themeFillShade="D9"/>
        <w:jc w:val="both"/>
        <w:rPr>
          <w:iCs/>
          <w:sz w:val="18"/>
          <w:szCs w:val="18"/>
          <w:lang w:val="en-GB"/>
        </w:rPr>
      </w:pPr>
      <w:r w:rsidRPr="00512CE9">
        <w:rPr>
          <w:iCs/>
          <w:sz w:val="18"/>
          <w:szCs w:val="18"/>
          <w:lang w:val="en-GB"/>
        </w:rPr>
        <w:t xml:space="preserve"># </w:t>
      </w:r>
      <w:r w:rsidR="00BC45EE" w:rsidRPr="00512CE9">
        <w:rPr>
          <w:iCs/>
          <w:sz w:val="18"/>
          <w:szCs w:val="18"/>
          <w:lang w:val="en-GB"/>
        </w:rPr>
        <w:t>ABC tolerance. Proportion of simulations closest to real data to retain in the ABC procedure.  See documentation for details -- MANDATORY --</w:t>
      </w:r>
    </w:p>
    <w:p w14:paraId="76C9DEF2" w14:textId="373B5487" w:rsidR="00582902" w:rsidRPr="00512CE9" w:rsidRDefault="00425FE9" w:rsidP="00B33B8B">
      <w:pPr>
        <w:shd w:val="clear" w:color="auto" w:fill="D9D9D9" w:themeFill="background1" w:themeFillShade="D9"/>
        <w:jc w:val="both"/>
        <w:rPr>
          <w:iCs/>
          <w:sz w:val="20"/>
          <w:szCs w:val="20"/>
          <w:lang w:val="en-GB"/>
        </w:rPr>
      </w:pPr>
      <w:r w:rsidRPr="00512CE9">
        <w:rPr>
          <w:iCs/>
          <w:sz w:val="18"/>
          <w:szCs w:val="18"/>
          <w:lang w:val="en-GB"/>
        </w:rPr>
        <w:t>*</w:t>
      </w:r>
      <w:proofErr w:type="spellStart"/>
      <w:r w:rsidRPr="00512CE9">
        <w:rPr>
          <w:iCs/>
          <w:sz w:val="18"/>
          <w:szCs w:val="18"/>
          <w:lang w:val="en-GB"/>
        </w:rPr>
        <w:t>ABCTolerance</w:t>
      </w:r>
      <w:proofErr w:type="spellEnd"/>
      <w:r w:rsidR="00582902" w:rsidRPr="00512CE9">
        <w:rPr>
          <w:iCs/>
          <w:sz w:val="18"/>
          <w:szCs w:val="18"/>
          <w:lang w:val="en-GB"/>
        </w:rPr>
        <w:t>=</w:t>
      </w:r>
      <w:r w:rsidR="000421AF" w:rsidRPr="00512CE9">
        <w:rPr>
          <w:iCs/>
          <w:sz w:val="18"/>
          <w:szCs w:val="18"/>
          <w:lang w:val="en-GB"/>
        </w:rPr>
        <w:t>0.01</w:t>
      </w:r>
    </w:p>
    <w:p w14:paraId="397AD7FC" w14:textId="77777777" w:rsidR="00582902" w:rsidRPr="006F0773" w:rsidRDefault="00582902" w:rsidP="00B33B8B">
      <w:pPr>
        <w:jc w:val="both"/>
        <w:rPr>
          <w:lang w:val="en-GB"/>
        </w:rPr>
      </w:pPr>
    </w:p>
    <w:p w14:paraId="38BCB1F1" w14:textId="7740DC58" w:rsidR="00582902" w:rsidRPr="006F0773" w:rsidRDefault="00582902" w:rsidP="00B33B8B">
      <w:pPr>
        <w:numPr>
          <w:ilvl w:val="0"/>
          <w:numId w:val="13"/>
        </w:numPr>
        <w:ind w:left="0" w:firstLine="0"/>
        <w:jc w:val="both"/>
        <w:rPr>
          <w:lang w:val="en-GB"/>
        </w:rPr>
      </w:pPr>
      <w:r w:rsidRPr="006F0773">
        <w:rPr>
          <w:b/>
          <w:lang w:val="en-GB"/>
        </w:rPr>
        <w:t>ABC method.</w:t>
      </w:r>
      <w:r w:rsidRPr="006F0773">
        <w:rPr>
          <w:lang w:val="en-GB"/>
        </w:rPr>
        <w:t xml:space="preserve"> </w:t>
      </w:r>
      <w:r w:rsidR="00DE1381" w:rsidRPr="006F0773">
        <w:rPr>
          <w:lang w:val="en-GB"/>
        </w:rPr>
        <w:t xml:space="preserve">This parameter is mandatory. </w:t>
      </w:r>
      <w:r w:rsidRPr="006F0773">
        <w:rPr>
          <w:lang w:val="en-GB"/>
        </w:rPr>
        <w:t xml:space="preserve">The </w:t>
      </w:r>
      <w:r w:rsidR="00AA1831" w:rsidRPr="006F0773">
        <w:rPr>
          <w:lang w:val="en-GB"/>
        </w:rPr>
        <w:t xml:space="preserve">chosen </w:t>
      </w:r>
      <w:r w:rsidRPr="006F0773">
        <w:rPr>
          <w:lang w:val="en-GB"/>
        </w:rPr>
        <w:t xml:space="preserve">ABC algorithm </w:t>
      </w:r>
      <w:r w:rsidR="00AA1831" w:rsidRPr="006F0773">
        <w:rPr>
          <w:lang w:val="en-GB"/>
        </w:rPr>
        <w:t>to perform the analysis</w:t>
      </w:r>
      <w:r w:rsidRPr="006F0773">
        <w:rPr>
          <w:lang w:val="en-GB"/>
        </w:rPr>
        <w:t xml:space="preserve">. The user can choose between </w:t>
      </w:r>
      <w:r w:rsidRPr="006F0773">
        <w:rPr>
          <w:i/>
          <w:iCs/>
          <w:lang w:val="en-GB"/>
        </w:rPr>
        <w:t>rejection</w:t>
      </w:r>
      <w:r w:rsidRPr="006F0773">
        <w:rPr>
          <w:lang w:val="en-GB"/>
        </w:rPr>
        <w:t xml:space="preserve">, </w:t>
      </w:r>
      <w:proofErr w:type="spellStart"/>
      <w:r w:rsidRPr="006F0773">
        <w:rPr>
          <w:i/>
          <w:iCs/>
          <w:lang w:val="en-GB"/>
        </w:rPr>
        <w:t>mnlogistic</w:t>
      </w:r>
      <w:proofErr w:type="spellEnd"/>
      <w:r w:rsidRPr="006F0773">
        <w:rPr>
          <w:lang w:val="en-GB"/>
        </w:rPr>
        <w:t xml:space="preserve"> or </w:t>
      </w:r>
      <w:proofErr w:type="spellStart"/>
      <w:r w:rsidRPr="006F0773">
        <w:rPr>
          <w:i/>
          <w:iCs/>
          <w:lang w:val="en-GB"/>
        </w:rPr>
        <w:t>neura</w:t>
      </w:r>
      <w:r w:rsidR="00F2787E" w:rsidRPr="006F0773">
        <w:rPr>
          <w:i/>
          <w:iCs/>
          <w:lang w:val="en-GB"/>
        </w:rPr>
        <w:t>l</w:t>
      </w:r>
      <w:r w:rsidRPr="006F0773">
        <w:rPr>
          <w:i/>
          <w:iCs/>
          <w:lang w:val="en-GB"/>
        </w:rPr>
        <w:t>n</w:t>
      </w:r>
      <w:r w:rsidR="00F2787E" w:rsidRPr="006F0773">
        <w:rPr>
          <w:i/>
          <w:iCs/>
          <w:lang w:val="en-GB"/>
        </w:rPr>
        <w:t>e</w:t>
      </w:r>
      <w:r w:rsidRPr="006F0773">
        <w:rPr>
          <w:i/>
          <w:iCs/>
          <w:lang w:val="en-GB"/>
        </w:rPr>
        <w:t>t</w:t>
      </w:r>
      <w:proofErr w:type="spellEnd"/>
      <w:r w:rsidRPr="006F0773">
        <w:rPr>
          <w:lang w:val="en-GB"/>
        </w:rPr>
        <w:t>.</w:t>
      </w:r>
      <w:r w:rsidRPr="006F0773">
        <w:rPr>
          <w:i/>
          <w:lang w:val="en-GB"/>
        </w:rPr>
        <w:t xml:space="preserve"> </w:t>
      </w:r>
    </w:p>
    <w:p w14:paraId="41CE460A" w14:textId="0755C673" w:rsidR="00425FE9" w:rsidRPr="00512CE9" w:rsidRDefault="00425FE9" w:rsidP="00B33B8B">
      <w:pPr>
        <w:shd w:val="clear" w:color="auto" w:fill="D9D9D9" w:themeFill="background1" w:themeFillShade="D9"/>
        <w:jc w:val="both"/>
        <w:rPr>
          <w:iCs/>
          <w:sz w:val="18"/>
          <w:szCs w:val="18"/>
          <w:lang w:val="en-GB"/>
        </w:rPr>
      </w:pPr>
      <w:r w:rsidRPr="00512CE9">
        <w:rPr>
          <w:iCs/>
          <w:sz w:val="18"/>
          <w:szCs w:val="18"/>
          <w:lang w:val="en-GB"/>
        </w:rPr>
        <w:t xml:space="preserve"># </w:t>
      </w:r>
      <w:r w:rsidR="00BC45EE" w:rsidRPr="00512CE9">
        <w:rPr>
          <w:iCs/>
          <w:sz w:val="18"/>
          <w:szCs w:val="18"/>
          <w:lang w:val="en-GB"/>
        </w:rPr>
        <w:t xml:space="preserve">ABC method (rejection, </w:t>
      </w:r>
      <w:proofErr w:type="spellStart"/>
      <w:r w:rsidR="00BC45EE" w:rsidRPr="00512CE9">
        <w:rPr>
          <w:iCs/>
          <w:sz w:val="18"/>
          <w:szCs w:val="18"/>
          <w:lang w:val="en-GB"/>
        </w:rPr>
        <w:t>mnlogistic</w:t>
      </w:r>
      <w:proofErr w:type="spellEnd"/>
      <w:r w:rsidR="00BC45EE" w:rsidRPr="00512CE9">
        <w:rPr>
          <w:iCs/>
          <w:sz w:val="18"/>
          <w:szCs w:val="18"/>
          <w:lang w:val="en-GB"/>
        </w:rPr>
        <w:t xml:space="preserve"> or </w:t>
      </w:r>
      <w:proofErr w:type="spellStart"/>
      <w:r w:rsidR="00BC45EE" w:rsidRPr="00512CE9">
        <w:rPr>
          <w:iCs/>
          <w:sz w:val="18"/>
          <w:szCs w:val="18"/>
          <w:lang w:val="en-GB"/>
        </w:rPr>
        <w:t>neuralnet</w:t>
      </w:r>
      <w:proofErr w:type="spellEnd"/>
      <w:r w:rsidR="00BC45EE" w:rsidRPr="00512CE9">
        <w:rPr>
          <w:iCs/>
          <w:sz w:val="18"/>
          <w:szCs w:val="18"/>
          <w:lang w:val="en-GB"/>
        </w:rPr>
        <w:t>).  See documentation for details -- MANDATORY --</w:t>
      </w:r>
    </w:p>
    <w:p w14:paraId="2B57D702" w14:textId="2161CD8B" w:rsidR="00582902" w:rsidRPr="00512CE9" w:rsidRDefault="00425FE9" w:rsidP="00B33B8B">
      <w:pPr>
        <w:shd w:val="clear" w:color="auto" w:fill="D9D9D9" w:themeFill="background1" w:themeFillShade="D9"/>
        <w:jc w:val="both"/>
        <w:rPr>
          <w:iCs/>
          <w:sz w:val="18"/>
          <w:szCs w:val="18"/>
          <w:lang w:val="en-GB"/>
        </w:rPr>
      </w:pPr>
      <w:r w:rsidRPr="00512CE9">
        <w:rPr>
          <w:iCs/>
          <w:sz w:val="18"/>
          <w:szCs w:val="18"/>
          <w:lang w:val="en-GB"/>
        </w:rPr>
        <w:t>*</w:t>
      </w:r>
      <w:proofErr w:type="spellStart"/>
      <w:r w:rsidRPr="00512CE9">
        <w:rPr>
          <w:iCs/>
          <w:sz w:val="18"/>
          <w:szCs w:val="18"/>
          <w:lang w:val="en-GB"/>
        </w:rPr>
        <w:t>ABCMethod</w:t>
      </w:r>
      <w:proofErr w:type="spellEnd"/>
      <w:r w:rsidRPr="00512CE9">
        <w:rPr>
          <w:iCs/>
          <w:sz w:val="18"/>
          <w:szCs w:val="18"/>
          <w:lang w:val="en-GB"/>
        </w:rPr>
        <w:t>=</w:t>
      </w:r>
      <w:r w:rsidR="005D46A0" w:rsidRPr="00512CE9">
        <w:rPr>
          <w:iCs/>
          <w:sz w:val="18"/>
          <w:szCs w:val="18"/>
          <w:lang w:val="en-GB"/>
        </w:rPr>
        <w:t>rejection</w:t>
      </w:r>
    </w:p>
    <w:p w14:paraId="63E03C18" w14:textId="77777777" w:rsidR="00582902" w:rsidRPr="006F0773" w:rsidRDefault="00582902" w:rsidP="00B33B8B">
      <w:pPr>
        <w:jc w:val="both"/>
        <w:rPr>
          <w:lang w:val="en-GB"/>
        </w:rPr>
      </w:pPr>
    </w:p>
    <w:p w14:paraId="2C6E52CA" w14:textId="32A9CBF3" w:rsidR="00582902" w:rsidRPr="006F0773" w:rsidRDefault="00582902" w:rsidP="00B33B8B">
      <w:pPr>
        <w:numPr>
          <w:ilvl w:val="0"/>
          <w:numId w:val="13"/>
        </w:numPr>
        <w:ind w:left="0" w:firstLine="0"/>
        <w:jc w:val="both"/>
        <w:rPr>
          <w:lang w:val="en-GB"/>
        </w:rPr>
      </w:pPr>
      <w:r w:rsidRPr="006F0773">
        <w:rPr>
          <w:b/>
          <w:lang w:val="en-GB"/>
        </w:rPr>
        <w:t>Summary statistics.</w:t>
      </w:r>
      <w:r w:rsidRPr="006F0773">
        <w:rPr>
          <w:lang w:val="en-GB"/>
        </w:rPr>
        <w:t xml:space="preserve"> </w:t>
      </w:r>
      <w:r w:rsidR="00DE1381" w:rsidRPr="006F0773">
        <w:rPr>
          <w:lang w:val="en-GB"/>
        </w:rPr>
        <w:t xml:space="preserve">This parameter is mandatory. </w:t>
      </w:r>
      <w:r w:rsidRPr="006F0773">
        <w:rPr>
          <w:lang w:val="en-GB"/>
        </w:rPr>
        <w:t xml:space="preserve">The user needs to choose </w:t>
      </w:r>
      <w:r w:rsidR="00AC155E" w:rsidRPr="006F0773">
        <w:rPr>
          <w:lang w:val="en-GB"/>
        </w:rPr>
        <w:t>the SS</w:t>
      </w:r>
      <w:r w:rsidRPr="006F0773">
        <w:rPr>
          <w:lang w:val="en-GB"/>
        </w:rPr>
        <w:t xml:space="preserve"> to use for the ABC estimation by specifying their numeric </w:t>
      </w:r>
      <w:r w:rsidR="00AC155E" w:rsidRPr="006F0773">
        <w:rPr>
          <w:lang w:val="en-GB"/>
        </w:rPr>
        <w:t xml:space="preserve">ID </w:t>
      </w:r>
      <w:r w:rsidRPr="006F0773">
        <w:rPr>
          <w:lang w:val="en-GB"/>
        </w:rPr>
        <w:t xml:space="preserve">(see </w:t>
      </w:r>
      <w:r w:rsidR="00AC155E" w:rsidRPr="006F0773">
        <w:rPr>
          <w:lang w:val="en-GB"/>
        </w:rPr>
        <w:t xml:space="preserve">Table 4 and </w:t>
      </w:r>
      <w:r w:rsidRPr="006F0773">
        <w:rPr>
          <w:lang w:val="en-GB"/>
        </w:rPr>
        <w:t xml:space="preserve">section </w:t>
      </w:r>
      <w:r w:rsidR="006E4121" w:rsidRPr="006F0773">
        <w:rPr>
          <w:lang w:val="en-GB"/>
        </w:rPr>
        <w:t>5</w:t>
      </w:r>
      <w:r w:rsidRPr="006F0773">
        <w:rPr>
          <w:lang w:val="en-GB"/>
        </w:rPr>
        <w:t xml:space="preserve"> </w:t>
      </w:r>
      <w:r w:rsidRPr="006F0773">
        <w:rPr>
          <w:i/>
          <w:iCs/>
          <w:lang w:val="en-GB"/>
        </w:rPr>
        <w:t>Models and Methods</w:t>
      </w:r>
      <w:r w:rsidRPr="006F0773">
        <w:rPr>
          <w:lang w:val="en-GB"/>
        </w:rPr>
        <w:t xml:space="preserve"> for further details).</w:t>
      </w:r>
      <w:r w:rsidRPr="006F0773">
        <w:rPr>
          <w:i/>
          <w:lang w:val="en-GB"/>
        </w:rPr>
        <w:t xml:space="preserve"> </w:t>
      </w:r>
      <w:r w:rsidR="00E97DC2" w:rsidRPr="006F0773">
        <w:rPr>
          <w:iCs/>
          <w:lang w:val="en-GB"/>
        </w:rPr>
        <w:t xml:space="preserve">For initial exploratory analyses, we </w:t>
      </w:r>
      <w:r w:rsidRPr="006F0773">
        <w:rPr>
          <w:lang w:val="en-GB"/>
        </w:rPr>
        <w:t xml:space="preserve">recommend to </w:t>
      </w:r>
      <w:r w:rsidR="002A1ED9">
        <w:rPr>
          <w:lang w:val="en-GB"/>
        </w:rPr>
        <w:t>use</w:t>
      </w:r>
      <w:r w:rsidR="002A1ED9" w:rsidRPr="006F0773">
        <w:rPr>
          <w:lang w:val="en-GB"/>
        </w:rPr>
        <w:t xml:space="preserve"> </w:t>
      </w:r>
      <w:r w:rsidR="00AA1831" w:rsidRPr="006F0773">
        <w:rPr>
          <w:lang w:val="en-GB"/>
        </w:rPr>
        <w:t xml:space="preserve">all </w:t>
      </w:r>
      <w:r w:rsidRPr="006F0773">
        <w:rPr>
          <w:lang w:val="en-GB"/>
        </w:rPr>
        <w:t xml:space="preserve">the </w:t>
      </w:r>
      <w:r w:rsidR="00AA1831" w:rsidRPr="006F0773">
        <w:rPr>
          <w:lang w:val="en-GB"/>
        </w:rPr>
        <w:t xml:space="preserve">available </w:t>
      </w:r>
      <w:r w:rsidR="00E97DC2" w:rsidRPr="006F0773">
        <w:rPr>
          <w:lang w:val="en-GB"/>
        </w:rPr>
        <w:t xml:space="preserve">SS. Later, </w:t>
      </w:r>
      <w:r w:rsidR="00AA1831" w:rsidRPr="006F0773">
        <w:rPr>
          <w:lang w:val="en-GB"/>
        </w:rPr>
        <w:t xml:space="preserve">by </w:t>
      </w:r>
      <w:r w:rsidR="00E97DC2" w:rsidRPr="006F0773">
        <w:rPr>
          <w:lang w:val="en-GB"/>
        </w:rPr>
        <w:t xml:space="preserve">analysing the output plots the user can inspect which suit better </w:t>
      </w:r>
      <w:r w:rsidR="00AA1831" w:rsidRPr="006F0773">
        <w:rPr>
          <w:lang w:val="en-GB"/>
        </w:rPr>
        <w:t xml:space="preserve">to </w:t>
      </w:r>
      <w:r w:rsidR="00E97DC2" w:rsidRPr="006F0773">
        <w:rPr>
          <w:lang w:val="en-GB"/>
        </w:rPr>
        <w:t xml:space="preserve">the data. For </w:t>
      </w:r>
      <w:r w:rsidR="00B16EEC" w:rsidRPr="006F0773">
        <w:rPr>
          <w:lang w:val="en-GB"/>
        </w:rPr>
        <w:t>example, in</w:t>
      </w:r>
      <w:r w:rsidR="000421AF" w:rsidRPr="006F0773">
        <w:rPr>
          <w:lang w:val="en-GB"/>
        </w:rPr>
        <w:t xml:space="preserve"> cases </w:t>
      </w:r>
      <w:r w:rsidR="007531AE" w:rsidRPr="006F0773">
        <w:rPr>
          <w:lang w:val="en-GB"/>
        </w:rPr>
        <w:t xml:space="preserve">where </w:t>
      </w:r>
      <w:r w:rsidR="000421AF" w:rsidRPr="006F0773">
        <w:rPr>
          <w:lang w:val="en-GB"/>
        </w:rPr>
        <w:t xml:space="preserve">the folding stability standard deviation </w:t>
      </w:r>
      <w:r w:rsidR="00E97DC2" w:rsidRPr="006F0773">
        <w:rPr>
          <w:lang w:val="en-GB"/>
        </w:rPr>
        <w:t xml:space="preserve">(SS 2) </w:t>
      </w:r>
      <w:r w:rsidR="007531AE" w:rsidRPr="006F0773">
        <w:rPr>
          <w:lang w:val="en-GB"/>
        </w:rPr>
        <w:t>is</w:t>
      </w:r>
      <w:r w:rsidR="000421AF" w:rsidRPr="006F0773">
        <w:rPr>
          <w:lang w:val="en-GB"/>
        </w:rPr>
        <w:t xml:space="preserve"> far from the real data value</w:t>
      </w:r>
      <w:r w:rsidR="007531AE" w:rsidRPr="006F0773">
        <w:rPr>
          <w:lang w:val="en-GB"/>
        </w:rPr>
        <w:t xml:space="preserve"> we recommend to </w:t>
      </w:r>
      <w:r w:rsidR="00E97DC2" w:rsidRPr="006F0773">
        <w:rPr>
          <w:lang w:val="en-GB"/>
        </w:rPr>
        <w:t>disregard</w:t>
      </w:r>
      <w:r w:rsidR="007531AE" w:rsidRPr="006F0773">
        <w:rPr>
          <w:lang w:val="en-GB"/>
        </w:rPr>
        <w:t xml:space="preserve"> it</w:t>
      </w:r>
      <w:r w:rsidR="00E97DC2" w:rsidRPr="006F0773">
        <w:rPr>
          <w:lang w:val="en-GB"/>
        </w:rPr>
        <w:t>.</w:t>
      </w:r>
    </w:p>
    <w:p w14:paraId="48F7A772" w14:textId="45B045B0" w:rsidR="00425FE9" w:rsidRPr="00512CE9" w:rsidRDefault="00425FE9" w:rsidP="00B33B8B">
      <w:pPr>
        <w:shd w:val="clear" w:color="auto" w:fill="D9D9D9"/>
        <w:jc w:val="both"/>
        <w:rPr>
          <w:iCs/>
          <w:sz w:val="18"/>
          <w:szCs w:val="18"/>
          <w:lang w:val="en-GB"/>
        </w:rPr>
      </w:pPr>
      <w:r w:rsidRPr="00512CE9">
        <w:rPr>
          <w:iCs/>
          <w:sz w:val="18"/>
          <w:szCs w:val="18"/>
          <w:lang w:val="en-GB"/>
        </w:rPr>
        <w:t xml:space="preserve"># </w:t>
      </w:r>
      <w:r w:rsidR="00BC45EE" w:rsidRPr="00512CE9">
        <w:rPr>
          <w:iCs/>
          <w:sz w:val="18"/>
          <w:szCs w:val="18"/>
          <w:lang w:val="en-GB"/>
        </w:rPr>
        <w:t>Summary statistics to use. See documentation for details -- MANDATORY --</w:t>
      </w:r>
    </w:p>
    <w:p w14:paraId="22FE38CF" w14:textId="5A58A7A9" w:rsidR="00425FE9" w:rsidRPr="00512CE9" w:rsidRDefault="00425FE9" w:rsidP="00B33B8B">
      <w:pPr>
        <w:shd w:val="clear" w:color="auto" w:fill="D9D9D9"/>
        <w:jc w:val="both"/>
        <w:rPr>
          <w:iCs/>
          <w:lang w:val="en-GB"/>
        </w:rPr>
      </w:pPr>
      <w:r w:rsidRPr="00512CE9">
        <w:rPr>
          <w:iCs/>
          <w:sz w:val="18"/>
          <w:szCs w:val="18"/>
          <w:lang w:val="en-GB"/>
        </w:rPr>
        <w:t>*</w:t>
      </w:r>
      <w:proofErr w:type="spellStart"/>
      <w:r w:rsidRPr="00512CE9">
        <w:rPr>
          <w:iCs/>
          <w:sz w:val="18"/>
          <w:szCs w:val="18"/>
          <w:lang w:val="en-GB"/>
        </w:rPr>
        <w:t>SummaryStatistics</w:t>
      </w:r>
      <w:proofErr w:type="spellEnd"/>
      <w:r w:rsidRPr="00512CE9">
        <w:rPr>
          <w:iCs/>
          <w:sz w:val="18"/>
          <w:szCs w:val="18"/>
          <w:lang w:val="en-GB"/>
        </w:rPr>
        <w:t xml:space="preserve">= </w:t>
      </w:r>
      <w:r w:rsidR="00582902" w:rsidRPr="00512CE9">
        <w:rPr>
          <w:iCs/>
          <w:sz w:val="18"/>
          <w:szCs w:val="18"/>
          <w:lang w:val="en-GB"/>
        </w:rPr>
        <w:t>1 2 3 4 5 6 7</w:t>
      </w:r>
    </w:p>
    <w:p w14:paraId="2898634A" w14:textId="77777777" w:rsidR="00BC45EE" w:rsidRPr="00512CE9" w:rsidRDefault="00BC45EE" w:rsidP="00B33B8B">
      <w:pPr>
        <w:jc w:val="both"/>
        <w:rPr>
          <w:lang w:val="en-GB"/>
        </w:rPr>
      </w:pPr>
    </w:p>
    <w:p w14:paraId="6BF285B3" w14:textId="61D44CEF" w:rsidR="00425FE9" w:rsidRPr="006F0773" w:rsidRDefault="00425FE9" w:rsidP="00B33B8B">
      <w:pPr>
        <w:numPr>
          <w:ilvl w:val="0"/>
          <w:numId w:val="10"/>
        </w:numPr>
        <w:ind w:left="0" w:firstLine="0"/>
        <w:jc w:val="both"/>
        <w:rPr>
          <w:lang w:val="en-GB"/>
        </w:rPr>
      </w:pPr>
      <w:r w:rsidRPr="006F0773">
        <w:rPr>
          <w:b/>
          <w:lang w:val="en-GB"/>
        </w:rPr>
        <w:t>Multiple pages.</w:t>
      </w:r>
      <w:r w:rsidRPr="006F0773">
        <w:rPr>
          <w:lang w:val="en-GB"/>
        </w:rPr>
        <w:t xml:space="preserve"> This parameter is mandatory. PDF documents with multiple plots per page (No, Yes).</w:t>
      </w:r>
    </w:p>
    <w:p w14:paraId="390F4F6C" w14:textId="237D1FB7" w:rsidR="00425FE9" w:rsidRPr="00512CE9" w:rsidRDefault="00425FE9" w:rsidP="00B33B8B">
      <w:pPr>
        <w:shd w:val="clear" w:color="auto" w:fill="D9D9D9" w:themeFill="background1" w:themeFillShade="D9"/>
        <w:jc w:val="both"/>
        <w:rPr>
          <w:iCs/>
          <w:sz w:val="18"/>
          <w:szCs w:val="18"/>
          <w:lang w:val="en-GB"/>
        </w:rPr>
      </w:pPr>
      <w:r w:rsidRPr="00512CE9">
        <w:rPr>
          <w:iCs/>
          <w:sz w:val="18"/>
          <w:szCs w:val="18"/>
          <w:lang w:val="en-GB"/>
        </w:rPr>
        <w:t>#</w:t>
      </w:r>
      <w:r w:rsidR="00BC45EE" w:rsidRPr="00512CE9">
        <w:rPr>
          <w:iCs/>
          <w:sz w:val="18"/>
          <w:szCs w:val="18"/>
          <w:lang w:val="en-GB"/>
        </w:rPr>
        <w:t xml:space="preserve"> Multiple pages. PDF documents with multiple pages -- MANDATORY --</w:t>
      </w:r>
    </w:p>
    <w:p w14:paraId="68783441" w14:textId="1B66A1B4" w:rsidR="00425FE9" w:rsidRPr="00512CE9" w:rsidRDefault="00425FE9" w:rsidP="00B33B8B">
      <w:pPr>
        <w:shd w:val="clear" w:color="auto" w:fill="D9D9D9" w:themeFill="background1" w:themeFillShade="D9"/>
        <w:jc w:val="both"/>
        <w:rPr>
          <w:iCs/>
          <w:sz w:val="18"/>
          <w:szCs w:val="18"/>
          <w:lang w:val="en-GB"/>
        </w:rPr>
      </w:pPr>
      <w:r w:rsidRPr="00512CE9">
        <w:rPr>
          <w:iCs/>
          <w:sz w:val="18"/>
          <w:szCs w:val="18"/>
          <w:lang w:val="en-GB"/>
        </w:rPr>
        <w:t>*</w:t>
      </w:r>
      <w:proofErr w:type="spellStart"/>
      <w:r w:rsidRPr="00512CE9">
        <w:rPr>
          <w:iCs/>
          <w:sz w:val="18"/>
          <w:szCs w:val="18"/>
          <w:lang w:val="en-GB"/>
        </w:rPr>
        <w:t>MultiPage</w:t>
      </w:r>
      <w:proofErr w:type="spellEnd"/>
      <w:r w:rsidRPr="00512CE9">
        <w:rPr>
          <w:iCs/>
          <w:sz w:val="18"/>
          <w:szCs w:val="18"/>
          <w:lang w:val="en-GB"/>
        </w:rPr>
        <w:t>=Yes</w:t>
      </w:r>
    </w:p>
    <w:p w14:paraId="5DC0C91E" w14:textId="5DE746C5" w:rsidR="00425FE9" w:rsidRPr="006F0773" w:rsidRDefault="00425FE9" w:rsidP="00582902">
      <w:pPr>
        <w:rPr>
          <w:lang w:val="en-GB"/>
        </w:rPr>
      </w:pPr>
    </w:p>
    <w:p w14:paraId="0C92E11D" w14:textId="4DA628A1" w:rsidR="00BC45EE" w:rsidRPr="006F0773" w:rsidRDefault="00BC45EE" w:rsidP="00B33B8B">
      <w:pPr>
        <w:pStyle w:val="Ttulo1"/>
        <w:numPr>
          <w:ilvl w:val="0"/>
          <w:numId w:val="8"/>
        </w:numPr>
        <w:rPr>
          <w:rFonts w:cs="Times New Roman"/>
          <w:lang w:val="en-GB"/>
        </w:rPr>
      </w:pPr>
      <w:bookmarkStart w:id="14" w:name="_Toc125374548"/>
      <w:proofErr w:type="spellStart"/>
      <w:r w:rsidRPr="006F0773">
        <w:rPr>
          <w:rFonts w:cs="Times New Roman"/>
          <w:i/>
          <w:iCs/>
          <w:lang w:val="en-GB"/>
        </w:rPr>
        <w:t>Prot</w:t>
      </w:r>
      <w:r w:rsidR="00397E51" w:rsidRPr="006F0773">
        <w:rPr>
          <w:rFonts w:cs="Times New Roman"/>
          <w:i/>
          <w:iCs/>
          <w:lang w:val="en-GB"/>
        </w:rPr>
        <w:t>ein</w:t>
      </w:r>
      <w:r w:rsidRPr="006F0773">
        <w:rPr>
          <w:rFonts w:cs="Times New Roman"/>
          <w:i/>
          <w:iCs/>
          <w:lang w:val="en-GB"/>
        </w:rPr>
        <w:t>Model</w:t>
      </w:r>
      <w:r w:rsidR="00397E51" w:rsidRPr="006F0773">
        <w:rPr>
          <w:rFonts w:cs="Times New Roman"/>
          <w:i/>
          <w:iCs/>
          <w:lang w:val="en-GB"/>
        </w:rPr>
        <w:t>erABC</w:t>
      </w:r>
      <w:proofErr w:type="spellEnd"/>
      <w:r w:rsidRPr="006F0773">
        <w:rPr>
          <w:rFonts w:cs="Times New Roman"/>
          <w:lang w:val="en-GB"/>
        </w:rPr>
        <w:t xml:space="preserve"> example</w:t>
      </w:r>
      <w:bookmarkEnd w:id="14"/>
    </w:p>
    <w:p w14:paraId="4472C2B9" w14:textId="0170A275" w:rsidR="00BC45EE" w:rsidRPr="00512CE9" w:rsidRDefault="00BC45EE" w:rsidP="00B33B8B">
      <w:pPr>
        <w:pStyle w:val="Ttulo2"/>
        <w:numPr>
          <w:ilvl w:val="1"/>
          <w:numId w:val="8"/>
        </w:numPr>
        <w:rPr>
          <w:lang w:val="es-ES"/>
        </w:rPr>
      </w:pPr>
      <w:bookmarkStart w:id="15" w:name="_Toc125374549"/>
      <w:proofErr w:type="spellStart"/>
      <w:r w:rsidRPr="00512CE9">
        <w:rPr>
          <w:rFonts w:cs="Times New Roman"/>
          <w:lang w:val="es-ES"/>
        </w:rPr>
        <w:t>Execution</w:t>
      </w:r>
      <w:bookmarkEnd w:id="15"/>
      <w:proofErr w:type="spellEnd"/>
    </w:p>
    <w:p w14:paraId="337C73AD" w14:textId="11BF7CE3" w:rsidR="00BC45EE" w:rsidRPr="006F0773" w:rsidRDefault="00582902" w:rsidP="00B33B8B">
      <w:pPr>
        <w:jc w:val="both"/>
        <w:rPr>
          <w:lang w:val="en-GB"/>
        </w:rPr>
      </w:pPr>
      <w:r w:rsidRPr="006F0773">
        <w:rPr>
          <w:lang w:val="en-GB"/>
        </w:rPr>
        <w:t xml:space="preserve">The data shown below corresponds with the normal output information of a </w:t>
      </w:r>
      <w:proofErr w:type="spellStart"/>
      <w:r w:rsidRPr="006F0773">
        <w:rPr>
          <w:i/>
          <w:iCs/>
          <w:lang w:val="en-GB"/>
        </w:rPr>
        <w:t>Prot</w:t>
      </w:r>
      <w:r w:rsidR="00397E51" w:rsidRPr="006F0773">
        <w:rPr>
          <w:i/>
          <w:iCs/>
          <w:lang w:val="en-GB"/>
        </w:rPr>
        <w:t>ein</w:t>
      </w:r>
      <w:r w:rsidRPr="006F0773">
        <w:rPr>
          <w:i/>
          <w:iCs/>
          <w:lang w:val="en-GB"/>
        </w:rPr>
        <w:t>Model</w:t>
      </w:r>
      <w:r w:rsidR="00397E51" w:rsidRPr="006F0773">
        <w:rPr>
          <w:i/>
          <w:iCs/>
          <w:lang w:val="en-GB"/>
        </w:rPr>
        <w:t>erABC</w:t>
      </w:r>
      <w:proofErr w:type="spellEnd"/>
      <w:r w:rsidRPr="006F0773">
        <w:rPr>
          <w:lang w:val="en-GB"/>
        </w:rPr>
        <w:t xml:space="preserve"> run. </w:t>
      </w:r>
      <w:r w:rsidR="008829FE" w:rsidRPr="006F0773">
        <w:rPr>
          <w:lang w:val="en-GB"/>
        </w:rPr>
        <w:t xml:space="preserve">For </w:t>
      </w:r>
      <w:r w:rsidRPr="006F0773">
        <w:rPr>
          <w:lang w:val="en-GB"/>
        </w:rPr>
        <w:t xml:space="preserve">the first phase of the program, the user has to use </w:t>
      </w:r>
      <w:r w:rsidR="008829FE" w:rsidRPr="006F0773">
        <w:rPr>
          <w:lang w:val="en-GB"/>
        </w:rPr>
        <w:t xml:space="preserve">the </w:t>
      </w:r>
      <w:r w:rsidRPr="006F0773">
        <w:rPr>
          <w:lang w:val="en-GB"/>
        </w:rPr>
        <w:t xml:space="preserve">computer terminal. The example corresponds </w:t>
      </w:r>
      <w:r w:rsidR="008829FE" w:rsidRPr="006F0773">
        <w:rPr>
          <w:lang w:val="en-GB"/>
        </w:rPr>
        <w:t xml:space="preserve">to </w:t>
      </w:r>
      <w:r w:rsidRPr="006F0773">
        <w:rPr>
          <w:lang w:val="en-GB"/>
        </w:rPr>
        <w:t xml:space="preserve">a rapid project, in which </w:t>
      </w:r>
      <w:r w:rsidR="00CA7667">
        <w:rPr>
          <w:lang w:val="en-GB"/>
        </w:rPr>
        <w:t>the goal is</w:t>
      </w:r>
      <w:r w:rsidR="00CA7667" w:rsidRPr="006F0773">
        <w:rPr>
          <w:lang w:val="en-GB"/>
        </w:rPr>
        <w:t xml:space="preserve"> </w:t>
      </w:r>
      <w:r w:rsidRPr="006F0773">
        <w:rPr>
          <w:lang w:val="en-GB"/>
        </w:rPr>
        <w:t xml:space="preserve">to distinguish between the empirical </w:t>
      </w:r>
      <w:proofErr w:type="spellStart"/>
      <w:r w:rsidR="007531AE" w:rsidRPr="006F0773">
        <w:rPr>
          <w:lang w:val="en-GB"/>
        </w:rPr>
        <w:t>HIV</w:t>
      </w:r>
      <w:r w:rsidR="008337C6" w:rsidRPr="006F0773">
        <w:rPr>
          <w:lang w:val="en-GB"/>
        </w:rPr>
        <w:t>w</w:t>
      </w:r>
      <w:proofErr w:type="spellEnd"/>
      <w:r w:rsidR="008337C6" w:rsidRPr="006F0773">
        <w:rPr>
          <w:lang w:val="en-GB"/>
        </w:rPr>
        <w:t xml:space="preserve"> </w:t>
      </w:r>
      <w:r w:rsidRPr="006F0773">
        <w:rPr>
          <w:lang w:val="en-GB"/>
        </w:rPr>
        <w:t xml:space="preserve">and the SCS </w:t>
      </w:r>
      <w:r w:rsidR="00BC45EE" w:rsidRPr="006F0773">
        <w:rPr>
          <w:lang w:val="en-GB"/>
        </w:rPr>
        <w:t xml:space="preserve">Fitness and </w:t>
      </w:r>
      <w:r w:rsidRPr="006F0773">
        <w:rPr>
          <w:lang w:val="en-GB"/>
        </w:rPr>
        <w:t>Neutral models. Before try</w:t>
      </w:r>
      <w:r w:rsidR="008829FE" w:rsidRPr="006F0773">
        <w:rPr>
          <w:lang w:val="en-GB"/>
        </w:rPr>
        <w:t>ing</w:t>
      </w:r>
      <w:r w:rsidRPr="006F0773">
        <w:rPr>
          <w:lang w:val="en-GB"/>
        </w:rPr>
        <w:t xml:space="preserve"> this example, Python 3 and R</w:t>
      </w:r>
      <w:r w:rsidR="008829FE" w:rsidRPr="006F0773">
        <w:rPr>
          <w:lang w:val="en-GB"/>
        </w:rPr>
        <w:t xml:space="preserve"> </w:t>
      </w:r>
      <w:r w:rsidR="00CA7667" w:rsidRPr="006F0773">
        <w:rPr>
          <w:lang w:val="en-GB"/>
        </w:rPr>
        <w:t xml:space="preserve">must </w:t>
      </w:r>
      <w:r w:rsidR="00CA7667">
        <w:rPr>
          <w:lang w:val="en-GB"/>
        </w:rPr>
        <w:t xml:space="preserve">be </w:t>
      </w:r>
      <w:r w:rsidR="008829FE" w:rsidRPr="006F0773">
        <w:rPr>
          <w:lang w:val="en-GB"/>
        </w:rPr>
        <w:t>installed</w:t>
      </w:r>
      <w:r w:rsidR="00BC45EE" w:rsidRPr="006F0773">
        <w:rPr>
          <w:lang w:val="en-GB"/>
        </w:rPr>
        <w:t xml:space="preserve"> and the framework compiled (see section 3).</w:t>
      </w:r>
    </w:p>
    <w:p w14:paraId="26DA21C6" w14:textId="7A26BDA5" w:rsidR="00582902" w:rsidRPr="006F0773" w:rsidRDefault="00582902" w:rsidP="00B33B8B">
      <w:pPr>
        <w:jc w:val="both"/>
        <w:rPr>
          <w:lang w:val="en-GB"/>
        </w:rPr>
      </w:pPr>
    </w:p>
    <w:p w14:paraId="3E966A35" w14:textId="0985F236" w:rsidR="006E4121" w:rsidRPr="006F0773" w:rsidRDefault="006E4121" w:rsidP="00B33B8B">
      <w:pPr>
        <w:jc w:val="both"/>
        <w:rPr>
          <w:lang w:val="en-US"/>
        </w:rPr>
      </w:pPr>
      <w:r w:rsidRPr="006F0773">
        <w:rPr>
          <w:lang w:val="en-GB"/>
        </w:rPr>
        <w:lastRenderedPageBreak/>
        <w:t xml:space="preserve">A </w:t>
      </w:r>
      <w:r w:rsidR="0082790A" w:rsidRPr="006F0773">
        <w:rPr>
          <w:lang w:val="en-GB"/>
        </w:rPr>
        <w:t xml:space="preserve">complete </w:t>
      </w:r>
      <w:r w:rsidRPr="006F0773">
        <w:rPr>
          <w:lang w:val="en-GB"/>
        </w:rPr>
        <w:t>execution may take</w:t>
      </w:r>
      <w:r w:rsidR="003A6D55" w:rsidRPr="006F0773">
        <w:rPr>
          <w:lang w:val="en-GB"/>
        </w:rPr>
        <w:t xml:space="preserve"> a lot of</w:t>
      </w:r>
      <w:r w:rsidRPr="006F0773">
        <w:rPr>
          <w:lang w:val="en-GB"/>
        </w:rPr>
        <w:t xml:space="preserve"> time</w:t>
      </w:r>
      <w:r w:rsidR="0082790A" w:rsidRPr="006F0773">
        <w:rPr>
          <w:lang w:val="en-GB"/>
        </w:rPr>
        <w:t xml:space="preserve">, particularly when considering </w:t>
      </w:r>
      <w:r w:rsidRPr="006F0773">
        <w:rPr>
          <w:lang w:val="en-GB"/>
        </w:rPr>
        <w:t>SCS models</w:t>
      </w:r>
      <w:r w:rsidR="0082790A" w:rsidRPr="006F0773">
        <w:rPr>
          <w:lang w:val="en-GB"/>
        </w:rPr>
        <w:t>, large protein datasets, numerous simulations or calculating</w:t>
      </w:r>
      <w:r w:rsidR="00A05A8F" w:rsidRPr="006F0773">
        <w:rPr>
          <w:lang w:val="en-GB"/>
        </w:rPr>
        <w:t xml:space="preserve"> </w:t>
      </w:r>
      <w:r w:rsidR="003A6D55" w:rsidRPr="006F0773">
        <w:rPr>
          <w:lang w:val="en-GB"/>
        </w:rPr>
        <w:t>SS</w:t>
      </w:r>
      <w:r w:rsidRPr="006F0773">
        <w:rPr>
          <w:lang w:val="en-GB"/>
        </w:rPr>
        <w:t xml:space="preserve"> related with the protein stability</w:t>
      </w:r>
      <w:r w:rsidRPr="006F0773">
        <w:rPr>
          <w:lang w:val="en-US"/>
        </w:rPr>
        <w:t xml:space="preserve">. To reduce the execution time, </w:t>
      </w:r>
      <w:r w:rsidR="0082790A" w:rsidRPr="006F0773">
        <w:rPr>
          <w:lang w:val="en-US"/>
        </w:rPr>
        <w:t xml:space="preserve">the user can run the </w:t>
      </w:r>
      <w:r w:rsidRPr="006F0773">
        <w:rPr>
          <w:lang w:val="en-US"/>
        </w:rPr>
        <w:t xml:space="preserve">simulations </w:t>
      </w:r>
      <w:r w:rsidRPr="006F0773">
        <w:rPr>
          <w:lang w:val="en-GB"/>
        </w:rPr>
        <w:t xml:space="preserve">and </w:t>
      </w:r>
      <w:r w:rsidR="0082790A" w:rsidRPr="006F0773">
        <w:rPr>
          <w:lang w:val="en-GB"/>
        </w:rPr>
        <w:t xml:space="preserve">the </w:t>
      </w:r>
      <w:r w:rsidR="00B20CF1" w:rsidRPr="006F0773">
        <w:rPr>
          <w:lang w:val="en-GB"/>
        </w:rPr>
        <w:t>SS</w:t>
      </w:r>
      <w:r w:rsidRPr="006F0773">
        <w:rPr>
          <w:lang w:val="en-GB"/>
        </w:rPr>
        <w:t xml:space="preserve"> calculation </w:t>
      </w:r>
      <w:r w:rsidRPr="006F0773">
        <w:rPr>
          <w:lang w:val="en-US"/>
        </w:rPr>
        <w:t>in parallel on a Linux environment</w:t>
      </w:r>
      <w:r w:rsidR="004505F1" w:rsidRPr="006F0773">
        <w:rPr>
          <w:lang w:val="en-US"/>
        </w:rPr>
        <w:t>. For that,</w:t>
      </w:r>
      <w:r w:rsidRPr="006F0773">
        <w:rPr>
          <w:lang w:val="en-US"/>
        </w:rPr>
        <w:t xml:space="preserve"> the user </w:t>
      </w:r>
      <w:r w:rsidR="004505F1" w:rsidRPr="006F0773">
        <w:rPr>
          <w:lang w:val="en-US"/>
        </w:rPr>
        <w:t xml:space="preserve">needs to </w:t>
      </w:r>
      <w:r w:rsidRPr="006F0773">
        <w:rPr>
          <w:lang w:val="en-US"/>
        </w:rPr>
        <w:t>specif</w:t>
      </w:r>
      <w:r w:rsidR="004505F1" w:rsidRPr="006F0773">
        <w:rPr>
          <w:lang w:val="en-US"/>
        </w:rPr>
        <w:t>y</w:t>
      </w:r>
      <w:r w:rsidRPr="006F0773">
        <w:rPr>
          <w:lang w:val="en-US"/>
        </w:rPr>
        <w:t xml:space="preserve"> </w:t>
      </w:r>
      <w:r w:rsidR="004505F1" w:rsidRPr="006F0773">
        <w:rPr>
          <w:lang w:val="en-US"/>
        </w:rPr>
        <w:t xml:space="preserve">it </w:t>
      </w:r>
      <w:r w:rsidRPr="006F0773">
        <w:rPr>
          <w:lang w:val="en-US"/>
        </w:rPr>
        <w:t>in the settings file and</w:t>
      </w:r>
      <w:r w:rsidR="004505F1" w:rsidRPr="006F0773">
        <w:rPr>
          <w:lang w:val="en-US"/>
        </w:rPr>
        <w:t>, either</w:t>
      </w:r>
      <w:r w:rsidRPr="006F0773">
        <w:rPr>
          <w:lang w:val="en-US"/>
        </w:rPr>
        <w:t xml:space="preserve"> work </w:t>
      </w:r>
      <w:r w:rsidR="00B20CF1" w:rsidRPr="006F0773">
        <w:rPr>
          <w:lang w:val="en-US"/>
        </w:rPr>
        <w:t>in</w:t>
      </w:r>
      <w:r w:rsidRPr="006F0773">
        <w:rPr>
          <w:lang w:val="en-US"/>
        </w:rPr>
        <w:t xml:space="preserve"> a machine </w:t>
      </w:r>
      <w:r w:rsidR="00B20CF1" w:rsidRPr="006F0773">
        <w:rPr>
          <w:lang w:val="en-US"/>
        </w:rPr>
        <w:t>with</w:t>
      </w:r>
      <w:r w:rsidRPr="006F0773">
        <w:rPr>
          <w:lang w:val="en-US"/>
        </w:rPr>
        <w:t xml:space="preserve"> many processors </w:t>
      </w:r>
      <w:r w:rsidR="004505F1" w:rsidRPr="006F0773">
        <w:rPr>
          <w:lang w:val="en-US"/>
        </w:rPr>
        <w:t>or use</w:t>
      </w:r>
      <w:r w:rsidR="00B20CF1" w:rsidRPr="006F0773">
        <w:rPr>
          <w:lang w:val="en-US"/>
        </w:rPr>
        <w:t xml:space="preserve"> a</w:t>
      </w:r>
      <w:r w:rsidRPr="006F0773">
        <w:rPr>
          <w:lang w:val="en-US"/>
        </w:rPr>
        <w:t xml:space="preserve"> </w:t>
      </w:r>
      <w:r w:rsidR="004505F1" w:rsidRPr="006F0773">
        <w:rPr>
          <w:lang w:val="en-US"/>
        </w:rPr>
        <w:t xml:space="preserve">computer </w:t>
      </w:r>
      <w:r w:rsidRPr="006F0773">
        <w:rPr>
          <w:lang w:val="en-US"/>
        </w:rPr>
        <w:t xml:space="preserve">cluster. </w:t>
      </w:r>
      <w:r w:rsidR="00B20CF1" w:rsidRPr="006F0773">
        <w:rPr>
          <w:lang w:val="en-US"/>
        </w:rPr>
        <w:t>Note that i</w:t>
      </w:r>
      <w:r w:rsidRPr="006F0773">
        <w:rPr>
          <w:lang w:val="en-US"/>
        </w:rPr>
        <w:t xml:space="preserve">f </w:t>
      </w:r>
      <w:r w:rsidR="00512CE9">
        <w:rPr>
          <w:lang w:val="en-US"/>
        </w:rPr>
        <w:t xml:space="preserve">any </w:t>
      </w:r>
      <w:r w:rsidRPr="006F0773">
        <w:rPr>
          <w:lang w:val="en-US"/>
        </w:rPr>
        <w:t>simulation setting</w:t>
      </w:r>
      <w:r w:rsidR="00CD7562">
        <w:rPr>
          <w:lang w:val="en-US"/>
        </w:rPr>
        <w:t xml:space="preserve"> value</w:t>
      </w:r>
      <w:r w:rsidRPr="006F0773">
        <w:rPr>
          <w:lang w:val="en-US"/>
        </w:rPr>
        <w:t xml:space="preserve"> </w:t>
      </w:r>
      <w:r w:rsidR="00512CE9">
        <w:rPr>
          <w:lang w:val="en-US"/>
        </w:rPr>
        <w:t>is</w:t>
      </w:r>
      <w:r w:rsidRPr="006F0773">
        <w:rPr>
          <w:lang w:val="en-US"/>
        </w:rPr>
        <w:t xml:space="preserve"> unexpected the analysis may fail (see section </w:t>
      </w:r>
      <w:r w:rsidR="00397E51" w:rsidRPr="006F0773">
        <w:rPr>
          <w:lang w:val="en-US"/>
        </w:rPr>
        <w:t>5.5)</w:t>
      </w:r>
      <w:r w:rsidRPr="006F0773">
        <w:rPr>
          <w:lang w:val="en-US"/>
        </w:rPr>
        <w:t xml:space="preserve">. </w:t>
      </w:r>
    </w:p>
    <w:p w14:paraId="7E089C02" w14:textId="77777777" w:rsidR="006E4121" w:rsidRPr="006F0773" w:rsidRDefault="006E4121" w:rsidP="00B33B8B">
      <w:pPr>
        <w:widowControl w:val="0"/>
        <w:autoSpaceDE w:val="0"/>
        <w:autoSpaceDN w:val="0"/>
        <w:adjustRightInd w:val="0"/>
        <w:jc w:val="both"/>
        <w:rPr>
          <w:lang w:val="en-US"/>
        </w:rPr>
      </w:pPr>
    </w:p>
    <w:p w14:paraId="5BA46734" w14:textId="45D01A14" w:rsidR="00653509" w:rsidRPr="006F0773" w:rsidRDefault="006E4121" w:rsidP="00B33B8B">
      <w:pPr>
        <w:widowControl w:val="0"/>
        <w:autoSpaceDE w:val="0"/>
        <w:autoSpaceDN w:val="0"/>
        <w:adjustRightInd w:val="0"/>
        <w:jc w:val="both"/>
        <w:rPr>
          <w:lang w:val="en-GB"/>
        </w:rPr>
      </w:pPr>
      <w:r w:rsidRPr="006F0773">
        <w:rPr>
          <w:lang w:val="en-US"/>
        </w:rPr>
        <w:t xml:space="preserve">To execute </w:t>
      </w:r>
      <w:proofErr w:type="spellStart"/>
      <w:r w:rsidRPr="006F0773">
        <w:rPr>
          <w:i/>
          <w:iCs/>
          <w:lang w:val="en-US"/>
        </w:rPr>
        <w:t>Prot</w:t>
      </w:r>
      <w:r w:rsidR="00397E51" w:rsidRPr="006F0773">
        <w:rPr>
          <w:i/>
          <w:iCs/>
          <w:lang w:val="en-US"/>
        </w:rPr>
        <w:t>ein</w:t>
      </w:r>
      <w:r w:rsidRPr="006F0773">
        <w:rPr>
          <w:i/>
          <w:iCs/>
          <w:lang w:val="en-US"/>
        </w:rPr>
        <w:t>Model</w:t>
      </w:r>
      <w:r w:rsidR="00397E51" w:rsidRPr="006F0773">
        <w:rPr>
          <w:i/>
          <w:iCs/>
          <w:lang w:val="en-US"/>
        </w:rPr>
        <w:t>erABC</w:t>
      </w:r>
      <w:proofErr w:type="spellEnd"/>
      <w:r w:rsidRPr="006F0773">
        <w:rPr>
          <w:lang w:val="en-US"/>
        </w:rPr>
        <w:t xml:space="preserve"> all the python scripts (.</w:t>
      </w:r>
      <w:proofErr w:type="spellStart"/>
      <w:r w:rsidRPr="00512CE9">
        <w:rPr>
          <w:i/>
          <w:iCs/>
          <w:lang w:val="en-US"/>
        </w:rPr>
        <w:t>py</w:t>
      </w:r>
      <w:proofErr w:type="spellEnd"/>
      <w:r w:rsidRPr="006F0773">
        <w:rPr>
          <w:lang w:val="en-US"/>
        </w:rPr>
        <w:t xml:space="preserve">) must be placed </w:t>
      </w:r>
      <w:r w:rsidR="00744531" w:rsidRPr="006F0773">
        <w:rPr>
          <w:lang w:val="en-US"/>
        </w:rPr>
        <w:t xml:space="preserve">jointly with </w:t>
      </w:r>
      <w:r w:rsidRPr="006F0773">
        <w:rPr>
          <w:lang w:val="en-GB"/>
        </w:rPr>
        <w:t xml:space="preserve">the mandatory input files (Settings.txt, the multiple alignment of protein sequence, template structure and </w:t>
      </w:r>
      <w:r w:rsidRPr="00512CE9">
        <w:rPr>
          <w:i/>
          <w:iCs/>
          <w:lang w:val="en-GB"/>
        </w:rPr>
        <w:t>structures.in</w:t>
      </w:r>
      <w:r w:rsidRPr="006F0773">
        <w:rPr>
          <w:lang w:val="en-GB"/>
        </w:rPr>
        <w:t xml:space="preserve">). </w:t>
      </w:r>
      <w:proofErr w:type="spellStart"/>
      <w:r w:rsidR="003C6E38" w:rsidRPr="006F0773">
        <w:rPr>
          <w:i/>
          <w:iCs/>
          <w:lang w:val="en-GB"/>
        </w:rPr>
        <w:t>Prot</w:t>
      </w:r>
      <w:r w:rsidR="00397E51" w:rsidRPr="006F0773">
        <w:rPr>
          <w:i/>
          <w:iCs/>
          <w:lang w:val="en-GB"/>
        </w:rPr>
        <w:t>ein</w:t>
      </w:r>
      <w:r w:rsidR="003C6E38" w:rsidRPr="006F0773">
        <w:rPr>
          <w:i/>
          <w:iCs/>
          <w:lang w:val="en-GB"/>
        </w:rPr>
        <w:t>Model</w:t>
      </w:r>
      <w:r w:rsidR="00397E51" w:rsidRPr="006F0773">
        <w:rPr>
          <w:i/>
          <w:iCs/>
          <w:lang w:val="en-GB"/>
        </w:rPr>
        <w:t>erABC</w:t>
      </w:r>
      <w:proofErr w:type="spellEnd"/>
      <w:r w:rsidR="003C6E38" w:rsidRPr="006F0773">
        <w:rPr>
          <w:lang w:val="en-GB"/>
        </w:rPr>
        <w:t xml:space="preserve"> was developed using python3.9 version and tested under most of python3 versions so </w:t>
      </w:r>
      <w:r w:rsidR="0028560A">
        <w:rPr>
          <w:lang w:val="en-GB"/>
        </w:rPr>
        <w:t xml:space="preserve">it </w:t>
      </w:r>
      <w:r w:rsidR="003C6E38" w:rsidRPr="006F0773">
        <w:rPr>
          <w:lang w:val="en-GB"/>
        </w:rPr>
        <w:t xml:space="preserve">is recommended to use python3.9 version but every version python3 is expected to work. </w:t>
      </w:r>
      <w:r w:rsidRPr="006F0773">
        <w:rPr>
          <w:lang w:val="en-GB"/>
        </w:rPr>
        <w:t xml:space="preserve">Then, </w:t>
      </w:r>
      <w:r w:rsidR="00653509" w:rsidRPr="006F0773">
        <w:rPr>
          <w:lang w:val="en-GB"/>
        </w:rPr>
        <w:t>depending on the version the user must:</w:t>
      </w:r>
    </w:p>
    <w:p w14:paraId="66E49011" w14:textId="4E705BBD" w:rsidR="00653509" w:rsidRPr="006F0773" w:rsidRDefault="00653509" w:rsidP="00B33B8B">
      <w:pPr>
        <w:widowControl w:val="0"/>
        <w:autoSpaceDE w:val="0"/>
        <w:autoSpaceDN w:val="0"/>
        <w:adjustRightInd w:val="0"/>
        <w:jc w:val="both"/>
        <w:rPr>
          <w:lang w:val="en-GB"/>
        </w:rPr>
      </w:pPr>
    </w:p>
    <w:p w14:paraId="477C476A" w14:textId="2A3BFC4D" w:rsidR="0067555F" w:rsidRPr="006F0773" w:rsidRDefault="0067555F" w:rsidP="00B33B8B">
      <w:pPr>
        <w:pStyle w:val="Ttulo3"/>
        <w:numPr>
          <w:ilvl w:val="2"/>
          <w:numId w:val="8"/>
        </w:numPr>
        <w:rPr>
          <w:lang w:val="en-GB"/>
        </w:rPr>
      </w:pPr>
      <w:bookmarkStart w:id="16" w:name="_Toc125374550"/>
      <w:r w:rsidRPr="006F0773">
        <w:rPr>
          <w:rFonts w:cs="Times New Roman"/>
          <w:lang w:val="en-GB"/>
        </w:rPr>
        <w:t>Execution using GUI</w:t>
      </w:r>
      <w:bookmarkEnd w:id="16"/>
    </w:p>
    <w:p w14:paraId="6BF2F297" w14:textId="42EA0809" w:rsidR="00653509" w:rsidRPr="000107F9" w:rsidRDefault="00653509" w:rsidP="00B33B8B">
      <w:pPr>
        <w:pStyle w:val="Prrafodelista"/>
        <w:numPr>
          <w:ilvl w:val="0"/>
          <w:numId w:val="16"/>
        </w:numPr>
        <w:rPr>
          <w:b/>
          <w:bCs/>
          <w:lang w:val="en-GB"/>
        </w:rPr>
      </w:pPr>
      <w:r w:rsidRPr="006F0773">
        <w:rPr>
          <w:lang w:val="en-GB"/>
        </w:rPr>
        <w:t xml:space="preserve">To open </w:t>
      </w:r>
      <w:proofErr w:type="spellStart"/>
      <w:r w:rsidRPr="000107F9">
        <w:rPr>
          <w:i/>
          <w:iCs/>
          <w:lang w:val="en-GB"/>
        </w:rPr>
        <w:t>Prot</w:t>
      </w:r>
      <w:r w:rsidR="00397E51" w:rsidRPr="000107F9">
        <w:rPr>
          <w:i/>
          <w:iCs/>
          <w:lang w:val="en-GB"/>
        </w:rPr>
        <w:t>ein</w:t>
      </w:r>
      <w:r w:rsidRPr="000107F9">
        <w:rPr>
          <w:i/>
          <w:iCs/>
          <w:lang w:val="en-GB"/>
        </w:rPr>
        <w:t>Model</w:t>
      </w:r>
      <w:r w:rsidR="00397E51" w:rsidRPr="000107F9">
        <w:rPr>
          <w:i/>
          <w:iCs/>
          <w:lang w:val="en-GB"/>
        </w:rPr>
        <w:t>erABC</w:t>
      </w:r>
      <w:proofErr w:type="spellEnd"/>
      <w:r w:rsidRPr="006F0773">
        <w:rPr>
          <w:lang w:val="en-GB"/>
        </w:rPr>
        <w:t xml:space="preserve"> GUI </w:t>
      </w:r>
      <w:r w:rsidR="0028560A">
        <w:rPr>
          <w:lang w:val="en-GB"/>
        </w:rPr>
        <w:t>t</w:t>
      </w:r>
      <w:r w:rsidRPr="006F0773">
        <w:rPr>
          <w:lang w:val="en-GB"/>
        </w:rPr>
        <w:t xml:space="preserve">he user </w:t>
      </w:r>
      <w:r w:rsidR="0028560A">
        <w:rPr>
          <w:lang w:val="en-GB"/>
        </w:rPr>
        <w:t>can</w:t>
      </w:r>
      <w:r w:rsidRPr="006F0773">
        <w:rPr>
          <w:lang w:val="en-GB"/>
        </w:rPr>
        <w:t xml:space="preserve"> go to the </w:t>
      </w:r>
      <w:r w:rsidRPr="006F0773">
        <w:rPr>
          <w:i/>
          <w:iCs/>
          <w:lang w:val="en-GB"/>
        </w:rPr>
        <w:t xml:space="preserve">GUI </w:t>
      </w:r>
      <w:r w:rsidRPr="006F0773">
        <w:rPr>
          <w:lang w:val="en-GB"/>
        </w:rPr>
        <w:t>directory and type “</w:t>
      </w:r>
      <w:r w:rsidR="00DA3117" w:rsidRPr="006F0773">
        <w:rPr>
          <w:lang w:val="en-GB"/>
        </w:rPr>
        <w:t>python</w:t>
      </w:r>
      <w:r w:rsidR="00397E51" w:rsidRPr="006F0773">
        <w:rPr>
          <w:lang w:val="en-GB"/>
        </w:rPr>
        <w:t>3</w:t>
      </w:r>
      <w:r w:rsidR="00DA3117" w:rsidRPr="006F0773">
        <w:rPr>
          <w:lang w:val="en-GB"/>
        </w:rPr>
        <w:t xml:space="preserve"> </w:t>
      </w:r>
      <w:r w:rsidR="00DA3117" w:rsidRPr="006F0773">
        <w:rPr>
          <w:i/>
          <w:iCs/>
          <w:lang w:val="en-GB"/>
        </w:rPr>
        <w:t>Prot</w:t>
      </w:r>
      <w:r w:rsidR="00397E51" w:rsidRPr="006F0773">
        <w:rPr>
          <w:i/>
          <w:iCs/>
          <w:lang w:val="en-GB"/>
        </w:rPr>
        <w:t>ein</w:t>
      </w:r>
      <w:r w:rsidR="00DA3117" w:rsidRPr="006F0773">
        <w:rPr>
          <w:i/>
          <w:iCs/>
          <w:lang w:val="en-GB"/>
        </w:rPr>
        <w:t>Model</w:t>
      </w:r>
      <w:r w:rsidR="00397E51" w:rsidRPr="006F0773">
        <w:rPr>
          <w:i/>
          <w:iCs/>
          <w:lang w:val="en-GB"/>
        </w:rPr>
        <w:t>erABC</w:t>
      </w:r>
      <w:r w:rsidR="00DA3117" w:rsidRPr="006F0773">
        <w:rPr>
          <w:i/>
          <w:iCs/>
          <w:lang w:val="en-GB"/>
        </w:rPr>
        <w:t>_GUI.py</w:t>
      </w:r>
      <w:r w:rsidRPr="006F0773">
        <w:rPr>
          <w:lang w:val="en-GB"/>
        </w:rPr>
        <w:t xml:space="preserve">” </w:t>
      </w:r>
      <w:r w:rsidR="005B5E77" w:rsidRPr="006F0773">
        <w:rPr>
          <w:lang w:val="en-GB"/>
        </w:rPr>
        <w:t xml:space="preserve">in the command line, </w:t>
      </w:r>
      <w:r w:rsidRPr="006F0773">
        <w:rPr>
          <w:lang w:val="en-GB"/>
        </w:rPr>
        <w:t xml:space="preserve">or </w:t>
      </w:r>
      <w:r w:rsidR="00016059" w:rsidRPr="006F0773">
        <w:rPr>
          <w:lang w:val="en-GB"/>
        </w:rPr>
        <w:t xml:space="preserve">go to the </w:t>
      </w:r>
      <w:r w:rsidR="00016059" w:rsidRPr="006F0773">
        <w:rPr>
          <w:i/>
          <w:iCs/>
          <w:lang w:val="en-GB"/>
        </w:rPr>
        <w:t>Executable</w:t>
      </w:r>
      <w:r w:rsidR="00016059" w:rsidRPr="006F0773">
        <w:rPr>
          <w:lang w:val="en-GB"/>
        </w:rPr>
        <w:t xml:space="preserve"> directory and click the executable </w:t>
      </w:r>
      <w:proofErr w:type="spellStart"/>
      <w:r w:rsidR="00016059" w:rsidRPr="006F0773">
        <w:rPr>
          <w:i/>
          <w:iCs/>
          <w:lang w:val="en-GB"/>
        </w:rPr>
        <w:t>Prot</w:t>
      </w:r>
      <w:r w:rsidR="00397E51" w:rsidRPr="006F0773">
        <w:rPr>
          <w:i/>
          <w:iCs/>
          <w:lang w:val="en-GB"/>
        </w:rPr>
        <w:t>ein</w:t>
      </w:r>
      <w:r w:rsidR="00016059" w:rsidRPr="006F0773">
        <w:rPr>
          <w:i/>
          <w:iCs/>
          <w:lang w:val="en-GB"/>
        </w:rPr>
        <w:t>Model</w:t>
      </w:r>
      <w:r w:rsidR="00397E51" w:rsidRPr="006F0773">
        <w:rPr>
          <w:i/>
          <w:iCs/>
          <w:lang w:val="en-GB"/>
        </w:rPr>
        <w:t>erABC</w:t>
      </w:r>
      <w:r w:rsidR="00016059" w:rsidRPr="006F0773">
        <w:rPr>
          <w:i/>
          <w:iCs/>
          <w:lang w:val="en-GB"/>
        </w:rPr>
        <w:t>_GUI</w:t>
      </w:r>
      <w:proofErr w:type="spellEnd"/>
      <w:r w:rsidR="007C0393">
        <w:rPr>
          <w:lang w:val="en-GB"/>
        </w:rPr>
        <w:t>.</w:t>
      </w:r>
      <w:r w:rsidR="00016059" w:rsidRPr="006F0773">
        <w:rPr>
          <w:lang w:val="en-GB"/>
        </w:rPr>
        <w:t xml:space="preserve"> </w:t>
      </w:r>
      <w:r w:rsidRPr="006F0773">
        <w:rPr>
          <w:lang w:val="en-GB"/>
        </w:rPr>
        <w:t>Remember that GUI</w:t>
      </w:r>
      <w:r w:rsidR="00016059" w:rsidRPr="006F0773">
        <w:rPr>
          <w:lang w:val="en-GB"/>
        </w:rPr>
        <w:t xml:space="preserve"> </w:t>
      </w:r>
      <w:r w:rsidR="00016059" w:rsidRPr="006F0773">
        <w:rPr>
          <w:i/>
          <w:iCs/>
          <w:lang w:val="en-GB"/>
        </w:rPr>
        <w:t>.</w:t>
      </w:r>
      <w:proofErr w:type="spellStart"/>
      <w:r w:rsidR="00016059" w:rsidRPr="006F0773">
        <w:rPr>
          <w:i/>
          <w:iCs/>
          <w:lang w:val="en-GB"/>
        </w:rPr>
        <w:t>py</w:t>
      </w:r>
      <w:proofErr w:type="spellEnd"/>
      <w:r w:rsidR="00016059" w:rsidRPr="006F0773">
        <w:rPr>
          <w:lang w:val="en-GB"/>
        </w:rPr>
        <w:t xml:space="preserve"> or executable</w:t>
      </w:r>
      <w:r w:rsidRPr="006F0773">
        <w:rPr>
          <w:lang w:val="en-GB"/>
        </w:rPr>
        <w:t xml:space="preserve"> </w:t>
      </w:r>
      <w:r w:rsidR="00016059" w:rsidRPr="006F0773">
        <w:rPr>
          <w:lang w:val="en-GB"/>
        </w:rPr>
        <w:t>do</w:t>
      </w:r>
      <w:r w:rsidR="007A6174" w:rsidRPr="006F0773">
        <w:rPr>
          <w:lang w:val="en-GB"/>
        </w:rPr>
        <w:t xml:space="preserve"> </w:t>
      </w:r>
      <w:r w:rsidR="00016059" w:rsidRPr="006F0773">
        <w:rPr>
          <w:lang w:val="en-GB"/>
        </w:rPr>
        <w:t>n</w:t>
      </w:r>
      <w:r w:rsidR="007A6174" w:rsidRPr="006F0773">
        <w:rPr>
          <w:lang w:val="en-GB"/>
        </w:rPr>
        <w:t>o</w:t>
      </w:r>
      <w:r w:rsidR="00016059" w:rsidRPr="006F0773">
        <w:rPr>
          <w:lang w:val="en-GB"/>
        </w:rPr>
        <w:t xml:space="preserve">t have </w:t>
      </w:r>
      <w:r w:rsidRPr="006F0773">
        <w:rPr>
          <w:lang w:val="en-GB"/>
        </w:rPr>
        <w:t>t</w:t>
      </w:r>
      <w:r w:rsidR="00016059" w:rsidRPr="006F0773">
        <w:rPr>
          <w:lang w:val="en-GB"/>
        </w:rPr>
        <w:t>o</w:t>
      </w:r>
      <w:r w:rsidRPr="006F0773">
        <w:rPr>
          <w:lang w:val="en-GB"/>
        </w:rPr>
        <w:t xml:space="preserve"> be in the GUI folder, </w:t>
      </w:r>
      <w:r w:rsidR="00016059" w:rsidRPr="006F0773">
        <w:rPr>
          <w:lang w:val="en-GB"/>
        </w:rPr>
        <w:t>th</w:t>
      </w:r>
      <w:r w:rsidR="00744531" w:rsidRPr="006F0773">
        <w:rPr>
          <w:lang w:val="en-GB"/>
        </w:rPr>
        <w:t>e</w:t>
      </w:r>
      <w:r w:rsidR="00016059" w:rsidRPr="006F0773">
        <w:rPr>
          <w:lang w:val="en-GB"/>
        </w:rPr>
        <w:t>y</w:t>
      </w:r>
      <w:r w:rsidRPr="006F0773">
        <w:rPr>
          <w:lang w:val="en-GB"/>
        </w:rPr>
        <w:t xml:space="preserve"> can be moved but always with the corresponding images</w:t>
      </w:r>
      <w:r w:rsidR="00016059" w:rsidRPr="006F0773">
        <w:rPr>
          <w:lang w:val="en-GB"/>
        </w:rPr>
        <w:t xml:space="preserve"> in the case of the </w:t>
      </w:r>
      <w:r w:rsidR="00016059" w:rsidRPr="006F0773">
        <w:rPr>
          <w:i/>
          <w:iCs/>
          <w:lang w:val="en-GB"/>
        </w:rPr>
        <w:t>.</w:t>
      </w:r>
      <w:proofErr w:type="spellStart"/>
      <w:r w:rsidR="00016059" w:rsidRPr="006F0773">
        <w:rPr>
          <w:i/>
          <w:iCs/>
          <w:lang w:val="en-GB"/>
        </w:rPr>
        <w:t>py</w:t>
      </w:r>
      <w:proofErr w:type="spellEnd"/>
      <w:r w:rsidR="00016059" w:rsidRPr="006F0773">
        <w:rPr>
          <w:lang w:val="en-GB"/>
        </w:rPr>
        <w:t xml:space="preserve"> file</w:t>
      </w:r>
      <w:r w:rsidRPr="006F0773">
        <w:rPr>
          <w:lang w:val="en-GB"/>
        </w:rPr>
        <w:t>.</w:t>
      </w:r>
    </w:p>
    <w:p w14:paraId="2EDFB65E" w14:textId="77777777" w:rsidR="00397E51" w:rsidRPr="006F0773" w:rsidRDefault="00397E51" w:rsidP="00B33B8B">
      <w:pPr>
        <w:pStyle w:val="Prrafodelista"/>
        <w:rPr>
          <w:b/>
          <w:bCs/>
          <w:lang w:val="en-GB"/>
        </w:rPr>
      </w:pPr>
    </w:p>
    <w:p w14:paraId="6BD8CC1B" w14:textId="57A63567" w:rsidR="00016059" w:rsidRPr="000107F9" w:rsidRDefault="00A8517A" w:rsidP="00B33B8B">
      <w:pPr>
        <w:widowControl w:val="0"/>
        <w:shd w:val="clear" w:color="auto" w:fill="D9D9D9" w:themeFill="background1" w:themeFillShade="D9"/>
        <w:autoSpaceDE w:val="0"/>
        <w:autoSpaceDN w:val="0"/>
        <w:adjustRightInd w:val="0"/>
        <w:jc w:val="both"/>
        <w:rPr>
          <w:rFonts w:ascii="Consolas" w:hAnsi="Consolas" w:cs="Consolas"/>
          <w:iCs/>
          <w:color w:val="000000" w:themeColor="text1"/>
          <w:sz w:val="18"/>
          <w:szCs w:val="18"/>
          <w:lang w:val="en-GB"/>
        </w:rPr>
      </w:pPr>
      <w:r>
        <w:rPr>
          <w:rFonts w:ascii="Consolas" w:hAnsi="Consolas" w:cs="Consolas"/>
          <w:iCs/>
          <w:color w:val="000000" w:themeColor="text1"/>
          <w:sz w:val="18"/>
          <w:szCs w:val="18"/>
          <w:lang w:val="en-GB"/>
        </w:rPr>
        <w:t>p</w:t>
      </w:r>
      <w:r w:rsidR="00016059" w:rsidRPr="000107F9">
        <w:rPr>
          <w:rFonts w:ascii="Consolas" w:hAnsi="Consolas" w:cs="Consolas"/>
          <w:iCs/>
          <w:color w:val="000000" w:themeColor="text1"/>
          <w:sz w:val="18"/>
          <w:szCs w:val="18"/>
          <w:lang w:val="en-GB"/>
        </w:rPr>
        <w:t>ython</w:t>
      </w:r>
      <w:r>
        <w:rPr>
          <w:rFonts w:ascii="Consolas" w:hAnsi="Consolas" w:cs="Consolas"/>
          <w:iCs/>
          <w:color w:val="000000" w:themeColor="text1"/>
          <w:sz w:val="18"/>
          <w:szCs w:val="18"/>
          <w:lang w:val="en-GB"/>
        </w:rPr>
        <w:t>3</w:t>
      </w:r>
      <w:r w:rsidR="00016059" w:rsidRPr="000107F9">
        <w:rPr>
          <w:rFonts w:ascii="Consolas" w:hAnsi="Consolas" w:cs="Consolas"/>
          <w:iCs/>
          <w:color w:val="000000" w:themeColor="text1"/>
          <w:sz w:val="18"/>
          <w:szCs w:val="18"/>
          <w:lang w:val="en-GB"/>
        </w:rPr>
        <w:t xml:space="preserve"> Prot</w:t>
      </w:r>
      <w:r w:rsidR="00A57329" w:rsidRPr="000107F9">
        <w:rPr>
          <w:rFonts w:ascii="Consolas" w:hAnsi="Consolas" w:cs="Consolas"/>
          <w:iCs/>
          <w:color w:val="000000" w:themeColor="text1"/>
          <w:sz w:val="18"/>
          <w:szCs w:val="18"/>
          <w:lang w:val="en-GB"/>
        </w:rPr>
        <w:t>ein</w:t>
      </w:r>
      <w:r w:rsidR="00016059" w:rsidRPr="000107F9">
        <w:rPr>
          <w:rFonts w:ascii="Consolas" w:hAnsi="Consolas" w:cs="Consolas"/>
          <w:iCs/>
          <w:color w:val="000000" w:themeColor="text1"/>
          <w:sz w:val="18"/>
          <w:szCs w:val="18"/>
          <w:lang w:val="en-GB"/>
        </w:rPr>
        <w:t>Model</w:t>
      </w:r>
      <w:r w:rsidR="00A57329" w:rsidRPr="000107F9">
        <w:rPr>
          <w:rFonts w:ascii="Consolas" w:hAnsi="Consolas" w:cs="Consolas"/>
          <w:iCs/>
          <w:color w:val="000000" w:themeColor="text1"/>
          <w:sz w:val="18"/>
          <w:szCs w:val="18"/>
          <w:lang w:val="en-GB"/>
        </w:rPr>
        <w:t>erABC</w:t>
      </w:r>
      <w:r w:rsidR="00016059" w:rsidRPr="000107F9">
        <w:rPr>
          <w:rFonts w:ascii="Consolas" w:hAnsi="Consolas" w:cs="Consolas"/>
          <w:iCs/>
          <w:color w:val="000000" w:themeColor="text1"/>
          <w:sz w:val="18"/>
          <w:szCs w:val="18"/>
          <w:lang w:val="en-GB"/>
        </w:rPr>
        <w:t>_GUI.py</w:t>
      </w:r>
    </w:p>
    <w:p w14:paraId="62518942" w14:textId="77777777" w:rsidR="00653509" w:rsidRPr="006F0773" w:rsidRDefault="00653509" w:rsidP="00B33B8B">
      <w:pPr>
        <w:pStyle w:val="Prrafodelista"/>
        <w:widowControl w:val="0"/>
        <w:autoSpaceDE w:val="0"/>
        <w:autoSpaceDN w:val="0"/>
        <w:adjustRightInd w:val="0"/>
        <w:rPr>
          <w:i/>
          <w:iCs/>
          <w:lang w:val="en-GB"/>
        </w:rPr>
      </w:pPr>
    </w:p>
    <w:p w14:paraId="730DA824" w14:textId="0A6A5523" w:rsidR="00653509" w:rsidRPr="006F0773" w:rsidRDefault="00653509" w:rsidP="00B33B8B">
      <w:pPr>
        <w:pStyle w:val="Prrafodelista"/>
        <w:numPr>
          <w:ilvl w:val="0"/>
          <w:numId w:val="16"/>
        </w:numPr>
        <w:rPr>
          <w:b/>
          <w:bCs/>
          <w:lang w:val="en-GB"/>
        </w:rPr>
      </w:pPr>
      <w:r w:rsidRPr="006F0773">
        <w:rPr>
          <w:lang w:val="en-GB"/>
        </w:rPr>
        <w:t xml:space="preserve">Now, the user </w:t>
      </w:r>
      <w:r w:rsidR="000107F9" w:rsidRPr="006F0773">
        <w:rPr>
          <w:lang w:val="en-GB"/>
        </w:rPr>
        <w:t>fills</w:t>
      </w:r>
      <w:r w:rsidRPr="006F0773">
        <w:rPr>
          <w:lang w:val="en-GB"/>
        </w:rPr>
        <w:t xml:space="preserve"> in all the </w:t>
      </w:r>
      <w:r w:rsidR="001A0DE8" w:rsidRPr="006F0773">
        <w:rPr>
          <w:lang w:val="en-GB"/>
        </w:rPr>
        <w:t>necessary settings</w:t>
      </w:r>
      <w:r w:rsidRPr="006F0773">
        <w:rPr>
          <w:lang w:val="en-GB"/>
        </w:rPr>
        <w:t xml:space="preserve">. Once everything is filled, the user must click on the </w:t>
      </w:r>
      <w:r w:rsidRPr="006F0773">
        <w:rPr>
          <w:i/>
          <w:iCs/>
          <w:lang w:val="en-GB"/>
        </w:rPr>
        <w:t>Save and</w:t>
      </w:r>
      <w:r w:rsidRPr="006F0773">
        <w:rPr>
          <w:lang w:val="en-GB"/>
        </w:rPr>
        <w:t xml:space="preserve"> </w:t>
      </w:r>
      <w:r w:rsidRPr="006F0773">
        <w:rPr>
          <w:i/>
          <w:iCs/>
          <w:lang w:val="en-GB"/>
        </w:rPr>
        <w:t>Continue</w:t>
      </w:r>
      <w:r w:rsidRPr="006F0773">
        <w:rPr>
          <w:lang w:val="en-GB"/>
        </w:rPr>
        <w:t xml:space="preserve"> button to start the simulation and estimation phases. </w:t>
      </w:r>
      <w:proofErr w:type="spellStart"/>
      <w:r w:rsidRPr="006F0773">
        <w:rPr>
          <w:i/>
          <w:iCs/>
          <w:lang w:val="en-GB"/>
        </w:rPr>
        <w:t>Prot</w:t>
      </w:r>
      <w:r w:rsidR="00397E51" w:rsidRPr="006F0773">
        <w:rPr>
          <w:i/>
          <w:iCs/>
          <w:lang w:val="en-GB"/>
        </w:rPr>
        <w:t>ein</w:t>
      </w:r>
      <w:r w:rsidRPr="006F0773">
        <w:rPr>
          <w:i/>
          <w:iCs/>
          <w:lang w:val="en-GB"/>
        </w:rPr>
        <w:t>Model</w:t>
      </w:r>
      <w:r w:rsidR="000574C6" w:rsidRPr="006F0773">
        <w:rPr>
          <w:i/>
          <w:iCs/>
          <w:lang w:val="en-GB"/>
        </w:rPr>
        <w:t>erABC</w:t>
      </w:r>
      <w:proofErr w:type="spellEnd"/>
      <w:r w:rsidRPr="006F0773">
        <w:rPr>
          <w:lang w:val="en-GB"/>
        </w:rPr>
        <w:t xml:space="preserve"> will show up warnings if the user forgets to fill an entry or does it wrong, but user-specified settings without biological meaning won’t be detected</w:t>
      </w:r>
      <w:r w:rsidR="0028560A">
        <w:rPr>
          <w:lang w:val="en-GB"/>
        </w:rPr>
        <w:t xml:space="preserve"> and </w:t>
      </w:r>
      <w:r w:rsidRPr="006F0773">
        <w:rPr>
          <w:lang w:val="en-GB"/>
        </w:rPr>
        <w:t>may produce incorrect estimations.</w:t>
      </w:r>
      <w:r w:rsidR="001A0DE8" w:rsidRPr="006F0773">
        <w:rPr>
          <w:lang w:val="en-GB"/>
        </w:rPr>
        <w:t xml:space="preserve"> See section 4.2 for more information.</w:t>
      </w:r>
    </w:p>
    <w:p w14:paraId="07495A67" w14:textId="77777777" w:rsidR="000107F9" w:rsidRDefault="000574C6" w:rsidP="000107F9">
      <w:pPr>
        <w:jc w:val="center"/>
        <w:rPr>
          <w:b/>
          <w:bCs/>
          <w:lang w:val="en-GB"/>
        </w:rPr>
      </w:pPr>
      <w:r w:rsidRPr="006F0773">
        <w:rPr>
          <w:b/>
          <w:bCs/>
          <w:noProof/>
          <w:lang w:val="en-GB"/>
        </w:rPr>
        <w:drawing>
          <wp:inline distT="0" distB="0" distL="0" distR="0" wp14:anchorId="1B8B7F8F" wp14:editId="34E592EB">
            <wp:extent cx="2883877" cy="291272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9936" cy="2939042"/>
                    </a:xfrm>
                    <a:prstGeom prst="rect">
                      <a:avLst/>
                    </a:prstGeom>
                  </pic:spPr>
                </pic:pic>
              </a:graphicData>
            </a:graphic>
          </wp:inline>
        </w:drawing>
      </w:r>
    </w:p>
    <w:p w14:paraId="1C13EC3B" w14:textId="77777777" w:rsidR="000107F9" w:rsidRDefault="000574C6" w:rsidP="000107F9">
      <w:pPr>
        <w:jc w:val="center"/>
        <w:rPr>
          <w:b/>
          <w:bCs/>
          <w:lang w:val="en-GB"/>
        </w:rPr>
      </w:pPr>
      <w:r w:rsidRPr="006F0773">
        <w:rPr>
          <w:b/>
          <w:bCs/>
          <w:noProof/>
          <w:lang w:val="en-GB"/>
        </w:rPr>
        <w:lastRenderedPageBreak/>
        <w:drawing>
          <wp:inline distT="0" distB="0" distL="0" distR="0" wp14:anchorId="20CD3FD4" wp14:editId="358FAB2C">
            <wp:extent cx="2883877" cy="291272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0109" cy="2929116"/>
                    </a:xfrm>
                    <a:prstGeom prst="rect">
                      <a:avLst/>
                    </a:prstGeom>
                  </pic:spPr>
                </pic:pic>
              </a:graphicData>
            </a:graphic>
          </wp:inline>
        </w:drawing>
      </w:r>
    </w:p>
    <w:p w14:paraId="27687524" w14:textId="77777777" w:rsidR="000107F9" w:rsidRDefault="000574C6" w:rsidP="000107F9">
      <w:pPr>
        <w:jc w:val="center"/>
        <w:rPr>
          <w:b/>
          <w:bCs/>
          <w:lang w:val="en-GB"/>
        </w:rPr>
      </w:pPr>
      <w:r w:rsidRPr="006F0773">
        <w:rPr>
          <w:noProof/>
        </w:rPr>
        <w:drawing>
          <wp:inline distT="0" distB="0" distL="0" distR="0" wp14:anchorId="46CB6F0D" wp14:editId="373B4160">
            <wp:extent cx="2883877" cy="291272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2903" cy="2921838"/>
                    </a:xfrm>
                    <a:prstGeom prst="rect">
                      <a:avLst/>
                    </a:prstGeom>
                  </pic:spPr>
                </pic:pic>
              </a:graphicData>
            </a:graphic>
          </wp:inline>
        </w:drawing>
      </w:r>
    </w:p>
    <w:p w14:paraId="5183443F" w14:textId="14F166AF" w:rsidR="00016059" w:rsidRDefault="000574C6" w:rsidP="000107F9">
      <w:pPr>
        <w:jc w:val="center"/>
        <w:rPr>
          <w:b/>
          <w:bCs/>
          <w:lang w:val="en-GB"/>
        </w:rPr>
      </w:pPr>
      <w:r w:rsidRPr="006F0773">
        <w:rPr>
          <w:noProof/>
        </w:rPr>
        <w:drawing>
          <wp:inline distT="0" distB="0" distL="0" distR="0" wp14:anchorId="4E1B8A54" wp14:editId="364C2563">
            <wp:extent cx="2883877" cy="291272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4042" cy="2922989"/>
                    </a:xfrm>
                    <a:prstGeom prst="rect">
                      <a:avLst/>
                    </a:prstGeom>
                  </pic:spPr>
                </pic:pic>
              </a:graphicData>
            </a:graphic>
          </wp:inline>
        </w:drawing>
      </w:r>
    </w:p>
    <w:p w14:paraId="19CBD9DD" w14:textId="51660237" w:rsidR="00016059" w:rsidRPr="00B33B8B" w:rsidRDefault="00EF4875" w:rsidP="00EF4875">
      <w:pPr>
        <w:pStyle w:val="Descripcin"/>
        <w:jc w:val="center"/>
        <w:rPr>
          <w:b/>
          <w:bCs/>
          <w:i w:val="0"/>
          <w:iCs w:val="0"/>
          <w:color w:val="000000" w:themeColor="text1"/>
          <w:lang w:val="en-GB"/>
        </w:rPr>
      </w:pPr>
      <w:bookmarkStart w:id="17" w:name="_Toc125375676"/>
      <w:r w:rsidRPr="00B33B8B">
        <w:rPr>
          <w:b/>
          <w:bCs/>
          <w:i w:val="0"/>
          <w:iCs w:val="0"/>
          <w:color w:val="000000" w:themeColor="text1"/>
          <w:sz w:val="24"/>
          <w:szCs w:val="24"/>
          <w:lang w:val="en-US"/>
        </w:rPr>
        <w:lastRenderedPageBreak/>
        <w:t xml:space="preserve">Figure </w:t>
      </w:r>
      <w:r w:rsidRPr="00B33B8B">
        <w:rPr>
          <w:b/>
          <w:bCs/>
          <w:i w:val="0"/>
          <w:iCs w:val="0"/>
          <w:color w:val="000000" w:themeColor="text1"/>
          <w:sz w:val="24"/>
          <w:szCs w:val="24"/>
        </w:rPr>
        <w:fldChar w:fldCharType="begin"/>
      </w:r>
      <w:r w:rsidRPr="00B33B8B">
        <w:rPr>
          <w:b/>
          <w:bCs/>
          <w:i w:val="0"/>
          <w:iCs w:val="0"/>
          <w:color w:val="000000" w:themeColor="text1"/>
          <w:sz w:val="24"/>
          <w:szCs w:val="24"/>
          <w:lang w:val="en-US"/>
        </w:rPr>
        <w:instrText xml:space="preserve"> SEQ Figure \* ARABIC </w:instrText>
      </w:r>
      <w:r w:rsidRPr="00B33B8B">
        <w:rPr>
          <w:b/>
          <w:bCs/>
          <w:i w:val="0"/>
          <w:iCs w:val="0"/>
          <w:color w:val="000000" w:themeColor="text1"/>
          <w:sz w:val="24"/>
          <w:szCs w:val="24"/>
        </w:rPr>
        <w:fldChar w:fldCharType="separate"/>
      </w:r>
      <w:r>
        <w:rPr>
          <w:b/>
          <w:bCs/>
          <w:i w:val="0"/>
          <w:iCs w:val="0"/>
          <w:noProof/>
          <w:color w:val="000000" w:themeColor="text1"/>
          <w:sz w:val="24"/>
          <w:szCs w:val="24"/>
          <w:lang w:val="en-US"/>
        </w:rPr>
        <w:t>1</w:t>
      </w:r>
      <w:r w:rsidRPr="00B33B8B">
        <w:rPr>
          <w:b/>
          <w:bCs/>
          <w:i w:val="0"/>
          <w:iCs w:val="0"/>
          <w:color w:val="000000" w:themeColor="text1"/>
          <w:sz w:val="24"/>
          <w:szCs w:val="24"/>
        </w:rPr>
        <w:fldChar w:fldCharType="end"/>
      </w:r>
      <w:r w:rsidRPr="00B33B8B">
        <w:rPr>
          <w:b/>
          <w:bCs/>
          <w:i w:val="0"/>
          <w:iCs w:val="0"/>
          <w:color w:val="000000" w:themeColor="text1"/>
          <w:lang w:val="en-US"/>
        </w:rPr>
        <w:t xml:space="preserve">. </w:t>
      </w:r>
      <w:r w:rsidRPr="00F16A57">
        <w:rPr>
          <w:b/>
          <w:bCs/>
          <w:i w:val="0"/>
          <w:iCs w:val="0"/>
          <w:color w:val="000000" w:themeColor="text1"/>
          <w:sz w:val="24"/>
          <w:szCs w:val="24"/>
          <w:lang w:val="en-GB"/>
        </w:rPr>
        <w:t>Parameters values selection window of the GUI.</w:t>
      </w:r>
      <w:bookmarkEnd w:id="17"/>
    </w:p>
    <w:p w14:paraId="3B941223" w14:textId="623ABE61" w:rsidR="00016059" w:rsidRPr="000107F9" w:rsidRDefault="00016059" w:rsidP="00B33B8B">
      <w:pPr>
        <w:pStyle w:val="Prrafodelista"/>
        <w:numPr>
          <w:ilvl w:val="0"/>
          <w:numId w:val="16"/>
        </w:numPr>
        <w:rPr>
          <w:b/>
          <w:bCs/>
          <w:lang w:val="en-GB"/>
        </w:rPr>
      </w:pPr>
      <w:r w:rsidRPr="006F0773">
        <w:rPr>
          <w:lang w:val="en-GB"/>
        </w:rPr>
        <w:t xml:space="preserve">A new window will appear and to launch the simulation and the estimation phase the user </w:t>
      </w:r>
      <w:r w:rsidR="004D21F5">
        <w:rPr>
          <w:lang w:val="en-GB"/>
        </w:rPr>
        <w:t>has</w:t>
      </w:r>
      <w:r w:rsidR="004D21F5" w:rsidRPr="006F0773">
        <w:rPr>
          <w:lang w:val="en-GB"/>
        </w:rPr>
        <w:t xml:space="preserve"> </w:t>
      </w:r>
      <w:r w:rsidRPr="006F0773">
        <w:rPr>
          <w:lang w:val="en-GB"/>
        </w:rPr>
        <w:t xml:space="preserve">to click </w:t>
      </w:r>
      <w:r w:rsidR="000107F9">
        <w:rPr>
          <w:lang w:val="en-GB"/>
        </w:rPr>
        <w:t>o</w:t>
      </w:r>
      <w:r w:rsidRPr="006F0773">
        <w:rPr>
          <w:lang w:val="en-GB"/>
        </w:rPr>
        <w:t xml:space="preserve">n the </w:t>
      </w:r>
      <w:r w:rsidRPr="006F0773">
        <w:rPr>
          <w:i/>
          <w:iCs/>
          <w:lang w:val="en-GB"/>
        </w:rPr>
        <w:t>Star</w:t>
      </w:r>
      <w:r w:rsidR="000107F9">
        <w:rPr>
          <w:lang w:val="en-GB"/>
        </w:rPr>
        <w:t>t</w:t>
      </w:r>
      <w:r w:rsidRPr="006F0773">
        <w:rPr>
          <w:lang w:val="en-GB"/>
        </w:rPr>
        <w:t xml:space="preserve"> button. </w:t>
      </w:r>
      <w:r w:rsidR="004D21F5">
        <w:rPr>
          <w:lang w:val="en-GB"/>
        </w:rPr>
        <w:t>T</w:t>
      </w:r>
      <w:r w:rsidRPr="006F0773">
        <w:rPr>
          <w:lang w:val="en-GB"/>
        </w:rPr>
        <w:t xml:space="preserve">his window will display all the </w:t>
      </w:r>
      <w:proofErr w:type="spellStart"/>
      <w:r w:rsidRPr="006F0773">
        <w:rPr>
          <w:i/>
          <w:iCs/>
          <w:lang w:val="en-GB"/>
        </w:rPr>
        <w:t>Prot</w:t>
      </w:r>
      <w:r w:rsidR="000574C6" w:rsidRPr="006F0773">
        <w:rPr>
          <w:i/>
          <w:iCs/>
          <w:lang w:val="en-GB"/>
        </w:rPr>
        <w:t>ein</w:t>
      </w:r>
      <w:r w:rsidRPr="006F0773">
        <w:rPr>
          <w:i/>
          <w:iCs/>
          <w:lang w:val="en-GB"/>
        </w:rPr>
        <w:t>Model</w:t>
      </w:r>
      <w:r w:rsidR="000574C6" w:rsidRPr="006F0773">
        <w:rPr>
          <w:i/>
          <w:iCs/>
          <w:lang w:val="en-GB"/>
        </w:rPr>
        <w:t>erABC</w:t>
      </w:r>
      <w:proofErr w:type="spellEnd"/>
      <w:r w:rsidRPr="006F0773">
        <w:rPr>
          <w:lang w:val="en-GB"/>
        </w:rPr>
        <w:t xml:space="preserve"> execution information. </w:t>
      </w:r>
    </w:p>
    <w:p w14:paraId="764F0D36" w14:textId="77777777" w:rsidR="000574C6" w:rsidRPr="006F0773" w:rsidRDefault="000574C6" w:rsidP="000107F9">
      <w:pPr>
        <w:pStyle w:val="Prrafodelista"/>
        <w:rPr>
          <w:b/>
          <w:bCs/>
          <w:lang w:val="en-GB"/>
        </w:rPr>
      </w:pPr>
    </w:p>
    <w:p w14:paraId="4A46BA72" w14:textId="5E25EA7C" w:rsidR="000107F9" w:rsidRPr="00EF4875" w:rsidRDefault="000816D1" w:rsidP="000107F9">
      <w:pPr>
        <w:jc w:val="center"/>
        <w:rPr>
          <w:b/>
          <w:bCs/>
          <w:lang w:val="en-GB"/>
        </w:rPr>
      </w:pPr>
      <w:r w:rsidRPr="000816D1">
        <w:rPr>
          <w:b/>
          <w:bCs/>
          <w:noProof/>
          <w:lang w:val="en-GB"/>
        </w:rPr>
        <w:drawing>
          <wp:inline distT="0" distB="0" distL="0" distR="0" wp14:anchorId="6FA17FB8" wp14:editId="01D1C958">
            <wp:extent cx="2876865" cy="3033347"/>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4121" cy="3040997"/>
                    </a:xfrm>
                    <a:prstGeom prst="rect">
                      <a:avLst/>
                    </a:prstGeom>
                  </pic:spPr>
                </pic:pic>
              </a:graphicData>
            </a:graphic>
          </wp:inline>
        </w:drawing>
      </w:r>
    </w:p>
    <w:p w14:paraId="5A5B927A" w14:textId="7E257151" w:rsidR="00016059" w:rsidRDefault="000816D1" w:rsidP="000107F9">
      <w:pPr>
        <w:jc w:val="center"/>
        <w:rPr>
          <w:b/>
          <w:bCs/>
          <w:lang w:val="en-GB"/>
        </w:rPr>
      </w:pPr>
      <w:r w:rsidRPr="000816D1">
        <w:rPr>
          <w:rFonts w:eastAsiaTheme="minorHAnsi"/>
          <w:noProof/>
          <w:lang w:val="en-US" w:eastAsia="en-US"/>
        </w:rPr>
        <w:drawing>
          <wp:inline distT="0" distB="0" distL="0" distR="0" wp14:anchorId="37B25A43" wp14:editId="550ED2AA">
            <wp:extent cx="2831123" cy="2985117"/>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4127" cy="2988285"/>
                    </a:xfrm>
                    <a:prstGeom prst="rect">
                      <a:avLst/>
                    </a:prstGeom>
                  </pic:spPr>
                </pic:pic>
              </a:graphicData>
            </a:graphic>
          </wp:inline>
        </w:drawing>
      </w:r>
      <w:r w:rsidRPr="000816D1">
        <w:rPr>
          <w:rFonts w:eastAsiaTheme="minorHAnsi"/>
          <w:noProof/>
          <w:lang w:val="en-US" w:eastAsia="en-US"/>
        </w:rPr>
        <w:t xml:space="preserve"> </w:t>
      </w:r>
    </w:p>
    <w:p w14:paraId="152F88D3" w14:textId="78D96875" w:rsidR="00EF4875" w:rsidRPr="00A8517A" w:rsidRDefault="00EF4875" w:rsidP="00B33B8B">
      <w:pPr>
        <w:pStyle w:val="Descripcin"/>
        <w:jc w:val="center"/>
        <w:rPr>
          <w:b/>
          <w:bCs/>
          <w:i w:val="0"/>
          <w:iCs w:val="0"/>
          <w:color w:val="000000" w:themeColor="text1"/>
          <w:sz w:val="24"/>
          <w:szCs w:val="24"/>
          <w:lang w:val="en-GB"/>
        </w:rPr>
      </w:pPr>
      <w:bookmarkStart w:id="18" w:name="_Toc125375677"/>
      <w:r w:rsidRPr="00A8517A">
        <w:rPr>
          <w:b/>
          <w:bCs/>
          <w:i w:val="0"/>
          <w:iCs w:val="0"/>
          <w:color w:val="000000" w:themeColor="text1"/>
          <w:sz w:val="24"/>
          <w:szCs w:val="24"/>
          <w:lang w:val="en-US"/>
        </w:rPr>
        <w:t xml:space="preserve">Figure </w:t>
      </w:r>
      <w:r w:rsidRPr="00A8517A">
        <w:rPr>
          <w:b/>
          <w:bCs/>
          <w:i w:val="0"/>
          <w:iCs w:val="0"/>
          <w:color w:val="000000" w:themeColor="text1"/>
          <w:sz w:val="24"/>
          <w:szCs w:val="24"/>
        </w:rPr>
        <w:fldChar w:fldCharType="begin"/>
      </w:r>
      <w:r w:rsidRPr="00A8517A">
        <w:rPr>
          <w:b/>
          <w:bCs/>
          <w:i w:val="0"/>
          <w:iCs w:val="0"/>
          <w:color w:val="000000" w:themeColor="text1"/>
          <w:sz w:val="24"/>
          <w:szCs w:val="24"/>
          <w:lang w:val="en-US"/>
        </w:rPr>
        <w:instrText xml:space="preserve"> SEQ Figure \* ARABIC </w:instrText>
      </w:r>
      <w:r w:rsidRPr="00A8517A">
        <w:rPr>
          <w:b/>
          <w:bCs/>
          <w:i w:val="0"/>
          <w:iCs w:val="0"/>
          <w:color w:val="000000" w:themeColor="text1"/>
          <w:sz w:val="24"/>
          <w:szCs w:val="24"/>
        </w:rPr>
        <w:fldChar w:fldCharType="separate"/>
      </w:r>
      <w:r w:rsidRPr="00A8517A">
        <w:rPr>
          <w:b/>
          <w:bCs/>
          <w:i w:val="0"/>
          <w:iCs w:val="0"/>
          <w:noProof/>
          <w:color w:val="000000" w:themeColor="text1"/>
          <w:sz w:val="24"/>
          <w:szCs w:val="24"/>
          <w:lang w:val="en-US"/>
        </w:rPr>
        <w:t>2</w:t>
      </w:r>
      <w:r w:rsidRPr="00A8517A">
        <w:rPr>
          <w:b/>
          <w:bCs/>
          <w:i w:val="0"/>
          <w:iCs w:val="0"/>
          <w:color w:val="000000" w:themeColor="text1"/>
          <w:sz w:val="24"/>
          <w:szCs w:val="24"/>
        </w:rPr>
        <w:fldChar w:fldCharType="end"/>
      </w:r>
      <w:r w:rsidRPr="00A8517A">
        <w:rPr>
          <w:b/>
          <w:bCs/>
          <w:i w:val="0"/>
          <w:iCs w:val="0"/>
          <w:color w:val="000000" w:themeColor="text1"/>
          <w:sz w:val="24"/>
          <w:szCs w:val="24"/>
          <w:lang w:val="en-US"/>
        </w:rPr>
        <w:t xml:space="preserve">. </w:t>
      </w:r>
      <w:r w:rsidRPr="00A8517A">
        <w:rPr>
          <w:b/>
          <w:bCs/>
          <w:i w:val="0"/>
          <w:iCs w:val="0"/>
          <w:color w:val="000000" w:themeColor="text1"/>
          <w:sz w:val="24"/>
          <w:szCs w:val="24"/>
          <w:lang w:val="en-GB"/>
        </w:rPr>
        <w:t>Execution window of the GUI.</w:t>
      </w:r>
      <w:bookmarkEnd w:id="18"/>
    </w:p>
    <w:p w14:paraId="12B94211" w14:textId="77777777" w:rsidR="00016059" w:rsidRPr="006F0773" w:rsidRDefault="00016059" w:rsidP="00B33B8B">
      <w:pPr>
        <w:jc w:val="both"/>
        <w:rPr>
          <w:lang w:val="en-GB"/>
        </w:rPr>
      </w:pPr>
    </w:p>
    <w:p w14:paraId="654D1CED" w14:textId="7C343AF2" w:rsidR="00016059" w:rsidRPr="006F0773" w:rsidRDefault="00016059" w:rsidP="00B33B8B">
      <w:pPr>
        <w:pStyle w:val="Prrafodelista"/>
        <w:numPr>
          <w:ilvl w:val="0"/>
          <w:numId w:val="16"/>
        </w:numPr>
        <w:rPr>
          <w:b/>
          <w:bCs/>
          <w:lang w:val="en-GB"/>
        </w:rPr>
      </w:pPr>
      <w:r w:rsidRPr="006F0773">
        <w:rPr>
          <w:lang w:val="en-GB"/>
        </w:rPr>
        <w:t xml:space="preserve">Once </w:t>
      </w:r>
      <w:proofErr w:type="spellStart"/>
      <w:r w:rsidRPr="006F0773">
        <w:rPr>
          <w:i/>
          <w:iCs/>
          <w:lang w:val="en-GB"/>
        </w:rPr>
        <w:t>Prot</w:t>
      </w:r>
      <w:r w:rsidR="000574C6" w:rsidRPr="006F0773">
        <w:rPr>
          <w:i/>
          <w:iCs/>
          <w:lang w:val="en-GB"/>
        </w:rPr>
        <w:t>ein</w:t>
      </w:r>
      <w:r w:rsidRPr="006F0773">
        <w:rPr>
          <w:i/>
          <w:iCs/>
          <w:lang w:val="en-GB"/>
        </w:rPr>
        <w:t>Model</w:t>
      </w:r>
      <w:r w:rsidR="000574C6" w:rsidRPr="006F0773">
        <w:rPr>
          <w:i/>
          <w:iCs/>
          <w:lang w:val="en-GB"/>
        </w:rPr>
        <w:t>erABC</w:t>
      </w:r>
      <w:proofErr w:type="spellEnd"/>
      <w:r w:rsidRPr="006F0773">
        <w:rPr>
          <w:lang w:val="en-GB"/>
        </w:rPr>
        <w:t xml:space="preserve"> is done, a new message will show up.</w:t>
      </w:r>
      <w:r w:rsidRPr="000107F9">
        <w:rPr>
          <w:rFonts w:eastAsiaTheme="minorHAnsi"/>
          <w:i/>
          <w:iCs/>
          <w:color w:val="000000" w:themeColor="text1"/>
          <w:sz w:val="18"/>
          <w:szCs w:val="18"/>
          <w:lang w:val="en-US" w:eastAsia="en-US"/>
        </w:rPr>
        <w:t xml:space="preserve"> </w:t>
      </w:r>
    </w:p>
    <w:p w14:paraId="16D33709" w14:textId="77777777" w:rsidR="00016059" w:rsidRPr="006F0773" w:rsidRDefault="00016059" w:rsidP="00016059">
      <w:pPr>
        <w:ind w:left="360"/>
        <w:rPr>
          <w:b/>
          <w:bCs/>
          <w:lang w:val="en-GB"/>
        </w:rPr>
      </w:pPr>
    </w:p>
    <w:p w14:paraId="147E1D4B" w14:textId="52AAB96E" w:rsidR="00016059" w:rsidRDefault="00CD1E6A" w:rsidP="00B16EEC">
      <w:pPr>
        <w:jc w:val="center"/>
        <w:rPr>
          <w:b/>
          <w:bCs/>
          <w:lang w:val="en-GB"/>
        </w:rPr>
      </w:pPr>
      <w:r w:rsidRPr="00CD1E6A">
        <w:rPr>
          <w:b/>
          <w:bCs/>
          <w:noProof/>
          <w:lang w:val="en-GB"/>
        </w:rPr>
        <w:lastRenderedPageBreak/>
        <w:drawing>
          <wp:inline distT="0" distB="0" distL="0" distR="0" wp14:anchorId="7A989DC1" wp14:editId="332CCC4F">
            <wp:extent cx="2876865" cy="3033347"/>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4875" cy="3041793"/>
                    </a:xfrm>
                    <a:prstGeom prst="rect">
                      <a:avLst/>
                    </a:prstGeom>
                  </pic:spPr>
                </pic:pic>
              </a:graphicData>
            </a:graphic>
          </wp:inline>
        </w:drawing>
      </w:r>
    </w:p>
    <w:p w14:paraId="2F180F49" w14:textId="5AA837B3" w:rsidR="00EF4875" w:rsidRPr="00EF4875" w:rsidRDefault="00EF4875" w:rsidP="00EF4875">
      <w:pPr>
        <w:jc w:val="center"/>
        <w:rPr>
          <w:b/>
          <w:bCs/>
          <w:lang w:val="en-GB"/>
        </w:rPr>
      </w:pPr>
      <w:bookmarkStart w:id="19" w:name="_Toc125375678"/>
      <w:r w:rsidRPr="00B33B8B">
        <w:rPr>
          <w:b/>
          <w:bCs/>
          <w:lang w:val="en-US"/>
        </w:rPr>
        <w:t xml:space="preserve">Figure </w:t>
      </w:r>
      <w:r w:rsidRPr="00B33B8B">
        <w:rPr>
          <w:b/>
          <w:bCs/>
        </w:rPr>
        <w:fldChar w:fldCharType="begin"/>
      </w:r>
      <w:r w:rsidRPr="00B33B8B">
        <w:rPr>
          <w:b/>
          <w:bCs/>
          <w:lang w:val="en-US"/>
        </w:rPr>
        <w:instrText xml:space="preserve"> SEQ Figure \* ARABIC </w:instrText>
      </w:r>
      <w:r w:rsidRPr="00B33B8B">
        <w:rPr>
          <w:b/>
          <w:bCs/>
        </w:rPr>
        <w:fldChar w:fldCharType="separate"/>
      </w:r>
      <w:r>
        <w:rPr>
          <w:b/>
          <w:bCs/>
          <w:noProof/>
          <w:lang w:val="en-US"/>
        </w:rPr>
        <w:t>3</w:t>
      </w:r>
      <w:r w:rsidRPr="00B33B8B">
        <w:rPr>
          <w:b/>
          <w:bCs/>
        </w:rPr>
        <w:fldChar w:fldCharType="end"/>
      </w:r>
      <w:r w:rsidRPr="000816D1">
        <w:rPr>
          <w:b/>
          <w:bCs/>
          <w:lang w:val="en-US"/>
        </w:rPr>
        <w:t>.</w:t>
      </w:r>
      <w:r w:rsidRPr="00EF4875">
        <w:rPr>
          <w:b/>
          <w:bCs/>
          <w:lang w:val="en-GB"/>
        </w:rPr>
        <w:t xml:space="preserve"> </w:t>
      </w:r>
      <w:proofErr w:type="spellStart"/>
      <w:r w:rsidRPr="00B33B8B">
        <w:rPr>
          <w:b/>
          <w:bCs/>
          <w:i/>
          <w:iCs/>
          <w:lang w:val="en-GB"/>
        </w:rPr>
        <w:t>ProteinModelerABC</w:t>
      </w:r>
      <w:proofErr w:type="spellEnd"/>
      <w:r w:rsidRPr="00EF4875">
        <w:rPr>
          <w:b/>
          <w:bCs/>
          <w:lang w:val="en-GB"/>
        </w:rPr>
        <w:t xml:space="preserve"> finish execution message.</w:t>
      </w:r>
      <w:bookmarkEnd w:id="19"/>
    </w:p>
    <w:p w14:paraId="4CEA7F65" w14:textId="77777777" w:rsidR="000574C6" w:rsidRPr="006F0773" w:rsidRDefault="000574C6" w:rsidP="00B33B8B">
      <w:pPr>
        <w:jc w:val="both"/>
        <w:rPr>
          <w:b/>
          <w:bCs/>
          <w:lang w:val="en-GB"/>
        </w:rPr>
      </w:pPr>
    </w:p>
    <w:p w14:paraId="3601C259" w14:textId="776C952C" w:rsidR="00542326" w:rsidRPr="006F0773" w:rsidRDefault="00542326" w:rsidP="00B33B8B">
      <w:pPr>
        <w:pStyle w:val="Ttulo3"/>
        <w:numPr>
          <w:ilvl w:val="2"/>
          <w:numId w:val="8"/>
        </w:numPr>
        <w:rPr>
          <w:lang w:val="en-GB"/>
        </w:rPr>
      </w:pPr>
      <w:bookmarkStart w:id="20" w:name="_Toc125374551"/>
      <w:r w:rsidRPr="006F0773">
        <w:rPr>
          <w:rFonts w:cs="Times New Roman"/>
          <w:lang w:val="en-GB"/>
        </w:rPr>
        <w:t xml:space="preserve">Execution </w:t>
      </w:r>
      <w:r w:rsidR="0067555F" w:rsidRPr="006F0773">
        <w:rPr>
          <w:rFonts w:cs="Times New Roman"/>
          <w:lang w:val="en-GB"/>
        </w:rPr>
        <w:t>using computer</w:t>
      </w:r>
      <w:r w:rsidRPr="006F0773">
        <w:rPr>
          <w:rFonts w:cs="Times New Roman"/>
          <w:lang w:val="en-GB"/>
        </w:rPr>
        <w:t xml:space="preserve"> terminal</w:t>
      </w:r>
      <w:bookmarkEnd w:id="20"/>
    </w:p>
    <w:p w14:paraId="7C89B329" w14:textId="67D0F716" w:rsidR="00542326" w:rsidRPr="006F0773" w:rsidRDefault="00542326" w:rsidP="00B33B8B">
      <w:pPr>
        <w:pStyle w:val="Prrafodelista"/>
        <w:numPr>
          <w:ilvl w:val="0"/>
          <w:numId w:val="26"/>
        </w:numPr>
        <w:rPr>
          <w:b/>
          <w:bCs/>
          <w:lang w:val="en-GB"/>
        </w:rPr>
      </w:pPr>
      <w:r w:rsidRPr="006F0773">
        <w:rPr>
          <w:lang w:val="en-GB"/>
        </w:rPr>
        <w:t xml:space="preserve">First, the user has to modify the </w:t>
      </w:r>
      <w:r w:rsidRPr="000107F9">
        <w:rPr>
          <w:i/>
          <w:iCs/>
          <w:lang w:val="en-GB"/>
        </w:rPr>
        <w:t>Settings.txt</w:t>
      </w:r>
      <w:r w:rsidRPr="006F0773">
        <w:rPr>
          <w:lang w:val="en-GB"/>
        </w:rPr>
        <w:t xml:space="preserve"> file. Again, we recommend not </w:t>
      </w:r>
      <w:r w:rsidR="004D21F5" w:rsidRPr="006F0773">
        <w:rPr>
          <w:lang w:val="en-GB"/>
        </w:rPr>
        <w:t xml:space="preserve">to </w:t>
      </w:r>
      <w:r w:rsidRPr="006F0773">
        <w:rPr>
          <w:lang w:val="en-GB"/>
        </w:rPr>
        <w:t xml:space="preserve">change anything </w:t>
      </w:r>
      <w:r w:rsidR="00BC45EE" w:rsidRPr="006F0773">
        <w:rPr>
          <w:lang w:val="en-GB"/>
        </w:rPr>
        <w:t>more</w:t>
      </w:r>
      <w:r w:rsidR="007A6174" w:rsidRPr="006F0773">
        <w:rPr>
          <w:lang w:val="en-GB"/>
        </w:rPr>
        <w:t xml:space="preserve"> </w:t>
      </w:r>
      <w:r w:rsidRPr="006F0773">
        <w:rPr>
          <w:lang w:val="en-GB"/>
        </w:rPr>
        <w:t>than the parameters values in the file.</w:t>
      </w:r>
    </w:p>
    <w:p w14:paraId="5B262CEB" w14:textId="77777777" w:rsidR="00542326" w:rsidRPr="006F0773" w:rsidRDefault="00542326" w:rsidP="00B33B8B">
      <w:pPr>
        <w:pStyle w:val="Prrafodelista"/>
        <w:rPr>
          <w:b/>
          <w:bCs/>
          <w:lang w:val="en-GB"/>
        </w:rPr>
      </w:pPr>
    </w:p>
    <w:p w14:paraId="49AB1C23" w14:textId="270947E9" w:rsidR="00542326" w:rsidRPr="006F0773" w:rsidRDefault="00542326" w:rsidP="00B33B8B">
      <w:pPr>
        <w:pStyle w:val="Prrafodelista"/>
        <w:numPr>
          <w:ilvl w:val="0"/>
          <w:numId w:val="26"/>
        </w:numPr>
        <w:rPr>
          <w:b/>
          <w:bCs/>
          <w:lang w:val="en-GB"/>
        </w:rPr>
      </w:pPr>
      <w:r w:rsidRPr="006F0773">
        <w:rPr>
          <w:lang w:val="en-GB"/>
        </w:rPr>
        <w:t xml:space="preserve">Once </w:t>
      </w:r>
      <w:r w:rsidR="007A6174" w:rsidRPr="006F0773">
        <w:rPr>
          <w:lang w:val="en-GB"/>
        </w:rPr>
        <w:t xml:space="preserve">the </w:t>
      </w:r>
      <w:r w:rsidRPr="006F0773">
        <w:rPr>
          <w:lang w:val="en-GB"/>
        </w:rPr>
        <w:t xml:space="preserve">input files </w:t>
      </w:r>
      <w:r w:rsidR="007A6174" w:rsidRPr="006F0773">
        <w:rPr>
          <w:lang w:val="en-GB"/>
        </w:rPr>
        <w:t xml:space="preserve">are </w:t>
      </w:r>
      <w:r w:rsidRPr="006F0773">
        <w:rPr>
          <w:lang w:val="en-GB"/>
        </w:rPr>
        <w:t xml:space="preserve">ready, </w:t>
      </w:r>
      <w:r w:rsidR="004D21F5">
        <w:rPr>
          <w:lang w:val="en-GB"/>
        </w:rPr>
        <w:t xml:space="preserve">inside the </w:t>
      </w:r>
      <w:proofErr w:type="spellStart"/>
      <w:r w:rsidRPr="006F0773">
        <w:rPr>
          <w:i/>
          <w:iCs/>
          <w:lang w:val="en-GB"/>
        </w:rPr>
        <w:t>Prot</w:t>
      </w:r>
      <w:r w:rsidR="000574C6" w:rsidRPr="006F0773">
        <w:rPr>
          <w:i/>
          <w:iCs/>
          <w:lang w:val="en-GB"/>
        </w:rPr>
        <w:t>ein</w:t>
      </w:r>
      <w:r w:rsidRPr="006F0773">
        <w:rPr>
          <w:i/>
          <w:iCs/>
          <w:lang w:val="en-GB"/>
        </w:rPr>
        <w:t>Model</w:t>
      </w:r>
      <w:r w:rsidR="000574C6" w:rsidRPr="006F0773">
        <w:rPr>
          <w:i/>
          <w:iCs/>
          <w:lang w:val="en-GB"/>
        </w:rPr>
        <w:t>erABC</w:t>
      </w:r>
      <w:proofErr w:type="spellEnd"/>
      <w:r w:rsidRPr="006F0773">
        <w:rPr>
          <w:lang w:val="en-GB"/>
        </w:rPr>
        <w:t xml:space="preserve"> main directory </w:t>
      </w:r>
      <w:r w:rsidR="004D21F5">
        <w:rPr>
          <w:lang w:val="en-GB"/>
        </w:rPr>
        <w:t>the user</w:t>
      </w:r>
      <w:r w:rsidRPr="006F0773">
        <w:rPr>
          <w:lang w:val="en-GB"/>
        </w:rPr>
        <w:t xml:space="preserve"> type</w:t>
      </w:r>
      <w:r w:rsidR="004D21F5">
        <w:rPr>
          <w:lang w:val="en-GB"/>
        </w:rPr>
        <w:t>s</w:t>
      </w:r>
      <w:r w:rsidRPr="006F0773">
        <w:rPr>
          <w:lang w:val="en-GB"/>
        </w:rPr>
        <w:t xml:space="preserve"> “</w:t>
      </w:r>
      <w:r w:rsidRPr="006F0773">
        <w:rPr>
          <w:i/>
          <w:iCs/>
          <w:lang w:val="en-GB"/>
        </w:rPr>
        <w:t>python3 Prot</w:t>
      </w:r>
      <w:r w:rsidR="000574C6" w:rsidRPr="006F0773">
        <w:rPr>
          <w:i/>
          <w:iCs/>
          <w:lang w:val="en-GB"/>
        </w:rPr>
        <w:t>ein</w:t>
      </w:r>
      <w:r w:rsidRPr="006F0773">
        <w:rPr>
          <w:i/>
          <w:iCs/>
          <w:lang w:val="en-GB"/>
        </w:rPr>
        <w:t>Model</w:t>
      </w:r>
      <w:r w:rsidR="000574C6" w:rsidRPr="006F0773">
        <w:rPr>
          <w:i/>
          <w:iCs/>
          <w:lang w:val="en-GB"/>
        </w:rPr>
        <w:t>erABC</w:t>
      </w:r>
      <w:r w:rsidRPr="006F0773">
        <w:rPr>
          <w:i/>
          <w:iCs/>
          <w:lang w:val="en-GB"/>
        </w:rPr>
        <w:t>.py</w:t>
      </w:r>
      <w:r w:rsidRPr="006F0773">
        <w:rPr>
          <w:lang w:val="en-GB"/>
        </w:rPr>
        <w:t>”.</w:t>
      </w:r>
    </w:p>
    <w:p w14:paraId="44634873" w14:textId="20324683" w:rsidR="00542326" w:rsidRPr="000107F9" w:rsidRDefault="00542326" w:rsidP="00B33B8B">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onsolas" w:eastAsiaTheme="minorHAnsi" w:hAnsi="Consolas" w:cs="Consolas"/>
          <w:b/>
          <w:bCs/>
          <w:color w:val="000000" w:themeColor="text1"/>
          <w:sz w:val="18"/>
          <w:szCs w:val="18"/>
          <w:lang w:val="en-US" w:eastAsia="en-US"/>
        </w:rPr>
      </w:pPr>
      <w:proofErr w:type="spellStart"/>
      <w:r w:rsidRPr="000107F9">
        <w:rPr>
          <w:rFonts w:ascii="Consolas" w:eastAsiaTheme="minorHAnsi" w:hAnsi="Consolas" w:cs="Consolas"/>
          <w:color w:val="000000" w:themeColor="text1"/>
          <w:sz w:val="18"/>
          <w:szCs w:val="18"/>
          <w:lang w:val="en-US" w:eastAsia="en-US"/>
        </w:rPr>
        <w:t>Test_Prot</w:t>
      </w:r>
      <w:r w:rsidR="000574C6" w:rsidRPr="000107F9">
        <w:rPr>
          <w:rFonts w:ascii="Consolas" w:eastAsiaTheme="minorHAnsi" w:hAnsi="Consolas" w:cs="Consolas"/>
          <w:color w:val="000000" w:themeColor="text1"/>
          <w:sz w:val="18"/>
          <w:szCs w:val="18"/>
          <w:lang w:val="en-US" w:eastAsia="en-US"/>
        </w:rPr>
        <w:t>ein</w:t>
      </w:r>
      <w:r w:rsidRPr="000107F9">
        <w:rPr>
          <w:rFonts w:ascii="Consolas" w:eastAsiaTheme="minorHAnsi" w:hAnsi="Consolas" w:cs="Consolas"/>
          <w:color w:val="000000" w:themeColor="text1"/>
          <w:sz w:val="18"/>
          <w:szCs w:val="18"/>
          <w:lang w:val="en-US" w:eastAsia="en-US"/>
        </w:rPr>
        <w:t>Model</w:t>
      </w:r>
      <w:r w:rsidR="000574C6" w:rsidRPr="000107F9">
        <w:rPr>
          <w:rFonts w:ascii="Consolas" w:eastAsiaTheme="minorHAnsi" w:hAnsi="Consolas" w:cs="Consolas"/>
          <w:color w:val="000000" w:themeColor="text1"/>
          <w:sz w:val="18"/>
          <w:szCs w:val="18"/>
          <w:lang w:val="en-US" w:eastAsia="en-US"/>
        </w:rPr>
        <w:t>erABC</w:t>
      </w:r>
      <w:proofErr w:type="spellEnd"/>
      <w:r w:rsidRPr="000107F9">
        <w:rPr>
          <w:rFonts w:ascii="Consolas" w:eastAsiaTheme="minorHAnsi" w:hAnsi="Consolas" w:cs="Consolas"/>
          <w:color w:val="000000" w:themeColor="text1"/>
          <w:sz w:val="18"/>
          <w:szCs w:val="18"/>
          <w:lang w:val="en-US" w:eastAsia="en-US"/>
        </w:rPr>
        <w:t xml:space="preserve"> % </w:t>
      </w:r>
      <w:r w:rsidRPr="000107F9">
        <w:rPr>
          <w:rFonts w:ascii="Consolas" w:eastAsiaTheme="minorHAnsi" w:hAnsi="Consolas" w:cs="Consolas"/>
          <w:b/>
          <w:bCs/>
          <w:color w:val="000000" w:themeColor="text1"/>
          <w:sz w:val="18"/>
          <w:szCs w:val="18"/>
          <w:lang w:val="en-US" w:eastAsia="en-US"/>
        </w:rPr>
        <w:t>ls</w:t>
      </w:r>
    </w:p>
    <w:p w14:paraId="2FDF4689" w14:textId="77777777" w:rsidR="00542326" w:rsidRPr="000107F9" w:rsidRDefault="00542326" w:rsidP="00B33B8B">
      <w:pPr>
        <w:shd w:val="clear" w:color="auto" w:fill="D9D9D9"/>
        <w:jc w:val="both"/>
        <w:rPr>
          <w:rFonts w:ascii="Consolas" w:eastAsiaTheme="minorHAnsi" w:hAnsi="Consolas" w:cs="Consolas"/>
          <w:color w:val="000000" w:themeColor="text1"/>
          <w:sz w:val="18"/>
          <w:szCs w:val="18"/>
          <w:lang w:val="en-US" w:eastAsia="en-US"/>
        </w:rPr>
      </w:pPr>
      <w:r w:rsidRPr="000107F9">
        <w:rPr>
          <w:rFonts w:ascii="Consolas" w:eastAsiaTheme="minorHAnsi" w:hAnsi="Consolas" w:cs="Consolas"/>
          <w:color w:val="000000" w:themeColor="text1"/>
          <w:sz w:val="18"/>
          <w:szCs w:val="18"/>
          <w:lang w:val="en-US" w:eastAsia="en-US"/>
        </w:rPr>
        <w:t>3on9.pdb</w:t>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b/>
          <w:bCs/>
          <w:color w:val="000000" w:themeColor="text1"/>
          <w:sz w:val="18"/>
          <w:szCs w:val="18"/>
          <w:lang w:val="en-US" w:eastAsia="en-US"/>
        </w:rPr>
        <w:t>GUI</w:t>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b/>
          <w:bCs/>
          <w:color w:val="000000" w:themeColor="text1"/>
          <w:sz w:val="18"/>
          <w:szCs w:val="18"/>
          <w:lang w:val="en-US" w:eastAsia="en-US"/>
        </w:rPr>
        <w:t>source</w:t>
      </w:r>
    </w:p>
    <w:p w14:paraId="23A1B8AF" w14:textId="77777777" w:rsidR="00542326" w:rsidRPr="000107F9" w:rsidRDefault="00542326" w:rsidP="00B33B8B">
      <w:pPr>
        <w:shd w:val="clear" w:color="auto" w:fill="D9D9D9"/>
        <w:jc w:val="both"/>
        <w:rPr>
          <w:rFonts w:ascii="Consolas" w:eastAsiaTheme="minorHAnsi" w:hAnsi="Consolas" w:cs="Consolas"/>
          <w:color w:val="000000" w:themeColor="text1"/>
          <w:sz w:val="18"/>
          <w:szCs w:val="18"/>
          <w:lang w:val="en-US" w:eastAsia="en-US"/>
        </w:rPr>
      </w:pPr>
      <w:r w:rsidRPr="000107F9">
        <w:rPr>
          <w:rFonts w:ascii="Consolas" w:eastAsiaTheme="minorHAnsi" w:hAnsi="Consolas" w:cs="Consolas"/>
          <w:b/>
          <w:bCs/>
          <w:color w:val="000000" w:themeColor="text1"/>
          <w:sz w:val="18"/>
          <w:szCs w:val="18"/>
          <w:lang w:val="en-US" w:eastAsia="en-US"/>
        </w:rPr>
        <w:t>bin</w:t>
      </w:r>
      <w:r w:rsidRPr="000107F9">
        <w:rPr>
          <w:rFonts w:ascii="Consolas" w:eastAsiaTheme="minorHAnsi" w:hAnsi="Consolas" w:cs="Consolas"/>
          <w:b/>
          <w:bCs/>
          <w:color w:val="000000" w:themeColor="text1"/>
          <w:sz w:val="18"/>
          <w:szCs w:val="18"/>
          <w:lang w:val="en-US" w:eastAsia="en-US"/>
        </w:rPr>
        <w:tab/>
      </w:r>
      <w:r w:rsidRPr="000107F9">
        <w:rPr>
          <w:rFonts w:ascii="Consolas" w:eastAsiaTheme="minorHAnsi" w:hAnsi="Consolas" w:cs="Consolas"/>
          <w:b/>
          <w:bCs/>
          <w:color w:val="000000" w:themeColor="text1"/>
          <w:sz w:val="18"/>
          <w:szCs w:val="18"/>
          <w:lang w:val="en-US" w:eastAsia="en-US"/>
        </w:rPr>
        <w:tab/>
      </w:r>
      <w:r w:rsidRPr="000107F9">
        <w:rPr>
          <w:rFonts w:ascii="Consolas" w:eastAsiaTheme="minorHAnsi" w:hAnsi="Consolas" w:cs="Consolas"/>
          <w:b/>
          <w:bC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t>LeerSettings.py</w:t>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t>structures.in</w:t>
      </w:r>
    </w:p>
    <w:p w14:paraId="0E36CCEC" w14:textId="36212D07" w:rsidR="00542326" w:rsidRPr="000107F9" w:rsidRDefault="00542326" w:rsidP="00B33B8B">
      <w:pPr>
        <w:shd w:val="clear" w:color="auto" w:fill="D9D9D9"/>
        <w:jc w:val="both"/>
        <w:rPr>
          <w:rFonts w:ascii="Consolas" w:eastAsiaTheme="minorHAnsi" w:hAnsi="Consolas" w:cs="Consolas"/>
          <w:color w:val="000000" w:themeColor="text1"/>
          <w:sz w:val="18"/>
          <w:szCs w:val="18"/>
          <w:lang w:val="en-US" w:eastAsia="en-US"/>
        </w:rPr>
      </w:pPr>
      <w:r w:rsidRPr="000107F9">
        <w:rPr>
          <w:rFonts w:ascii="Consolas" w:eastAsiaTheme="minorHAnsi" w:hAnsi="Consolas" w:cs="Consolas"/>
          <w:color w:val="000000" w:themeColor="text1"/>
          <w:sz w:val="18"/>
          <w:szCs w:val="18"/>
          <w:lang w:val="en-US" w:eastAsia="en-US"/>
        </w:rPr>
        <w:t>ChangeVariablesPE.py</w:t>
      </w:r>
      <w:r w:rsidRPr="000107F9">
        <w:rPr>
          <w:rFonts w:ascii="Consolas" w:eastAsiaTheme="minorHAnsi" w:hAnsi="Consolas" w:cs="Consolas"/>
          <w:color w:val="000000" w:themeColor="text1"/>
          <w:sz w:val="18"/>
          <w:szCs w:val="18"/>
          <w:lang w:val="en-US" w:eastAsia="en-US"/>
        </w:rPr>
        <w:tab/>
      </w:r>
      <w:r w:rsidR="000107F9">
        <w:rPr>
          <w:rFonts w:ascii="Consolas" w:eastAsiaTheme="minorHAnsi" w:hAnsi="Consolas" w:cs="Consolas"/>
          <w:color w:val="000000" w:themeColor="text1"/>
          <w:sz w:val="18"/>
          <w:szCs w:val="18"/>
          <w:lang w:val="en-US" w:eastAsia="en-US"/>
        </w:rPr>
        <w:tab/>
      </w:r>
      <w:proofErr w:type="spellStart"/>
      <w:r w:rsidRPr="000107F9">
        <w:rPr>
          <w:rFonts w:ascii="Consolas" w:eastAsiaTheme="minorHAnsi" w:hAnsi="Consolas" w:cs="Consolas"/>
          <w:color w:val="000000" w:themeColor="text1"/>
          <w:sz w:val="18"/>
          <w:szCs w:val="18"/>
          <w:lang w:val="en-US" w:eastAsia="en-US"/>
        </w:rPr>
        <w:t>Makefile</w:t>
      </w:r>
      <w:proofErr w:type="spellEnd"/>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proofErr w:type="spellStart"/>
      <w:r w:rsidRPr="000107F9">
        <w:rPr>
          <w:rFonts w:ascii="Consolas" w:eastAsiaTheme="minorHAnsi" w:hAnsi="Consolas" w:cs="Consolas"/>
          <w:color w:val="000000" w:themeColor="text1"/>
          <w:sz w:val="18"/>
          <w:szCs w:val="18"/>
          <w:lang w:val="en-US" w:eastAsia="en-US"/>
        </w:rPr>
        <w:t>TNF.phy</w:t>
      </w:r>
      <w:proofErr w:type="spellEnd"/>
    </w:p>
    <w:p w14:paraId="676027D0" w14:textId="7C5841D5" w:rsidR="00542326" w:rsidRPr="000107F9" w:rsidRDefault="00542326" w:rsidP="00B33B8B">
      <w:pPr>
        <w:shd w:val="clear" w:color="auto" w:fill="D9D9D9"/>
        <w:jc w:val="both"/>
        <w:rPr>
          <w:rFonts w:ascii="Consolas" w:eastAsiaTheme="minorHAnsi" w:hAnsi="Consolas" w:cs="Consolas"/>
          <w:color w:val="000000" w:themeColor="text1"/>
          <w:sz w:val="18"/>
          <w:szCs w:val="18"/>
          <w:lang w:eastAsia="en-US"/>
        </w:rPr>
      </w:pPr>
      <w:r w:rsidRPr="000107F9">
        <w:rPr>
          <w:rFonts w:ascii="Consolas" w:eastAsiaTheme="minorHAnsi" w:hAnsi="Consolas" w:cs="Consolas"/>
          <w:color w:val="000000" w:themeColor="text1"/>
          <w:sz w:val="18"/>
          <w:szCs w:val="18"/>
          <w:lang w:eastAsia="en-US"/>
        </w:rPr>
        <w:t>Errores.py</w:t>
      </w:r>
      <w:r w:rsidRPr="000107F9">
        <w:rPr>
          <w:rFonts w:ascii="Consolas" w:eastAsiaTheme="minorHAnsi" w:hAnsi="Consolas" w:cs="Consolas"/>
          <w:color w:val="000000" w:themeColor="text1"/>
          <w:sz w:val="18"/>
          <w:szCs w:val="18"/>
          <w:lang w:eastAsia="en-US"/>
        </w:rPr>
        <w:tab/>
      </w:r>
      <w:r w:rsidRPr="000107F9">
        <w:rPr>
          <w:rFonts w:ascii="Consolas" w:eastAsiaTheme="minorHAnsi" w:hAnsi="Consolas" w:cs="Consolas"/>
          <w:color w:val="000000" w:themeColor="text1"/>
          <w:sz w:val="18"/>
          <w:szCs w:val="18"/>
          <w:lang w:eastAsia="en-US"/>
        </w:rPr>
        <w:tab/>
      </w:r>
      <w:r w:rsidRPr="000107F9">
        <w:rPr>
          <w:rFonts w:ascii="Consolas" w:eastAsiaTheme="minorHAnsi" w:hAnsi="Consolas" w:cs="Consolas"/>
          <w:color w:val="000000" w:themeColor="text1"/>
          <w:sz w:val="18"/>
          <w:szCs w:val="18"/>
          <w:lang w:eastAsia="en-US"/>
        </w:rPr>
        <w:tab/>
        <w:t>Prot</w:t>
      </w:r>
      <w:r w:rsidR="000574C6" w:rsidRPr="000107F9">
        <w:rPr>
          <w:rFonts w:ascii="Consolas" w:eastAsiaTheme="minorHAnsi" w:hAnsi="Consolas" w:cs="Consolas"/>
          <w:color w:val="000000" w:themeColor="text1"/>
          <w:sz w:val="18"/>
          <w:szCs w:val="18"/>
          <w:lang w:eastAsia="en-US"/>
        </w:rPr>
        <w:t>ein</w:t>
      </w:r>
      <w:r w:rsidRPr="000107F9">
        <w:rPr>
          <w:rFonts w:ascii="Consolas" w:eastAsiaTheme="minorHAnsi" w:hAnsi="Consolas" w:cs="Consolas"/>
          <w:color w:val="000000" w:themeColor="text1"/>
          <w:sz w:val="18"/>
          <w:szCs w:val="18"/>
          <w:lang w:eastAsia="en-US"/>
        </w:rPr>
        <w:t>Model</w:t>
      </w:r>
      <w:r w:rsidR="000574C6" w:rsidRPr="000107F9">
        <w:rPr>
          <w:rFonts w:ascii="Consolas" w:eastAsiaTheme="minorHAnsi" w:hAnsi="Consolas" w:cs="Consolas"/>
          <w:color w:val="000000" w:themeColor="text1"/>
          <w:sz w:val="18"/>
          <w:szCs w:val="18"/>
          <w:lang w:eastAsia="en-US"/>
        </w:rPr>
        <w:t>erABC</w:t>
      </w:r>
      <w:r w:rsidRPr="000107F9">
        <w:rPr>
          <w:rFonts w:ascii="Consolas" w:eastAsiaTheme="minorHAnsi" w:hAnsi="Consolas" w:cs="Consolas"/>
          <w:color w:val="000000" w:themeColor="text1"/>
          <w:sz w:val="18"/>
          <w:szCs w:val="18"/>
          <w:lang w:eastAsia="en-US"/>
        </w:rPr>
        <w:t>.py</w:t>
      </w:r>
      <w:r w:rsidRPr="000107F9">
        <w:rPr>
          <w:rFonts w:ascii="Consolas" w:eastAsiaTheme="minorHAnsi" w:hAnsi="Consolas" w:cs="Consolas"/>
          <w:color w:val="000000" w:themeColor="text1"/>
          <w:sz w:val="18"/>
          <w:szCs w:val="18"/>
          <w:lang w:eastAsia="en-US"/>
        </w:rPr>
        <w:tab/>
      </w:r>
      <w:r w:rsidR="000107F9">
        <w:rPr>
          <w:rFonts w:ascii="Consolas" w:eastAsiaTheme="minorHAnsi" w:hAnsi="Consolas" w:cs="Consolas"/>
          <w:color w:val="000000" w:themeColor="text1"/>
          <w:sz w:val="18"/>
          <w:szCs w:val="18"/>
          <w:lang w:eastAsia="en-US"/>
        </w:rPr>
        <w:tab/>
      </w:r>
      <w:r w:rsidRPr="000107F9">
        <w:rPr>
          <w:rFonts w:ascii="Consolas" w:eastAsiaTheme="minorHAnsi" w:hAnsi="Consolas" w:cs="Consolas"/>
          <w:color w:val="000000" w:themeColor="text1"/>
          <w:sz w:val="18"/>
          <w:szCs w:val="18"/>
          <w:lang w:eastAsia="en-US"/>
        </w:rPr>
        <w:t>Variables.py</w:t>
      </w:r>
    </w:p>
    <w:p w14:paraId="6EE44B99" w14:textId="77777777" w:rsidR="00542326" w:rsidRPr="000107F9" w:rsidRDefault="00542326" w:rsidP="00B33B8B">
      <w:pPr>
        <w:shd w:val="clear" w:color="auto" w:fill="D9D9D9"/>
        <w:jc w:val="both"/>
        <w:rPr>
          <w:rFonts w:ascii="Consolas" w:hAnsi="Consolas" w:cs="Consolas"/>
          <w:lang w:val="en-GB"/>
        </w:rPr>
      </w:pPr>
      <w:r w:rsidRPr="000107F9">
        <w:rPr>
          <w:rFonts w:ascii="Consolas" w:eastAsiaTheme="minorHAnsi" w:hAnsi="Consolas" w:cs="Consolas"/>
          <w:color w:val="000000" w:themeColor="text1"/>
          <w:sz w:val="18"/>
          <w:szCs w:val="18"/>
          <w:lang w:val="en-US" w:eastAsia="en-US"/>
        </w:rPr>
        <w:t>Functions.py</w:t>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t>Settings.txt</w:t>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r w:rsidRPr="000107F9">
        <w:rPr>
          <w:rFonts w:ascii="Consolas" w:eastAsiaTheme="minorHAnsi" w:hAnsi="Consolas" w:cs="Consolas"/>
          <w:color w:val="000000" w:themeColor="text1"/>
          <w:sz w:val="18"/>
          <w:szCs w:val="18"/>
          <w:lang w:val="en-US" w:eastAsia="en-US"/>
        </w:rPr>
        <w:tab/>
      </w:r>
    </w:p>
    <w:p w14:paraId="47352225" w14:textId="56F49655" w:rsidR="00542326" w:rsidRPr="000107F9" w:rsidRDefault="00542326" w:rsidP="00B33B8B">
      <w:pPr>
        <w:shd w:val="clear" w:color="auto" w:fill="D9D9D9" w:themeFill="background1" w:themeFillShade="D9"/>
        <w:jc w:val="both"/>
        <w:rPr>
          <w:rFonts w:ascii="Consolas" w:hAnsi="Consolas" w:cs="Consolas"/>
          <w:b/>
          <w:bCs/>
          <w:sz w:val="18"/>
          <w:szCs w:val="18"/>
          <w:lang w:val="en-US"/>
        </w:rPr>
      </w:pPr>
      <w:proofErr w:type="spellStart"/>
      <w:r w:rsidRPr="000107F9">
        <w:rPr>
          <w:rFonts w:ascii="Consolas" w:eastAsiaTheme="minorHAnsi" w:hAnsi="Consolas" w:cs="Consolas"/>
          <w:color w:val="000000" w:themeColor="text1"/>
          <w:sz w:val="18"/>
          <w:szCs w:val="18"/>
          <w:lang w:val="en-US" w:eastAsia="en-US"/>
        </w:rPr>
        <w:t>Test_Prot</w:t>
      </w:r>
      <w:r w:rsidR="000574C6" w:rsidRPr="000107F9">
        <w:rPr>
          <w:rFonts w:ascii="Consolas" w:eastAsiaTheme="minorHAnsi" w:hAnsi="Consolas" w:cs="Consolas"/>
          <w:color w:val="000000" w:themeColor="text1"/>
          <w:sz w:val="18"/>
          <w:szCs w:val="18"/>
          <w:lang w:val="en-US" w:eastAsia="en-US"/>
        </w:rPr>
        <w:t>ein</w:t>
      </w:r>
      <w:r w:rsidRPr="000107F9">
        <w:rPr>
          <w:rFonts w:ascii="Consolas" w:eastAsiaTheme="minorHAnsi" w:hAnsi="Consolas" w:cs="Consolas"/>
          <w:color w:val="000000" w:themeColor="text1"/>
          <w:sz w:val="18"/>
          <w:szCs w:val="18"/>
          <w:lang w:val="en-US" w:eastAsia="en-US"/>
        </w:rPr>
        <w:t>Model</w:t>
      </w:r>
      <w:r w:rsidR="000574C6" w:rsidRPr="000107F9">
        <w:rPr>
          <w:rFonts w:ascii="Consolas" w:eastAsiaTheme="minorHAnsi" w:hAnsi="Consolas" w:cs="Consolas"/>
          <w:color w:val="000000" w:themeColor="text1"/>
          <w:sz w:val="18"/>
          <w:szCs w:val="18"/>
          <w:lang w:val="en-US" w:eastAsia="en-US"/>
        </w:rPr>
        <w:t>erABC</w:t>
      </w:r>
      <w:proofErr w:type="spellEnd"/>
      <w:r w:rsidRPr="000107F9">
        <w:rPr>
          <w:rFonts w:ascii="Consolas" w:eastAsiaTheme="minorHAnsi" w:hAnsi="Consolas" w:cs="Consolas"/>
          <w:color w:val="000000" w:themeColor="text1"/>
          <w:sz w:val="18"/>
          <w:szCs w:val="18"/>
          <w:lang w:val="en-US" w:eastAsia="en-US"/>
        </w:rPr>
        <w:t xml:space="preserve"> % </w:t>
      </w:r>
      <w:r w:rsidRPr="000107F9">
        <w:rPr>
          <w:rFonts w:ascii="Consolas" w:hAnsi="Consolas" w:cs="Consolas"/>
          <w:b/>
          <w:bCs/>
          <w:sz w:val="18"/>
          <w:szCs w:val="18"/>
          <w:lang w:val="en-US"/>
        </w:rPr>
        <w:t>python3 Prot</w:t>
      </w:r>
      <w:r w:rsidR="000574C6" w:rsidRPr="000107F9">
        <w:rPr>
          <w:rFonts w:ascii="Consolas" w:hAnsi="Consolas" w:cs="Consolas"/>
          <w:b/>
          <w:bCs/>
          <w:sz w:val="18"/>
          <w:szCs w:val="18"/>
          <w:lang w:val="en-US"/>
        </w:rPr>
        <w:t>ein</w:t>
      </w:r>
      <w:r w:rsidRPr="000107F9">
        <w:rPr>
          <w:rFonts w:ascii="Consolas" w:hAnsi="Consolas" w:cs="Consolas"/>
          <w:b/>
          <w:bCs/>
          <w:sz w:val="18"/>
          <w:szCs w:val="18"/>
          <w:lang w:val="en-US"/>
        </w:rPr>
        <w:t>Model</w:t>
      </w:r>
      <w:r w:rsidR="000574C6" w:rsidRPr="000107F9">
        <w:rPr>
          <w:rFonts w:ascii="Consolas" w:hAnsi="Consolas" w:cs="Consolas"/>
          <w:b/>
          <w:bCs/>
          <w:sz w:val="18"/>
          <w:szCs w:val="18"/>
          <w:lang w:val="en-US"/>
        </w:rPr>
        <w:t>erABC</w:t>
      </w:r>
      <w:r w:rsidRPr="000107F9">
        <w:rPr>
          <w:rFonts w:ascii="Consolas" w:hAnsi="Consolas" w:cs="Consolas"/>
          <w:b/>
          <w:bCs/>
          <w:sz w:val="18"/>
          <w:szCs w:val="18"/>
          <w:lang w:val="en-US"/>
        </w:rPr>
        <w:t>.py</w:t>
      </w:r>
    </w:p>
    <w:p w14:paraId="5C6BBF21" w14:textId="77777777" w:rsidR="00542326" w:rsidRPr="006F0773" w:rsidRDefault="00542326" w:rsidP="00B33B8B">
      <w:pPr>
        <w:pStyle w:val="Prrafodelista"/>
        <w:rPr>
          <w:b/>
          <w:bCs/>
          <w:lang w:val="en-US"/>
        </w:rPr>
      </w:pPr>
    </w:p>
    <w:p w14:paraId="2C903F17" w14:textId="490FD1A9" w:rsidR="00542326" w:rsidRPr="006F0773" w:rsidRDefault="00C21C9F" w:rsidP="00B33B8B">
      <w:pPr>
        <w:pStyle w:val="Prrafodelista"/>
        <w:numPr>
          <w:ilvl w:val="0"/>
          <w:numId w:val="26"/>
        </w:numPr>
        <w:rPr>
          <w:b/>
          <w:bCs/>
          <w:lang w:val="en-US"/>
        </w:rPr>
      </w:pPr>
      <w:r w:rsidRPr="006F0773">
        <w:rPr>
          <w:lang w:val="en-US"/>
        </w:rPr>
        <w:t>Then,</w:t>
      </w:r>
      <w:r w:rsidR="007A6174" w:rsidRPr="006F0773">
        <w:rPr>
          <w:lang w:val="en-US"/>
        </w:rPr>
        <w:t xml:space="preserve"> </w:t>
      </w:r>
      <w:proofErr w:type="spellStart"/>
      <w:r w:rsidR="004D21F5" w:rsidRPr="006F0773">
        <w:rPr>
          <w:i/>
          <w:iCs/>
          <w:lang w:val="en-GB"/>
        </w:rPr>
        <w:t>ProteinModelerABC</w:t>
      </w:r>
      <w:proofErr w:type="spellEnd"/>
      <w:r w:rsidR="004D21F5">
        <w:rPr>
          <w:lang w:val="en-GB"/>
        </w:rPr>
        <w:t xml:space="preserve"> reads the </w:t>
      </w:r>
      <w:r w:rsidR="00542326" w:rsidRPr="000107F9">
        <w:rPr>
          <w:i/>
          <w:iCs/>
          <w:lang w:val="en-US"/>
        </w:rPr>
        <w:t>Settings.txt</w:t>
      </w:r>
      <w:r w:rsidR="00542326" w:rsidRPr="006F0773">
        <w:rPr>
          <w:lang w:val="en-US"/>
        </w:rPr>
        <w:t xml:space="preserve"> file the </w:t>
      </w:r>
      <w:proofErr w:type="spellStart"/>
      <w:r w:rsidR="00542326" w:rsidRPr="006F0773">
        <w:rPr>
          <w:lang w:val="en-US"/>
        </w:rPr>
        <w:t>printe</w:t>
      </w:r>
      <w:r w:rsidR="004D21F5">
        <w:rPr>
          <w:lang w:val="en-US"/>
        </w:rPr>
        <w:t>s</w:t>
      </w:r>
      <w:proofErr w:type="spellEnd"/>
      <w:r w:rsidR="004D21F5">
        <w:rPr>
          <w:lang w:val="en-US"/>
        </w:rPr>
        <w:t xml:space="preserve"> </w:t>
      </w:r>
      <w:r w:rsidR="004D21F5" w:rsidRPr="006F0773">
        <w:rPr>
          <w:lang w:val="en-US"/>
        </w:rPr>
        <w:t>main inputs</w:t>
      </w:r>
      <w:r w:rsidR="004D21F5">
        <w:rPr>
          <w:lang w:val="en-US"/>
        </w:rPr>
        <w:t>.</w:t>
      </w:r>
    </w:p>
    <w:p w14:paraId="34D110A0"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Alignment file exists</w:t>
      </w:r>
    </w:p>
    <w:p w14:paraId="2DFFC1BE"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Correct number of simulations</w:t>
      </w:r>
    </w:p>
    <w:p w14:paraId="47B864D9"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Indels are ignored</w:t>
      </w:r>
    </w:p>
    <w:p w14:paraId="0801B5F9"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Simulated data is saved</w:t>
      </w:r>
    </w:p>
    <w:p w14:paraId="44AEBC77"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Running information will not be displayed on the screen</w:t>
      </w:r>
    </w:p>
    <w:p w14:paraId="7E81051B"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Diploid data are selected</w:t>
      </w:r>
    </w:p>
    <w:p w14:paraId="36ADE1E2"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proofErr w:type="spellStart"/>
      <w:r w:rsidRPr="000107F9">
        <w:rPr>
          <w:rFonts w:ascii="Consolas" w:hAnsi="Consolas" w:cs="Consolas"/>
          <w:sz w:val="18"/>
          <w:szCs w:val="18"/>
          <w:lang w:val="en-GB"/>
        </w:rPr>
        <w:t>PopulationSize</w:t>
      </w:r>
      <w:proofErr w:type="spellEnd"/>
      <w:r w:rsidRPr="000107F9">
        <w:rPr>
          <w:rFonts w:ascii="Consolas" w:hAnsi="Consolas" w:cs="Consolas"/>
          <w:sz w:val="18"/>
          <w:szCs w:val="18"/>
          <w:lang w:val="en-GB"/>
        </w:rPr>
        <w:t xml:space="preserve"> selected</w:t>
      </w:r>
    </w:p>
    <w:p w14:paraId="47BF655B"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Parameter values sampled from a uniform distribution of 0 - 1.3020833e-04</w:t>
      </w:r>
    </w:p>
    <w:p w14:paraId="14A02E20"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Parameter values sampled from a uniform distribution of 0 - 1.3020833e-04 seem correct</w:t>
      </w:r>
    </w:p>
    <w:p w14:paraId="601641D6"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proofErr w:type="spellStart"/>
      <w:r w:rsidRPr="000107F9">
        <w:rPr>
          <w:rFonts w:ascii="Consolas" w:hAnsi="Consolas" w:cs="Consolas"/>
          <w:sz w:val="18"/>
          <w:szCs w:val="18"/>
          <w:lang w:val="en-GB"/>
        </w:rPr>
        <w:t>HIVw</w:t>
      </w:r>
      <w:proofErr w:type="spellEnd"/>
      <w:r w:rsidRPr="000107F9">
        <w:rPr>
          <w:rFonts w:ascii="Consolas" w:hAnsi="Consolas" w:cs="Consolas"/>
          <w:sz w:val="18"/>
          <w:szCs w:val="18"/>
          <w:lang w:val="en-GB"/>
        </w:rPr>
        <w:t xml:space="preserve"> substitution model selected</w:t>
      </w:r>
    </w:p>
    <w:p w14:paraId="50E8A222"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Fitness substitution model selected</w:t>
      </w:r>
    </w:p>
    <w:p w14:paraId="07A0C1B4"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Neutral substitution model selected</w:t>
      </w:r>
    </w:p>
    <w:p w14:paraId="3D33D794"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ABC iterations value of 100</w:t>
      </w:r>
    </w:p>
    <w:p w14:paraId="08E223A8"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ABC tolerance value of 0.01</w:t>
      </w:r>
    </w:p>
    <w:p w14:paraId="667EA42B"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Rejection algorithm was selected</w:t>
      </w:r>
    </w:p>
    <w:p w14:paraId="236CF20B"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7 summary statistics detected</w:t>
      </w:r>
    </w:p>
    <w:p w14:paraId="258E6378"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Plots will be displayed in multiple-pages files was selected</w:t>
      </w:r>
    </w:p>
    <w:p w14:paraId="628AB368"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12 processors are selected</w:t>
      </w:r>
    </w:p>
    <w:p w14:paraId="7E117B30"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proofErr w:type="spellStart"/>
      <w:r w:rsidRPr="000107F9">
        <w:rPr>
          <w:rFonts w:ascii="Consolas" w:hAnsi="Consolas" w:cs="Consolas"/>
          <w:sz w:val="18"/>
          <w:szCs w:val="18"/>
          <w:lang w:val="en-GB"/>
        </w:rPr>
        <w:t>Aminoacid</w:t>
      </w:r>
      <w:proofErr w:type="spellEnd"/>
      <w:r w:rsidRPr="000107F9">
        <w:rPr>
          <w:rFonts w:ascii="Consolas" w:hAnsi="Consolas" w:cs="Consolas"/>
          <w:sz w:val="18"/>
          <w:szCs w:val="18"/>
          <w:lang w:val="en-GB"/>
        </w:rPr>
        <w:t xml:space="preserve"> frequency values seem correct</w:t>
      </w:r>
    </w:p>
    <w:p w14:paraId="7FAFDB8B"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3on9.pdb selected as template</w:t>
      </w:r>
    </w:p>
    <w:p w14:paraId="18864E1F"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Chain A selected</w:t>
      </w:r>
    </w:p>
    <w:p w14:paraId="736FC104"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GMRCA not selected</w:t>
      </w:r>
    </w:p>
    <w:p w14:paraId="214CBAC7"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lastRenderedPageBreak/>
        <w:t>PDB sequence will be used as GMRCA instead your input sequences in SCS models</w:t>
      </w:r>
    </w:p>
    <w:p w14:paraId="17A635BE" w14:textId="77777777" w:rsidR="00542326" w:rsidRPr="006F0773" w:rsidRDefault="00542326" w:rsidP="00542326">
      <w:pPr>
        <w:pStyle w:val="Prrafodelista"/>
        <w:rPr>
          <w:b/>
          <w:bCs/>
          <w:lang w:val="en-US"/>
        </w:rPr>
      </w:pPr>
    </w:p>
    <w:p w14:paraId="205F621A" w14:textId="3A072C69" w:rsidR="000574C6" w:rsidRPr="000107F9" w:rsidRDefault="00542326" w:rsidP="00B33B8B">
      <w:pPr>
        <w:pStyle w:val="Prrafodelista"/>
        <w:numPr>
          <w:ilvl w:val="0"/>
          <w:numId w:val="26"/>
        </w:numPr>
        <w:rPr>
          <w:b/>
          <w:bCs/>
          <w:lang w:val="en-US"/>
        </w:rPr>
      </w:pPr>
      <w:r w:rsidRPr="006F0773">
        <w:rPr>
          <w:lang w:val="en-US"/>
        </w:rPr>
        <w:t xml:space="preserve">If any parameter is incorrect, </w:t>
      </w:r>
      <w:proofErr w:type="spellStart"/>
      <w:r w:rsidRPr="006F0773">
        <w:rPr>
          <w:i/>
          <w:iCs/>
          <w:lang w:val="en-US"/>
        </w:rPr>
        <w:t>Prot</w:t>
      </w:r>
      <w:r w:rsidR="000574C6" w:rsidRPr="006F0773">
        <w:rPr>
          <w:i/>
          <w:iCs/>
          <w:lang w:val="en-US"/>
        </w:rPr>
        <w:t>ein</w:t>
      </w:r>
      <w:r w:rsidRPr="006F0773">
        <w:rPr>
          <w:i/>
          <w:iCs/>
          <w:lang w:val="en-US"/>
        </w:rPr>
        <w:t>Model</w:t>
      </w:r>
      <w:r w:rsidR="000574C6" w:rsidRPr="006F0773">
        <w:rPr>
          <w:i/>
          <w:iCs/>
          <w:lang w:val="en-US"/>
        </w:rPr>
        <w:t>erABC</w:t>
      </w:r>
      <w:proofErr w:type="spellEnd"/>
      <w:r w:rsidRPr="006F0773">
        <w:rPr>
          <w:lang w:val="en-US"/>
        </w:rPr>
        <w:t xml:space="preserve"> will stop the execution and print a message error (see section </w:t>
      </w:r>
      <w:r w:rsidR="000574C6" w:rsidRPr="006F0773">
        <w:rPr>
          <w:lang w:val="en-US"/>
        </w:rPr>
        <w:t>5.5</w:t>
      </w:r>
      <w:r w:rsidRPr="006F0773">
        <w:rPr>
          <w:lang w:val="en-US"/>
        </w:rPr>
        <w:t>)</w:t>
      </w:r>
      <w:r w:rsidR="00C21C9F" w:rsidRPr="006F0773">
        <w:rPr>
          <w:lang w:val="en-US"/>
        </w:rPr>
        <w:t xml:space="preserve">, </w:t>
      </w:r>
      <w:r w:rsidR="004D21F5">
        <w:rPr>
          <w:lang w:val="en-US"/>
        </w:rPr>
        <w:t>for example</w:t>
      </w:r>
      <w:r w:rsidRPr="006F0773">
        <w:rPr>
          <w:lang w:val="en-US"/>
        </w:rPr>
        <w:t>:</w:t>
      </w:r>
    </w:p>
    <w:p w14:paraId="69CA1BD0" w14:textId="1C8F5048" w:rsidR="00542326" w:rsidRPr="000107F9" w:rsidRDefault="00542326" w:rsidP="00B33B8B">
      <w:pPr>
        <w:shd w:val="clear" w:color="auto" w:fill="D9D9D9" w:themeFill="background1" w:themeFillShade="D9"/>
        <w:jc w:val="both"/>
        <w:rPr>
          <w:rFonts w:ascii="Consolas" w:hAnsi="Consolas" w:cs="Consolas"/>
          <w:sz w:val="18"/>
          <w:szCs w:val="18"/>
          <w:lang w:val="en-US"/>
        </w:rPr>
      </w:pPr>
      <w:r w:rsidRPr="000107F9">
        <w:rPr>
          <w:rFonts w:ascii="Consolas" w:hAnsi="Consolas" w:cs="Consolas"/>
          <w:sz w:val="18"/>
          <w:szCs w:val="18"/>
          <w:lang w:val="en-US"/>
        </w:rPr>
        <w:t>Number of processors introduce</w:t>
      </w:r>
      <w:r w:rsidR="00B16EEC" w:rsidRPr="000107F9">
        <w:rPr>
          <w:rFonts w:ascii="Consolas" w:hAnsi="Consolas" w:cs="Consolas"/>
          <w:sz w:val="18"/>
          <w:szCs w:val="18"/>
          <w:lang w:val="en-US"/>
        </w:rPr>
        <w:t>d</w:t>
      </w:r>
      <w:r w:rsidRPr="000107F9">
        <w:rPr>
          <w:rFonts w:ascii="Consolas" w:hAnsi="Consolas" w:cs="Consolas"/>
          <w:sz w:val="18"/>
          <w:szCs w:val="18"/>
          <w:lang w:val="en-US"/>
        </w:rPr>
        <w:t xml:space="preserve"> is higher than your computer number of processors</w:t>
      </w:r>
    </w:p>
    <w:p w14:paraId="0999EB8F" w14:textId="77777777" w:rsidR="00542326" w:rsidRPr="000107F9" w:rsidRDefault="00542326" w:rsidP="00B33B8B">
      <w:pPr>
        <w:shd w:val="clear" w:color="auto" w:fill="D9D9D9" w:themeFill="background1" w:themeFillShade="D9"/>
        <w:jc w:val="both"/>
        <w:rPr>
          <w:rFonts w:ascii="Consolas" w:hAnsi="Consolas" w:cs="Consolas"/>
          <w:sz w:val="18"/>
          <w:szCs w:val="18"/>
          <w:lang w:val="en-US"/>
        </w:rPr>
      </w:pPr>
      <w:r w:rsidRPr="000107F9">
        <w:rPr>
          <w:rFonts w:ascii="Consolas" w:hAnsi="Consolas" w:cs="Consolas"/>
          <w:sz w:val="18"/>
          <w:szCs w:val="18"/>
          <w:lang w:val="en-US"/>
        </w:rPr>
        <w:t>Please check your computer number of processors</w:t>
      </w:r>
    </w:p>
    <w:p w14:paraId="08432CF7" w14:textId="09A0B847" w:rsidR="00542326" w:rsidRPr="000107F9" w:rsidRDefault="00542326" w:rsidP="00B33B8B">
      <w:pPr>
        <w:shd w:val="clear" w:color="auto" w:fill="D9D9D9" w:themeFill="background1" w:themeFillShade="D9"/>
        <w:jc w:val="both"/>
        <w:rPr>
          <w:b/>
          <w:bCs/>
          <w:lang w:val="en-US"/>
        </w:rPr>
      </w:pPr>
      <w:r w:rsidRPr="000107F9">
        <w:rPr>
          <w:rFonts w:ascii="Consolas" w:hAnsi="Consolas" w:cs="Consolas"/>
          <w:sz w:val="18"/>
          <w:szCs w:val="18"/>
          <w:lang w:val="en-US"/>
        </w:rPr>
        <w:t xml:space="preserve">ERROR!! Please check </w:t>
      </w:r>
      <w:proofErr w:type="spellStart"/>
      <w:r w:rsidRPr="000107F9">
        <w:rPr>
          <w:rFonts w:ascii="Consolas" w:hAnsi="Consolas" w:cs="Consolas"/>
          <w:sz w:val="18"/>
          <w:szCs w:val="18"/>
          <w:lang w:val="en-US"/>
        </w:rPr>
        <w:t>NumberOfProcessors</w:t>
      </w:r>
      <w:proofErr w:type="spellEnd"/>
      <w:r w:rsidRPr="000107F9">
        <w:rPr>
          <w:rFonts w:ascii="Consolas" w:hAnsi="Consolas" w:cs="Consolas"/>
          <w:sz w:val="18"/>
          <w:szCs w:val="18"/>
          <w:lang w:val="en-US"/>
        </w:rPr>
        <w:t xml:space="preserve"> value</w:t>
      </w:r>
    </w:p>
    <w:p w14:paraId="1420A86B" w14:textId="4E1EDD64" w:rsidR="00542326" w:rsidRPr="006F0773" w:rsidRDefault="00542326" w:rsidP="00B33B8B">
      <w:pPr>
        <w:pStyle w:val="Prrafodelista"/>
        <w:numPr>
          <w:ilvl w:val="0"/>
          <w:numId w:val="26"/>
        </w:numPr>
        <w:rPr>
          <w:b/>
          <w:bCs/>
          <w:lang w:val="en-US"/>
        </w:rPr>
      </w:pPr>
      <w:r w:rsidRPr="006F0773">
        <w:rPr>
          <w:lang w:val="en-US"/>
        </w:rPr>
        <w:t xml:space="preserve">Next, the </w:t>
      </w:r>
      <w:r w:rsidR="003D60F6">
        <w:rPr>
          <w:lang w:val="en-US"/>
        </w:rPr>
        <w:t xml:space="preserve">simulations under the </w:t>
      </w:r>
      <w:r w:rsidRPr="006F0773">
        <w:rPr>
          <w:lang w:val="en-US"/>
        </w:rPr>
        <w:t xml:space="preserve">substitution model </w:t>
      </w:r>
      <w:r w:rsidR="003D60F6">
        <w:rPr>
          <w:lang w:val="en-US"/>
        </w:rPr>
        <w:t xml:space="preserve">defined by the user are </w:t>
      </w:r>
      <w:r w:rsidRPr="006F0773">
        <w:rPr>
          <w:lang w:val="en-US"/>
        </w:rPr>
        <w:t>launched:</w:t>
      </w:r>
    </w:p>
    <w:p w14:paraId="43E9DC8C"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Starting simulations based on </w:t>
      </w:r>
      <w:proofErr w:type="spellStart"/>
      <w:r w:rsidRPr="00B33B8B">
        <w:rPr>
          <w:rFonts w:ascii="Consolas" w:hAnsi="Consolas" w:cs="Consolas"/>
          <w:sz w:val="18"/>
          <w:szCs w:val="18"/>
          <w:lang w:val="en-GB"/>
        </w:rPr>
        <w:t>HIVw</w:t>
      </w:r>
      <w:proofErr w:type="spellEnd"/>
      <w:r w:rsidRPr="00B33B8B">
        <w:rPr>
          <w:rFonts w:ascii="Consolas" w:hAnsi="Consolas" w:cs="Consolas"/>
          <w:sz w:val="18"/>
          <w:szCs w:val="18"/>
          <w:lang w:val="en-GB"/>
        </w:rPr>
        <w:t xml:space="preserve"> amino acid substitution model</w:t>
      </w:r>
    </w:p>
    <w:p w14:paraId="7DBED23A"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50</w:t>
      </w:r>
    </w:p>
    <w:p w14:paraId="1C940670"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100</w:t>
      </w:r>
    </w:p>
    <w:p w14:paraId="75C7CAD4"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150</w:t>
      </w:r>
    </w:p>
    <w:p w14:paraId="0CBD268C"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200</w:t>
      </w:r>
    </w:p>
    <w:p w14:paraId="4F7C8254"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250</w:t>
      </w:r>
    </w:p>
    <w:p w14:paraId="76A0B691"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300</w:t>
      </w:r>
    </w:p>
    <w:p w14:paraId="0E88C1A7"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350</w:t>
      </w:r>
    </w:p>
    <w:p w14:paraId="2F79E994"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400</w:t>
      </w:r>
    </w:p>
    <w:p w14:paraId="7302984C"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450</w:t>
      </w:r>
    </w:p>
    <w:p w14:paraId="45998B07"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500</w:t>
      </w:r>
    </w:p>
    <w:p w14:paraId="2E776948"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550</w:t>
      </w:r>
    </w:p>
    <w:p w14:paraId="360EAB8D"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600</w:t>
      </w:r>
    </w:p>
    <w:p w14:paraId="6BD80322"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650</w:t>
      </w:r>
    </w:p>
    <w:p w14:paraId="58FD110F"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700</w:t>
      </w:r>
    </w:p>
    <w:p w14:paraId="7F8440E4"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750</w:t>
      </w:r>
    </w:p>
    <w:p w14:paraId="0FBA5FDF"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800</w:t>
      </w:r>
    </w:p>
    <w:p w14:paraId="7BFC96FF"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850</w:t>
      </w:r>
    </w:p>
    <w:p w14:paraId="24399C31"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900</w:t>
      </w:r>
    </w:p>
    <w:p w14:paraId="5129B87A"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950</w:t>
      </w:r>
    </w:p>
    <w:p w14:paraId="4896EE65" w14:textId="77777777"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1000</w:t>
      </w:r>
    </w:p>
    <w:p w14:paraId="61447CDE" w14:textId="5A1F63D3" w:rsidR="00542326" w:rsidRPr="00B33B8B" w:rsidRDefault="0054232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Simulations based on </w:t>
      </w:r>
      <w:proofErr w:type="spellStart"/>
      <w:r w:rsidRPr="00B33B8B">
        <w:rPr>
          <w:rFonts w:ascii="Consolas" w:hAnsi="Consolas" w:cs="Consolas"/>
          <w:sz w:val="18"/>
          <w:szCs w:val="18"/>
          <w:lang w:val="en-GB"/>
        </w:rPr>
        <w:t>HIVw</w:t>
      </w:r>
      <w:proofErr w:type="spellEnd"/>
      <w:r w:rsidRPr="00B33B8B">
        <w:rPr>
          <w:rFonts w:ascii="Consolas" w:hAnsi="Consolas" w:cs="Consolas"/>
          <w:sz w:val="18"/>
          <w:szCs w:val="18"/>
          <w:lang w:val="en-GB"/>
        </w:rPr>
        <w:t xml:space="preserve"> amino acid substitution models ended</w:t>
      </w:r>
    </w:p>
    <w:p w14:paraId="0145708B" w14:textId="5FFB44A2" w:rsidR="003D60F6" w:rsidRPr="00B33B8B" w:rsidRDefault="003D60F6" w:rsidP="00B33B8B">
      <w:pPr>
        <w:shd w:val="clear" w:color="auto" w:fill="D9D9D9" w:themeFill="background1" w:themeFillShade="D9"/>
        <w:jc w:val="both"/>
        <w:rPr>
          <w:rFonts w:ascii="Consolas" w:hAnsi="Consolas" w:cs="Consolas"/>
          <w:sz w:val="18"/>
          <w:szCs w:val="18"/>
          <w:lang w:val="en-GB"/>
        </w:rPr>
      </w:pPr>
    </w:p>
    <w:p w14:paraId="4E163680"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Starting simulations based on Fitness amino acid substitution model</w:t>
      </w:r>
    </w:p>
    <w:p w14:paraId="45359EB2"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1050</w:t>
      </w:r>
    </w:p>
    <w:p w14:paraId="3515F678"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1100</w:t>
      </w:r>
    </w:p>
    <w:p w14:paraId="269D3156"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1150</w:t>
      </w:r>
    </w:p>
    <w:p w14:paraId="777A7E9D"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1200</w:t>
      </w:r>
    </w:p>
    <w:p w14:paraId="31584D17"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1250</w:t>
      </w:r>
    </w:p>
    <w:p w14:paraId="23922F2B"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1300</w:t>
      </w:r>
    </w:p>
    <w:p w14:paraId="3A2846DC"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1350</w:t>
      </w:r>
    </w:p>
    <w:p w14:paraId="36332F47"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1400</w:t>
      </w:r>
    </w:p>
    <w:p w14:paraId="64A989F6"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1450</w:t>
      </w:r>
    </w:p>
    <w:p w14:paraId="571E9408"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1500</w:t>
      </w:r>
    </w:p>
    <w:p w14:paraId="4B21E5CD"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1550</w:t>
      </w:r>
    </w:p>
    <w:p w14:paraId="6E79BCB7"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1600</w:t>
      </w:r>
    </w:p>
    <w:p w14:paraId="4F49B11D"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1650</w:t>
      </w:r>
    </w:p>
    <w:p w14:paraId="591C9075"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1700</w:t>
      </w:r>
    </w:p>
    <w:p w14:paraId="37DEBA10"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1750</w:t>
      </w:r>
    </w:p>
    <w:p w14:paraId="7694BE51"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1800</w:t>
      </w:r>
    </w:p>
    <w:p w14:paraId="435626B5"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1850</w:t>
      </w:r>
    </w:p>
    <w:p w14:paraId="5B17BC34"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1900</w:t>
      </w:r>
    </w:p>
    <w:p w14:paraId="389BF78D"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1950</w:t>
      </w:r>
    </w:p>
    <w:p w14:paraId="52749BD6"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2000</w:t>
      </w:r>
    </w:p>
    <w:p w14:paraId="5E8B42BF"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Simulations based on Fitness amino acid substitution models ended</w:t>
      </w:r>
    </w:p>
    <w:p w14:paraId="1F8C89B5"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p>
    <w:p w14:paraId="6D8BA2F1"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p>
    <w:p w14:paraId="20F6EE9D"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Starting simulations based on Neutral amino acid substitution model</w:t>
      </w:r>
    </w:p>
    <w:p w14:paraId="3C2CC8A3"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2050</w:t>
      </w:r>
    </w:p>
    <w:p w14:paraId="1D19F99F"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2100</w:t>
      </w:r>
    </w:p>
    <w:p w14:paraId="088A0B87"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2150</w:t>
      </w:r>
    </w:p>
    <w:p w14:paraId="32E8E773"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2200</w:t>
      </w:r>
    </w:p>
    <w:p w14:paraId="2C040377"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2250</w:t>
      </w:r>
    </w:p>
    <w:p w14:paraId="3105BA28"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2300</w:t>
      </w:r>
    </w:p>
    <w:p w14:paraId="43C366C6"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2350</w:t>
      </w:r>
    </w:p>
    <w:p w14:paraId="3A4A9664"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lastRenderedPageBreak/>
        <w:t xml:space="preserve"> Simulation # 2400</w:t>
      </w:r>
    </w:p>
    <w:p w14:paraId="5A7859B6"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2450</w:t>
      </w:r>
    </w:p>
    <w:p w14:paraId="56167DB9"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2500</w:t>
      </w:r>
    </w:p>
    <w:p w14:paraId="37E1FD8C"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2550</w:t>
      </w:r>
    </w:p>
    <w:p w14:paraId="73C8A771"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2600</w:t>
      </w:r>
    </w:p>
    <w:p w14:paraId="73CC941B"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2650</w:t>
      </w:r>
    </w:p>
    <w:p w14:paraId="0A5ACBF8"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2700</w:t>
      </w:r>
    </w:p>
    <w:p w14:paraId="584F9BD2"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2750</w:t>
      </w:r>
    </w:p>
    <w:p w14:paraId="0119A002"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2800</w:t>
      </w:r>
    </w:p>
    <w:p w14:paraId="4F1C2299"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2850</w:t>
      </w:r>
    </w:p>
    <w:p w14:paraId="0568386E"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2900</w:t>
      </w:r>
    </w:p>
    <w:p w14:paraId="0A4981AC"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2950</w:t>
      </w:r>
    </w:p>
    <w:p w14:paraId="41004F51"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 xml:space="preserve"> Simulation # 3000</w:t>
      </w:r>
    </w:p>
    <w:p w14:paraId="43EFBA3B" w14:textId="77777777" w:rsidR="003D60F6" w:rsidRPr="00B33B8B" w:rsidRDefault="003D60F6" w:rsidP="00B33B8B">
      <w:pPr>
        <w:shd w:val="clear" w:color="auto" w:fill="D9D9D9" w:themeFill="background1" w:themeFillShade="D9"/>
        <w:jc w:val="both"/>
        <w:rPr>
          <w:rFonts w:ascii="Consolas" w:hAnsi="Consolas" w:cs="Consolas"/>
          <w:sz w:val="18"/>
          <w:szCs w:val="18"/>
          <w:lang w:val="en-GB"/>
        </w:rPr>
      </w:pPr>
      <w:r w:rsidRPr="00B33B8B">
        <w:rPr>
          <w:rFonts w:ascii="Consolas" w:hAnsi="Consolas" w:cs="Consolas"/>
          <w:sz w:val="18"/>
          <w:szCs w:val="18"/>
          <w:lang w:val="en-GB"/>
        </w:rPr>
        <w:t>Simulations based on Neutral amino acid substitution models ended</w:t>
      </w:r>
    </w:p>
    <w:p w14:paraId="30B1E34A" w14:textId="77777777" w:rsidR="00542326" w:rsidRPr="006F0773" w:rsidRDefault="00542326" w:rsidP="00B33B8B">
      <w:pPr>
        <w:jc w:val="both"/>
        <w:rPr>
          <w:b/>
          <w:bCs/>
          <w:lang w:val="en-US"/>
        </w:rPr>
      </w:pPr>
    </w:p>
    <w:p w14:paraId="3369585D" w14:textId="76A073A2" w:rsidR="00542326" w:rsidRPr="006F0773" w:rsidRDefault="003D76FF" w:rsidP="00B33B8B">
      <w:pPr>
        <w:pStyle w:val="Prrafodelista"/>
        <w:numPr>
          <w:ilvl w:val="0"/>
          <w:numId w:val="26"/>
        </w:numPr>
        <w:rPr>
          <w:b/>
          <w:bCs/>
          <w:lang w:val="en-US"/>
        </w:rPr>
      </w:pPr>
      <w:r w:rsidRPr="006F0773">
        <w:rPr>
          <w:lang w:val="en-US"/>
        </w:rPr>
        <w:t>Then,</w:t>
      </w:r>
      <w:r w:rsidR="00542326" w:rsidRPr="006F0773">
        <w:rPr>
          <w:lang w:val="en-US"/>
        </w:rPr>
        <w:t xml:space="preserve"> </w:t>
      </w:r>
      <w:proofErr w:type="spellStart"/>
      <w:r w:rsidR="00542326" w:rsidRPr="006F0773">
        <w:rPr>
          <w:i/>
          <w:iCs/>
          <w:lang w:val="en-US"/>
        </w:rPr>
        <w:t>Prot</w:t>
      </w:r>
      <w:r w:rsidR="000574C6" w:rsidRPr="006F0773">
        <w:rPr>
          <w:i/>
          <w:iCs/>
          <w:lang w:val="en-US"/>
        </w:rPr>
        <w:t>ein</w:t>
      </w:r>
      <w:r w:rsidR="00542326" w:rsidRPr="006F0773">
        <w:rPr>
          <w:i/>
          <w:iCs/>
          <w:lang w:val="en-US"/>
        </w:rPr>
        <w:t>Model</w:t>
      </w:r>
      <w:r w:rsidR="000574C6" w:rsidRPr="006F0773">
        <w:rPr>
          <w:i/>
          <w:iCs/>
          <w:lang w:val="en-US"/>
        </w:rPr>
        <w:t>erABC</w:t>
      </w:r>
      <w:proofErr w:type="spellEnd"/>
      <w:r w:rsidR="00542326" w:rsidRPr="006F0773">
        <w:rPr>
          <w:lang w:val="en-US"/>
        </w:rPr>
        <w:t xml:space="preserve"> will calculate the </w:t>
      </w:r>
      <w:r w:rsidR="00E97DC2" w:rsidRPr="006F0773">
        <w:rPr>
          <w:lang w:val="en-US"/>
        </w:rPr>
        <w:t xml:space="preserve">SS </w:t>
      </w:r>
      <w:r w:rsidR="00542326" w:rsidRPr="006F0773">
        <w:rPr>
          <w:lang w:val="en-US"/>
        </w:rPr>
        <w:t>of the observed and simulated data:</w:t>
      </w:r>
    </w:p>
    <w:p w14:paraId="6B6FB063"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Summary statistics calculation</w:t>
      </w:r>
    </w:p>
    <w:p w14:paraId="36CEC68B"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TNF summary statistics</w:t>
      </w:r>
    </w:p>
    <w:p w14:paraId="35A390A6"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50 summary statistics</w:t>
      </w:r>
    </w:p>
    <w:p w14:paraId="5EF0F516"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100 summary statistics</w:t>
      </w:r>
    </w:p>
    <w:p w14:paraId="5CF74374"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150 summary statistics</w:t>
      </w:r>
    </w:p>
    <w:p w14:paraId="14E399A7"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200 summary statistics</w:t>
      </w:r>
    </w:p>
    <w:p w14:paraId="7A8A4D58"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250 summary statistics</w:t>
      </w:r>
    </w:p>
    <w:p w14:paraId="26C61338"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300 summary statistics</w:t>
      </w:r>
    </w:p>
    <w:p w14:paraId="17DC14B4"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350 summary statistics</w:t>
      </w:r>
    </w:p>
    <w:p w14:paraId="7112EA32"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400 summary statistics</w:t>
      </w:r>
    </w:p>
    <w:p w14:paraId="7DAF71D4"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450 summary statistics</w:t>
      </w:r>
    </w:p>
    <w:p w14:paraId="4EAEC0FC"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500 summary statistics</w:t>
      </w:r>
    </w:p>
    <w:p w14:paraId="212E5DD6"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550 summary statistics</w:t>
      </w:r>
    </w:p>
    <w:p w14:paraId="0AD2AFDD"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600 summary statistics</w:t>
      </w:r>
    </w:p>
    <w:p w14:paraId="4FB171F3"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650 summary statistics</w:t>
      </w:r>
    </w:p>
    <w:p w14:paraId="656D47C0"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700 summary statistics</w:t>
      </w:r>
    </w:p>
    <w:p w14:paraId="2C666DBD"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750 summary statistics</w:t>
      </w:r>
    </w:p>
    <w:p w14:paraId="708CAF18"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800 summary statistics</w:t>
      </w:r>
    </w:p>
    <w:p w14:paraId="602617D7"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850 summary statistics</w:t>
      </w:r>
    </w:p>
    <w:p w14:paraId="306D7124"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900 summary statistics</w:t>
      </w:r>
    </w:p>
    <w:p w14:paraId="719A4A57"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950 summary statistics</w:t>
      </w:r>
    </w:p>
    <w:p w14:paraId="4722EAC2"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1000 summary statistics</w:t>
      </w:r>
    </w:p>
    <w:p w14:paraId="2194F7C2"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1050 summary statistics</w:t>
      </w:r>
    </w:p>
    <w:p w14:paraId="6AF19ACD"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1100 summary statistics</w:t>
      </w:r>
    </w:p>
    <w:p w14:paraId="51CC95B2"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1150 summary statistics</w:t>
      </w:r>
    </w:p>
    <w:p w14:paraId="3097A4CF"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1200 summary statistics</w:t>
      </w:r>
    </w:p>
    <w:p w14:paraId="449A5631"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1250 summary statistics</w:t>
      </w:r>
    </w:p>
    <w:p w14:paraId="6FE96A18"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1300 summary statistics</w:t>
      </w:r>
    </w:p>
    <w:p w14:paraId="689801D1"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1350 summary statistics</w:t>
      </w:r>
    </w:p>
    <w:p w14:paraId="2A8AACBB"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1400 summary statistics</w:t>
      </w:r>
    </w:p>
    <w:p w14:paraId="25115ACD"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1450 summary statistics</w:t>
      </w:r>
    </w:p>
    <w:p w14:paraId="25D52E49"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1500 summary statistics</w:t>
      </w:r>
    </w:p>
    <w:p w14:paraId="7E5D68C1"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1550 summary statistics</w:t>
      </w:r>
    </w:p>
    <w:p w14:paraId="6088A3D4"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1600 summary statistics</w:t>
      </w:r>
    </w:p>
    <w:p w14:paraId="7501F59F"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1650 summary statistics</w:t>
      </w:r>
    </w:p>
    <w:p w14:paraId="6738CD65"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1700 summary statistics</w:t>
      </w:r>
    </w:p>
    <w:p w14:paraId="092C869E"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1750 summary statistics</w:t>
      </w:r>
    </w:p>
    <w:p w14:paraId="0C351698"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1800 summary statistics</w:t>
      </w:r>
    </w:p>
    <w:p w14:paraId="6BB08BB9"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1850 summary statistics</w:t>
      </w:r>
    </w:p>
    <w:p w14:paraId="6EED357C"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1900 summary statistics</w:t>
      </w:r>
    </w:p>
    <w:p w14:paraId="1D29CADD"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1950 summary statistics</w:t>
      </w:r>
    </w:p>
    <w:p w14:paraId="67583AA7"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2000 summary statistics</w:t>
      </w:r>
    </w:p>
    <w:p w14:paraId="3ECF059D"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2050 summary statistics</w:t>
      </w:r>
    </w:p>
    <w:p w14:paraId="271735EC"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2100 summary statistics</w:t>
      </w:r>
    </w:p>
    <w:p w14:paraId="407C6910"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2150 summary statistics</w:t>
      </w:r>
    </w:p>
    <w:p w14:paraId="7FD76BD7"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2200 summary statistics</w:t>
      </w:r>
    </w:p>
    <w:p w14:paraId="06511FEE"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2250 summary statistics</w:t>
      </w:r>
    </w:p>
    <w:p w14:paraId="714294A5"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2300 summary statistics</w:t>
      </w:r>
    </w:p>
    <w:p w14:paraId="224D7E12"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lastRenderedPageBreak/>
        <w:t xml:space="preserve"> Calculating simulation # 2350 summary statistics</w:t>
      </w:r>
    </w:p>
    <w:p w14:paraId="11EA4365"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2400 summary statistics</w:t>
      </w:r>
    </w:p>
    <w:p w14:paraId="63283EC6"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2450 summary statistics</w:t>
      </w:r>
    </w:p>
    <w:p w14:paraId="19FD1DE7"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2500 summary statistics</w:t>
      </w:r>
    </w:p>
    <w:p w14:paraId="1E70F6F2"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2550 summary statistics</w:t>
      </w:r>
    </w:p>
    <w:p w14:paraId="6EBE5516"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2600 summary statistics</w:t>
      </w:r>
    </w:p>
    <w:p w14:paraId="16D32F85"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2650 summary statistics</w:t>
      </w:r>
    </w:p>
    <w:p w14:paraId="3ED2C4FA"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2700 summary statistics</w:t>
      </w:r>
    </w:p>
    <w:p w14:paraId="36DB857C"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2750 summary statistics</w:t>
      </w:r>
    </w:p>
    <w:p w14:paraId="1E9CB7A5"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2800 summary statistics</w:t>
      </w:r>
    </w:p>
    <w:p w14:paraId="7D3E075C"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2850 summary statistics</w:t>
      </w:r>
    </w:p>
    <w:p w14:paraId="4FAD4D21"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2900 summary statistics</w:t>
      </w:r>
    </w:p>
    <w:p w14:paraId="4674DCCE"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2950 summary statistics</w:t>
      </w:r>
    </w:p>
    <w:p w14:paraId="0C47A14F" w14:textId="77777777" w:rsidR="00542326" w:rsidRPr="000107F9" w:rsidRDefault="00542326" w:rsidP="00B33B8B">
      <w:pPr>
        <w:shd w:val="clear" w:color="auto" w:fill="D9D9D9" w:themeFill="background1" w:themeFillShade="D9"/>
        <w:jc w:val="both"/>
        <w:rPr>
          <w:rFonts w:ascii="Consolas" w:hAnsi="Consolas" w:cs="Consolas"/>
          <w:sz w:val="18"/>
          <w:szCs w:val="18"/>
          <w:lang w:val="en-GB"/>
        </w:rPr>
      </w:pPr>
      <w:r w:rsidRPr="000107F9">
        <w:rPr>
          <w:rFonts w:ascii="Consolas" w:hAnsi="Consolas" w:cs="Consolas"/>
          <w:sz w:val="18"/>
          <w:szCs w:val="18"/>
          <w:lang w:val="en-GB"/>
        </w:rPr>
        <w:t xml:space="preserve"> Calculating simulation # 3000 summary statistics</w:t>
      </w:r>
    </w:p>
    <w:p w14:paraId="258DD604" w14:textId="77777777" w:rsidR="00B16EEC" w:rsidRPr="006F0773" w:rsidRDefault="00B16EEC" w:rsidP="00B33B8B">
      <w:pPr>
        <w:pStyle w:val="Prrafodelista"/>
        <w:rPr>
          <w:b/>
          <w:bCs/>
          <w:lang w:val="en-US"/>
        </w:rPr>
      </w:pPr>
    </w:p>
    <w:p w14:paraId="35DAC287" w14:textId="2D7AB711" w:rsidR="00B16EEC" w:rsidRPr="006F0773" w:rsidRDefault="00542326" w:rsidP="00B33B8B">
      <w:pPr>
        <w:pStyle w:val="Prrafodelista"/>
        <w:numPr>
          <w:ilvl w:val="0"/>
          <w:numId w:val="26"/>
        </w:numPr>
        <w:rPr>
          <w:b/>
          <w:bCs/>
          <w:lang w:val="en-US"/>
        </w:rPr>
      </w:pPr>
      <w:r w:rsidRPr="006F0773">
        <w:rPr>
          <w:lang w:val="en-US"/>
        </w:rPr>
        <w:t xml:space="preserve">Next, the ABC estimation will be launched. Sometimes, </w:t>
      </w:r>
      <w:r w:rsidR="00B16EEC" w:rsidRPr="006F0773">
        <w:rPr>
          <w:lang w:val="en-US"/>
        </w:rPr>
        <w:t xml:space="preserve">the </w:t>
      </w:r>
      <w:r w:rsidR="00E421A1" w:rsidRPr="006F0773">
        <w:rPr>
          <w:lang w:val="en-US"/>
        </w:rPr>
        <w:t>cross-validation step may</w:t>
      </w:r>
      <w:r w:rsidR="00B16EEC" w:rsidRPr="006F0773">
        <w:rPr>
          <w:lang w:val="en-US"/>
        </w:rPr>
        <w:t xml:space="preserve"> fail due to a low </w:t>
      </w:r>
      <w:r w:rsidR="00D86BDB" w:rsidRPr="006F0773">
        <w:rPr>
          <w:lang w:val="en-US"/>
        </w:rPr>
        <w:t xml:space="preserve">tolerance </w:t>
      </w:r>
      <w:r w:rsidR="00B16EEC" w:rsidRPr="006F0773">
        <w:rPr>
          <w:lang w:val="en-US"/>
        </w:rPr>
        <w:t>value,</w:t>
      </w:r>
      <w:r w:rsidR="00D86BDB" w:rsidRPr="006F0773">
        <w:rPr>
          <w:lang w:val="en-US"/>
        </w:rPr>
        <w:t xml:space="preserve"> a low number of simulations</w:t>
      </w:r>
      <w:r w:rsidR="00B16EEC" w:rsidRPr="006F0773">
        <w:rPr>
          <w:lang w:val="en-US"/>
        </w:rPr>
        <w:t xml:space="preserve"> and/or a high iterations value. However, </w:t>
      </w:r>
      <w:r w:rsidR="00570D8A" w:rsidRPr="006F0773">
        <w:rPr>
          <w:lang w:val="en-US"/>
        </w:rPr>
        <w:t xml:space="preserve">repeating the </w:t>
      </w:r>
      <w:r w:rsidR="00E421A1" w:rsidRPr="006F0773">
        <w:rPr>
          <w:lang w:val="en-US"/>
        </w:rPr>
        <w:t>analysis generally generates</w:t>
      </w:r>
      <w:r w:rsidR="00570D8A" w:rsidRPr="006F0773">
        <w:rPr>
          <w:lang w:val="en-US"/>
        </w:rPr>
        <w:t xml:space="preserve"> the results</w:t>
      </w:r>
      <w:r w:rsidR="00B16EEC" w:rsidRPr="006F0773">
        <w:rPr>
          <w:lang w:val="en-US"/>
        </w:rPr>
        <w:t xml:space="preserve">. </w:t>
      </w:r>
      <w:r w:rsidR="00570D8A" w:rsidRPr="006F0773">
        <w:rPr>
          <w:lang w:val="en-US"/>
        </w:rPr>
        <w:t>Indeed</w:t>
      </w:r>
      <w:r w:rsidR="00B16EEC" w:rsidRPr="006F0773">
        <w:rPr>
          <w:lang w:val="en-US"/>
        </w:rPr>
        <w:t xml:space="preserve">, </w:t>
      </w:r>
      <w:r w:rsidR="00570D8A" w:rsidRPr="006F0773">
        <w:rPr>
          <w:lang w:val="en-US"/>
        </w:rPr>
        <w:t xml:space="preserve">the </w:t>
      </w:r>
      <w:r w:rsidR="00E421A1" w:rsidRPr="006F0773">
        <w:rPr>
          <w:lang w:val="en-US"/>
        </w:rPr>
        <w:t xml:space="preserve">software will try to successfully perform the </w:t>
      </w:r>
      <w:r w:rsidR="00B16EEC" w:rsidRPr="006F0773">
        <w:rPr>
          <w:lang w:val="en-US"/>
        </w:rPr>
        <w:t xml:space="preserve">ABC estimation </w:t>
      </w:r>
      <w:r w:rsidR="00E421A1" w:rsidRPr="006F0773">
        <w:rPr>
          <w:lang w:val="en-US"/>
        </w:rPr>
        <w:t xml:space="preserve">up to </w:t>
      </w:r>
      <w:r w:rsidR="00B16EEC" w:rsidRPr="006F0773">
        <w:rPr>
          <w:lang w:val="en-US"/>
        </w:rPr>
        <w:t>10 times</w:t>
      </w:r>
      <w:r w:rsidR="00E421A1" w:rsidRPr="006F0773">
        <w:rPr>
          <w:lang w:val="en-US"/>
        </w:rPr>
        <w:t xml:space="preserve">. </w:t>
      </w:r>
      <w:r w:rsidR="003D60F6">
        <w:rPr>
          <w:lang w:val="en-US"/>
        </w:rPr>
        <w:t>I</w:t>
      </w:r>
      <w:r w:rsidR="00B16EEC" w:rsidRPr="006F0773">
        <w:rPr>
          <w:lang w:val="en-US"/>
        </w:rPr>
        <w:t xml:space="preserve">n case it doesn’t success, we recommend </w:t>
      </w:r>
      <w:r w:rsidR="00DE2887" w:rsidRPr="006F0773">
        <w:rPr>
          <w:lang w:val="en-US"/>
        </w:rPr>
        <w:t>repeating</w:t>
      </w:r>
      <w:r w:rsidR="00B16EEC" w:rsidRPr="006F0773">
        <w:rPr>
          <w:lang w:val="en-US"/>
        </w:rPr>
        <w:t xml:space="preserve"> the analysis considering more simulations. </w:t>
      </w:r>
      <w:r w:rsidR="00D86BDB" w:rsidRPr="006F0773">
        <w:rPr>
          <w:lang w:val="en-US"/>
        </w:rPr>
        <w:t>If the user doesn’t select enough simulations the estimation will fail continuously</w:t>
      </w:r>
      <w:r w:rsidR="00E421A1" w:rsidRPr="006F0773">
        <w:rPr>
          <w:lang w:val="en-US"/>
        </w:rPr>
        <w:t>,</w:t>
      </w:r>
      <w:r w:rsidR="00D86BDB" w:rsidRPr="006F0773">
        <w:rPr>
          <w:lang w:val="en-US"/>
        </w:rPr>
        <w:t xml:space="preserve"> even </w:t>
      </w:r>
      <w:r w:rsidR="00E421A1" w:rsidRPr="006F0773">
        <w:rPr>
          <w:lang w:val="en-US"/>
        </w:rPr>
        <w:t xml:space="preserve">after </w:t>
      </w:r>
      <w:r w:rsidR="00D86BDB" w:rsidRPr="006F0773">
        <w:rPr>
          <w:lang w:val="en-US"/>
        </w:rPr>
        <w:t xml:space="preserve">increasing the tolerance </w:t>
      </w:r>
      <w:r w:rsidR="00B16EEC" w:rsidRPr="006F0773">
        <w:rPr>
          <w:lang w:val="en-US"/>
        </w:rPr>
        <w:t xml:space="preserve">or decreasing the </w:t>
      </w:r>
      <w:r w:rsidR="00E421A1" w:rsidRPr="006F0773">
        <w:rPr>
          <w:lang w:val="en-US"/>
        </w:rPr>
        <w:t xml:space="preserve">number of </w:t>
      </w:r>
      <w:r w:rsidR="00B16EEC" w:rsidRPr="006F0773">
        <w:rPr>
          <w:lang w:val="en-US"/>
        </w:rPr>
        <w:t>iterations</w:t>
      </w:r>
      <w:r w:rsidR="00D86BDB" w:rsidRPr="006F0773">
        <w:rPr>
          <w:lang w:val="en-US"/>
        </w:rPr>
        <w:t xml:space="preserve">. </w:t>
      </w:r>
    </w:p>
    <w:p w14:paraId="4E6781DB" w14:textId="77777777" w:rsidR="00542326" w:rsidRPr="009C4155" w:rsidRDefault="00542326" w:rsidP="00B33B8B">
      <w:pPr>
        <w:shd w:val="clear" w:color="auto" w:fill="D9D9D9"/>
        <w:jc w:val="both"/>
        <w:rPr>
          <w:rFonts w:ascii="Consolas" w:hAnsi="Consolas" w:cs="Consolas"/>
          <w:sz w:val="18"/>
          <w:szCs w:val="18"/>
          <w:lang w:val="en-GB"/>
        </w:rPr>
      </w:pPr>
      <w:r w:rsidRPr="009C4155">
        <w:rPr>
          <w:rFonts w:ascii="Consolas" w:hAnsi="Consolas" w:cs="Consolas"/>
          <w:sz w:val="18"/>
          <w:szCs w:val="18"/>
          <w:lang w:val="en-GB"/>
        </w:rPr>
        <w:t>Executing ABC analysis</w:t>
      </w:r>
    </w:p>
    <w:p w14:paraId="73ED7F54" w14:textId="77777777" w:rsidR="00542326" w:rsidRPr="009C4155" w:rsidRDefault="00542326" w:rsidP="00B33B8B">
      <w:pPr>
        <w:shd w:val="clear" w:color="auto" w:fill="D9D9D9"/>
        <w:jc w:val="both"/>
        <w:rPr>
          <w:rFonts w:ascii="Consolas" w:hAnsi="Consolas" w:cs="Consolas"/>
          <w:sz w:val="18"/>
          <w:szCs w:val="18"/>
          <w:lang w:val="en-GB"/>
        </w:rPr>
      </w:pPr>
    </w:p>
    <w:p w14:paraId="793AB25F" w14:textId="77777777" w:rsidR="00542326" w:rsidRPr="009C4155" w:rsidRDefault="00542326" w:rsidP="00B33B8B">
      <w:pPr>
        <w:shd w:val="clear" w:color="auto" w:fill="D9D9D9"/>
        <w:jc w:val="both"/>
        <w:rPr>
          <w:rFonts w:ascii="Consolas" w:hAnsi="Consolas" w:cs="Consolas"/>
          <w:sz w:val="18"/>
          <w:szCs w:val="18"/>
          <w:lang w:val="en-GB"/>
        </w:rPr>
      </w:pPr>
      <w:r w:rsidRPr="009C4155">
        <w:rPr>
          <w:rFonts w:ascii="Consolas" w:hAnsi="Consolas" w:cs="Consolas"/>
          <w:sz w:val="18"/>
          <w:szCs w:val="18"/>
          <w:lang w:val="en-GB"/>
        </w:rPr>
        <w:t>ABC estimation failed</w:t>
      </w:r>
    </w:p>
    <w:p w14:paraId="5BD9E643" w14:textId="77777777" w:rsidR="00542326" w:rsidRPr="009C4155" w:rsidRDefault="00542326" w:rsidP="00B33B8B">
      <w:pPr>
        <w:shd w:val="clear" w:color="auto" w:fill="D9D9D9"/>
        <w:jc w:val="both"/>
        <w:rPr>
          <w:rFonts w:ascii="Consolas" w:hAnsi="Consolas" w:cs="Consolas"/>
          <w:sz w:val="18"/>
          <w:szCs w:val="18"/>
          <w:lang w:val="en-GB"/>
        </w:rPr>
      </w:pPr>
    </w:p>
    <w:p w14:paraId="51638D01" w14:textId="77777777" w:rsidR="00542326" w:rsidRPr="009C4155" w:rsidRDefault="00542326" w:rsidP="00B33B8B">
      <w:pPr>
        <w:shd w:val="clear" w:color="auto" w:fill="D9D9D9"/>
        <w:jc w:val="both"/>
        <w:rPr>
          <w:rFonts w:ascii="Consolas" w:hAnsi="Consolas" w:cs="Consolas"/>
          <w:sz w:val="18"/>
          <w:szCs w:val="18"/>
          <w:lang w:val="en-GB"/>
        </w:rPr>
      </w:pPr>
      <w:r w:rsidRPr="009C4155">
        <w:rPr>
          <w:rFonts w:ascii="Consolas" w:hAnsi="Consolas" w:cs="Consolas"/>
          <w:sz w:val="18"/>
          <w:szCs w:val="18"/>
          <w:lang w:val="en-GB"/>
        </w:rPr>
        <w:t>Starting another try: 1</w:t>
      </w:r>
    </w:p>
    <w:p w14:paraId="73253215" w14:textId="77777777" w:rsidR="00542326" w:rsidRPr="009C4155" w:rsidRDefault="00542326" w:rsidP="00B33B8B">
      <w:pPr>
        <w:shd w:val="clear" w:color="auto" w:fill="D9D9D9"/>
        <w:jc w:val="both"/>
        <w:rPr>
          <w:rFonts w:ascii="Consolas" w:hAnsi="Consolas" w:cs="Consolas"/>
          <w:sz w:val="18"/>
          <w:szCs w:val="18"/>
          <w:lang w:val="en-GB"/>
        </w:rPr>
      </w:pPr>
      <w:r w:rsidRPr="009C4155">
        <w:rPr>
          <w:rFonts w:ascii="Consolas" w:hAnsi="Consolas" w:cs="Consolas"/>
          <w:sz w:val="18"/>
          <w:szCs w:val="18"/>
          <w:lang w:val="en-GB"/>
        </w:rPr>
        <w:t>ABC estimation failed</w:t>
      </w:r>
    </w:p>
    <w:p w14:paraId="74FF3DD8" w14:textId="77777777" w:rsidR="00542326" w:rsidRPr="009C4155" w:rsidRDefault="00542326" w:rsidP="00B33B8B">
      <w:pPr>
        <w:shd w:val="clear" w:color="auto" w:fill="D9D9D9"/>
        <w:jc w:val="both"/>
        <w:rPr>
          <w:rFonts w:ascii="Consolas" w:hAnsi="Consolas" w:cs="Consolas"/>
          <w:sz w:val="18"/>
          <w:szCs w:val="18"/>
          <w:lang w:val="en-GB"/>
        </w:rPr>
      </w:pPr>
    </w:p>
    <w:p w14:paraId="7EF48F29" w14:textId="77777777" w:rsidR="00542326" w:rsidRPr="009C4155" w:rsidRDefault="00542326" w:rsidP="00B33B8B">
      <w:pPr>
        <w:shd w:val="clear" w:color="auto" w:fill="D9D9D9"/>
        <w:jc w:val="both"/>
        <w:rPr>
          <w:rFonts w:ascii="Consolas" w:hAnsi="Consolas" w:cs="Consolas"/>
          <w:sz w:val="18"/>
          <w:szCs w:val="18"/>
          <w:lang w:val="en-GB"/>
        </w:rPr>
      </w:pPr>
      <w:r w:rsidRPr="009C4155">
        <w:rPr>
          <w:rFonts w:ascii="Consolas" w:hAnsi="Consolas" w:cs="Consolas"/>
          <w:sz w:val="18"/>
          <w:szCs w:val="18"/>
          <w:lang w:val="en-GB"/>
        </w:rPr>
        <w:t>Starting another try: 2</w:t>
      </w:r>
    </w:p>
    <w:p w14:paraId="0725164D" w14:textId="77777777" w:rsidR="00542326" w:rsidRPr="009C4155" w:rsidRDefault="00542326" w:rsidP="00B33B8B">
      <w:pPr>
        <w:shd w:val="clear" w:color="auto" w:fill="D9D9D9"/>
        <w:jc w:val="both"/>
        <w:rPr>
          <w:rFonts w:ascii="Consolas" w:hAnsi="Consolas" w:cs="Consolas"/>
          <w:sz w:val="18"/>
          <w:szCs w:val="18"/>
          <w:lang w:val="en-GB"/>
        </w:rPr>
      </w:pPr>
      <w:r w:rsidRPr="009C4155">
        <w:rPr>
          <w:rFonts w:ascii="Consolas" w:hAnsi="Consolas" w:cs="Consolas"/>
          <w:sz w:val="18"/>
          <w:szCs w:val="18"/>
          <w:lang w:val="en-GB"/>
        </w:rPr>
        <w:t>Try 2 succeeded</w:t>
      </w:r>
    </w:p>
    <w:p w14:paraId="34D54BEF" w14:textId="77777777" w:rsidR="00542326" w:rsidRPr="009C4155" w:rsidRDefault="00542326" w:rsidP="00B33B8B">
      <w:pPr>
        <w:shd w:val="clear" w:color="auto" w:fill="D9D9D9"/>
        <w:jc w:val="both"/>
        <w:rPr>
          <w:rFonts w:ascii="Consolas" w:hAnsi="Consolas" w:cs="Consolas"/>
          <w:b/>
          <w:bCs/>
          <w:lang w:val="en-US"/>
        </w:rPr>
      </w:pPr>
      <w:r w:rsidRPr="009C4155">
        <w:rPr>
          <w:rFonts w:ascii="Consolas" w:hAnsi="Consolas" w:cs="Consolas"/>
          <w:sz w:val="18"/>
          <w:szCs w:val="18"/>
          <w:lang w:val="en-GB"/>
        </w:rPr>
        <w:t>ABC analysis has finished</w:t>
      </w:r>
    </w:p>
    <w:p w14:paraId="75CEDFFF" w14:textId="77777777" w:rsidR="00542326" w:rsidRPr="006F0773" w:rsidRDefault="00542326" w:rsidP="00B33B8B">
      <w:pPr>
        <w:pStyle w:val="Prrafodelista"/>
        <w:rPr>
          <w:b/>
          <w:bCs/>
          <w:lang w:val="en-US"/>
        </w:rPr>
      </w:pPr>
    </w:p>
    <w:p w14:paraId="1C74211D" w14:textId="662371D5" w:rsidR="00542326" w:rsidRPr="006F0773" w:rsidRDefault="00542326" w:rsidP="00B33B8B">
      <w:pPr>
        <w:pStyle w:val="Prrafodelista"/>
        <w:numPr>
          <w:ilvl w:val="0"/>
          <w:numId w:val="26"/>
        </w:numPr>
        <w:rPr>
          <w:b/>
          <w:bCs/>
          <w:lang w:val="en-US"/>
        </w:rPr>
      </w:pPr>
      <w:r w:rsidRPr="006F0773">
        <w:rPr>
          <w:lang w:val="en-US"/>
        </w:rPr>
        <w:t xml:space="preserve">Finally, a message will be printed to confirm that </w:t>
      </w:r>
      <w:proofErr w:type="spellStart"/>
      <w:r w:rsidRPr="006F0773">
        <w:rPr>
          <w:i/>
          <w:iCs/>
          <w:lang w:val="en-US"/>
        </w:rPr>
        <w:t>Prot</w:t>
      </w:r>
      <w:r w:rsidR="000574C6" w:rsidRPr="006F0773">
        <w:rPr>
          <w:i/>
          <w:iCs/>
          <w:lang w:val="en-US"/>
        </w:rPr>
        <w:t>ein</w:t>
      </w:r>
      <w:r w:rsidRPr="006F0773">
        <w:rPr>
          <w:i/>
          <w:iCs/>
          <w:lang w:val="en-US"/>
        </w:rPr>
        <w:t>Model</w:t>
      </w:r>
      <w:r w:rsidR="000574C6" w:rsidRPr="006F0773">
        <w:rPr>
          <w:i/>
          <w:iCs/>
          <w:lang w:val="en-US"/>
        </w:rPr>
        <w:t>erABC</w:t>
      </w:r>
      <w:proofErr w:type="spellEnd"/>
      <w:r w:rsidRPr="006F0773">
        <w:rPr>
          <w:lang w:val="en-US"/>
        </w:rPr>
        <w:t xml:space="preserve"> finished:</w:t>
      </w:r>
    </w:p>
    <w:p w14:paraId="2E272988" w14:textId="6CBEB3C6" w:rsidR="00542326" w:rsidRPr="009C4155" w:rsidRDefault="00542326" w:rsidP="00B33B8B">
      <w:pPr>
        <w:shd w:val="clear" w:color="auto" w:fill="D9D9D9" w:themeFill="background1" w:themeFillShade="D9"/>
        <w:jc w:val="both"/>
        <w:rPr>
          <w:rFonts w:ascii="Consolas" w:hAnsi="Consolas" w:cs="Consolas"/>
          <w:sz w:val="18"/>
          <w:szCs w:val="18"/>
          <w:lang w:val="en-GB"/>
        </w:rPr>
      </w:pPr>
      <w:proofErr w:type="spellStart"/>
      <w:r w:rsidRPr="009C4155">
        <w:rPr>
          <w:rFonts w:ascii="Consolas" w:hAnsi="Consolas" w:cs="Consolas"/>
          <w:sz w:val="18"/>
          <w:szCs w:val="18"/>
          <w:lang w:val="en-GB"/>
        </w:rPr>
        <w:t>P</w:t>
      </w:r>
      <w:r w:rsidR="000574C6" w:rsidRPr="009C4155">
        <w:rPr>
          <w:rFonts w:ascii="Consolas" w:hAnsi="Consolas" w:cs="Consolas"/>
          <w:sz w:val="18"/>
          <w:szCs w:val="18"/>
          <w:lang w:val="en-GB"/>
        </w:rPr>
        <w:t>rotein</w:t>
      </w:r>
      <w:r w:rsidRPr="009C4155">
        <w:rPr>
          <w:rFonts w:ascii="Consolas" w:hAnsi="Consolas" w:cs="Consolas"/>
          <w:sz w:val="18"/>
          <w:szCs w:val="18"/>
          <w:lang w:val="en-GB"/>
        </w:rPr>
        <w:t>M</w:t>
      </w:r>
      <w:r w:rsidR="000574C6" w:rsidRPr="009C4155">
        <w:rPr>
          <w:rFonts w:ascii="Consolas" w:hAnsi="Consolas" w:cs="Consolas"/>
          <w:sz w:val="18"/>
          <w:szCs w:val="18"/>
          <w:lang w:val="en-GB"/>
        </w:rPr>
        <w:t>odelABC</w:t>
      </w:r>
      <w:proofErr w:type="spellEnd"/>
      <w:r w:rsidRPr="009C4155">
        <w:rPr>
          <w:rFonts w:ascii="Consolas" w:hAnsi="Consolas" w:cs="Consolas"/>
          <w:sz w:val="18"/>
          <w:szCs w:val="18"/>
          <w:lang w:val="en-GB"/>
        </w:rPr>
        <w:t xml:space="preserve"> has finished!!</w:t>
      </w:r>
    </w:p>
    <w:p w14:paraId="3DF4E7D2" w14:textId="5878A9D2" w:rsidR="00542326" w:rsidRPr="006F0773" w:rsidRDefault="00542326" w:rsidP="00B33B8B">
      <w:pPr>
        <w:widowControl w:val="0"/>
        <w:autoSpaceDE w:val="0"/>
        <w:autoSpaceDN w:val="0"/>
        <w:adjustRightInd w:val="0"/>
        <w:jc w:val="both"/>
        <w:rPr>
          <w:lang w:val="en-GB"/>
        </w:rPr>
      </w:pPr>
    </w:p>
    <w:p w14:paraId="2817B389" w14:textId="5CBE808C" w:rsidR="00D06F37" w:rsidRPr="006F0773" w:rsidRDefault="00D06F37" w:rsidP="00B33B8B">
      <w:pPr>
        <w:widowControl w:val="0"/>
        <w:autoSpaceDE w:val="0"/>
        <w:autoSpaceDN w:val="0"/>
        <w:adjustRightInd w:val="0"/>
        <w:jc w:val="both"/>
        <w:rPr>
          <w:lang w:val="en-GB"/>
        </w:rPr>
      </w:pPr>
      <w:r w:rsidRPr="006F0773">
        <w:rPr>
          <w:lang w:val="en-GB"/>
        </w:rPr>
        <w:t xml:space="preserve">The execution information will be printed in the </w:t>
      </w:r>
      <w:proofErr w:type="spellStart"/>
      <w:r w:rsidRPr="006F0773">
        <w:rPr>
          <w:i/>
          <w:iCs/>
          <w:lang w:val="en-GB"/>
        </w:rPr>
        <w:t>Prot</w:t>
      </w:r>
      <w:r w:rsidR="000574C6" w:rsidRPr="006F0773">
        <w:rPr>
          <w:i/>
          <w:iCs/>
          <w:lang w:val="en-GB"/>
        </w:rPr>
        <w:t>ein</w:t>
      </w:r>
      <w:r w:rsidRPr="006F0773">
        <w:rPr>
          <w:i/>
          <w:iCs/>
          <w:lang w:val="en-GB"/>
        </w:rPr>
        <w:t>Model</w:t>
      </w:r>
      <w:r w:rsidR="000574C6" w:rsidRPr="006F0773">
        <w:rPr>
          <w:i/>
          <w:iCs/>
          <w:lang w:val="en-GB"/>
        </w:rPr>
        <w:t>erABC</w:t>
      </w:r>
      <w:r w:rsidRPr="006F0773">
        <w:rPr>
          <w:i/>
          <w:iCs/>
          <w:lang w:val="en-GB"/>
        </w:rPr>
        <w:t>.out</w:t>
      </w:r>
      <w:proofErr w:type="spellEnd"/>
      <w:r w:rsidRPr="006F0773">
        <w:rPr>
          <w:lang w:val="en-GB"/>
        </w:rPr>
        <w:t xml:space="preserve"> file.</w:t>
      </w:r>
    </w:p>
    <w:p w14:paraId="48CDE8BC" w14:textId="77777777" w:rsidR="00D06F37" w:rsidRPr="006F0773" w:rsidRDefault="00D06F37" w:rsidP="00B33B8B">
      <w:pPr>
        <w:widowControl w:val="0"/>
        <w:autoSpaceDE w:val="0"/>
        <w:autoSpaceDN w:val="0"/>
        <w:adjustRightInd w:val="0"/>
        <w:jc w:val="both"/>
        <w:rPr>
          <w:lang w:val="en-GB"/>
        </w:rPr>
      </w:pPr>
    </w:p>
    <w:p w14:paraId="154EB01A" w14:textId="6DE795DD" w:rsidR="00542326" w:rsidRPr="006F0773" w:rsidRDefault="00542326" w:rsidP="00B33B8B">
      <w:pPr>
        <w:pStyle w:val="Ttulo3"/>
        <w:numPr>
          <w:ilvl w:val="2"/>
          <w:numId w:val="8"/>
        </w:numPr>
        <w:rPr>
          <w:lang w:val="en-GB"/>
        </w:rPr>
      </w:pPr>
      <w:bookmarkStart w:id="21" w:name="_Toc125374552"/>
      <w:r w:rsidRPr="006F0773">
        <w:rPr>
          <w:rFonts w:cs="Times New Roman"/>
          <w:lang w:val="en-GB"/>
        </w:rPr>
        <w:t>Execution on Cluster</w:t>
      </w:r>
      <w:bookmarkEnd w:id="21"/>
    </w:p>
    <w:p w14:paraId="06C68C85" w14:textId="7F1B6A97" w:rsidR="00542326" w:rsidRPr="006F0773" w:rsidRDefault="00542326" w:rsidP="00B33B8B">
      <w:pPr>
        <w:pStyle w:val="Prrafodelista"/>
        <w:numPr>
          <w:ilvl w:val="0"/>
          <w:numId w:val="31"/>
        </w:numPr>
        <w:rPr>
          <w:b/>
          <w:bCs/>
          <w:lang w:val="en-US"/>
        </w:rPr>
      </w:pPr>
      <w:r w:rsidRPr="006F0773">
        <w:rPr>
          <w:lang w:val="en-US"/>
        </w:rPr>
        <w:t>First,</w:t>
      </w:r>
      <w:r w:rsidRPr="006F0773">
        <w:rPr>
          <w:lang w:val="en-GB"/>
        </w:rPr>
        <w:t xml:space="preserve"> the user has to modify the </w:t>
      </w:r>
      <w:r w:rsidRPr="009C4155">
        <w:rPr>
          <w:i/>
          <w:iCs/>
          <w:lang w:val="en-GB"/>
        </w:rPr>
        <w:t>Settings.txt</w:t>
      </w:r>
      <w:r w:rsidRPr="006F0773">
        <w:rPr>
          <w:lang w:val="en-GB"/>
        </w:rPr>
        <w:t xml:space="preserve"> file. Again, we recommend to not change anything </w:t>
      </w:r>
      <w:r w:rsidR="00DE2887" w:rsidRPr="006F0773">
        <w:rPr>
          <w:lang w:val="en-GB"/>
        </w:rPr>
        <w:t>aside from</w:t>
      </w:r>
      <w:r w:rsidRPr="006F0773">
        <w:rPr>
          <w:lang w:val="en-GB"/>
        </w:rPr>
        <w:t xml:space="preserve"> the </w:t>
      </w:r>
      <w:r w:rsidR="00BC45EE" w:rsidRPr="006F0773">
        <w:rPr>
          <w:lang w:val="en-GB"/>
        </w:rPr>
        <w:t>parameter’s</w:t>
      </w:r>
      <w:r w:rsidRPr="006F0773">
        <w:rPr>
          <w:lang w:val="en-GB"/>
        </w:rPr>
        <w:t xml:space="preserve"> values in the file</w:t>
      </w:r>
      <w:r w:rsidR="00263268" w:rsidRPr="006F0773">
        <w:rPr>
          <w:lang w:val="en-GB"/>
        </w:rPr>
        <w:t xml:space="preserve">. Note that, although </w:t>
      </w:r>
      <w:proofErr w:type="spellStart"/>
      <w:r w:rsidR="00263268" w:rsidRPr="006F0773">
        <w:rPr>
          <w:i/>
          <w:iCs/>
          <w:lang w:val="en-GB"/>
        </w:rPr>
        <w:t>Prot</w:t>
      </w:r>
      <w:r w:rsidR="00A57329" w:rsidRPr="006F0773">
        <w:rPr>
          <w:i/>
          <w:iCs/>
          <w:lang w:val="en-GB"/>
        </w:rPr>
        <w:t>ein</w:t>
      </w:r>
      <w:r w:rsidR="00263268" w:rsidRPr="006F0773">
        <w:rPr>
          <w:i/>
          <w:iCs/>
          <w:lang w:val="en-GB"/>
        </w:rPr>
        <w:t>Model</w:t>
      </w:r>
      <w:r w:rsidR="00A57329" w:rsidRPr="006F0773">
        <w:rPr>
          <w:i/>
          <w:iCs/>
          <w:lang w:val="en-GB"/>
        </w:rPr>
        <w:t>erABC</w:t>
      </w:r>
      <w:proofErr w:type="spellEnd"/>
      <w:r w:rsidR="00263268" w:rsidRPr="006F0773">
        <w:rPr>
          <w:lang w:val="en-GB"/>
        </w:rPr>
        <w:t xml:space="preserve"> is designed to work </w:t>
      </w:r>
      <w:r w:rsidR="00163ABC" w:rsidRPr="006F0773">
        <w:rPr>
          <w:lang w:val="en-GB"/>
        </w:rPr>
        <w:t>with any</w:t>
      </w:r>
      <w:r w:rsidR="00263268" w:rsidRPr="006F0773">
        <w:rPr>
          <w:lang w:val="en-GB"/>
        </w:rPr>
        <w:t xml:space="preserve"> number of processors, </w:t>
      </w:r>
      <w:r w:rsidR="00DE2887" w:rsidRPr="006F0773">
        <w:rPr>
          <w:lang w:val="en-GB"/>
        </w:rPr>
        <w:t xml:space="preserve">it </w:t>
      </w:r>
      <w:r w:rsidR="00263268" w:rsidRPr="006F0773">
        <w:rPr>
          <w:lang w:val="en-GB"/>
        </w:rPr>
        <w:t>is highly recommended to use a number of simulations divisible by the number of processors.</w:t>
      </w:r>
    </w:p>
    <w:p w14:paraId="0A099134" w14:textId="77777777" w:rsidR="00542326" w:rsidRPr="006F0773" w:rsidRDefault="00542326" w:rsidP="00B33B8B">
      <w:pPr>
        <w:pStyle w:val="Prrafodelista"/>
        <w:rPr>
          <w:b/>
          <w:bCs/>
          <w:lang w:val="en-US"/>
        </w:rPr>
      </w:pPr>
    </w:p>
    <w:p w14:paraId="2C1424ED" w14:textId="132C8E5C" w:rsidR="00542326" w:rsidRPr="006F0773" w:rsidRDefault="00542326" w:rsidP="00B33B8B">
      <w:pPr>
        <w:pStyle w:val="Prrafodelista"/>
        <w:numPr>
          <w:ilvl w:val="0"/>
          <w:numId w:val="31"/>
        </w:numPr>
        <w:rPr>
          <w:b/>
          <w:bCs/>
          <w:lang w:val="en-US"/>
        </w:rPr>
      </w:pPr>
      <w:r w:rsidRPr="006F0773">
        <w:rPr>
          <w:lang w:val="en-GB"/>
        </w:rPr>
        <w:t>Once</w:t>
      </w:r>
      <w:r w:rsidR="00163ABC" w:rsidRPr="006F0773">
        <w:rPr>
          <w:lang w:val="en-GB"/>
        </w:rPr>
        <w:t xml:space="preserve"> the </w:t>
      </w:r>
      <w:r w:rsidRPr="006F0773">
        <w:rPr>
          <w:lang w:val="en-GB"/>
        </w:rPr>
        <w:t xml:space="preserve">input files </w:t>
      </w:r>
      <w:r w:rsidR="00163ABC" w:rsidRPr="006F0773">
        <w:rPr>
          <w:lang w:val="en-GB"/>
        </w:rPr>
        <w:t xml:space="preserve">are </w:t>
      </w:r>
      <w:r w:rsidRPr="006F0773">
        <w:rPr>
          <w:lang w:val="en-GB"/>
        </w:rPr>
        <w:t xml:space="preserve">ready, </w:t>
      </w:r>
      <w:r w:rsidR="00163ABC" w:rsidRPr="006F0773">
        <w:rPr>
          <w:lang w:val="en-GB"/>
        </w:rPr>
        <w:t>from the</w:t>
      </w:r>
      <w:r w:rsidR="000245A5" w:rsidRPr="000245A5">
        <w:rPr>
          <w:lang w:val="en-GB"/>
        </w:rPr>
        <w:t xml:space="preserve"> </w:t>
      </w:r>
      <w:r w:rsidR="000245A5" w:rsidRPr="006F0773">
        <w:rPr>
          <w:lang w:val="en-GB"/>
        </w:rPr>
        <w:t>main directory</w:t>
      </w:r>
      <w:r w:rsidR="000245A5">
        <w:rPr>
          <w:lang w:val="en-GB"/>
        </w:rPr>
        <w:t xml:space="preserve"> of</w:t>
      </w:r>
      <w:r w:rsidR="00163ABC" w:rsidRPr="006F0773">
        <w:rPr>
          <w:lang w:val="en-GB"/>
        </w:rPr>
        <w:t xml:space="preserve"> </w:t>
      </w:r>
      <w:proofErr w:type="spellStart"/>
      <w:r w:rsidRPr="006F0773">
        <w:rPr>
          <w:i/>
          <w:iCs/>
          <w:lang w:val="en-GB"/>
        </w:rPr>
        <w:t>Prot</w:t>
      </w:r>
      <w:r w:rsidR="000574C6" w:rsidRPr="006F0773">
        <w:rPr>
          <w:i/>
          <w:iCs/>
          <w:lang w:val="en-GB"/>
        </w:rPr>
        <w:t>ein</w:t>
      </w:r>
      <w:r w:rsidRPr="006F0773">
        <w:rPr>
          <w:i/>
          <w:iCs/>
          <w:lang w:val="en-GB"/>
        </w:rPr>
        <w:t>Model</w:t>
      </w:r>
      <w:r w:rsidR="000574C6" w:rsidRPr="006F0773">
        <w:rPr>
          <w:i/>
          <w:iCs/>
          <w:lang w:val="en-GB"/>
        </w:rPr>
        <w:t>erABC</w:t>
      </w:r>
      <w:proofErr w:type="spellEnd"/>
      <w:r w:rsidRPr="006F0773">
        <w:rPr>
          <w:lang w:val="en-GB"/>
        </w:rPr>
        <w:t xml:space="preserve"> </w:t>
      </w:r>
      <w:r w:rsidR="00163ABC" w:rsidRPr="006F0773">
        <w:rPr>
          <w:lang w:val="en-GB"/>
        </w:rPr>
        <w:t xml:space="preserve">the user should </w:t>
      </w:r>
      <w:r w:rsidRPr="006F0773">
        <w:rPr>
          <w:lang w:val="en-GB"/>
        </w:rPr>
        <w:t>type “</w:t>
      </w:r>
      <w:r w:rsidRPr="006F0773">
        <w:rPr>
          <w:i/>
          <w:iCs/>
          <w:lang w:val="en-GB"/>
        </w:rPr>
        <w:t>python Prot</w:t>
      </w:r>
      <w:r w:rsidR="000574C6" w:rsidRPr="006F0773">
        <w:rPr>
          <w:i/>
          <w:iCs/>
          <w:lang w:val="en-GB"/>
        </w:rPr>
        <w:t>ein</w:t>
      </w:r>
      <w:r w:rsidRPr="006F0773">
        <w:rPr>
          <w:i/>
          <w:iCs/>
          <w:lang w:val="en-GB"/>
        </w:rPr>
        <w:t>Model</w:t>
      </w:r>
      <w:r w:rsidR="000574C6" w:rsidRPr="006F0773">
        <w:rPr>
          <w:i/>
          <w:iCs/>
          <w:lang w:val="en-GB"/>
        </w:rPr>
        <w:t>erABC</w:t>
      </w:r>
      <w:r w:rsidRPr="006F0773">
        <w:rPr>
          <w:i/>
          <w:iCs/>
          <w:lang w:val="en-GB"/>
        </w:rPr>
        <w:t>_Cluster.py</w:t>
      </w:r>
      <w:r w:rsidRPr="006F0773">
        <w:rPr>
          <w:lang w:val="en-GB"/>
        </w:rPr>
        <w:t>”.</w:t>
      </w:r>
    </w:p>
    <w:p w14:paraId="1BD951F2" w14:textId="14AFE0DB" w:rsidR="00542326" w:rsidRPr="009C4155" w:rsidRDefault="00A8517A" w:rsidP="00B33B8B">
      <w:pPr>
        <w:shd w:val="clear" w:color="auto" w:fill="D9D9D9"/>
        <w:jc w:val="both"/>
        <w:rPr>
          <w:rFonts w:ascii="Consolas" w:hAnsi="Consolas" w:cs="Consolas"/>
          <w:sz w:val="18"/>
          <w:szCs w:val="18"/>
          <w:lang w:val="en-GB"/>
        </w:rPr>
      </w:pPr>
      <w:r>
        <w:rPr>
          <w:rFonts w:ascii="Consolas" w:hAnsi="Consolas" w:cs="Consolas"/>
          <w:sz w:val="18"/>
          <w:szCs w:val="18"/>
          <w:lang w:val="en-GB"/>
        </w:rPr>
        <w:t>p</w:t>
      </w:r>
      <w:r w:rsidR="00542326" w:rsidRPr="009C4155">
        <w:rPr>
          <w:rFonts w:ascii="Consolas" w:hAnsi="Consolas" w:cs="Consolas"/>
          <w:sz w:val="18"/>
          <w:szCs w:val="18"/>
          <w:lang w:val="en-GB"/>
        </w:rPr>
        <w:t>ython</w:t>
      </w:r>
      <w:r>
        <w:rPr>
          <w:rFonts w:ascii="Consolas" w:hAnsi="Consolas" w:cs="Consolas"/>
          <w:sz w:val="18"/>
          <w:szCs w:val="18"/>
          <w:lang w:val="en-GB"/>
        </w:rPr>
        <w:t>3</w:t>
      </w:r>
      <w:r w:rsidR="00542326" w:rsidRPr="009C4155">
        <w:rPr>
          <w:rFonts w:ascii="Consolas" w:hAnsi="Consolas" w:cs="Consolas"/>
          <w:sz w:val="18"/>
          <w:szCs w:val="18"/>
          <w:lang w:val="en-GB"/>
        </w:rPr>
        <w:t xml:space="preserve"> Prot</w:t>
      </w:r>
      <w:r w:rsidR="00A57329" w:rsidRPr="009C4155">
        <w:rPr>
          <w:rFonts w:ascii="Consolas" w:hAnsi="Consolas" w:cs="Consolas"/>
          <w:sz w:val="18"/>
          <w:szCs w:val="18"/>
          <w:lang w:val="en-GB"/>
        </w:rPr>
        <w:t>ein</w:t>
      </w:r>
      <w:r w:rsidR="00542326" w:rsidRPr="009C4155">
        <w:rPr>
          <w:rFonts w:ascii="Consolas" w:hAnsi="Consolas" w:cs="Consolas"/>
          <w:sz w:val="18"/>
          <w:szCs w:val="18"/>
          <w:lang w:val="en-GB"/>
        </w:rPr>
        <w:t>Model</w:t>
      </w:r>
      <w:r w:rsidR="00A57329" w:rsidRPr="009C4155">
        <w:rPr>
          <w:rFonts w:ascii="Consolas" w:hAnsi="Consolas" w:cs="Consolas"/>
          <w:sz w:val="18"/>
          <w:szCs w:val="18"/>
          <w:lang w:val="en-GB"/>
        </w:rPr>
        <w:t>erABC</w:t>
      </w:r>
      <w:r w:rsidR="00542326" w:rsidRPr="009C4155">
        <w:rPr>
          <w:rFonts w:ascii="Consolas" w:hAnsi="Consolas" w:cs="Consolas"/>
          <w:sz w:val="18"/>
          <w:szCs w:val="18"/>
          <w:lang w:val="en-GB"/>
        </w:rPr>
        <w:t>_Cluster.py</w:t>
      </w:r>
    </w:p>
    <w:p w14:paraId="7B296D14" w14:textId="77777777" w:rsidR="00542326" w:rsidRPr="006F0773" w:rsidRDefault="00542326" w:rsidP="00B33B8B">
      <w:pPr>
        <w:pStyle w:val="Prrafodelista"/>
        <w:rPr>
          <w:b/>
          <w:bCs/>
          <w:lang w:val="en-US"/>
        </w:rPr>
      </w:pPr>
    </w:p>
    <w:p w14:paraId="7F4A92FF" w14:textId="5B4BCBBB" w:rsidR="00542326" w:rsidRPr="006F0773" w:rsidRDefault="00542326" w:rsidP="00B33B8B">
      <w:pPr>
        <w:pStyle w:val="Prrafodelista"/>
        <w:numPr>
          <w:ilvl w:val="0"/>
          <w:numId w:val="31"/>
        </w:numPr>
        <w:rPr>
          <w:b/>
          <w:bCs/>
          <w:lang w:val="en-US"/>
        </w:rPr>
      </w:pPr>
      <w:r w:rsidRPr="006F0773">
        <w:rPr>
          <w:lang w:val="en-US"/>
        </w:rPr>
        <w:t xml:space="preserve">Now, instead of launching the simulations and the </w:t>
      </w:r>
      <w:r w:rsidR="00E97DC2" w:rsidRPr="006F0773">
        <w:rPr>
          <w:lang w:val="en-US"/>
        </w:rPr>
        <w:t>SS</w:t>
      </w:r>
      <w:r w:rsidRPr="006F0773">
        <w:rPr>
          <w:lang w:val="en-US"/>
        </w:rPr>
        <w:t xml:space="preserve"> calculations as </w:t>
      </w:r>
      <w:r w:rsidR="00E365C3" w:rsidRPr="006F0773">
        <w:rPr>
          <w:lang w:val="en-US"/>
        </w:rPr>
        <w:t xml:space="preserve">in </w:t>
      </w:r>
      <w:r w:rsidRPr="006F0773">
        <w:rPr>
          <w:lang w:val="en-US"/>
        </w:rPr>
        <w:t>the other versions</w:t>
      </w:r>
      <w:r w:rsidR="00E365C3" w:rsidRPr="006F0773">
        <w:rPr>
          <w:lang w:val="en-US"/>
        </w:rPr>
        <w:t xml:space="preserve"> (i.e., GUI and terminal)</w:t>
      </w:r>
      <w:r w:rsidRPr="006F0773">
        <w:rPr>
          <w:lang w:val="en-US"/>
        </w:rPr>
        <w:t>, some executables files are created. The user only has to focus on</w:t>
      </w:r>
      <w:r w:rsidR="003F7A0B" w:rsidRPr="006F0773">
        <w:rPr>
          <w:lang w:val="en-US"/>
        </w:rPr>
        <w:t xml:space="preserve"> </w:t>
      </w:r>
      <w:r w:rsidRPr="006F0773">
        <w:rPr>
          <w:i/>
          <w:iCs/>
          <w:lang w:val="en-US"/>
        </w:rPr>
        <w:t>launch_Simu.sh</w:t>
      </w:r>
      <w:r w:rsidR="003F7A0B" w:rsidRPr="006F0773">
        <w:rPr>
          <w:lang w:val="en-US"/>
        </w:rPr>
        <w:t xml:space="preserve"> file</w:t>
      </w:r>
      <w:r w:rsidRPr="006F0773">
        <w:rPr>
          <w:lang w:val="en-US"/>
        </w:rPr>
        <w:t xml:space="preserve">. It will be created following the CESGA cluster format so maybe it has to be adapted to the </w:t>
      </w:r>
      <w:r w:rsidR="003D76FF" w:rsidRPr="006F0773">
        <w:rPr>
          <w:lang w:val="en-US"/>
        </w:rPr>
        <w:t xml:space="preserve">features of the </w:t>
      </w:r>
      <w:r w:rsidRPr="006F0773">
        <w:rPr>
          <w:lang w:val="en-US"/>
        </w:rPr>
        <w:t xml:space="preserve">user’s </w:t>
      </w:r>
      <w:r w:rsidR="00E365C3" w:rsidRPr="006F0773">
        <w:rPr>
          <w:lang w:val="en-US"/>
        </w:rPr>
        <w:t xml:space="preserve">computer </w:t>
      </w:r>
      <w:r w:rsidRPr="006F0773">
        <w:rPr>
          <w:lang w:val="en-US"/>
        </w:rPr>
        <w:t>cluster</w:t>
      </w:r>
      <w:r w:rsidR="003D76FF" w:rsidRPr="006F0773">
        <w:rPr>
          <w:lang w:val="en-US"/>
        </w:rPr>
        <w:t xml:space="preserve"> </w:t>
      </w:r>
      <w:r w:rsidR="00E365C3" w:rsidRPr="006F0773">
        <w:rPr>
          <w:lang w:val="en-US"/>
        </w:rPr>
        <w:t>(</w:t>
      </w:r>
      <w:r w:rsidR="003D76FF" w:rsidRPr="006F0773">
        <w:rPr>
          <w:lang w:val="en-US"/>
        </w:rPr>
        <w:t>possibly</w:t>
      </w:r>
      <w:r w:rsidRPr="006F0773">
        <w:rPr>
          <w:lang w:val="en-US"/>
        </w:rPr>
        <w:t xml:space="preserve"> changing the first </w:t>
      </w:r>
      <w:r w:rsidR="00E365C3" w:rsidRPr="006F0773">
        <w:rPr>
          <w:lang w:val="en-US"/>
        </w:rPr>
        <w:t xml:space="preserve">lines that either </w:t>
      </w:r>
      <w:r w:rsidRPr="006F0773">
        <w:rPr>
          <w:lang w:val="en-US"/>
        </w:rPr>
        <w:t>start with “</w:t>
      </w:r>
      <w:r w:rsidRPr="006F0773">
        <w:rPr>
          <w:i/>
          <w:iCs/>
          <w:lang w:val="en-US"/>
        </w:rPr>
        <w:t>#</w:t>
      </w:r>
      <w:r w:rsidRPr="006F0773">
        <w:rPr>
          <w:lang w:val="en-US"/>
        </w:rPr>
        <w:t xml:space="preserve">” or load CESGA </w:t>
      </w:r>
      <w:r w:rsidRPr="006F0773">
        <w:rPr>
          <w:lang w:val="en-US"/>
        </w:rPr>
        <w:lastRenderedPageBreak/>
        <w:t>modules needed for the execution</w:t>
      </w:r>
      <w:r w:rsidR="00E365C3" w:rsidRPr="006F0773">
        <w:rPr>
          <w:lang w:val="en-US"/>
        </w:rPr>
        <w:t xml:space="preserve">, such as </w:t>
      </w:r>
      <w:r w:rsidR="003F7A0B" w:rsidRPr="006F0773">
        <w:rPr>
          <w:lang w:val="en-US"/>
        </w:rPr>
        <w:t>python</w:t>
      </w:r>
      <w:r w:rsidR="00E365C3" w:rsidRPr="006F0773">
        <w:rPr>
          <w:lang w:val="en-US"/>
        </w:rPr>
        <w:t xml:space="preserve"> and</w:t>
      </w:r>
      <w:r w:rsidR="003F7A0B" w:rsidRPr="006F0773">
        <w:rPr>
          <w:lang w:val="en-US"/>
        </w:rPr>
        <w:t xml:space="preserve"> </w:t>
      </w:r>
      <w:r w:rsidR="003F7A0B" w:rsidRPr="006F0773">
        <w:rPr>
          <w:lang w:val="en-GB"/>
        </w:rPr>
        <w:t>mpi4py)</w:t>
      </w:r>
      <w:r w:rsidRPr="006F0773">
        <w:rPr>
          <w:lang w:val="en-US"/>
        </w:rPr>
        <w:t xml:space="preserve">. </w:t>
      </w:r>
      <w:r w:rsidR="0098278C" w:rsidRPr="006F0773">
        <w:rPr>
          <w:lang w:val="en-US"/>
        </w:rPr>
        <w:t>We advise against</w:t>
      </w:r>
      <w:r w:rsidRPr="006F0773">
        <w:rPr>
          <w:lang w:val="en-US"/>
        </w:rPr>
        <w:t xml:space="preserve"> chang</w:t>
      </w:r>
      <w:r w:rsidR="0098278C" w:rsidRPr="006F0773">
        <w:rPr>
          <w:lang w:val="en-US"/>
        </w:rPr>
        <w:t>ing</w:t>
      </w:r>
      <w:r w:rsidRPr="006F0773">
        <w:rPr>
          <w:lang w:val="en-US"/>
        </w:rPr>
        <w:t xml:space="preserve"> the other lines </w:t>
      </w:r>
      <w:r w:rsidR="0098278C" w:rsidRPr="006F0773">
        <w:rPr>
          <w:lang w:val="en-US"/>
        </w:rPr>
        <w:t xml:space="preserve">that </w:t>
      </w:r>
      <w:r w:rsidRPr="006F0773">
        <w:rPr>
          <w:lang w:val="en-US"/>
        </w:rPr>
        <w:t xml:space="preserve">launch the simulations and the </w:t>
      </w:r>
      <w:r w:rsidR="00E97DC2" w:rsidRPr="006F0773">
        <w:rPr>
          <w:lang w:val="en-US"/>
        </w:rPr>
        <w:t>SS</w:t>
      </w:r>
      <w:r w:rsidRPr="006F0773">
        <w:rPr>
          <w:lang w:val="en-US"/>
        </w:rPr>
        <w:t xml:space="preserve"> calculations. </w:t>
      </w:r>
      <w:r w:rsidR="000245A5" w:rsidRPr="009C4155">
        <w:rPr>
          <w:lang w:val="en-US"/>
        </w:rPr>
        <w:t>The</w:t>
      </w:r>
      <w:r w:rsidR="000245A5" w:rsidRPr="006F0773">
        <w:rPr>
          <w:lang w:val="en-US"/>
        </w:rPr>
        <w:t xml:space="preserve"> </w:t>
      </w:r>
      <w:r w:rsidRPr="006F0773">
        <w:rPr>
          <w:lang w:val="en-US"/>
        </w:rPr>
        <w:t>running information will be the same as in the other versions</w:t>
      </w:r>
      <w:r w:rsidR="003F7A0B" w:rsidRPr="006F0773">
        <w:rPr>
          <w:lang w:val="en-US"/>
        </w:rPr>
        <w:t xml:space="preserve"> and will be written in a </w:t>
      </w:r>
      <w:proofErr w:type="spellStart"/>
      <w:r w:rsidR="003F7A0B" w:rsidRPr="006F0773">
        <w:rPr>
          <w:i/>
          <w:iCs/>
          <w:lang w:val="en-US"/>
        </w:rPr>
        <w:t>slurm.out</w:t>
      </w:r>
      <w:proofErr w:type="spellEnd"/>
      <w:r w:rsidR="003F7A0B" w:rsidRPr="006F0773">
        <w:rPr>
          <w:lang w:val="en-US"/>
        </w:rPr>
        <w:t xml:space="preserve"> file.</w:t>
      </w:r>
    </w:p>
    <w:p w14:paraId="6AF62EDB" w14:textId="45F99F62" w:rsidR="00542326" w:rsidRPr="009C4155" w:rsidRDefault="00542326" w:rsidP="00B33B8B">
      <w:pPr>
        <w:shd w:val="clear" w:color="auto" w:fill="D9D9D9"/>
        <w:jc w:val="both"/>
        <w:rPr>
          <w:rFonts w:ascii="Consolas" w:hAnsi="Consolas" w:cs="Consolas"/>
          <w:sz w:val="18"/>
          <w:szCs w:val="18"/>
          <w:lang w:val="en-GB"/>
        </w:rPr>
      </w:pPr>
      <w:proofErr w:type="spellStart"/>
      <w:r w:rsidRPr="009C4155">
        <w:rPr>
          <w:rFonts w:ascii="Consolas" w:hAnsi="Consolas" w:cs="Consolas"/>
          <w:sz w:val="18"/>
          <w:szCs w:val="18"/>
          <w:lang w:val="en-GB"/>
        </w:rPr>
        <w:t>sbatch</w:t>
      </w:r>
      <w:proofErr w:type="spellEnd"/>
      <w:r w:rsidRPr="009C4155">
        <w:rPr>
          <w:rFonts w:ascii="Consolas" w:hAnsi="Consolas" w:cs="Consolas"/>
          <w:sz w:val="18"/>
          <w:szCs w:val="18"/>
          <w:lang w:val="en-GB"/>
        </w:rPr>
        <w:t xml:space="preserve"> launch_</w:t>
      </w:r>
      <w:r w:rsidR="00CD1E6A">
        <w:rPr>
          <w:rFonts w:ascii="Consolas" w:hAnsi="Consolas" w:cs="Consolas"/>
          <w:sz w:val="18"/>
          <w:szCs w:val="18"/>
          <w:lang w:val="en-GB"/>
        </w:rPr>
        <w:t>S</w:t>
      </w:r>
      <w:r w:rsidRPr="009C4155">
        <w:rPr>
          <w:rFonts w:ascii="Consolas" w:hAnsi="Consolas" w:cs="Consolas"/>
          <w:sz w:val="18"/>
          <w:szCs w:val="18"/>
          <w:lang w:val="en-GB"/>
        </w:rPr>
        <w:t>imu.sh</w:t>
      </w:r>
    </w:p>
    <w:p w14:paraId="017068E5" w14:textId="77777777" w:rsidR="00542326" w:rsidRPr="006F0773" w:rsidRDefault="00542326" w:rsidP="00B33B8B">
      <w:pPr>
        <w:pStyle w:val="Prrafodelista"/>
        <w:rPr>
          <w:b/>
          <w:bCs/>
          <w:lang w:val="en-US"/>
        </w:rPr>
      </w:pPr>
    </w:p>
    <w:p w14:paraId="775986BC" w14:textId="0882810C" w:rsidR="00754ED6" w:rsidRPr="006F0773" w:rsidRDefault="00754ED6" w:rsidP="00B33B8B">
      <w:pPr>
        <w:pStyle w:val="Prrafodelista"/>
        <w:numPr>
          <w:ilvl w:val="0"/>
          <w:numId w:val="31"/>
        </w:numPr>
        <w:rPr>
          <w:b/>
          <w:bCs/>
          <w:lang w:val="en-US"/>
        </w:rPr>
      </w:pPr>
      <w:r w:rsidRPr="006F0773">
        <w:rPr>
          <w:lang w:val="en-US"/>
        </w:rPr>
        <w:t>The ABC estimation will start automatically. Again, if the cross-validation step fail</w:t>
      </w:r>
      <w:r w:rsidR="000245A5">
        <w:rPr>
          <w:lang w:val="en-US"/>
        </w:rPr>
        <w:t>s</w:t>
      </w:r>
      <w:r w:rsidRPr="006F0773">
        <w:rPr>
          <w:lang w:val="en-US"/>
        </w:rPr>
        <w:t xml:space="preserve"> the framework will try to successfully perform the ABC estimation up to 10 times. In case it doesn’t success, we recommend repeating the analysis considering more simulations. If the user doesn’t select enough simulations the estimation will fail continuously, even after increasing the tolerance or decreasing the number of iterations. </w:t>
      </w:r>
    </w:p>
    <w:p w14:paraId="46ED0B40" w14:textId="77777777" w:rsidR="006E4121" w:rsidRPr="006F0773" w:rsidRDefault="006E4121" w:rsidP="00B33B8B">
      <w:pPr>
        <w:widowControl w:val="0"/>
        <w:autoSpaceDE w:val="0"/>
        <w:autoSpaceDN w:val="0"/>
        <w:adjustRightInd w:val="0"/>
        <w:jc w:val="both"/>
        <w:rPr>
          <w:i/>
          <w:iCs/>
          <w:lang w:val="en-GB"/>
        </w:rPr>
      </w:pPr>
    </w:p>
    <w:p w14:paraId="74ED661A" w14:textId="19A3C1C9" w:rsidR="00582902" w:rsidRPr="006F0773" w:rsidRDefault="00582902" w:rsidP="00B33B8B">
      <w:pPr>
        <w:pStyle w:val="Ttulo2"/>
        <w:numPr>
          <w:ilvl w:val="1"/>
          <w:numId w:val="8"/>
        </w:numPr>
        <w:rPr>
          <w:rFonts w:cs="Times New Roman"/>
          <w:lang w:val="es-ES"/>
        </w:rPr>
      </w:pPr>
      <w:bookmarkStart w:id="22" w:name="_Toc125374553"/>
      <w:r w:rsidRPr="006F0773">
        <w:rPr>
          <w:rFonts w:cs="Times New Roman"/>
          <w:lang w:val="es-ES"/>
        </w:rPr>
        <w:t>Output files</w:t>
      </w:r>
      <w:bookmarkEnd w:id="22"/>
    </w:p>
    <w:p w14:paraId="6C2CD1DD" w14:textId="65F3D882" w:rsidR="000245A5" w:rsidRPr="000245A5" w:rsidRDefault="00D06F37" w:rsidP="00B33B8B">
      <w:pPr>
        <w:jc w:val="both"/>
        <w:rPr>
          <w:lang w:val="en-US"/>
        </w:rPr>
      </w:pPr>
      <w:r w:rsidRPr="000245A5">
        <w:rPr>
          <w:lang w:val="en-US"/>
        </w:rPr>
        <w:t>Apart from the running information file</w:t>
      </w:r>
      <w:r w:rsidR="00BC45EE" w:rsidRPr="000245A5">
        <w:rPr>
          <w:lang w:val="en-US"/>
        </w:rPr>
        <w:t xml:space="preserve"> (</w:t>
      </w:r>
      <w:proofErr w:type="spellStart"/>
      <w:r w:rsidR="00BC45EE" w:rsidRPr="009C4155">
        <w:rPr>
          <w:i/>
          <w:iCs/>
          <w:lang w:val="en-US"/>
        </w:rPr>
        <w:t>Prot</w:t>
      </w:r>
      <w:r w:rsidR="000574C6" w:rsidRPr="009C4155">
        <w:rPr>
          <w:i/>
          <w:iCs/>
          <w:lang w:val="en-US"/>
        </w:rPr>
        <w:t>ein</w:t>
      </w:r>
      <w:r w:rsidR="00BC45EE" w:rsidRPr="009C4155">
        <w:rPr>
          <w:i/>
          <w:iCs/>
          <w:lang w:val="en-US"/>
        </w:rPr>
        <w:t>Model</w:t>
      </w:r>
      <w:r w:rsidR="000574C6" w:rsidRPr="009C4155">
        <w:rPr>
          <w:i/>
          <w:iCs/>
          <w:lang w:val="en-US"/>
        </w:rPr>
        <w:t>erABC</w:t>
      </w:r>
      <w:r w:rsidR="00BC45EE" w:rsidRPr="009C4155">
        <w:rPr>
          <w:i/>
          <w:iCs/>
          <w:lang w:val="en-US"/>
        </w:rPr>
        <w:t>.out</w:t>
      </w:r>
      <w:proofErr w:type="spellEnd"/>
      <w:r w:rsidR="00BC45EE" w:rsidRPr="000245A5">
        <w:rPr>
          <w:lang w:val="en-US"/>
        </w:rPr>
        <w:t xml:space="preserve"> or </w:t>
      </w:r>
      <w:proofErr w:type="spellStart"/>
      <w:r w:rsidR="00BC45EE" w:rsidRPr="000245A5">
        <w:rPr>
          <w:i/>
          <w:iCs/>
          <w:lang w:val="en-US"/>
        </w:rPr>
        <w:t>slurm.out</w:t>
      </w:r>
      <w:proofErr w:type="spellEnd"/>
      <w:r w:rsidR="00BC45EE" w:rsidRPr="000245A5">
        <w:rPr>
          <w:lang w:val="en-US"/>
        </w:rPr>
        <w:t>)</w:t>
      </w:r>
      <w:r w:rsidRPr="000245A5">
        <w:rPr>
          <w:lang w:val="en-US"/>
        </w:rPr>
        <w:t>, s</w:t>
      </w:r>
      <w:r w:rsidR="00582902" w:rsidRPr="000245A5">
        <w:rPr>
          <w:lang w:val="en-US"/>
        </w:rPr>
        <w:t xml:space="preserve">everal output files are generated by </w:t>
      </w:r>
      <w:proofErr w:type="spellStart"/>
      <w:r w:rsidR="00582902" w:rsidRPr="000245A5">
        <w:rPr>
          <w:i/>
          <w:iCs/>
          <w:lang w:val="en-US"/>
        </w:rPr>
        <w:t>Prot</w:t>
      </w:r>
      <w:r w:rsidR="000574C6" w:rsidRPr="000245A5">
        <w:rPr>
          <w:i/>
          <w:iCs/>
          <w:lang w:val="en-US"/>
        </w:rPr>
        <w:t>ein</w:t>
      </w:r>
      <w:r w:rsidR="00582902" w:rsidRPr="000245A5">
        <w:rPr>
          <w:i/>
          <w:iCs/>
          <w:lang w:val="en-US"/>
        </w:rPr>
        <w:t>Model</w:t>
      </w:r>
      <w:r w:rsidR="000574C6" w:rsidRPr="000245A5">
        <w:rPr>
          <w:i/>
          <w:iCs/>
          <w:lang w:val="en-US"/>
        </w:rPr>
        <w:t>erABC</w:t>
      </w:r>
      <w:proofErr w:type="spellEnd"/>
      <w:r w:rsidR="00582902" w:rsidRPr="000245A5">
        <w:rPr>
          <w:lang w:val="en-US"/>
        </w:rPr>
        <w:t xml:space="preserve"> during the different stages of the estimation. These files are saved in the output folders </w:t>
      </w:r>
      <w:proofErr w:type="spellStart"/>
      <w:r w:rsidR="00133807" w:rsidRPr="000245A5">
        <w:rPr>
          <w:i/>
          <w:lang w:val="en-US"/>
        </w:rPr>
        <w:t>ABC</w:t>
      </w:r>
      <w:r w:rsidR="00582902" w:rsidRPr="000245A5">
        <w:rPr>
          <w:i/>
          <w:lang w:val="en-US"/>
        </w:rPr>
        <w:t>Outputs</w:t>
      </w:r>
      <w:proofErr w:type="spellEnd"/>
      <w:r w:rsidR="00582902" w:rsidRPr="000245A5">
        <w:rPr>
          <w:lang w:val="en-US"/>
        </w:rPr>
        <w:t xml:space="preserve"> and </w:t>
      </w:r>
      <w:proofErr w:type="spellStart"/>
      <w:r w:rsidR="00133807" w:rsidRPr="000245A5">
        <w:rPr>
          <w:i/>
          <w:lang w:val="en-US"/>
        </w:rPr>
        <w:t>Simulations</w:t>
      </w:r>
      <w:r w:rsidR="00582902" w:rsidRPr="000245A5">
        <w:rPr>
          <w:i/>
          <w:lang w:val="en-US"/>
        </w:rPr>
        <w:t>Outputs</w:t>
      </w:r>
      <w:proofErr w:type="spellEnd"/>
      <w:r w:rsidR="00582902" w:rsidRPr="000245A5">
        <w:rPr>
          <w:lang w:val="en-US"/>
        </w:rPr>
        <w:t xml:space="preserve"> that will be placed in the working directory.</w:t>
      </w:r>
      <w:r w:rsidR="009E6DE6" w:rsidRPr="000245A5">
        <w:rPr>
          <w:lang w:val="en-US"/>
        </w:rPr>
        <w:t xml:space="preserve"> The script </w:t>
      </w:r>
      <w:proofErr w:type="spellStart"/>
      <w:r w:rsidR="009E6DE6" w:rsidRPr="000245A5">
        <w:rPr>
          <w:i/>
          <w:iCs/>
          <w:lang w:val="en-US"/>
        </w:rPr>
        <w:t>ABCAnalysis.r</w:t>
      </w:r>
      <w:proofErr w:type="spellEnd"/>
      <w:r w:rsidR="009E6DE6" w:rsidRPr="000245A5">
        <w:rPr>
          <w:lang w:val="en-US"/>
        </w:rPr>
        <w:t xml:space="preserve"> within the folder </w:t>
      </w:r>
      <w:proofErr w:type="spellStart"/>
      <w:r w:rsidR="009E6DE6" w:rsidRPr="000245A5">
        <w:rPr>
          <w:i/>
          <w:lang w:val="en-US"/>
        </w:rPr>
        <w:t>ABCOutputs</w:t>
      </w:r>
      <w:proofErr w:type="spellEnd"/>
      <w:r w:rsidR="009E6DE6" w:rsidRPr="000245A5">
        <w:rPr>
          <w:lang w:val="en-US"/>
        </w:rPr>
        <w:t xml:space="preserve"> contains all the instructions to perform the ABC estimation phase and to create all the plots.</w:t>
      </w:r>
      <w:r w:rsidRPr="000245A5">
        <w:rPr>
          <w:lang w:val="en-US"/>
        </w:rPr>
        <w:t xml:space="preserve"> </w:t>
      </w:r>
    </w:p>
    <w:p w14:paraId="7CDB06AE" w14:textId="622A67B3" w:rsidR="00FB1649" w:rsidRPr="009C4155" w:rsidRDefault="00FB1649" w:rsidP="00B33B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b/>
          <w:bCs/>
          <w:i/>
          <w:iCs/>
          <w:color w:val="000000" w:themeColor="text1"/>
          <w:sz w:val="18"/>
          <w:szCs w:val="18"/>
          <w:lang w:val="en-US" w:eastAsia="en-U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blLook w:val="04A0" w:firstRow="1" w:lastRow="0" w:firstColumn="1" w:lastColumn="0" w:noHBand="0" w:noVBand="1"/>
      </w:tblPr>
      <w:tblGrid>
        <w:gridCol w:w="2829"/>
        <w:gridCol w:w="2829"/>
        <w:gridCol w:w="2830"/>
      </w:tblGrid>
      <w:tr w:rsidR="000245A5" w:rsidRPr="009C4155" w14:paraId="10CFB1E2" w14:textId="77777777" w:rsidTr="000245A5">
        <w:tc>
          <w:tcPr>
            <w:tcW w:w="2829" w:type="dxa"/>
            <w:shd w:val="clear" w:color="auto" w:fill="D9D9D9"/>
          </w:tcPr>
          <w:p w14:paraId="664366DA" w14:textId="4E191313" w:rsidR="000245A5" w:rsidRPr="009C4155" w:rsidRDefault="000245A5" w:rsidP="00B33B8B">
            <w:pPr>
              <w:jc w:val="both"/>
              <w:rPr>
                <w:rFonts w:ascii="Consolas" w:eastAsiaTheme="minorHAnsi" w:hAnsi="Consolas" w:cs="Consolas"/>
                <w:color w:val="000000" w:themeColor="text1"/>
                <w:sz w:val="18"/>
                <w:szCs w:val="18"/>
                <w:lang w:val="en-US" w:eastAsia="en-US"/>
              </w:rPr>
            </w:pPr>
            <w:proofErr w:type="spellStart"/>
            <w:r w:rsidRPr="009C4155">
              <w:rPr>
                <w:rFonts w:ascii="Consolas" w:eastAsiaTheme="minorHAnsi" w:hAnsi="Consolas" w:cs="Consolas"/>
                <w:color w:val="000000" w:themeColor="text1"/>
                <w:sz w:val="18"/>
                <w:szCs w:val="18"/>
                <w:lang w:val="en-US" w:eastAsia="en-US"/>
              </w:rPr>
              <w:t>Test_ProteinModelerABC</w:t>
            </w:r>
            <w:proofErr w:type="spellEnd"/>
            <w:r w:rsidRPr="009C4155">
              <w:rPr>
                <w:rFonts w:ascii="Consolas" w:eastAsiaTheme="minorHAnsi" w:hAnsi="Consolas" w:cs="Consolas"/>
                <w:color w:val="000000" w:themeColor="text1"/>
                <w:sz w:val="18"/>
                <w:szCs w:val="18"/>
                <w:lang w:val="en-US" w:eastAsia="en-US"/>
              </w:rPr>
              <w:t xml:space="preserve"> %</w:t>
            </w:r>
            <w:r w:rsidRPr="009C4155">
              <w:rPr>
                <w:rFonts w:ascii="Consolas" w:eastAsiaTheme="minorHAnsi" w:hAnsi="Consolas" w:cs="Consolas"/>
                <w:b/>
                <w:bCs/>
                <w:color w:val="000000" w:themeColor="text1"/>
                <w:sz w:val="18"/>
                <w:szCs w:val="18"/>
                <w:lang w:val="en-US" w:eastAsia="en-US"/>
              </w:rPr>
              <w:t>ls</w:t>
            </w:r>
          </w:p>
        </w:tc>
        <w:tc>
          <w:tcPr>
            <w:tcW w:w="2829" w:type="dxa"/>
            <w:shd w:val="clear" w:color="auto" w:fill="D9D9D9"/>
          </w:tcPr>
          <w:p w14:paraId="42CD99EE" w14:textId="77777777" w:rsidR="000245A5" w:rsidRPr="009C4155" w:rsidRDefault="000245A5" w:rsidP="00B33B8B">
            <w:pPr>
              <w:jc w:val="both"/>
              <w:rPr>
                <w:rFonts w:ascii="Consolas" w:eastAsiaTheme="minorHAnsi" w:hAnsi="Consolas" w:cs="Consolas"/>
                <w:color w:val="000000" w:themeColor="text1"/>
                <w:sz w:val="18"/>
                <w:szCs w:val="18"/>
                <w:lang w:val="en-US" w:eastAsia="en-US"/>
              </w:rPr>
            </w:pPr>
          </w:p>
        </w:tc>
        <w:tc>
          <w:tcPr>
            <w:tcW w:w="2830" w:type="dxa"/>
            <w:shd w:val="clear" w:color="auto" w:fill="D9D9D9"/>
          </w:tcPr>
          <w:p w14:paraId="6497060B" w14:textId="77777777" w:rsidR="000245A5" w:rsidRPr="009C4155" w:rsidRDefault="000245A5" w:rsidP="00B33B8B">
            <w:pPr>
              <w:jc w:val="both"/>
              <w:rPr>
                <w:rFonts w:ascii="Consolas" w:eastAsiaTheme="minorHAnsi" w:hAnsi="Consolas" w:cs="Consolas"/>
                <w:b/>
                <w:bCs/>
                <w:color w:val="000000" w:themeColor="text1"/>
                <w:sz w:val="18"/>
                <w:szCs w:val="18"/>
                <w:lang w:val="en-US" w:eastAsia="en-US"/>
              </w:rPr>
            </w:pPr>
          </w:p>
        </w:tc>
      </w:tr>
      <w:tr w:rsidR="000245A5" w:rsidRPr="009C4155" w14:paraId="7B27C6AA" w14:textId="77777777" w:rsidTr="009C4155">
        <w:tc>
          <w:tcPr>
            <w:tcW w:w="2829" w:type="dxa"/>
            <w:shd w:val="clear" w:color="auto" w:fill="D9D9D9"/>
          </w:tcPr>
          <w:p w14:paraId="18D78F41" w14:textId="2F694536"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3on9.pdb</w:t>
            </w:r>
            <w:r w:rsidRPr="009C4155">
              <w:rPr>
                <w:rFonts w:ascii="Consolas" w:eastAsiaTheme="minorHAnsi" w:hAnsi="Consolas" w:cs="Consolas"/>
                <w:color w:val="000000" w:themeColor="text1"/>
                <w:sz w:val="18"/>
                <w:szCs w:val="18"/>
                <w:lang w:val="en-US" w:eastAsia="en-US"/>
              </w:rPr>
              <w:tab/>
            </w:r>
          </w:p>
        </w:tc>
        <w:tc>
          <w:tcPr>
            <w:tcW w:w="2829" w:type="dxa"/>
            <w:shd w:val="clear" w:color="auto" w:fill="D9D9D9"/>
          </w:tcPr>
          <w:p w14:paraId="209F6238" w14:textId="7872D498"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GUI</w:t>
            </w:r>
          </w:p>
        </w:tc>
        <w:tc>
          <w:tcPr>
            <w:tcW w:w="2830" w:type="dxa"/>
            <w:shd w:val="clear" w:color="auto" w:fill="D9D9D9"/>
          </w:tcPr>
          <w:p w14:paraId="1D87BB43" w14:textId="6B4215C6" w:rsidR="000245A5" w:rsidRPr="009C4155" w:rsidRDefault="000245A5" w:rsidP="00B33B8B">
            <w:pPr>
              <w:jc w:val="both"/>
              <w:rPr>
                <w:rFonts w:ascii="Consolas" w:eastAsiaTheme="minorHAnsi" w:hAnsi="Consolas" w:cs="Consolas"/>
                <w:color w:val="000000" w:themeColor="text1"/>
                <w:sz w:val="18"/>
                <w:szCs w:val="18"/>
                <w:lang w:val="en-US" w:eastAsia="en-US"/>
              </w:rPr>
            </w:pPr>
            <w:proofErr w:type="spellStart"/>
            <w:r w:rsidRPr="009C4155">
              <w:rPr>
                <w:rFonts w:ascii="Consolas" w:eastAsiaTheme="minorHAnsi" w:hAnsi="Consolas" w:cs="Consolas"/>
                <w:b/>
                <w:bCs/>
                <w:color w:val="000000" w:themeColor="text1"/>
                <w:sz w:val="18"/>
                <w:szCs w:val="18"/>
                <w:lang w:val="en-US" w:eastAsia="en-US"/>
              </w:rPr>
              <w:t>SimulationsOutputs</w:t>
            </w:r>
            <w:proofErr w:type="spellEnd"/>
          </w:p>
        </w:tc>
      </w:tr>
      <w:tr w:rsidR="000245A5" w:rsidRPr="009C4155" w14:paraId="19E924AC" w14:textId="77777777" w:rsidTr="009C4155">
        <w:tc>
          <w:tcPr>
            <w:tcW w:w="2829" w:type="dxa"/>
            <w:shd w:val="clear" w:color="auto" w:fill="D9D9D9"/>
          </w:tcPr>
          <w:p w14:paraId="3FFD52FB" w14:textId="0F6E4133" w:rsidR="000245A5" w:rsidRPr="009C4155" w:rsidRDefault="000245A5" w:rsidP="00B33B8B">
            <w:pPr>
              <w:jc w:val="both"/>
              <w:rPr>
                <w:rFonts w:ascii="Consolas" w:eastAsiaTheme="minorHAnsi" w:hAnsi="Consolas" w:cs="Consolas"/>
                <w:color w:val="000000" w:themeColor="text1"/>
                <w:sz w:val="18"/>
                <w:szCs w:val="18"/>
                <w:lang w:val="en-US" w:eastAsia="en-US"/>
              </w:rPr>
            </w:pPr>
            <w:proofErr w:type="spellStart"/>
            <w:r w:rsidRPr="009C4155">
              <w:rPr>
                <w:rFonts w:ascii="Consolas" w:eastAsiaTheme="minorHAnsi" w:hAnsi="Consolas" w:cs="Consolas"/>
                <w:b/>
                <w:bCs/>
                <w:color w:val="000000" w:themeColor="text1"/>
                <w:sz w:val="18"/>
                <w:szCs w:val="18"/>
                <w:lang w:val="en-US" w:eastAsia="en-US"/>
              </w:rPr>
              <w:t>ABCOutputs</w:t>
            </w:r>
            <w:proofErr w:type="spellEnd"/>
          </w:p>
        </w:tc>
        <w:tc>
          <w:tcPr>
            <w:tcW w:w="2829" w:type="dxa"/>
            <w:shd w:val="clear" w:color="auto" w:fill="D9D9D9"/>
          </w:tcPr>
          <w:p w14:paraId="74653E53" w14:textId="5FDA9858"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LeerSettings.py</w:t>
            </w:r>
          </w:p>
        </w:tc>
        <w:tc>
          <w:tcPr>
            <w:tcW w:w="2830" w:type="dxa"/>
            <w:shd w:val="clear" w:color="auto" w:fill="D9D9D9"/>
          </w:tcPr>
          <w:p w14:paraId="6B14D981" w14:textId="76D36BE6"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source</w:t>
            </w:r>
          </w:p>
        </w:tc>
      </w:tr>
      <w:tr w:rsidR="000245A5" w:rsidRPr="009C4155" w14:paraId="204C3B37" w14:textId="77777777" w:rsidTr="009C4155">
        <w:tc>
          <w:tcPr>
            <w:tcW w:w="2829" w:type="dxa"/>
            <w:shd w:val="clear" w:color="auto" w:fill="D9D9D9"/>
          </w:tcPr>
          <w:p w14:paraId="2030A93C" w14:textId="209EA115"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bin</w:t>
            </w:r>
          </w:p>
        </w:tc>
        <w:tc>
          <w:tcPr>
            <w:tcW w:w="2829" w:type="dxa"/>
            <w:shd w:val="clear" w:color="auto" w:fill="D9D9D9"/>
          </w:tcPr>
          <w:p w14:paraId="05D938F8" w14:textId="3893E314" w:rsidR="000245A5" w:rsidRPr="009C4155" w:rsidRDefault="000245A5" w:rsidP="00B33B8B">
            <w:pPr>
              <w:jc w:val="both"/>
              <w:rPr>
                <w:rFonts w:ascii="Consolas" w:eastAsiaTheme="minorHAnsi" w:hAnsi="Consolas" w:cs="Consolas"/>
                <w:color w:val="000000" w:themeColor="text1"/>
                <w:sz w:val="18"/>
                <w:szCs w:val="18"/>
                <w:lang w:val="en-US" w:eastAsia="en-US"/>
              </w:rPr>
            </w:pPr>
            <w:proofErr w:type="spellStart"/>
            <w:r w:rsidRPr="009C4155">
              <w:rPr>
                <w:rFonts w:ascii="Consolas" w:eastAsiaTheme="minorHAnsi" w:hAnsi="Consolas" w:cs="Consolas"/>
                <w:color w:val="000000" w:themeColor="text1"/>
                <w:sz w:val="18"/>
                <w:szCs w:val="18"/>
                <w:lang w:val="en-US" w:eastAsia="en-US"/>
              </w:rPr>
              <w:t>Makefile</w:t>
            </w:r>
            <w:proofErr w:type="spellEnd"/>
          </w:p>
        </w:tc>
        <w:tc>
          <w:tcPr>
            <w:tcW w:w="2830" w:type="dxa"/>
            <w:shd w:val="clear" w:color="auto" w:fill="D9D9D9"/>
          </w:tcPr>
          <w:p w14:paraId="796B3138" w14:textId="23FAB047"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structures.in</w:t>
            </w:r>
          </w:p>
        </w:tc>
      </w:tr>
      <w:tr w:rsidR="000245A5" w:rsidRPr="009C4155" w14:paraId="54D99305" w14:textId="77777777" w:rsidTr="000245A5">
        <w:tc>
          <w:tcPr>
            <w:tcW w:w="2829" w:type="dxa"/>
            <w:shd w:val="clear" w:color="auto" w:fill="D9D9D9"/>
          </w:tcPr>
          <w:p w14:paraId="319DE798" w14:textId="0045B817"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ChangeVariablesPE.py</w:t>
            </w:r>
          </w:p>
        </w:tc>
        <w:tc>
          <w:tcPr>
            <w:tcW w:w="2829" w:type="dxa"/>
            <w:shd w:val="clear" w:color="auto" w:fill="D9D9D9"/>
          </w:tcPr>
          <w:p w14:paraId="11CA8445" w14:textId="11C52DC7" w:rsidR="000245A5" w:rsidRPr="009C4155" w:rsidRDefault="000245A5" w:rsidP="00B33B8B">
            <w:pPr>
              <w:jc w:val="both"/>
              <w:rPr>
                <w:rFonts w:ascii="Consolas" w:eastAsiaTheme="minorHAnsi" w:hAnsi="Consolas" w:cs="Consolas"/>
                <w:color w:val="000000" w:themeColor="text1"/>
                <w:sz w:val="18"/>
                <w:szCs w:val="18"/>
                <w:lang w:val="en-US" w:eastAsia="en-US"/>
              </w:rPr>
            </w:pPr>
            <w:proofErr w:type="spellStart"/>
            <w:r w:rsidRPr="009C4155">
              <w:rPr>
                <w:rFonts w:ascii="Consolas" w:eastAsiaTheme="minorHAnsi" w:hAnsi="Consolas" w:cs="Consolas"/>
                <w:b/>
                <w:bCs/>
                <w:color w:val="000000" w:themeColor="text1"/>
                <w:sz w:val="18"/>
                <w:szCs w:val="18"/>
                <w:lang w:val="en-US" w:eastAsia="en-US"/>
              </w:rPr>
              <w:t>ProteinModelerABC.out</w:t>
            </w:r>
            <w:proofErr w:type="spellEnd"/>
          </w:p>
        </w:tc>
        <w:tc>
          <w:tcPr>
            <w:tcW w:w="2830" w:type="dxa"/>
            <w:shd w:val="clear" w:color="auto" w:fill="D9D9D9"/>
          </w:tcPr>
          <w:p w14:paraId="2140FA93" w14:textId="520479CD" w:rsidR="000245A5" w:rsidRPr="009C4155" w:rsidRDefault="000245A5" w:rsidP="00B33B8B">
            <w:pPr>
              <w:jc w:val="both"/>
              <w:rPr>
                <w:rFonts w:ascii="Consolas" w:eastAsiaTheme="minorHAnsi" w:hAnsi="Consolas" w:cs="Consolas"/>
                <w:color w:val="000000" w:themeColor="text1"/>
                <w:sz w:val="18"/>
                <w:szCs w:val="18"/>
                <w:lang w:val="en-US" w:eastAsia="en-US"/>
              </w:rPr>
            </w:pPr>
            <w:proofErr w:type="spellStart"/>
            <w:r w:rsidRPr="009C4155">
              <w:rPr>
                <w:rFonts w:ascii="Consolas" w:eastAsiaTheme="minorHAnsi" w:hAnsi="Consolas" w:cs="Consolas"/>
                <w:color w:val="000000" w:themeColor="text1"/>
                <w:sz w:val="18"/>
                <w:szCs w:val="18"/>
                <w:lang w:val="en-US" w:eastAsia="en-US"/>
              </w:rPr>
              <w:t>TNF.phy</w:t>
            </w:r>
            <w:proofErr w:type="spellEnd"/>
          </w:p>
        </w:tc>
      </w:tr>
      <w:tr w:rsidR="000245A5" w:rsidRPr="009C4155" w14:paraId="76C78E8E" w14:textId="77777777" w:rsidTr="000245A5">
        <w:tc>
          <w:tcPr>
            <w:tcW w:w="2829" w:type="dxa"/>
            <w:shd w:val="clear" w:color="auto" w:fill="D9D9D9"/>
          </w:tcPr>
          <w:p w14:paraId="31C3D5A6" w14:textId="3008B441"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Errores.py</w:t>
            </w:r>
          </w:p>
        </w:tc>
        <w:tc>
          <w:tcPr>
            <w:tcW w:w="2829" w:type="dxa"/>
            <w:shd w:val="clear" w:color="auto" w:fill="D9D9D9"/>
          </w:tcPr>
          <w:p w14:paraId="40E80BA2" w14:textId="6D549517"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ProteinModelerABC.py</w:t>
            </w:r>
          </w:p>
        </w:tc>
        <w:tc>
          <w:tcPr>
            <w:tcW w:w="2830" w:type="dxa"/>
            <w:shd w:val="clear" w:color="auto" w:fill="D9D9D9"/>
          </w:tcPr>
          <w:p w14:paraId="211326E3" w14:textId="44BA8468"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Variables.py</w:t>
            </w:r>
          </w:p>
        </w:tc>
      </w:tr>
      <w:tr w:rsidR="000245A5" w:rsidRPr="009C4155" w14:paraId="3C947A3D" w14:textId="77777777" w:rsidTr="000245A5">
        <w:tc>
          <w:tcPr>
            <w:tcW w:w="2829" w:type="dxa"/>
            <w:shd w:val="clear" w:color="auto" w:fill="D9D9D9"/>
          </w:tcPr>
          <w:p w14:paraId="1743C8C8" w14:textId="5F6E6333"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Functions.py</w:t>
            </w:r>
          </w:p>
        </w:tc>
        <w:tc>
          <w:tcPr>
            <w:tcW w:w="2829" w:type="dxa"/>
            <w:shd w:val="clear" w:color="auto" w:fill="D9D9D9"/>
          </w:tcPr>
          <w:p w14:paraId="1E7A4F90" w14:textId="652DB302" w:rsidR="000245A5" w:rsidRPr="009C4155" w:rsidRDefault="000245A5" w:rsidP="00B33B8B">
            <w:pPr>
              <w:jc w:val="both"/>
              <w:rPr>
                <w:rFonts w:ascii="Consolas" w:eastAsiaTheme="minorHAnsi" w:hAnsi="Consolas" w:cs="Consolas"/>
                <w:color w:val="000000" w:themeColor="text1"/>
                <w:sz w:val="18"/>
                <w:szCs w:val="18"/>
                <w:lang w:val="en-US" w:eastAsia="en-US"/>
              </w:rPr>
            </w:pPr>
            <w:r w:rsidRPr="009C4155">
              <w:rPr>
                <w:rFonts w:ascii="Consolas" w:eastAsiaTheme="minorHAnsi" w:hAnsi="Consolas" w:cs="Consolas"/>
                <w:color w:val="000000" w:themeColor="text1"/>
                <w:sz w:val="18"/>
                <w:szCs w:val="18"/>
                <w:lang w:val="en-US" w:eastAsia="en-US"/>
              </w:rPr>
              <w:t>Settings.txt</w:t>
            </w:r>
          </w:p>
        </w:tc>
        <w:tc>
          <w:tcPr>
            <w:tcW w:w="2830" w:type="dxa"/>
            <w:shd w:val="clear" w:color="auto" w:fill="D9D9D9"/>
          </w:tcPr>
          <w:p w14:paraId="554B15E9" w14:textId="77777777" w:rsidR="000245A5" w:rsidRPr="009C4155" w:rsidRDefault="000245A5" w:rsidP="00B33B8B">
            <w:pPr>
              <w:jc w:val="both"/>
              <w:rPr>
                <w:rFonts w:ascii="Consolas" w:eastAsiaTheme="minorHAnsi" w:hAnsi="Consolas" w:cs="Consolas"/>
                <w:color w:val="000000" w:themeColor="text1"/>
                <w:sz w:val="18"/>
                <w:szCs w:val="18"/>
                <w:lang w:val="en-US" w:eastAsia="en-US"/>
              </w:rPr>
            </w:pPr>
          </w:p>
        </w:tc>
      </w:tr>
    </w:tbl>
    <w:p w14:paraId="45090311" w14:textId="4CD2752A" w:rsidR="000245A5" w:rsidRPr="000245A5" w:rsidRDefault="000245A5" w:rsidP="00B33B8B">
      <w:pPr>
        <w:jc w:val="both"/>
        <w:rPr>
          <w:lang w:val="en-US"/>
        </w:rPr>
      </w:pPr>
    </w:p>
    <w:p w14:paraId="1F085855" w14:textId="4E45EEB4" w:rsidR="00582902" w:rsidRPr="006F0773" w:rsidRDefault="000245A5" w:rsidP="00B33B8B">
      <w:pPr>
        <w:pStyle w:val="Ttulo3"/>
        <w:numPr>
          <w:ilvl w:val="2"/>
          <w:numId w:val="8"/>
        </w:numPr>
        <w:rPr>
          <w:rFonts w:cs="Times New Roman"/>
          <w:lang w:val="en-US"/>
        </w:rPr>
      </w:pPr>
      <w:bookmarkStart w:id="23" w:name="_Toc125374554"/>
      <w:proofErr w:type="spellStart"/>
      <w:r w:rsidRPr="009C4155">
        <w:rPr>
          <w:rFonts w:cs="Times New Roman"/>
          <w:i/>
          <w:iCs/>
          <w:lang w:val="en-US"/>
        </w:rPr>
        <w:t>A</w:t>
      </w:r>
      <w:r w:rsidR="00F56E1D" w:rsidRPr="009C4155">
        <w:rPr>
          <w:rFonts w:cs="Times New Roman"/>
          <w:i/>
          <w:iCs/>
          <w:lang w:val="en-US"/>
        </w:rPr>
        <w:t>BC</w:t>
      </w:r>
      <w:r w:rsidR="00582902" w:rsidRPr="009C4155">
        <w:rPr>
          <w:rFonts w:cs="Times New Roman"/>
          <w:i/>
          <w:iCs/>
          <w:lang w:val="en-US"/>
        </w:rPr>
        <w:t>Outputs</w:t>
      </w:r>
      <w:proofErr w:type="spellEnd"/>
      <w:r w:rsidR="007A0B93" w:rsidRPr="006F0773">
        <w:rPr>
          <w:rFonts w:cs="Times New Roman"/>
          <w:lang w:val="en-US"/>
        </w:rPr>
        <w:t xml:space="preserve"> folder</w:t>
      </w:r>
      <w:bookmarkEnd w:id="23"/>
    </w:p>
    <w:p w14:paraId="1E3179AA" w14:textId="719D86C6" w:rsidR="00582902" w:rsidRPr="006F0773" w:rsidRDefault="00476E1F" w:rsidP="00B33B8B">
      <w:pPr>
        <w:jc w:val="both"/>
        <w:rPr>
          <w:lang w:val="en-GB"/>
        </w:rPr>
      </w:pPr>
      <w:r w:rsidRPr="006F0773">
        <w:rPr>
          <w:lang w:val="en-US"/>
        </w:rPr>
        <w:t>T</w:t>
      </w:r>
      <w:r w:rsidR="00582902" w:rsidRPr="006F0773">
        <w:rPr>
          <w:lang w:val="en-US"/>
        </w:rPr>
        <w:t xml:space="preserve">his folder </w:t>
      </w:r>
      <w:r w:rsidRPr="006F0773">
        <w:rPr>
          <w:lang w:val="en-GB"/>
        </w:rPr>
        <w:t xml:space="preserve">contains the </w:t>
      </w:r>
      <w:r w:rsidR="00582902" w:rsidRPr="006F0773">
        <w:rPr>
          <w:lang w:val="en-GB"/>
        </w:rPr>
        <w:t xml:space="preserve">information </w:t>
      </w:r>
      <w:r w:rsidRPr="006F0773">
        <w:rPr>
          <w:lang w:val="en-GB"/>
        </w:rPr>
        <w:t xml:space="preserve">regarding </w:t>
      </w:r>
      <w:r w:rsidR="00582902" w:rsidRPr="006F0773">
        <w:rPr>
          <w:lang w:val="en-GB"/>
        </w:rPr>
        <w:t>the ABC estimations</w:t>
      </w:r>
      <w:r w:rsidR="00F56E1D" w:rsidRPr="006F0773">
        <w:rPr>
          <w:lang w:val="en-GB"/>
        </w:rPr>
        <w:t xml:space="preserve"> and </w:t>
      </w:r>
      <w:r w:rsidR="00A70FAF" w:rsidRPr="006F0773">
        <w:rPr>
          <w:lang w:val="en-GB"/>
        </w:rPr>
        <w:t xml:space="preserve">all the necessary files to </w:t>
      </w:r>
      <w:r w:rsidRPr="006F0773">
        <w:rPr>
          <w:lang w:val="en-GB"/>
        </w:rPr>
        <w:t>repeat</w:t>
      </w:r>
      <w:r w:rsidR="00A70FAF" w:rsidRPr="006F0773">
        <w:rPr>
          <w:lang w:val="en-GB"/>
        </w:rPr>
        <w:t xml:space="preserve"> the ABC estimation</w:t>
      </w:r>
      <w:r w:rsidR="00582902" w:rsidRPr="006F0773">
        <w:rPr>
          <w:lang w:val="en-GB"/>
        </w:rPr>
        <w:t xml:space="preserve">. A </w:t>
      </w:r>
      <w:r w:rsidR="007A0B93" w:rsidRPr="006F0773">
        <w:rPr>
          <w:lang w:val="en-GB"/>
        </w:rPr>
        <w:t xml:space="preserve">typical </w:t>
      </w:r>
      <w:proofErr w:type="spellStart"/>
      <w:r w:rsidR="00582902" w:rsidRPr="006F0773">
        <w:rPr>
          <w:i/>
          <w:iCs/>
          <w:lang w:val="en-GB"/>
        </w:rPr>
        <w:t>Prot</w:t>
      </w:r>
      <w:r w:rsidR="00A57329" w:rsidRPr="006F0773">
        <w:rPr>
          <w:i/>
          <w:iCs/>
          <w:lang w:val="en-GB"/>
        </w:rPr>
        <w:t>ein</w:t>
      </w:r>
      <w:r w:rsidR="00582902" w:rsidRPr="006F0773">
        <w:rPr>
          <w:i/>
          <w:iCs/>
          <w:lang w:val="en-GB"/>
        </w:rPr>
        <w:t>Model</w:t>
      </w:r>
      <w:r w:rsidR="00A57329" w:rsidRPr="006F0773">
        <w:rPr>
          <w:i/>
          <w:iCs/>
          <w:lang w:val="en-GB"/>
        </w:rPr>
        <w:t>erABC</w:t>
      </w:r>
      <w:proofErr w:type="spellEnd"/>
      <w:r w:rsidR="00582902" w:rsidRPr="006F0773">
        <w:rPr>
          <w:lang w:val="en-GB"/>
        </w:rPr>
        <w:t xml:space="preserve"> run will produce:</w:t>
      </w:r>
    </w:p>
    <w:p w14:paraId="6B153EDB" w14:textId="0044353A" w:rsidR="00582902" w:rsidRPr="006F0773" w:rsidRDefault="00582902" w:rsidP="00B33B8B">
      <w:pPr>
        <w:numPr>
          <w:ilvl w:val="0"/>
          <w:numId w:val="21"/>
        </w:numPr>
        <w:jc w:val="both"/>
        <w:rPr>
          <w:lang w:val="en-GB"/>
        </w:rPr>
      </w:pPr>
      <w:r w:rsidRPr="006F0773">
        <w:rPr>
          <w:lang w:val="en-GB"/>
        </w:rPr>
        <w:t xml:space="preserve">The file </w:t>
      </w:r>
      <w:r w:rsidRPr="006F0773">
        <w:rPr>
          <w:i/>
          <w:lang w:val="en-GB"/>
        </w:rPr>
        <w:t>Histogram_Priors.p</w:t>
      </w:r>
      <w:r w:rsidR="007C0393">
        <w:rPr>
          <w:i/>
          <w:lang w:val="en-GB"/>
        </w:rPr>
        <w:t>df</w:t>
      </w:r>
      <w:r w:rsidR="00476E1F" w:rsidRPr="006F0773">
        <w:rPr>
          <w:lang w:val="en-GB"/>
        </w:rPr>
        <w:t>, which</w:t>
      </w:r>
      <w:r w:rsidRPr="006F0773">
        <w:rPr>
          <w:lang w:val="en-GB"/>
        </w:rPr>
        <w:t xml:space="preserve"> show</w:t>
      </w:r>
      <w:r w:rsidR="00476E1F" w:rsidRPr="006F0773">
        <w:rPr>
          <w:lang w:val="en-GB"/>
        </w:rPr>
        <w:t>s a</w:t>
      </w:r>
      <w:r w:rsidRPr="006F0773">
        <w:rPr>
          <w:lang w:val="en-GB"/>
        </w:rPr>
        <w:t xml:space="preserve"> histogram of the prior distributions used for the simulations of substitution rates. </w:t>
      </w:r>
      <w:r w:rsidR="007A0B93" w:rsidRPr="006F0773">
        <w:rPr>
          <w:lang w:val="en-GB"/>
        </w:rPr>
        <w:t>Also</w:t>
      </w:r>
      <w:r w:rsidRPr="006F0773">
        <w:rPr>
          <w:lang w:val="en-GB"/>
        </w:rPr>
        <w:t xml:space="preserve">, a </w:t>
      </w:r>
      <w:r w:rsidRPr="006F0773">
        <w:rPr>
          <w:rStyle w:val="hgkelc"/>
          <w:i/>
          <w:iCs/>
        </w:rPr>
        <w:t>θ</w:t>
      </w:r>
      <w:r w:rsidRPr="006F0773">
        <w:rPr>
          <w:rStyle w:val="hgkelc"/>
          <w:i/>
          <w:iCs/>
          <w:lang w:val="en-US"/>
        </w:rPr>
        <w:t xml:space="preserve"> </w:t>
      </w:r>
      <w:r w:rsidRPr="006F0773">
        <w:rPr>
          <w:rStyle w:val="hgkelc"/>
          <w:lang w:val="en-US"/>
        </w:rPr>
        <w:t>histogram is provided</w:t>
      </w:r>
      <w:r w:rsidRPr="006F0773">
        <w:rPr>
          <w:lang w:val="en-GB"/>
        </w:rPr>
        <w:t>.</w:t>
      </w:r>
    </w:p>
    <w:p w14:paraId="29193811" w14:textId="405C0A07" w:rsidR="00582902" w:rsidRPr="006F0773" w:rsidRDefault="00CF2AC5" w:rsidP="00B33B8B">
      <w:pPr>
        <w:numPr>
          <w:ilvl w:val="0"/>
          <w:numId w:val="21"/>
        </w:numPr>
        <w:jc w:val="both"/>
        <w:rPr>
          <w:lang w:val="en-GB"/>
        </w:rPr>
      </w:pPr>
      <w:r w:rsidRPr="006F0773">
        <w:rPr>
          <w:lang w:val="en-GB"/>
        </w:rPr>
        <w:t>In case the user chooses to calculate all the available</w:t>
      </w:r>
      <w:r w:rsidR="007A0B93" w:rsidRPr="006F0773">
        <w:rPr>
          <w:lang w:val="en-GB"/>
        </w:rPr>
        <w:t xml:space="preserve"> SS, </w:t>
      </w:r>
      <w:r w:rsidR="007C660B" w:rsidRPr="006F0773">
        <w:rPr>
          <w:lang w:val="en-GB"/>
        </w:rPr>
        <w:t xml:space="preserve">two files displaying the </w:t>
      </w:r>
      <w:r w:rsidR="007A0B93" w:rsidRPr="006F0773">
        <w:rPr>
          <w:lang w:val="en-GB"/>
        </w:rPr>
        <w:t xml:space="preserve">boxplots </w:t>
      </w:r>
      <w:r w:rsidR="007C660B" w:rsidRPr="006F0773">
        <w:rPr>
          <w:lang w:val="en-GB"/>
        </w:rPr>
        <w:t>of</w:t>
      </w:r>
      <w:r w:rsidR="007A0B93" w:rsidRPr="006F0773">
        <w:rPr>
          <w:lang w:val="en-GB"/>
        </w:rPr>
        <w:t xml:space="preserve"> the distribution of the </w:t>
      </w:r>
      <w:r w:rsidR="007C660B" w:rsidRPr="006F0773">
        <w:rPr>
          <w:lang w:val="en-GB"/>
        </w:rPr>
        <w:t>SS calculated under the evaluated substitution model(s)</w:t>
      </w:r>
      <w:r w:rsidRPr="006F0773">
        <w:rPr>
          <w:lang w:val="en-GB"/>
        </w:rPr>
        <w:t xml:space="preserve"> are generated</w:t>
      </w:r>
      <w:r w:rsidR="007C660B" w:rsidRPr="006F0773">
        <w:rPr>
          <w:lang w:val="en-GB"/>
        </w:rPr>
        <w:t>. Specifically, t</w:t>
      </w:r>
      <w:r w:rsidR="00476E1F" w:rsidRPr="006F0773">
        <w:rPr>
          <w:lang w:val="en-GB"/>
        </w:rPr>
        <w:t xml:space="preserve">he file </w:t>
      </w:r>
      <w:r w:rsidR="00582902" w:rsidRPr="006F0773">
        <w:rPr>
          <w:i/>
          <w:lang w:val="en-GB"/>
        </w:rPr>
        <w:t>Results_SS_Energy.pdf</w:t>
      </w:r>
      <w:r w:rsidR="00582902" w:rsidRPr="006F0773">
        <w:rPr>
          <w:lang w:val="en-GB"/>
        </w:rPr>
        <w:t xml:space="preserve"> </w:t>
      </w:r>
      <w:r w:rsidR="007C660B" w:rsidRPr="006F0773">
        <w:rPr>
          <w:lang w:val="en-GB"/>
        </w:rPr>
        <w:t xml:space="preserve">displays </w:t>
      </w:r>
      <w:r w:rsidR="00582902" w:rsidRPr="006F0773">
        <w:rPr>
          <w:lang w:val="en-GB"/>
        </w:rPr>
        <w:t>two boxplot</w:t>
      </w:r>
      <w:r w:rsidR="007C660B" w:rsidRPr="006F0773">
        <w:rPr>
          <w:lang w:val="en-GB"/>
        </w:rPr>
        <w:t>s:</w:t>
      </w:r>
      <w:r w:rsidR="00582902" w:rsidRPr="006F0773">
        <w:rPr>
          <w:lang w:val="en-GB"/>
        </w:rPr>
        <w:t xml:space="preserve"> one representing the </w:t>
      </w:r>
      <w:r w:rsidR="00476E1F" w:rsidRPr="006F0773">
        <w:rPr>
          <w:lang w:val="en-GB"/>
        </w:rPr>
        <w:t xml:space="preserve">mean </w:t>
      </w:r>
      <w:r w:rsidR="00582902" w:rsidRPr="006F0773">
        <w:rPr>
          <w:lang w:val="en-GB"/>
        </w:rPr>
        <w:t xml:space="preserve">stability of </w:t>
      </w:r>
      <w:r w:rsidR="00476E1F" w:rsidRPr="006F0773">
        <w:rPr>
          <w:lang w:val="en-GB"/>
        </w:rPr>
        <w:t xml:space="preserve">the </w:t>
      </w:r>
      <w:r w:rsidR="00582902" w:rsidRPr="006F0773">
        <w:rPr>
          <w:lang w:val="en-GB"/>
        </w:rPr>
        <w:t>simulated proteins (</w:t>
      </w:r>
      <w:r w:rsidR="00582902" w:rsidRPr="006F0773">
        <w:rPr>
          <w:lang w:val="en-GB"/>
        </w:rPr>
        <w:sym w:font="Symbol" w:char="F044"/>
      </w:r>
      <w:r w:rsidR="00582902" w:rsidRPr="006F0773">
        <w:rPr>
          <w:lang w:val="en-GB"/>
        </w:rPr>
        <w:t>G kcal/mol)</w:t>
      </w:r>
      <w:r w:rsidR="007C660B" w:rsidRPr="006F0773">
        <w:rPr>
          <w:lang w:val="en-GB"/>
        </w:rPr>
        <w:t>,</w:t>
      </w:r>
      <w:r w:rsidR="00582902" w:rsidRPr="006F0773">
        <w:rPr>
          <w:lang w:val="en-GB"/>
        </w:rPr>
        <w:t xml:space="preserve"> and the </w:t>
      </w:r>
      <w:r w:rsidR="007C660B" w:rsidRPr="006F0773">
        <w:rPr>
          <w:lang w:val="en-GB"/>
        </w:rPr>
        <w:t xml:space="preserve">other the </w:t>
      </w:r>
      <w:r w:rsidR="00582902" w:rsidRPr="006F0773">
        <w:rPr>
          <w:lang w:val="en-GB"/>
        </w:rPr>
        <w:t xml:space="preserve">corresponding standard deviation. </w:t>
      </w:r>
      <w:r w:rsidR="00476E1F" w:rsidRPr="006F0773">
        <w:rPr>
          <w:lang w:val="en-GB"/>
        </w:rPr>
        <w:t xml:space="preserve">The file </w:t>
      </w:r>
      <w:r w:rsidR="00582902" w:rsidRPr="006F0773">
        <w:rPr>
          <w:i/>
          <w:lang w:val="en-GB"/>
        </w:rPr>
        <w:t>Results_SS_</w:t>
      </w:r>
      <w:r w:rsidR="00A70FAF" w:rsidRPr="006F0773">
        <w:rPr>
          <w:i/>
          <w:lang w:val="en-GB"/>
        </w:rPr>
        <w:t>AAReplacements</w:t>
      </w:r>
      <w:r w:rsidR="00582902" w:rsidRPr="006F0773">
        <w:rPr>
          <w:i/>
          <w:lang w:val="en-GB"/>
        </w:rPr>
        <w:t>.pdf</w:t>
      </w:r>
      <w:r w:rsidR="00E16B53">
        <w:rPr>
          <w:lang w:val="en-GB"/>
        </w:rPr>
        <w:t xml:space="preserve"> </w:t>
      </w:r>
      <w:r w:rsidR="00582902" w:rsidRPr="006F0773">
        <w:rPr>
          <w:lang w:val="en-GB"/>
        </w:rPr>
        <w:t>shows f</w:t>
      </w:r>
      <w:r w:rsidR="00A70FAF" w:rsidRPr="006F0773">
        <w:rPr>
          <w:lang w:val="en-GB"/>
        </w:rPr>
        <w:t>ive</w:t>
      </w:r>
      <w:r w:rsidR="00582902" w:rsidRPr="006F0773">
        <w:rPr>
          <w:lang w:val="en-GB"/>
        </w:rPr>
        <w:t xml:space="preserve"> boxplot</w:t>
      </w:r>
      <w:r w:rsidR="009C4155">
        <w:rPr>
          <w:lang w:val="en-GB"/>
        </w:rPr>
        <w:t>s</w:t>
      </w:r>
      <w:r w:rsidR="00476E1F" w:rsidRPr="006F0773">
        <w:rPr>
          <w:lang w:val="en-GB"/>
        </w:rPr>
        <w:t xml:space="preserve">: </w:t>
      </w:r>
      <w:r w:rsidR="00A70FAF" w:rsidRPr="006F0773">
        <w:rPr>
          <w:lang w:val="en-GB"/>
        </w:rPr>
        <w:t>one with the number of segregating sites</w:t>
      </w:r>
      <w:r w:rsidR="00476E1F" w:rsidRPr="006F0773">
        <w:rPr>
          <w:lang w:val="en-GB"/>
        </w:rPr>
        <w:t>,</w:t>
      </w:r>
      <w:r w:rsidR="00582902" w:rsidRPr="006F0773">
        <w:rPr>
          <w:lang w:val="en-GB"/>
        </w:rPr>
        <w:t xml:space="preserve"> </w:t>
      </w:r>
      <w:r w:rsidR="00A70FAF" w:rsidRPr="006F0773">
        <w:rPr>
          <w:lang w:val="en-GB"/>
        </w:rPr>
        <w:t xml:space="preserve">and </w:t>
      </w:r>
      <w:r w:rsidR="00476E1F" w:rsidRPr="006F0773">
        <w:rPr>
          <w:lang w:val="en-GB"/>
        </w:rPr>
        <w:t xml:space="preserve">the </w:t>
      </w:r>
      <w:r w:rsidR="001D3BE6" w:rsidRPr="006F0773">
        <w:rPr>
          <w:lang w:val="en-GB"/>
        </w:rPr>
        <w:t>remaining</w:t>
      </w:r>
      <w:r w:rsidR="007C660B" w:rsidRPr="006F0773">
        <w:rPr>
          <w:lang w:val="en-GB"/>
        </w:rPr>
        <w:t xml:space="preserve"> </w:t>
      </w:r>
      <w:r w:rsidR="00582902" w:rsidRPr="006F0773">
        <w:rPr>
          <w:lang w:val="en-GB"/>
        </w:rPr>
        <w:t xml:space="preserve">with </w:t>
      </w:r>
      <w:r w:rsidR="00A70FAF" w:rsidRPr="006F0773">
        <w:rPr>
          <w:lang w:val="en-GB"/>
        </w:rPr>
        <w:t xml:space="preserve">the </w:t>
      </w:r>
      <w:r w:rsidR="00582902" w:rsidRPr="006F0773">
        <w:rPr>
          <w:lang w:val="en-GB"/>
        </w:rPr>
        <w:t xml:space="preserve">mean, standard deviation, </w:t>
      </w:r>
      <w:proofErr w:type="spellStart"/>
      <w:r w:rsidR="00582902" w:rsidRPr="006F0773">
        <w:rPr>
          <w:lang w:val="en-GB"/>
        </w:rPr>
        <w:t>skeaness</w:t>
      </w:r>
      <w:proofErr w:type="spellEnd"/>
      <w:r w:rsidR="00582902" w:rsidRPr="006F0773">
        <w:rPr>
          <w:lang w:val="en-GB"/>
        </w:rPr>
        <w:t xml:space="preserve"> and the kurtosis of the </w:t>
      </w:r>
      <w:r w:rsidR="00A70FAF" w:rsidRPr="006F0773">
        <w:rPr>
          <w:lang w:val="en-GB"/>
        </w:rPr>
        <w:t xml:space="preserve">Grantham distances of the </w:t>
      </w:r>
      <w:r w:rsidR="00582902" w:rsidRPr="006F0773">
        <w:rPr>
          <w:lang w:val="en-GB"/>
        </w:rPr>
        <w:t xml:space="preserve">simulated proteins. </w:t>
      </w:r>
      <w:r w:rsidR="00823CE2" w:rsidRPr="006F0773">
        <w:rPr>
          <w:lang w:val="en-GB"/>
        </w:rPr>
        <w:t xml:space="preserve">In case </w:t>
      </w:r>
      <w:r w:rsidR="00582902" w:rsidRPr="006F0773">
        <w:rPr>
          <w:lang w:val="en-GB"/>
        </w:rPr>
        <w:t>the user does</w:t>
      </w:r>
      <w:r w:rsidR="00476E1F" w:rsidRPr="006F0773">
        <w:rPr>
          <w:lang w:val="en-GB"/>
        </w:rPr>
        <w:t xml:space="preserve"> </w:t>
      </w:r>
      <w:r w:rsidR="00582902" w:rsidRPr="006F0773">
        <w:rPr>
          <w:lang w:val="en-GB"/>
        </w:rPr>
        <w:t>n</w:t>
      </w:r>
      <w:r w:rsidR="00476E1F" w:rsidRPr="006F0773">
        <w:rPr>
          <w:lang w:val="en-GB"/>
        </w:rPr>
        <w:t>o</w:t>
      </w:r>
      <w:r w:rsidR="00582902" w:rsidRPr="006F0773">
        <w:rPr>
          <w:lang w:val="en-GB"/>
        </w:rPr>
        <w:t xml:space="preserve">t select all </w:t>
      </w:r>
      <w:r w:rsidR="00476E1F" w:rsidRPr="006F0773">
        <w:rPr>
          <w:lang w:val="en-GB"/>
        </w:rPr>
        <w:t xml:space="preserve">the </w:t>
      </w:r>
      <w:r w:rsidR="00E97DC2" w:rsidRPr="006F0773">
        <w:rPr>
          <w:lang w:val="en-GB"/>
        </w:rPr>
        <w:t>SS</w:t>
      </w:r>
      <w:r w:rsidR="00582902" w:rsidRPr="006F0773">
        <w:rPr>
          <w:lang w:val="en-GB"/>
        </w:rPr>
        <w:t xml:space="preserve">, only one file is created </w:t>
      </w:r>
      <w:r w:rsidR="00C80C95" w:rsidRPr="006F0773">
        <w:rPr>
          <w:lang w:val="en-GB"/>
        </w:rPr>
        <w:t xml:space="preserve">(named </w:t>
      </w:r>
      <w:r w:rsidR="00C80C95" w:rsidRPr="006F0773">
        <w:rPr>
          <w:i/>
          <w:lang w:val="en-GB"/>
        </w:rPr>
        <w:t>Results_SS.pdf</w:t>
      </w:r>
      <w:r w:rsidR="00C80C95" w:rsidRPr="006F0773">
        <w:rPr>
          <w:lang w:val="en-GB"/>
        </w:rPr>
        <w:t xml:space="preserve">) </w:t>
      </w:r>
      <w:r w:rsidR="00582902" w:rsidRPr="006F0773">
        <w:rPr>
          <w:lang w:val="en-GB"/>
        </w:rPr>
        <w:t xml:space="preserve">with boxplots </w:t>
      </w:r>
      <w:r w:rsidR="00DF5C0F">
        <w:rPr>
          <w:lang w:val="en-GB"/>
        </w:rPr>
        <w:t>for</w:t>
      </w:r>
      <w:r w:rsidR="00C80C95" w:rsidRPr="006F0773">
        <w:rPr>
          <w:lang w:val="en-GB"/>
        </w:rPr>
        <w:t xml:space="preserve"> </w:t>
      </w:r>
      <w:r w:rsidR="00582902" w:rsidRPr="006F0773">
        <w:rPr>
          <w:lang w:val="en-GB"/>
        </w:rPr>
        <w:t xml:space="preserve">the selected </w:t>
      </w:r>
      <w:r w:rsidR="00E97DC2" w:rsidRPr="006F0773">
        <w:rPr>
          <w:lang w:val="en-GB"/>
        </w:rPr>
        <w:t>SS</w:t>
      </w:r>
      <w:r w:rsidR="00582902" w:rsidRPr="006F0773">
        <w:rPr>
          <w:lang w:val="en-GB"/>
        </w:rPr>
        <w:t xml:space="preserve">. </w:t>
      </w:r>
      <w:r w:rsidRPr="006F0773">
        <w:rPr>
          <w:lang w:val="en-GB"/>
        </w:rPr>
        <w:t xml:space="preserve">In all the boxplots we superimposed </w:t>
      </w:r>
      <w:r w:rsidR="00823CE2" w:rsidRPr="006F0773">
        <w:rPr>
          <w:lang w:val="en-GB"/>
        </w:rPr>
        <w:t xml:space="preserve">the value of the SS of the target sequences alignment </w:t>
      </w:r>
      <w:r w:rsidRPr="006F0773">
        <w:rPr>
          <w:lang w:val="en-GB"/>
        </w:rPr>
        <w:t>(blue hori</w:t>
      </w:r>
      <w:r w:rsidR="00823CE2" w:rsidRPr="006F0773">
        <w:rPr>
          <w:lang w:val="en-GB"/>
        </w:rPr>
        <w:t>z</w:t>
      </w:r>
      <w:r w:rsidRPr="006F0773">
        <w:rPr>
          <w:lang w:val="en-GB"/>
        </w:rPr>
        <w:t xml:space="preserve">ontal line). </w:t>
      </w:r>
      <w:r w:rsidR="00582902" w:rsidRPr="006F0773">
        <w:rPr>
          <w:lang w:val="en-GB"/>
        </w:rPr>
        <w:t xml:space="preserve">For more information about the </w:t>
      </w:r>
      <w:r w:rsidR="00E97DC2" w:rsidRPr="006F0773">
        <w:rPr>
          <w:lang w:val="en-GB"/>
        </w:rPr>
        <w:t>SS</w:t>
      </w:r>
      <w:r w:rsidR="00582902" w:rsidRPr="006F0773">
        <w:rPr>
          <w:lang w:val="en-GB"/>
        </w:rPr>
        <w:t xml:space="preserve"> see section</w:t>
      </w:r>
      <w:r w:rsidR="00321EC8" w:rsidRPr="006F0773">
        <w:rPr>
          <w:lang w:val="en-GB"/>
        </w:rPr>
        <w:t xml:space="preserve"> </w:t>
      </w:r>
      <w:r w:rsidR="006E4121" w:rsidRPr="006F0773">
        <w:rPr>
          <w:lang w:val="en-GB"/>
        </w:rPr>
        <w:t>5</w:t>
      </w:r>
      <w:r w:rsidR="00321EC8" w:rsidRPr="006F0773">
        <w:rPr>
          <w:lang w:val="en-GB"/>
        </w:rPr>
        <w:t>.2</w:t>
      </w:r>
      <w:r w:rsidR="00582902" w:rsidRPr="006F0773">
        <w:rPr>
          <w:lang w:val="en-GB"/>
        </w:rPr>
        <w:t>.</w:t>
      </w:r>
    </w:p>
    <w:p w14:paraId="4C9C364C" w14:textId="04FD3975" w:rsidR="0040791F" w:rsidRPr="006F0773" w:rsidRDefault="0040791F" w:rsidP="00B33B8B">
      <w:pPr>
        <w:numPr>
          <w:ilvl w:val="0"/>
          <w:numId w:val="21"/>
        </w:numPr>
        <w:jc w:val="both"/>
        <w:rPr>
          <w:lang w:val="en-GB"/>
        </w:rPr>
      </w:pPr>
      <w:r w:rsidRPr="006F0773">
        <w:rPr>
          <w:lang w:val="en-GB"/>
        </w:rPr>
        <w:t xml:space="preserve">The file </w:t>
      </w:r>
      <w:r w:rsidRPr="006F0773">
        <w:rPr>
          <w:i/>
          <w:lang w:val="en-GB"/>
        </w:rPr>
        <w:t>Histograms_SStats.pdf</w:t>
      </w:r>
      <w:r w:rsidRPr="006F0773">
        <w:rPr>
          <w:lang w:val="en-GB"/>
        </w:rPr>
        <w:t xml:space="preserve"> shows a histogram of the </w:t>
      </w:r>
      <w:r w:rsidR="00E97DC2" w:rsidRPr="006F0773">
        <w:rPr>
          <w:lang w:val="en-GB"/>
        </w:rPr>
        <w:t>SS</w:t>
      </w:r>
      <w:r w:rsidRPr="006F0773">
        <w:rPr>
          <w:lang w:val="en-GB"/>
        </w:rPr>
        <w:t xml:space="preserve"> </w:t>
      </w:r>
      <w:r w:rsidR="00C80C95" w:rsidRPr="006F0773">
        <w:rPr>
          <w:lang w:val="en-GB"/>
        </w:rPr>
        <w:t xml:space="preserve">values </w:t>
      </w:r>
      <w:r w:rsidRPr="006F0773">
        <w:rPr>
          <w:lang w:val="en-GB"/>
        </w:rPr>
        <w:t xml:space="preserve">from the retained simulations </w:t>
      </w:r>
      <w:r w:rsidR="00C80C95" w:rsidRPr="006F0773">
        <w:rPr>
          <w:lang w:val="en-GB"/>
        </w:rPr>
        <w:t>under</w:t>
      </w:r>
      <w:r w:rsidRPr="006F0773">
        <w:rPr>
          <w:lang w:val="en-GB"/>
        </w:rPr>
        <w:t xml:space="preserve"> </w:t>
      </w:r>
      <w:r w:rsidR="00C80C95" w:rsidRPr="006F0773">
        <w:rPr>
          <w:lang w:val="en-GB"/>
        </w:rPr>
        <w:t xml:space="preserve">the evaluated </w:t>
      </w:r>
      <w:r w:rsidRPr="006F0773">
        <w:rPr>
          <w:lang w:val="en-GB"/>
        </w:rPr>
        <w:t>substitution model</w:t>
      </w:r>
      <w:r w:rsidR="00C80C95" w:rsidRPr="006F0773">
        <w:rPr>
          <w:lang w:val="en-GB"/>
        </w:rPr>
        <w:t>(s)</w:t>
      </w:r>
      <w:r w:rsidRPr="006F0773">
        <w:rPr>
          <w:lang w:val="en-GB"/>
        </w:rPr>
        <w:t xml:space="preserve">. Vertical blue lines correspond to the value of the </w:t>
      </w:r>
      <w:r w:rsidR="00E97DC2" w:rsidRPr="006F0773">
        <w:rPr>
          <w:lang w:val="en-GB"/>
        </w:rPr>
        <w:t>SS</w:t>
      </w:r>
      <w:r w:rsidRPr="006F0773">
        <w:rPr>
          <w:lang w:val="en-GB"/>
        </w:rPr>
        <w:t xml:space="preserve"> of the target sequences alignment. Ideally the histograms should have a </w:t>
      </w:r>
      <w:r w:rsidR="003F7A0B" w:rsidRPr="006F0773">
        <w:rPr>
          <w:lang w:val="en-GB"/>
        </w:rPr>
        <w:t>g</w:t>
      </w:r>
      <w:r w:rsidRPr="006F0773">
        <w:rPr>
          <w:lang w:val="en-GB"/>
        </w:rPr>
        <w:t xml:space="preserve">aussian-like shape with the blue line in the centre of </w:t>
      </w:r>
      <w:r w:rsidRPr="006F0773">
        <w:rPr>
          <w:lang w:val="en-GB"/>
        </w:rPr>
        <w:lastRenderedPageBreak/>
        <w:t xml:space="preserve">the distribution. These plots are used to assess if the model assumed for the simulations fits well the data.  </w:t>
      </w:r>
    </w:p>
    <w:p w14:paraId="4788BC37" w14:textId="25F9780D" w:rsidR="00582902" w:rsidRPr="006F0773" w:rsidRDefault="00582902" w:rsidP="00B33B8B">
      <w:pPr>
        <w:numPr>
          <w:ilvl w:val="0"/>
          <w:numId w:val="21"/>
        </w:numPr>
        <w:jc w:val="both"/>
        <w:rPr>
          <w:lang w:val="en-GB"/>
        </w:rPr>
      </w:pPr>
      <w:r w:rsidRPr="006F0773">
        <w:rPr>
          <w:lang w:val="en-GB"/>
        </w:rPr>
        <w:t xml:space="preserve">The file </w:t>
      </w:r>
      <w:r w:rsidRPr="006F0773">
        <w:rPr>
          <w:i/>
          <w:iCs/>
          <w:lang w:val="en-GB"/>
        </w:rPr>
        <w:t>Histogram_GoodnessOfFit.pdf</w:t>
      </w:r>
      <w:r w:rsidRPr="006F0773">
        <w:rPr>
          <w:lang w:val="en-GB"/>
        </w:rPr>
        <w:t xml:space="preserve"> shows a </w:t>
      </w:r>
      <w:r w:rsidR="00C80C95" w:rsidRPr="006F0773">
        <w:rPr>
          <w:lang w:val="en-GB"/>
        </w:rPr>
        <w:t xml:space="preserve">histogram for each evaluated </w:t>
      </w:r>
      <w:r w:rsidRPr="006F0773">
        <w:rPr>
          <w:lang w:val="en-GB"/>
        </w:rPr>
        <w:t>substitution model represent</w:t>
      </w:r>
      <w:r w:rsidR="000A28A2" w:rsidRPr="006F0773">
        <w:rPr>
          <w:lang w:val="en-GB"/>
        </w:rPr>
        <w:t>ing</w:t>
      </w:r>
      <w:r w:rsidRPr="006F0773">
        <w:rPr>
          <w:lang w:val="en-GB"/>
        </w:rPr>
        <w:t xml:space="preserve"> the distance between</w:t>
      </w:r>
      <w:r w:rsidR="00E2070E">
        <w:rPr>
          <w:lang w:val="en-GB"/>
        </w:rPr>
        <w:t xml:space="preserve"> the</w:t>
      </w:r>
      <w:r w:rsidRPr="006F0773">
        <w:rPr>
          <w:lang w:val="en-GB"/>
        </w:rPr>
        <w:t xml:space="preserve"> </w:t>
      </w:r>
      <w:r w:rsidR="00E2070E" w:rsidRPr="006F0773">
        <w:rPr>
          <w:lang w:val="en-GB"/>
        </w:rPr>
        <w:t>SS</w:t>
      </w:r>
      <w:r w:rsidR="00E2070E">
        <w:rPr>
          <w:lang w:val="en-GB"/>
        </w:rPr>
        <w:t xml:space="preserve"> from the</w:t>
      </w:r>
      <w:r w:rsidR="00E2070E" w:rsidRPr="006F0773">
        <w:rPr>
          <w:lang w:val="en-GB"/>
        </w:rPr>
        <w:t xml:space="preserve"> accepted </w:t>
      </w:r>
      <w:r w:rsidR="000A28A2" w:rsidRPr="006F0773">
        <w:rPr>
          <w:lang w:val="en-GB"/>
        </w:rPr>
        <w:t>simulations (bars)</w:t>
      </w:r>
      <w:r w:rsidRPr="006F0773">
        <w:rPr>
          <w:lang w:val="en-GB"/>
        </w:rPr>
        <w:t xml:space="preserve"> and </w:t>
      </w:r>
      <w:r w:rsidR="00E2070E">
        <w:rPr>
          <w:lang w:val="en-GB"/>
        </w:rPr>
        <w:t xml:space="preserve">the SS from the </w:t>
      </w:r>
      <w:r w:rsidRPr="006F0773">
        <w:rPr>
          <w:lang w:val="en-GB"/>
        </w:rPr>
        <w:t xml:space="preserve">observed </w:t>
      </w:r>
      <w:r w:rsidR="00E2070E">
        <w:rPr>
          <w:lang w:val="en-GB"/>
        </w:rPr>
        <w:t xml:space="preserve">data </w:t>
      </w:r>
      <w:r w:rsidRPr="006F0773">
        <w:rPr>
          <w:lang w:val="en-GB"/>
        </w:rPr>
        <w:t xml:space="preserve">(blue line). </w:t>
      </w:r>
      <w:r w:rsidR="00E2070E">
        <w:rPr>
          <w:lang w:val="en-GB"/>
        </w:rPr>
        <w:t>Also, t</w:t>
      </w:r>
      <w:r w:rsidR="000A28A2" w:rsidRPr="006F0773">
        <w:rPr>
          <w:lang w:val="en-GB"/>
        </w:rPr>
        <w:t xml:space="preserve">he </w:t>
      </w:r>
      <w:r w:rsidR="00C80C95" w:rsidRPr="006F0773">
        <w:rPr>
          <w:lang w:val="en-GB"/>
        </w:rPr>
        <w:t>p</w:t>
      </w:r>
      <w:r w:rsidR="000A28A2" w:rsidRPr="006F0773">
        <w:rPr>
          <w:lang w:val="en-GB"/>
        </w:rPr>
        <w:t xml:space="preserve">-value is computed to test the fit </w:t>
      </w:r>
      <w:r w:rsidR="00E2070E">
        <w:rPr>
          <w:lang w:val="en-GB"/>
        </w:rPr>
        <w:t>of</w:t>
      </w:r>
      <w:r w:rsidR="00E2070E" w:rsidRPr="006F0773">
        <w:rPr>
          <w:lang w:val="en-GB"/>
        </w:rPr>
        <w:t xml:space="preserve"> </w:t>
      </w:r>
      <w:r w:rsidR="000A28A2" w:rsidRPr="006F0773">
        <w:rPr>
          <w:lang w:val="en-GB"/>
        </w:rPr>
        <w:t>every substitution model</w:t>
      </w:r>
      <w:r w:rsidR="00C80C95" w:rsidRPr="006F0773">
        <w:rPr>
          <w:lang w:val="en-GB"/>
        </w:rPr>
        <w:t xml:space="preserve"> </w:t>
      </w:r>
      <w:r w:rsidR="00E2070E">
        <w:rPr>
          <w:lang w:val="en-GB"/>
        </w:rPr>
        <w:t xml:space="preserve">to the observed data </w:t>
      </w:r>
      <w:r w:rsidR="00C80C95" w:rsidRPr="006F0773">
        <w:rPr>
          <w:lang w:val="en-GB"/>
        </w:rPr>
        <w:t xml:space="preserve">and showed in the file </w:t>
      </w:r>
      <w:proofErr w:type="spellStart"/>
      <w:r w:rsidR="00C80C95" w:rsidRPr="006F0773">
        <w:rPr>
          <w:i/>
          <w:iCs/>
          <w:lang w:val="en-GB"/>
        </w:rPr>
        <w:t>Results_text</w:t>
      </w:r>
      <w:proofErr w:type="spellEnd"/>
      <w:r w:rsidR="000A28A2" w:rsidRPr="006F0773">
        <w:rPr>
          <w:lang w:val="en-GB"/>
        </w:rPr>
        <w:t>.</w:t>
      </w:r>
    </w:p>
    <w:p w14:paraId="63A9743A" w14:textId="299F834B" w:rsidR="00582902" w:rsidRPr="006F0773" w:rsidRDefault="00582902" w:rsidP="00B33B8B">
      <w:pPr>
        <w:numPr>
          <w:ilvl w:val="0"/>
          <w:numId w:val="21"/>
        </w:numPr>
        <w:jc w:val="both"/>
        <w:rPr>
          <w:lang w:val="en-GB"/>
        </w:rPr>
      </w:pPr>
      <w:r w:rsidRPr="006F0773">
        <w:rPr>
          <w:lang w:val="en-GB"/>
        </w:rPr>
        <w:t xml:space="preserve">The file </w:t>
      </w:r>
      <w:r w:rsidRPr="006F0773">
        <w:rPr>
          <w:i/>
          <w:lang w:val="en-GB"/>
        </w:rPr>
        <w:t>PCA.pdf</w:t>
      </w:r>
      <w:r w:rsidRPr="006F0773">
        <w:rPr>
          <w:lang w:val="en-GB"/>
        </w:rPr>
        <w:t xml:space="preserve"> shows </w:t>
      </w:r>
      <w:r w:rsidR="00CE6ADF" w:rsidRPr="006F0773">
        <w:rPr>
          <w:lang w:val="en-GB"/>
        </w:rPr>
        <w:t xml:space="preserve">a </w:t>
      </w:r>
      <w:r w:rsidRPr="006F0773">
        <w:rPr>
          <w:lang w:val="en-GB"/>
        </w:rPr>
        <w:t>plot of the two first principal components of a PCA o</w:t>
      </w:r>
      <w:r w:rsidR="0065438E" w:rsidRPr="006F0773">
        <w:rPr>
          <w:lang w:val="en-GB"/>
        </w:rPr>
        <w:t>f</w:t>
      </w:r>
      <w:r w:rsidRPr="006F0773">
        <w:rPr>
          <w:lang w:val="en-GB"/>
        </w:rPr>
        <w:t xml:space="preserve"> the </w:t>
      </w:r>
      <w:r w:rsidR="0065438E" w:rsidRPr="006F0773">
        <w:rPr>
          <w:lang w:val="en-GB"/>
        </w:rPr>
        <w:t xml:space="preserve">SS values of the </w:t>
      </w:r>
      <w:r w:rsidR="00823CE2" w:rsidRPr="006F0773">
        <w:rPr>
          <w:lang w:val="en-GB"/>
        </w:rPr>
        <w:t xml:space="preserve">evaluated </w:t>
      </w:r>
      <w:r w:rsidR="0065438E" w:rsidRPr="006F0773">
        <w:rPr>
          <w:lang w:val="en-GB"/>
        </w:rPr>
        <w:t>substitution model</w:t>
      </w:r>
      <w:r w:rsidR="00CE6ADF" w:rsidRPr="006F0773">
        <w:rPr>
          <w:lang w:val="en-GB"/>
        </w:rPr>
        <w:t>(</w:t>
      </w:r>
      <w:r w:rsidR="0065438E" w:rsidRPr="006F0773">
        <w:rPr>
          <w:lang w:val="en-GB"/>
        </w:rPr>
        <w:t>s</w:t>
      </w:r>
      <w:r w:rsidR="00CE6ADF" w:rsidRPr="006F0773">
        <w:rPr>
          <w:lang w:val="en-GB"/>
        </w:rPr>
        <w:t>)</w:t>
      </w:r>
      <w:r w:rsidRPr="006F0773">
        <w:rPr>
          <w:lang w:val="en-GB"/>
        </w:rPr>
        <w:t xml:space="preserve">. The black cross corresponds to the target sequences alignment and </w:t>
      </w:r>
      <w:r w:rsidR="00CE6ADF" w:rsidRPr="006F0773">
        <w:rPr>
          <w:lang w:val="en-GB"/>
        </w:rPr>
        <w:t xml:space="preserve">the </w:t>
      </w:r>
      <w:r w:rsidRPr="006F0773">
        <w:rPr>
          <w:lang w:val="en-GB"/>
        </w:rPr>
        <w:t xml:space="preserve">area inside the </w:t>
      </w:r>
      <w:r w:rsidR="00CE6ADF" w:rsidRPr="006F0773">
        <w:rPr>
          <w:lang w:val="en-GB"/>
        </w:rPr>
        <w:t>coloured</w:t>
      </w:r>
      <w:r w:rsidRPr="006F0773">
        <w:rPr>
          <w:lang w:val="en-GB"/>
        </w:rPr>
        <w:t xml:space="preserve"> lines represent the retained simulations. </w:t>
      </w:r>
      <w:r w:rsidR="00E2070E">
        <w:rPr>
          <w:lang w:val="en-GB"/>
        </w:rPr>
        <w:t>T</w:t>
      </w:r>
      <w:r w:rsidRPr="006F0773">
        <w:rPr>
          <w:lang w:val="en-GB"/>
        </w:rPr>
        <w:t xml:space="preserve">he black cross </w:t>
      </w:r>
      <w:r w:rsidR="00E2070E">
        <w:rPr>
          <w:lang w:val="en-GB"/>
        </w:rPr>
        <w:t xml:space="preserve">should </w:t>
      </w:r>
      <w:r w:rsidR="00CE6ADF" w:rsidRPr="006F0773">
        <w:rPr>
          <w:lang w:val="en-GB"/>
        </w:rPr>
        <w:t xml:space="preserve">fall </w:t>
      </w:r>
      <w:r w:rsidRPr="006F0773">
        <w:rPr>
          <w:lang w:val="en-GB"/>
        </w:rPr>
        <w:t xml:space="preserve">inside </w:t>
      </w:r>
      <w:r w:rsidR="00E2070E">
        <w:rPr>
          <w:lang w:val="en-GB"/>
        </w:rPr>
        <w:t>of at least</w:t>
      </w:r>
      <w:r w:rsidR="00E2070E" w:rsidRPr="006F0773">
        <w:rPr>
          <w:lang w:val="en-GB"/>
        </w:rPr>
        <w:t xml:space="preserve"> </w:t>
      </w:r>
      <w:r w:rsidRPr="006F0773">
        <w:rPr>
          <w:lang w:val="en-GB"/>
        </w:rPr>
        <w:t xml:space="preserve">one model. This plot is also used to assess if the model assumed for the simulations fits well the data. </w:t>
      </w:r>
    </w:p>
    <w:p w14:paraId="57100208" w14:textId="564109DB" w:rsidR="004B4F1B" w:rsidRPr="006F0773" w:rsidRDefault="00EF7B6A" w:rsidP="00B33B8B">
      <w:pPr>
        <w:numPr>
          <w:ilvl w:val="0"/>
          <w:numId w:val="21"/>
        </w:numPr>
        <w:jc w:val="both"/>
        <w:rPr>
          <w:lang w:val="en-GB"/>
        </w:rPr>
      </w:pPr>
      <w:r w:rsidRPr="006F0773">
        <w:rPr>
          <w:lang w:val="en-GB"/>
        </w:rPr>
        <w:t xml:space="preserve">The file </w:t>
      </w:r>
      <w:r w:rsidRPr="006F0773">
        <w:rPr>
          <w:i/>
          <w:iCs/>
          <w:lang w:val="en-GB"/>
        </w:rPr>
        <w:t>Results_ConfusionMatrix_100samp</w:t>
      </w:r>
      <w:r w:rsidR="00C8562F" w:rsidRPr="006F0773">
        <w:rPr>
          <w:i/>
          <w:iCs/>
          <w:lang w:val="en-GB"/>
        </w:rPr>
        <w:t>SSSimulations</w:t>
      </w:r>
      <w:r w:rsidRPr="006F0773">
        <w:rPr>
          <w:i/>
          <w:iCs/>
          <w:lang w:val="en-GB"/>
        </w:rPr>
        <w:t>.pdf</w:t>
      </w:r>
      <w:r w:rsidRPr="006F0773">
        <w:rPr>
          <w:lang w:val="en-GB"/>
        </w:rPr>
        <w:t xml:space="preserve"> shows </w:t>
      </w:r>
      <w:r w:rsidR="00677E50" w:rsidRPr="006F0773">
        <w:rPr>
          <w:lang w:val="en-GB"/>
        </w:rPr>
        <w:t>a plot representing the results from the</w:t>
      </w:r>
      <w:r w:rsidRPr="006F0773">
        <w:rPr>
          <w:lang w:val="en-GB"/>
        </w:rPr>
        <w:t xml:space="preserve"> confusion matrix, a specific </w:t>
      </w:r>
      <w:r w:rsidR="00677E50" w:rsidRPr="006F0773">
        <w:rPr>
          <w:lang w:val="en-GB"/>
        </w:rPr>
        <w:t>table</w:t>
      </w:r>
      <w:r w:rsidRPr="006F0773">
        <w:rPr>
          <w:lang w:val="en-GB"/>
        </w:rPr>
        <w:t xml:space="preserve"> that allows </w:t>
      </w:r>
      <w:r w:rsidR="009D206A" w:rsidRPr="006F0773">
        <w:rPr>
          <w:lang w:val="en-GB"/>
        </w:rPr>
        <w:t xml:space="preserve">the </w:t>
      </w:r>
      <w:r w:rsidRPr="006F0773">
        <w:rPr>
          <w:lang w:val="en-GB"/>
        </w:rPr>
        <w:t xml:space="preserve">visualization of the performance of the </w:t>
      </w:r>
      <w:r w:rsidR="00677E50" w:rsidRPr="006F0773">
        <w:rPr>
          <w:lang w:val="en-GB"/>
        </w:rPr>
        <w:t xml:space="preserve">chosen ABC algorithm to distinguish </w:t>
      </w:r>
      <w:r w:rsidRPr="006F0773">
        <w:rPr>
          <w:lang w:val="en-GB"/>
        </w:rPr>
        <w:t>between models.</w:t>
      </w:r>
      <w:r w:rsidR="004F62BA" w:rsidRPr="006F0773">
        <w:rPr>
          <w:lang w:val="en-GB"/>
        </w:rPr>
        <w:t xml:space="preserve"> Note that the name </w:t>
      </w:r>
      <w:r w:rsidR="004B4F1B" w:rsidRPr="006F0773">
        <w:rPr>
          <w:lang w:val="en-GB"/>
        </w:rPr>
        <w:t>will change depending on the number of ABC iterations selected (</w:t>
      </w:r>
      <w:r w:rsidR="009D206A" w:rsidRPr="006F0773">
        <w:rPr>
          <w:lang w:val="en-GB"/>
        </w:rPr>
        <w:t>e.g.,</w:t>
      </w:r>
      <w:r w:rsidR="004B4F1B" w:rsidRPr="006F0773">
        <w:rPr>
          <w:lang w:val="en-GB"/>
        </w:rPr>
        <w:t xml:space="preserve"> </w:t>
      </w:r>
      <w:r w:rsidR="004B4F1B" w:rsidRPr="006F0773">
        <w:rPr>
          <w:i/>
          <w:iCs/>
          <w:lang w:val="en-GB"/>
        </w:rPr>
        <w:t>Results_ConfusionMatrix_10sampSSSimulations.pdf or Results_ConfusionMatrix_1000sampSSSimulations.pdf).</w:t>
      </w:r>
    </w:p>
    <w:p w14:paraId="750C2605" w14:textId="3B1059FF" w:rsidR="00EF7B6A" w:rsidRPr="006F0773" w:rsidRDefault="00EF7B6A" w:rsidP="00B33B8B">
      <w:pPr>
        <w:numPr>
          <w:ilvl w:val="0"/>
          <w:numId w:val="21"/>
        </w:numPr>
        <w:jc w:val="both"/>
        <w:rPr>
          <w:lang w:val="en-GB"/>
        </w:rPr>
      </w:pPr>
      <w:r w:rsidRPr="006F0773">
        <w:rPr>
          <w:lang w:val="en-GB"/>
        </w:rPr>
        <w:t xml:space="preserve">The file </w:t>
      </w:r>
      <w:r w:rsidRPr="006F0773">
        <w:rPr>
          <w:i/>
          <w:iCs/>
          <w:lang w:val="en-GB"/>
        </w:rPr>
        <w:t>Results_text.txt</w:t>
      </w:r>
      <w:r w:rsidRPr="006F0773">
        <w:rPr>
          <w:lang w:val="en-GB"/>
        </w:rPr>
        <w:t xml:space="preserve"> </w:t>
      </w:r>
      <w:r w:rsidR="00DF632D" w:rsidRPr="006F0773">
        <w:rPr>
          <w:lang w:val="en-GB"/>
        </w:rPr>
        <w:t>shows the results of all the analysis performed. First</w:t>
      </w:r>
      <w:r w:rsidR="00D86BDB" w:rsidRPr="006F0773">
        <w:rPr>
          <w:lang w:val="en-GB"/>
        </w:rPr>
        <w:t>ly</w:t>
      </w:r>
      <w:r w:rsidR="00DF632D" w:rsidRPr="006F0773">
        <w:rPr>
          <w:lang w:val="en-GB"/>
        </w:rPr>
        <w:t>, the confusion matrix</w:t>
      </w:r>
      <w:r w:rsidR="004A5CD3" w:rsidRPr="006F0773">
        <w:rPr>
          <w:lang w:val="en-GB"/>
        </w:rPr>
        <w:t xml:space="preserve"> followed by a</w:t>
      </w:r>
      <w:r w:rsidR="00AC09F9" w:rsidRPr="006F0773">
        <w:rPr>
          <w:lang w:val="en-GB"/>
        </w:rPr>
        <w:t>n ABC method</w:t>
      </w:r>
      <w:r w:rsidR="004A5CD3" w:rsidRPr="006F0773">
        <w:rPr>
          <w:lang w:val="en-GB"/>
        </w:rPr>
        <w:t xml:space="preserve"> matrix, </w:t>
      </w:r>
      <w:r w:rsidR="00CE6ADF" w:rsidRPr="006F0773">
        <w:rPr>
          <w:lang w:val="en-GB"/>
        </w:rPr>
        <w:t>then</w:t>
      </w:r>
      <w:r w:rsidR="004A5CD3" w:rsidRPr="006F0773">
        <w:rPr>
          <w:lang w:val="en-GB"/>
        </w:rPr>
        <w:t xml:space="preserve"> the best-fitting substitution model estimation followed by a </w:t>
      </w:r>
      <w:r w:rsidR="003C2660" w:rsidRPr="006F0773">
        <w:rPr>
          <w:lang w:val="en-GB"/>
        </w:rPr>
        <w:t>b</w:t>
      </w:r>
      <w:r w:rsidR="004A5CD3" w:rsidRPr="006F0773">
        <w:rPr>
          <w:lang w:val="en-GB"/>
        </w:rPr>
        <w:t xml:space="preserve">ayes </w:t>
      </w:r>
      <w:r w:rsidR="00AC09F9" w:rsidRPr="006F0773">
        <w:rPr>
          <w:lang w:val="en-GB"/>
        </w:rPr>
        <w:t xml:space="preserve">factors </w:t>
      </w:r>
      <w:r w:rsidR="004A5CD3" w:rsidRPr="006F0773">
        <w:rPr>
          <w:lang w:val="en-GB"/>
        </w:rPr>
        <w:t>matrix</w:t>
      </w:r>
      <w:r w:rsidR="009E6DE6" w:rsidRPr="006F0773">
        <w:rPr>
          <w:lang w:val="en-GB"/>
        </w:rPr>
        <w:t>,</w:t>
      </w:r>
      <w:r w:rsidR="004A5CD3" w:rsidRPr="006F0773">
        <w:rPr>
          <w:lang w:val="en-GB"/>
        </w:rPr>
        <w:t xml:space="preserve"> and finally the </w:t>
      </w:r>
      <w:r w:rsidR="009E6DE6" w:rsidRPr="006F0773">
        <w:rPr>
          <w:lang w:val="en-GB"/>
        </w:rPr>
        <w:t>p</w:t>
      </w:r>
      <w:r w:rsidR="003C2660" w:rsidRPr="006F0773">
        <w:rPr>
          <w:lang w:val="en-GB"/>
        </w:rPr>
        <w:t>-</w:t>
      </w:r>
      <w:r w:rsidR="004A5CD3" w:rsidRPr="006F0773">
        <w:rPr>
          <w:lang w:val="en-GB"/>
        </w:rPr>
        <w:t xml:space="preserve">value of the goodness of fit analyses </w:t>
      </w:r>
      <w:r w:rsidR="00AC09F9" w:rsidRPr="006F0773">
        <w:rPr>
          <w:lang w:val="en-GB"/>
        </w:rPr>
        <w:t xml:space="preserve">followed by simulations distances. </w:t>
      </w:r>
    </w:p>
    <w:p w14:paraId="76DCC4A3" w14:textId="46F9FD8D" w:rsidR="00582902" w:rsidRPr="006F0773" w:rsidRDefault="007A4639" w:rsidP="00B33B8B">
      <w:pPr>
        <w:numPr>
          <w:ilvl w:val="0"/>
          <w:numId w:val="21"/>
        </w:numPr>
        <w:jc w:val="both"/>
        <w:rPr>
          <w:lang w:val="en-GB"/>
        </w:rPr>
      </w:pPr>
      <w:r w:rsidRPr="006F0773">
        <w:rPr>
          <w:lang w:val="en-GB"/>
        </w:rPr>
        <w:t xml:space="preserve">The file </w:t>
      </w:r>
      <w:r w:rsidRPr="006F0773">
        <w:rPr>
          <w:i/>
          <w:lang w:val="en-GB"/>
        </w:rPr>
        <w:t>SSSimulations.csv</w:t>
      </w:r>
      <w:r w:rsidRPr="006F0773">
        <w:rPr>
          <w:lang w:val="en-GB"/>
        </w:rPr>
        <w:t xml:space="preserve"> file</w:t>
      </w:r>
      <w:r w:rsidRPr="006F0773" w:rsidDel="007A4639">
        <w:rPr>
          <w:lang w:val="en-GB"/>
        </w:rPr>
        <w:t xml:space="preserve"> </w:t>
      </w:r>
      <w:r w:rsidRPr="006F0773">
        <w:rPr>
          <w:lang w:val="en-GB"/>
        </w:rPr>
        <w:t xml:space="preserve">contains the </w:t>
      </w:r>
      <w:r w:rsidR="00E97DC2" w:rsidRPr="006F0773">
        <w:rPr>
          <w:lang w:val="en-GB"/>
        </w:rPr>
        <w:t>SS</w:t>
      </w:r>
      <w:r w:rsidR="00D86BDB" w:rsidRPr="006F0773">
        <w:rPr>
          <w:lang w:val="en-GB"/>
        </w:rPr>
        <w:t xml:space="preserve"> values</w:t>
      </w:r>
      <w:r w:rsidR="00582902" w:rsidRPr="006F0773">
        <w:rPr>
          <w:lang w:val="en-GB"/>
        </w:rPr>
        <w:t xml:space="preserve"> computed from each simulated data.</w:t>
      </w:r>
    </w:p>
    <w:p w14:paraId="0E708CD1" w14:textId="5C7E3F5C" w:rsidR="00582902" w:rsidRPr="006F0773" w:rsidRDefault="007A4639" w:rsidP="00B33B8B">
      <w:pPr>
        <w:numPr>
          <w:ilvl w:val="0"/>
          <w:numId w:val="21"/>
        </w:numPr>
        <w:jc w:val="both"/>
        <w:rPr>
          <w:lang w:val="en-GB"/>
        </w:rPr>
      </w:pPr>
      <w:r w:rsidRPr="006F0773">
        <w:rPr>
          <w:lang w:val="en-GB"/>
        </w:rPr>
        <w:t xml:space="preserve">The file </w:t>
      </w:r>
      <w:r w:rsidRPr="006F0773">
        <w:rPr>
          <w:i/>
          <w:lang w:val="en-GB"/>
        </w:rPr>
        <w:t>SSRealData.csv</w:t>
      </w:r>
      <w:r w:rsidRPr="006F0773">
        <w:rPr>
          <w:lang w:val="en-GB"/>
        </w:rPr>
        <w:t xml:space="preserve"> presents the</w:t>
      </w:r>
      <w:r w:rsidR="00582902" w:rsidRPr="006F0773">
        <w:rPr>
          <w:lang w:val="en-GB"/>
        </w:rPr>
        <w:t xml:space="preserve"> </w:t>
      </w:r>
      <w:r w:rsidR="00E97DC2" w:rsidRPr="006F0773">
        <w:rPr>
          <w:lang w:val="en-GB"/>
        </w:rPr>
        <w:t>SS</w:t>
      </w:r>
      <w:r w:rsidR="00582902" w:rsidRPr="006F0773">
        <w:rPr>
          <w:lang w:val="en-GB"/>
        </w:rPr>
        <w:t xml:space="preserve"> </w:t>
      </w:r>
      <w:r w:rsidR="00D86BDB" w:rsidRPr="006F0773">
        <w:rPr>
          <w:lang w:val="en-GB"/>
        </w:rPr>
        <w:t xml:space="preserve">values </w:t>
      </w:r>
      <w:r w:rsidR="00582902" w:rsidRPr="006F0773">
        <w:rPr>
          <w:lang w:val="en-GB"/>
        </w:rPr>
        <w:t xml:space="preserve">computed from the target </w:t>
      </w:r>
      <w:r w:rsidRPr="006F0773">
        <w:rPr>
          <w:lang w:val="en-GB"/>
        </w:rPr>
        <w:t>MSA.</w:t>
      </w:r>
      <w:r w:rsidR="00582902" w:rsidRPr="006F0773">
        <w:rPr>
          <w:lang w:val="en-GB"/>
        </w:rPr>
        <w:t xml:space="preserve"> </w:t>
      </w:r>
    </w:p>
    <w:p w14:paraId="0ED6DB1C" w14:textId="40F10659" w:rsidR="00582902" w:rsidRPr="006F0773" w:rsidRDefault="009E6DE6" w:rsidP="00B33B8B">
      <w:pPr>
        <w:numPr>
          <w:ilvl w:val="0"/>
          <w:numId w:val="21"/>
        </w:numPr>
        <w:jc w:val="both"/>
        <w:rPr>
          <w:lang w:val="en-GB"/>
        </w:rPr>
      </w:pPr>
      <w:r w:rsidRPr="006F0773">
        <w:rPr>
          <w:lang w:val="en-GB"/>
        </w:rPr>
        <w:t>T</w:t>
      </w:r>
      <w:r w:rsidR="00133807" w:rsidRPr="006F0773">
        <w:rPr>
          <w:lang w:val="en-GB"/>
        </w:rPr>
        <w:t>he</w:t>
      </w:r>
      <w:r w:rsidR="00582902" w:rsidRPr="006F0773">
        <w:rPr>
          <w:lang w:val="en-GB"/>
        </w:rPr>
        <w:t xml:space="preserve"> file </w:t>
      </w:r>
      <w:r w:rsidR="00582902" w:rsidRPr="006F0773">
        <w:rPr>
          <w:i/>
          <w:lang w:val="en-GB"/>
        </w:rPr>
        <w:t>PSimulations.</w:t>
      </w:r>
      <w:r w:rsidR="00133807" w:rsidRPr="006F0773">
        <w:rPr>
          <w:i/>
          <w:lang w:val="en-GB"/>
        </w:rPr>
        <w:t>txt</w:t>
      </w:r>
      <w:r w:rsidR="00E16B53">
        <w:rPr>
          <w:lang w:val="en-GB"/>
        </w:rPr>
        <w:t xml:space="preserve"> </w:t>
      </w:r>
      <w:r w:rsidR="00582902" w:rsidRPr="006F0773">
        <w:rPr>
          <w:lang w:val="en-GB"/>
        </w:rPr>
        <w:t xml:space="preserve">shows the values sampled from the </w:t>
      </w:r>
      <w:r w:rsidRPr="006F0773">
        <w:rPr>
          <w:lang w:val="en-GB"/>
        </w:rPr>
        <w:t xml:space="preserve">prior distribution of the </w:t>
      </w:r>
      <w:r w:rsidR="00582902" w:rsidRPr="006F0773">
        <w:rPr>
          <w:lang w:val="en-GB"/>
        </w:rPr>
        <w:t xml:space="preserve">substitution rate and its corresponding </w:t>
      </w:r>
      <w:r w:rsidR="00B025BC" w:rsidRPr="006F0773">
        <w:rPr>
          <w:i/>
          <w:iCs/>
          <w:lang w:val="en-GB"/>
        </w:rPr>
        <w:t>θ</w:t>
      </w:r>
      <w:r w:rsidR="00582902" w:rsidRPr="006F0773">
        <w:rPr>
          <w:lang w:val="en-GB"/>
        </w:rPr>
        <w:t xml:space="preserve"> value.</w:t>
      </w:r>
    </w:p>
    <w:p w14:paraId="20B2D2EE" w14:textId="77777777" w:rsidR="00582902" w:rsidRPr="006F0773" w:rsidRDefault="00582902" w:rsidP="00B33B8B">
      <w:pPr>
        <w:jc w:val="both"/>
        <w:rPr>
          <w:lang w:val="en-US"/>
        </w:rPr>
      </w:pPr>
    </w:p>
    <w:p w14:paraId="0752C995" w14:textId="26D8AC70" w:rsidR="00582902" w:rsidRPr="006F0773" w:rsidRDefault="00133807" w:rsidP="00B33B8B">
      <w:pPr>
        <w:pStyle w:val="Ttulo3"/>
        <w:numPr>
          <w:ilvl w:val="2"/>
          <w:numId w:val="8"/>
        </w:numPr>
        <w:rPr>
          <w:rFonts w:cs="Times New Roman"/>
          <w:lang w:val="en-US"/>
        </w:rPr>
      </w:pPr>
      <w:bookmarkStart w:id="24" w:name="_Toc125374555"/>
      <w:proofErr w:type="spellStart"/>
      <w:r w:rsidRPr="00E16B53">
        <w:rPr>
          <w:rFonts w:cs="Times New Roman"/>
          <w:i/>
          <w:iCs/>
          <w:lang w:val="en-US"/>
        </w:rPr>
        <w:t>Simulations</w:t>
      </w:r>
      <w:r w:rsidR="00582902" w:rsidRPr="00E16B53">
        <w:rPr>
          <w:rFonts w:cs="Times New Roman"/>
          <w:i/>
          <w:iCs/>
          <w:lang w:val="en-US"/>
        </w:rPr>
        <w:t>Outputs</w:t>
      </w:r>
      <w:proofErr w:type="spellEnd"/>
      <w:r w:rsidR="00B73800" w:rsidRPr="006F0773">
        <w:rPr>
          <w:rFonts w:cs="Times New Roman"/>
          <w:lang w:val="en-US"/>
        </w:rPr>
        <w:t xml:space="preserve"> folder</w:t>
      </w:r>
      <w:bookmarkEnd w:id="24"/>
    </w:p>
    <w:p w14:paraId="4B4D2839" w14:textId="645E75B7" w:rsidR="007A4639" w:rsidRPr="006F0773" w:rsidRDefault="007A4639" w:rsidP="00B33B8B">
      <w:pPr>
        <w:numPr>
          <w:ilvl w:val="0"/>
          <w:numId w:val="21"/>
        </w:numPr>
        <w:jc w:val="both"/>
        <w:rPr>
          <w:lang w:val="en-GB"/>
        </w:rPr>
      </w:pPr>
      <w:r w:rsidRPr="006F0773">
        <w:rPr>
          <w:lang w:val="en-GB"/>
        </w:rPr>
        <w:t xml:space="preserve">A </w:t>
      </w:r>
      <w:r w:rsidR="00133807" w:rsidRPr="006F0773">
        <w:rPr>
          <w:lang w:val="en-GB"/>
        </w:rPr>
        <w:t>copy of the</w:t>
      </w:r>
      <w:r w:rsidRPr="006F0773">
        <w:rPr>
          <w:lang w:val="en-GB"/>
        </w:rPr>
        <w:t xml:space="preserve"> </w:t>
      </w:r>
      <w:r w:rsidRPr="006F0773">
        <w:rPr>
          <w:i/>
          <w:lang w:val="en-GB"/>
        </w:rPr>
        <w:t>SSSimulations.csv</w:t>
      </w:r>
      <w:r w:rsidRPr="006F0773">
        <w:rPr>
          <w:lang w:val="en-GB"/>
        </w:rPr>
        <w:t xml:space="preserve"> file.</w:t>
      </w:r>
    </w:p>
    <w:p w14:paraId="6AA8B2D6" w14:textId="4BC2C2C4" w:rsidR="007A4639" w:rsidRPr="006F0773" w:rsidRDefault="007A4639" w:rsidP="00B33B8B">
      <w:pPr>
        <w:numPr>
          <w:ilvl w:val="0"/>
          <w:numId w:val="21"/>
        </w:numPr>
        <w:jc w:val="both"/>
        <w:rPr>
          <w:lang w:val="en-GB"/>
        </w:rPr>
      </w:pPr>
      <w:r w:rsidRPr="006F0773">
        <w:rPr>
          <w:lang w:val="en-GB"/>
        </w:rPr>
        <w:t xml:space="preserve">A copy of the </w:t>
      </w:r>
      <w:r w:rsidRPr="006F0773">
        <w:rPr>
          <w:i/>
          <w:lang w:val="en-GB"/>
        </w:rPr>
        <w:t>SSRealData.csv</w:t>
      </w:r>
      <w:r w:rsidRPr="006F0773">
        <w:rPr>
          <w:lang w:val="en-GB"/>
        </w:rPr>
        <w:t xml:space="preserve"> file.</w:t>
      </w:r>
    </w:p>
    <w:p w14:paraId="7ACDDF7D" w14:textId="42F3A82A" w:rsidR="007A4639" w:rsidRPr="006F0773" w:rsidRDefault="007A4639" w:rsidP="00B33B8B">
      <w:pPr>
        <w:numPr>
          <w:ilvl w:val="0"/>
          <w:numId w:val="21"/>
        </w:numPr>
        <w:jc w:val="both"/>
        <w:rPr>
          <w:lang w:val="en-GB"/>
        </w:rPr>
      </w:pPr>
      <w:r w:rsidRPr="006F0773">
        <w:rPr>
          <w:lang w:val="en-GB"/>
        </w:rPr>
        <w:t xml:space="preserve">A copy of the </w:t>
      </w:r>
      <w:r w:rsidRPr="006F0773">
        <w:rPr>
          <w:i/>
          <w:iCs/>
          <w:lang w:val="en-GB"/>
        </w:rPr>
        <w:t>P</w:t>
      </w:r>
      <w:r w:rsidRPr="006F0773">
        <w:rPr>
          <w:i/>
          <w:lang w:val="en-GB"/>
        </w:rPr>
        <w:t>Simulations.txt</w:t>
      </w:r>
      <w:r w:rsidRPr="006F0773">
        <w:rPr>
          <w:lang w:val="en-GB"/>
        </w:rPr>
        <w:t xml:space="preserve"> file.</w:t>
      </w:r>
    </w:p>
    <w:p w14:paraId="01465139" w14:textId="64F93BC4" w:rsidR="00582902" w:rsidRPr="006F0773" w:rsidRDefault="00582902" w:rsidP="00B33B8B">
      <w:pPr>
        <w:numPr>
          <w:ilvl w:val="0"/>
          <w:numId w:val="23"/>
        </w:numPr>
        <w:jc w:val="both"/>
        <w:rPr>
          <w:lang w:val="en-GB"/>
        </w:rPr>
      </w:pPr>
      <w:r w:rsidRPr="006F0773">
        <w:rPr>
          <w:lang w:val="en-GB"/>
        </w:rPr>
        <w:t xml:space="preserve">The simulated alignments are compressed into the file </w:t>
      </w:r>
      <w:r w:rsidR="00133807" w:rsidRPr="006F0773">
        <w:rPr>
          <w:i/>
          <w:iCs/>
          <w:lang w:val="en-GB"/>
        </w:rPr>
        <w:t>Simulations.tar.gz</w:t>
      </w:r>
      <w:r w:rsidR="00E16B53">
        <w:rPr>
          <w:lang w:val="en-GB"/>
        </w:rPr>
        <w:t xml:space="preserve"> </w:t>
      </w:r>
      <w:r w:rsidRPr="006F0773">
        <w:rPr>
          <w:lang w:val="en-GB"/>
        </w:rPr>
        <w:t>if the user specified in the settings file the option of save the simulations.</w:t>
      </w:r>
    </w:p>
    <w:p w14:paraId="3F281E83" w14:textId="01274CFA" w:rsidR="00C77887" w:rsidRPr="006F0773" w:rsidRDefault="00C77887" w:rsidP="00B33B8B">
      <w:pPr>
        <w:jc w:val="both"/>
        <w:rPr>
          <w:lang w:val="en-GB"/>
        </w:rPr>
      </w:pPr>
    </w:p>
    <w:p w14:paraId="5BC0CDF0" w14:textId="0F4865A8" w:rsidR="00C77887" w:rsidRPr="006F0773" w:rsidRDefault="00C77887" w:rsidP="00B33B8B">
      <w:pPr>
        <w:jc w:val="both"/>
        <w:rPr>
          <w:lang w:val="en-GB"/>
        </w:rPr>
      </w:pPr>
      <w:proofErr w:type="spellStart"/>
      <w:r w:rsidRPr="006F0773">
        <w:rPr>
          <w:i/>
          <w:iCs/>
          <w:lang w:val="en-GB"/>
        </w:rPr>
        <w:t>Prot</w:t>
      </w:r>
      <w:r w:rsidR="0025128E" w:rsidRPr="006F0773">
        <w:rPr>
          <w:i/>
          <w:iCs/>
          <w:lang w:val="en-GB"/>
        </w:rPr>
        <w:t>ein</w:t>
      </w:r>
      <w:r w:rsidRPr="006F0773">
        <w:rPr>
          <w:i/>
          <w:iCs/>
          <w:lang w:val="en-GB"/>
        </w:rPr>
        <w:t>Model</w:t>
      </w:r>
      <w:r w:rsidR="0025128E" w:rsidRPr="006F0773">
        <w:rPr>
          <w:i/>
          <w:iCs/>
          <w:lang w:val="en-GB"/>
        </w:rPr>
        <w:t>erABC</w:t>
      </w:r>
      <w:proofErr w:type="spellEnd"/>
      <w:r w:rsidRPr="006F0773">
        <w:rPr>
          <w:lang w:val="en-GB"/>
        </w:rPr>
        <w:t xml:space="preserve"> executables files created during the framework execution will be place</w:t>
      </w:r>
      <w:r w:rsidR="00380A07" w:rsidRPr="006F0773">
        <w:rPr>
          <w:lang w:val="en-GB"/>
        </w:rPr>
        <w:t>d</w:t>
      </w:r>
      <w:r w:rsidRPr="006F0773">
        <w:rPr>
          <w:lang w:val="en-GB"/>
        </w:rPr>
        <w:t xml:space="preserve"> in this </w:t>
      </w:r>
      <w:r w:rsidR="00FD181E">
        <w:rPr>
          <w:lang w:val="en-GB"/>
        </w:rPr>
        <w:t>folder</w:t>
      </w:r>
      <w:r w:rsidR="00FD181E" w:rsidRPr="006F0773">
        <w:rPr>
          <w:lang w:val="en-GB"/>
        </w:rPr>
        <w:t xml:space="preserve"> </w:t>
      </w:r>
      <w:r w:rsidRPr="006F0773">
        <w:rPr>
          <w:lang w:val="en-GB"/>
        </w:rPr>
        <w:t>to allow user to modify code to adapt it to their corresponding clusters.</w:t>
      </w:r>
    </w:p>
    <w:p w14:paraId="01A6AE55" w14:textId="77777777" w:rsidR="00582902" w:rsidRPr="006F0773" w:rsidRDefault="00582902" w:rsidP="00B33B8B">
      <w:pPr>
        <w:pStyle w:val="Prrafodelista"/>
        <w:rPr>
          <w:lang w:val="en-US"/>
        </w:rPr>
      </w:pPr>
    </w:p>
    <w:p w14:paraId="727AB650" w14:textId="0CB29B22" w:rsidR="00582902" w:rsidRPr="006F0773" w:rsidRDefault="00582902" w:rsidP="00B33B8B">
      <w:pPr>
        <w:pStyle w:val="Ttulo2"/>
        <w:numPr>
          <w:ilvl w:val="1"/>
          <w:numId w:val="8"/>
        </w:numPr>
        <w:rPr>
          <w:rFonts w:cs="Times New Roman"/>
          <w:lang w:val="en-US"/>
        </w:rPr>
      </w:pPr>
      <w:bookmarkStart w:id="25" w:name="_Toc125374556"/>
      <w:r w:rsidRPr="006F0773">
        <w:rPr>
          <w:rFonts w:cs="Times New Roman"/>
          <w:lang w:val="en-US"/>
        </w:rPr>
        <w:t>Re-</w:t>
      </w:r>
      <w:proofErr w:type="spellStart"/>
      <w:r w:rsidRPr="006F0773">
        <w:rPr>
          <w:rFonts w:cs="Times New Roman"/>
          <w:lang w:val="en-US"/>
        </w:rPr>
        <w:t>analysing</w:t>
      </w:r>
      <w:proofErr w:type="spellEnd"/>
      <w:r w:rsidRPr="006F0773">
        <w:rPr>
          <w:rFonts w:cs="Times New Roman"/>
          <w:lang w:val="en-US"/>
        </w:rPr>
        <w:t xml:space="preserve"> data</w:t>
      </w:r>
      <w:bookmarkEnd w:id="25"/>
    </w:p>
    <w:p w14:paraId="45A5A1C6" w14:textId="72425176" w:rsidR="006650F9" w:rsidRDefault="00582902" w:rsidP="00B33B8B">
      <w:pPr>
        <w:jc w:val="both"/>
        <w:rPr>
          <w:lang w:val="en-GB"/>
        </w:rPr>
      </w:pPr>
      <w:proofErr w:type="spellStart"/>
      <w:r w:rsidRPr="006F0773">
        <w:rPr>
          <w:i/>
          <w:iCs/>
          <w:lang w:val="en-GB"/>
        </w:rPr>
        <w:t>Prot</w:t>
      </w:r>
      <w:r w:rsidR="0025128E" w:rsidRPr="006F0773">
        <w:rPr>
          <w:i/>
          <w:iCs/>
          <w:lang w:val="en-GB"/>
        </w:rPr>
        <w:t>ein</w:t>
      </w:r>
      <w:r w:rsidRPr="006F0773">
        <w:rPr>
          <w:i/>
          <w:iCs/>
          <w:lang w:val="en-GB"/>
        </w:rPr>
        <w:t>Model</w:t>
      </w:r>
      <w:r w:rsidR="0025128E" w:rsidRPr="006F0773">
        <w:rPr>
          <w:i/>
          <w:iCs/>
          <w:lang w:val="en-GB"/>
        </w:rPr>
        <w:t>erABC</w:t>
      </w:r>
      <w:proofErr w:type="spellEnd"/>
      <w:r w:rsidRPr="006F0773">
        <w:rPr>
          <w:lang w:val="en-GB"/>
        </w:rPr>
        <w:t xml:space="preserve"> allows to </w:t>
      </w:r>
      <w:r w:rsidR="00FD181E">
        <w:rPr>
          <w:lang w:val="en-GB"/>
        </w:rPr>
        <w:t>explore</w:t>
      </w:r>
      <w:r w:rsidRPr="006F0773">
        <w:rPr>
          <w:lang w:val="en-GB"/>
        </w:rPr>
        <w:t xml:space="preserve"> different settings for the ABC estimation </w:t>
      </w:r>
      <w:r w:rsidR="00E16B53">
        <w:rPr>
          <w:lang w:val="en-GB"/>
        </w:rPr>
        <w:t xml:space="preserve">editing the ABC variables (method, tolerance and number of iterations) in the </w:t>
      </w:r>
      <w:r w:rsidR="00E16B53" w:rsidRPr="00E16B53">
        <w:rPr>
          <w:lang w:val="en-GB"/>
        </w:rPr>
        <w:t xml:space="preserve">script </w:t>
      </w:r>
      <w:proofErr w:type="spellStart"/>
      <w:r w:rsidR="00E16B53" w:rsidRPr="00F16A57">
        <w:rPr>
          <w:i/>
          <w:iCs/>
          <w:lang w:val="en-GB"/>
        </w:rPr>
        <w:t>ABCAnalysis.r</w:t>
      </w:r>
      <w:proofErr w:type="spellEnd"/>
      <w:r w:rsidR="00DE63DE">
        <w:rPr>
          <w:i/>
          <w:iCs/>
          <w:lang w:val="en-GB"/>
        </w:rPr>
        <w:t>,</w:t>
      </w:r>
      <w:r w:rsidR="00E16B53" w:rsidRPr="00E16B53">
        <w:rPr>
          <w:lang w:val="en-GB"/>
        </w:rPr>
        <w:t xml:space="preserve"> </w:t>
      </w:r>
      <w:r w:rsidR="00DE63DE">
        <w:rPr>
          <w:lang w:val="en-GB"/>
        </w:rPr>
        <w:t xml:space="preserve">placed in the </w:t>
      </w:r>
      <w:proofErr w:type="spellStart"/>
      <w:r w:rsidR="00DE63DE" w:rsidRPr="00DE63DE">
        <w:rPr>
          <w:i/>
          <w:iCs/>
          <w:lang w:val="en-GB"/>
        </w:rPr>
        <w:t>ABCOutputs</w:t>
      </w:r>
      <w:proofErr w:type="spellEnd"/>
      <w:r w:rsidR="00DE63DE">
        <w:rPr>
          <w:lang w:val="en-GB"/>
        </w:rPr>
        <w:t xml:space="preserve"> folder, </w:t>
      </w:r>
      <w:r w:rsidRPr="006F0773">
        <w:rPr>
          <w:lang w:val="en-GB"/>
        </w:rPr>
        <w:t>without having to repeat the simulation</w:t>
      </w:r>
      <w:r w:rsidR="00B73800" w:rsidRPr="006F0773">
        <w:rPr>
          <w:lang w:val="en-GB"/>
        </w:rPr>
        <w:t>s</w:t>
      </w:r>
      <w:r w:rsidRPr="006F0773">
        <w:rPr>
          <w:lang w:val="en-GB"/>
        </w:rPr>
        <w:t xml:space="preserve"> </w:t>
      </w:r>
      <w:r w:rsidR="004B4F1B" w:rsidRPr="006F0773">
        <w:rPr>
          <w:lang w:val="en-GB"/>
        </w:rPr>
        <w:t xml:space="preserve">and </w:t>
      </w:r>
      <w:r w:rsidR="00B73800" w:rsidRPr="006F0773">
        <w:rPr>
          <w:lang w:val="en-GB"/>
        </w:rPr>
        <w:t xml:space="preserve">the </w:t>
      </w:r>
      <w:r w:rsidR="004B4F1B" w:rsidRPr="006F0773">
        <w:rPr>
          <w:lang w:val="en-GB"/>
        </w:rPr>
        <w:t xml:space="preserve">SS calculation </w:t>
      </w:r>
      <w:r w:rsidR="00B73800" w:rsidRPr="006F0773">
        <w:rPr>
          <w:lang w:val="en-GB"/>
        </w:rPr>
        <w:t>steps</w:t>
      </w:r>
      <w:r w:rsidRPr="006F0773">
        <w:rPr>
          <w:lang w:val="en-GB"/>
        </w:rPr>
        <w:t xml:space="preserve">. </w:t>
      </w:r>
      <w:r w:rsidR="006650F9">
        <w:rPr>
          <w:lang w:val="en-GB"/>
        </w:rPr>
        <w:t xml:space="preserve">For a complete description and example of usage on these settings see 4.2.4 and the provided examples in section 5.4, </w:t>
      </w:r>
      <w:r w:rsidR="00A50F95">
        <w:rPr>
          <w:lang w:val="en-GB"/>
        </w:rPr>
        <w:t>respectively</w:t>
      </w:r>
      <w:r w:rsidR="006650F9">
        <w:rPr>
          <w:lang w:val="en-GB"/>
        </w:rPr>
        <w:t>.</w:t>
      </w:r>
    </w:p>
    <w:p w14:paraId="60453BEE" w14:textId="5B19055B" w:rsidR="005F23CA" w:rsidRPr="006F0773" w:rsidRDefault="005F23CA" w:rsidP="00B33B8B">
      <w:pPr>
        <w:jc w:val="both"/>
        <w:rPr>
          <w:lang w:val="en-GB"/>
        </w:rPr>
      </w:pPr>
    </w:p>
    <w:p w14:paraId="0357E05D" w14:textId="5BD6B346" w:rsidR="00FA6126" w:rsidRPr="006F0773" w:rsidRDefault="00FA6126" w:rsidP="00B33B8B">
      <w:pPr>
        <w:jc w:val="both"/>
        <w:rPr>
          <w:lang w:val="en-GB"/>
        </w:rPr>
      </w:pPr>
      <w:r w:rsidRPr="006F0773">
        <w:rPr>
          <w:lang w:val="en-GB"/>
        </w:rPr>
        <w:lastRenderedPageBreak/>
        <w:t xml:space="preserve">To re-analyse the data the user must </w:t>
      </w:r>
      <w:r w:rsidR="009D77F6" w:rsidRPr="006F0773">
        <w:rPr>
          <w:lang w:val="en-GB"/>
        </w:rPr>
        <w:t xml:space="preserve">simply </w:t>
      </w:r>
      <w:r w:rsidRPr="006F0773">
        <w:rPr>
          <w:lang w:val="en-GB"/>
        </w:rPr>
        <w:t xml:space="preserve">edit the desired ABC parameters values in the first lines of the </w:t>
      </w:r>
      <w:proofErr w:type="spellStart"/>
      <w:r w:rsidRPr="006F0773">
        <w:rPr>
          <w:i/>
          <w:iCs/>
          <w:lang w:val="en-GB"/>
        </w:rPr>
        <w:t>ABCAnalysis.r</w:t>
      </w:r>
      <w:proofErr w:type="spellEnd"/>
      <w:r w:rsidRPr="006F0773">
        <w:rPr>
          <w:lang w:val="en-GB"/>
        </w:rPr>
        <w:t xml:space="preserve"> script. This </w:t>
      </w:r>
      <w:r w:rsidR="009D77F6" w:rsidRPr="006F0773">
        <w:rPr>
          <w:lang w:val="en-GB"/>
        </w:rPr>
        <w:t>is common to all</w:t>
      </w:r>
      <w:r w:rsidRPr="006F0773">
        <w:rPr>
          <w:lang w:val="en-GB"/>
        </w:rPr>
        <w:t xml:space="preserve"> the version</w:t>
      </w:r>
      <w:r w:rsidR="009D77F6" w:rsidRPr="006F0773">
        <w:rPr>
          <w:lang w:val="en-GB"/>
        </w:rPr>
        <w:t>s</w:t>
      </w:r>
      <w:r w:rsidRPr="006F0773">
        <w:rPr>
          <w:lang w:val="en-GB"/>
        </w:rPr>
        <w:t xml:space="preserve"> of the software (i.e., GUI, terminal or </w:t>
      </w:r>
      <w:r w:rsidR="009D77F6" w:rsidRPr="006F0773">
        <w:rPr>
          <w:lang w:val="en-GB"/>
        </w:rPr>
        <w:t>computer cluster).</w:t>
      </w:r>
    </w:p>
    <w:p w14:paraId="09C91C1B" w14:textId="77777777" w:rsidR="00EB4775" w:rsidRPr="00DE63DE" w:rsidRDefault="00EB4775" w:rsidP="00B33B8B">
      <w:pPr>
        <w:shd w:val="clear" w:color="auto" w:fill="D9D9D9"/>
        <w:jc w:val="both"/>
        <w:rPr>
          <w:rFonts w:eastAsiaTheme="minorHAnsi"/>
          <w:color w:val="000000" w:themeColor="text1"/>
          <w:sz w:val="18"/>
          <w:szCs w:val="18"/>
          <w:lang w:val="en-US" w:eastAsia="en-US"/>
        </w:rPr>
      </w:pPr>
      <w:r w:rsidRPr="00DE63DE">
        <w:rPr>
          <w:rFonts w:eastAsiaTheme="minorHAnsi"/>
          <w:color w:val="000000" w:themeColor="text1"/>
          <w:sz w:val="18"/>
          <w:szCs w:val="18"/>
          <w:lang w:val="en-US" w:eastAsia="en-US"/>
        </w:rPr>
        <w:t>#####################################################</w:t>
      </w:r>
    </w:p>
    <w:p w14:paraId="0347EFB6" w14:textId="77777777" w:rsidR="00EB4775" w:rsidRPr="00DE63DE" w:rsidRDefault="00EB4775" w:rsidP="00B33B8B">
      <w:pPr>
        <w:shd w:val="clear" w:color="auto" w:fill="D9D9D9"/>
        <w:jc w:val="both"/>
        <w:rPr>
          <w:rFonts w:eastAsiaTheme="minorHAnsi"/>
          <w:color w:val="000000" w:themeColor="text1"/>
          <w:sz w:val="18"/>
          <w:szCs w:val="18"/>
          <w:lang w:val="en-US" w:eastAsia="en-US"/>
        </w:rPr>
      </w:pPr>
      <w:r w:rsidRPr="00DE63DE">
        <w:rPr>
          <w:rFonts w:eastAsiaTheme="minorHAnsi"/>
          <w:color w:val="000000" w:themeColor="text1"/>
          <w:sz w:val="18"/>
          <w:szCs w:val="18"/>
          <w:lang w:val="en-US" w:eastAsia="en-US"/>
        </w:rPr>
        <w:t>################### ABC VARIABLES ###################</w:t>
      </w:r>
    </w:p>
    <w:p w14:paraId="79C3B98F" w14:textId="77777777" w:rsidR="00EB4775" w:rsidRPr="00DE63DE" w:rsidRDefault="00EB4775" w:rsidP="00B33B8B">
      <w:pPr>
        <w:shd w:val="clear" w:color="auto" w:fill="D9D9D9"/>
        <w:jc w:val="both"/>
        <w:rPr>
          <w:rFonts w:eastAsiaTheme="minorHAnsi"/>
          <w:color w:val="000000" w:themeColor="text1"/>
          <w:sz w:val="18"/>
          <w:szCs w:val="18"/>
          <w:lang w:val="en-US" w:eastAsia="en-US"/>
        </w:rPr>
      </w:pPr>
      <w:r w:rsidRPr="00DE63DE">
        <w:rPr>
          <w:rFonts w:eastAsiaTheme="minorHAnsi"/>
          <w:color w:val="000000" w:themeColor="text1"/>
          <w:sz w:val="18"/>
          <w:szCs w:val="18"/>
          <w:lang w:val="en-US" w:eastAsia="en-US"/>
        </w:rPr>
        <w:t>#####################################################</w:t>
      </w:r>
    </w:p>
    <w:p w14:paraId="64B295BD" w14:textId="77777777" w:rsidR="00EB4775" w:rsidRPr="00DE63DE" w:rsidRDefault="00EB4775" w:rsidP="00B33B8B">
      <w:pPr>
        <w:shd w:val="clear" w:color="auto" w:fill="D9D9D9"/>
        <w:jc w:val="both"/>
        <w:rPr>
          <w:rFonts w:eastAsiaTheme="minorHAnsi"/>
          <w:color w:val="000000" w:themeColor="text1"/>
          <w:sz w:val="18"/>
          <w:szCs w:val="18"/>
          <w:lang w:val="en-US" w:eastAsia="en-US"/>
        </w:rPr>
      </w:pPr>
      <w:proofErr w:type="spellStart"/>
      <w:r w:rsidRPr="00DE63DE">
        <w:rPr>
          <w:rFonts w:eastAsiaTheme="minorHAnsi"/>
          <w:color w:val="000000" w:themeColor="text1"/>
          <w:sz w:val="18"/>
          <w:szCs w:val="18"/>
          <w:lang w:val="en-US" w:eastAsia="en-US"/>
        </w:rPr>
        <w:t>ABC_Method</w:t>
      </w:r>
      <w:proofErr w:type="spellEnd"/>
      <w:r w:rsidRPr="00DE63DE">
        <w:rPr>
          <w:rFonts w:eastAsiaTheme="minorHAnsi"/>
          <w:color w:val="000000" w:themeColor="text1"/>
          <w:sz w:val="18"/>
          <w:szCs w:val="18"/>
          <w:lang w:val="en-US" w:eastAsia="en-US"/>
        </w:rPr>
        <w:t xml:space="preserve"> &lt;- "rejection"</w:t>
      </w:r>
    </w:p>
    <w:p w14:paraId="32276F11" w14:textId="77777777" w:rsidR="00EB4775" w:rsidRPr="00DE63DE" w:rsidRDefault="00EB4775" w:rsidP="00B33B8B">
      <w:pPr>
        <w:shd w:val="clear" w:color="auto" w:fill="D9D9D9"/>
        <w:jc w:val="both"/>
        <w:rPr>
          <w:rFonts w:eastAsiaTheme="minorHAnsi"/>
          <w:color w:val="000000" w:themeColor="text1"/>
          <w:sz w:val="18"/>
          <w:szCs w:val="18"/>
          <w:lang w:val="en-US" w:eastAsia="en-US"/>
        </w:rPr>
      </w:pPr>
      <w:proofErr w:type="spellStart"/>
      <w:r w:rsidRPr="00DE63DE">
        <w:rPr>
          <w:rFonts w:eastAsiaTheme="minorHAnsi"/>
          <w:color w:val="000000" w:themeColor="text1"/>
          <w:sz w:val="18"/>
          <w:szCs w:val="18"/>
          <w:lang w:val="en-US" w:eastAsia="en-US"/>
        </w:rPr>
        <w:t>ABC_Tolerance</w:t>
      </w:r>
      <w:proofErr w:type="spellEnd"/>
      <w:r w:rsidRPr="00DE63DE">
        <w:rPr>
          <w:rFonts w:eastAsiaTheme="minorHAnsi"/>
          <w:color w:val="000000" w:themeColor="text1"/>
          <w:sz w:val="18"/>
          <w:szCs w:val="18"/>
          <w:lang w:val="en-US" w:eastAsia="en-US"/>
        </w:rPr>
        <w:t xml:space="preserve"> &lt;- 0.01</w:t>
      </w:r>
    </w:p>
    <w:p w14:paraId="2DDCBF3C" w14:textId="77777777" w:rsidR="00EB4775" w:rsidRPr="00DE63DE" w:rsidRDefault="00EB4775" w:rsidP="00B33B8B">
      <w:pPr>
        <w:shd w:val="clear" w:color="auto" w:fill="D9D9D9"/>
        <w:jc w:val="both"/>
        <w:rPr>
          <w:rFonts w:eastAsiaTheme="minorHAnsi"/>
          <w:color w:val="000000" w:themeColor="text1"/>
          <w:sz w:val="18"/>
          <w:szCs w:val="18"/>
          <w:lang w:val="en-US" w:eastAsia="en-US"/>
        </w:rPr>
      </w:pPr>
      <w:proofErr w:type="spellStart"/>
      <w:r w:rsidRPr="00DE63DE">
        <w:rPr>
          <w:rFonts w:eastAsiaTheme="minorHAnsi"/>
          <w:color w:val="000000" w:themeColor="text1"/>
          <w:sz w:val="18"/>
          <w:szCs w:val="18"/>
          <w:lang w:val="en-US" w:eastAsia="en-US"/>
        </w:rPr>
        <w:t>ABC_N_Iterations</w:t>
      </w:r>
      <w:proofErr w:type="spellEnd"/>
      <w:r w:rsidRPr="00DE63DE">
        <w:rPr>
          <w:rFonts w:eastAsiaTheme="minorHAnsi"/>
          <w:color w:val="000000" w:themeColor="text1"/>
          <w:sz w:val="18"/>
          <w:szCs w:val="18"/>
          <w:lang w:val="en-US" w:eastAsia="en-US"/>
        </w:rPr>
        <w:t xml:space="preserve"> &lt;- 100</w:t>
      </w:r>
    </w:p>
    <w:p w14:paraId="08A13565" w14:textId="77777777" w:rsidR="00EB4775" w:rsidRPr="00DE63DE" w:rsidRDefault="00EB4775" w:rsidP="00B33B8B">
      <w:pPr>
        <w:shd w:val="clear" w:color="auto" w:fill="D9D9D9"/>
        <w:jc w:val="both"/>
        <w:rPr>
          <w:rFonts w:eastAsiaTheme="minorHAnsi"/>
          <w:color w:val="000000" w:themeColor="text1"/>
          <w:sz w:val="18"/>
          <w:szCs w:val="18"/>
          <w:lang w:val="en-US" w:eastAsia="en-US"/>
        </w:rPr>
      </w:pPr>
      <w:r w:rsidRPr="00DE63DE">
        <w:rPr>
          <w:rFonts w:eastAsiaTheme="minorHAnsi"/>
          <w:color w:val="000000" w:themeColor="text1"/>
          <w:sz w:val="18"/>
          <w:szCs w:val="18"/>
          <w:lang w:val="en-US" w:eastAsia="en-US"/>
        </w:rPr>
        <w:t>#####################################################</w:t>
      </w:r>
    </w:p>
    <w:p w14:paraId="2B8A19F1" w14:textId="77777777" w:rsidR="00EB4775" w:rsidRPr="00DE63DE" w:rsidRDefault="00EB4775" w:rsidP="00B33B8B">
      <w:pPr>
        <w:shd w:val="clear" w:color="auto" w:fill="D9D9D9"/>
        <w:jc w:val="both"/>
        <w:rPr>
          <w:rFonts w:eastAsiaTheme="minorHAnsi"/>
          <w:color w:val="000000" w:themeColor="text1"/>
          <w:sz w:val="18"/>
          <w:szCs w:val="18"/>
          <w:lang w:val="en-US" w:eastAsia="en-US"/>
        </w:rPr>
      </w:pPr>
      <w:r w:rsidRPr="00DE63DE">
        <w:rPr>
          <w:rFonts w:eastAsiaTheme="minorHAnsi"/>
          <w:color w:val="000000" w:themeColor="text1"/>
          <w:sz w:val="18"/>
          <w:szCs w:val="18"/>
          <w:lang w:val="en-US" w:eastAsia="en-US"/>
        </w:rPr>
        <w:t>#####################################################</w:t>
      </w:r>
    </w:p>
    <w:p w14:paraId="12C57B23" w14:textId="734CEEC0" w:rsidR="00EB4775" w:rsidRPr="00E16B53" w:rsidRDefault="00EB4775" w:rsidP="00B33B8B">
      <w:pPr>
        <w:shd w:val="clear" w:color="auto" w:fill="D9D9D9"/>
        <w:jc w:val="both"/>
        <w:rPr>
          <w:color w:val="000000" w:themeColor="text1"/>
          <w:lang w:val="en-GB"/>
        </w:rPr>
      </w:pPr>
      <w:r w:rsidRPr="00DE63DE">
        <w:rPr>
          <w:rFonts w:eastAsiaTheme="minorHAnsi"/>
          <w:color w:val="000000" w:themeColor="text1"/>
          <w:sz w:val="18"/>
          <w:szCs w:val="18"/>
          <w:lang w:val="en-US" w:eastAsia="en-US"/>
        </w:rPr>
        <w:t>#####################################################</w:t>
      </w:r>
    </w:p>
    <w:p w14:paraId="4C2B5550" w14:textId="1E36B9A9" w:rsidR="006E55D0" w:rsidRPr="006F0773" w:rsidRDefault="006E55D0" w:rsidP="00B33B8B">
      <w:pPr>
        <w:jc w:val="both"/>
        <w:rPr>
          <w:lang w:val="en-GB"/>
        </w:rPr>
      </w:pPr>
    </w:p>
    <w:p w14:paraId="347D4862" w14:textId="493F43C5" w:rsidR="00A46608" w:rsidRPr="006F0773" w:rsidRDefault="00A46608" w:rsidP="00B33B8B">
      <w:pPr>
        <w:jc w:val="both"/>
        <w:rPr>
          <w:lang w:val="en-GB"/>
        </w:rPr>
      </w:pPr>
      <w:r w:rsidRPr="006F0773">
        <w:rPr>
          <w:lang w:val="en-GB"/>
        </w:rPr>
        <w:t>If the user needs to change the pat</w:t>
      </w:r>
      <w:r w:rsidR="00896B88" w:rsidRPr="006F0773">
        <w:rPr>
          <w:lang w:val="en-GB"/>
        </w:rPr>
        <w:t xml:space="preserve">h </w:t>
      </w:r>
      <w:r w:rsidRPr="006F0773">
        <w:rPr>
          <w:lang w:val="en-GB"/>
        </w:rPr>
        <w:t>only one line has to be edited.</w:t>
      </w:r>
    </w:p>
    <w:p w14:paraId="2717D501" w14:textId="77777777" w:rsidR="00A46608" w:rsidRPr="00DE63DE" w:rsidRDefault="00A46608" w:rsidP="00B33B8B">
      <w:pPr>
        <w:shd w:val="clear" w:color="auto" w:fill="D9D9D9"/>
        <w:jc w:val="both"/>
        <w:rPr>
          <w:rFonts w:eastAsiaTheme="minorHAnsi"/>
          <w:color w:val="000000" w:themeColor="text1"/>
          <w:sz w:val="18"/>
          <w:szCs w:val="18"/>
          <w:lang w:val="en-US" w:eastAsia="en-US"/>
        </w:rPr>
      </w:pPr>
      <w:r w:rsidRPr="00DE63DE">
        <w:rPr>
          <w:rFonts w:eastAsiaTheme="minorHAnsi"/>
          <w:color w:val="000000" w:themeColor="text1"/>
          <w:sz w:val="18"/>
          <w:szCs w:val="18"/>
          <w:lang w:val="en-US" w:eastAsia="en-US"/>
        </w:rPr>
        <w:t>#Path</w:t>
      </w:r>
    </w:p>
    <w:p w14:paraId="58533E96" w14:textId="7F5CFD7F" w:rsidR="00A46608" w:rsidRPr="00DE63DE" w:rsidRDefault="00A46608" w:rsidP="00B33B8B">
      <w:pPr>
        <w:shd w:val="clear" w:color="auto" w:fill="D9D9D9"/>
        <w:jc w:val="both"/>
        <w:rPr>
          <w:rFonts w:eastAsiaTheme="minorHAnsi"/>
          <w:color w:val="000000" w:themeColor="text1"/>
          <w:sz w:val="18"/>
          <w:szCs w:val="18"/>
          <w:lang w:val="en-US" w:eastAsia="en-US"/>
        </w:rPr>
      </w:pPr>
      <w:r w:rsidRPr="00DE63DE">
        <w:rPr>
          <w:rFonts w:eastAsiaTheme="minorHAnsi"/>
          <w:color w:val="000000" w:themeColor="text1"/>
          <w:sz w:val="18"/>
          <w:szCs w:val="18"/>
          <w:lang w:val="en-US" w:eastAsia="en-US"/>
        </w:rPr>
        <w:t>address&lt;-</w:t>
      </w:r>
      <w:proofErr w:type="gramStart"/>
      <w:r w:rsidRPr="00DE63DE">
        <w:rPr>
          <w:rFonts w:eastAsiaTheme="minorHAnsi"/>
          <w:color w:val="000000" w:themeColor="text1"/>
          <w:sz w:val="18"/>
          <w:szCs w:val="18"/>
          <w:lang w:val="en-US" w:eastAsia="en-US"/>
        </w:rPr>
        <w:t>paste(</w:t>
      </w:r>
      <w:proofErr w:type="gramEnd"/>
      <w:r w:rsidRPr="00DE63DE">
        <w:rPr>
          <w:rFonts w:eastAsiaTheme="minorHAnsi"/>
          <w:color w:val="000000" w:themeColor="text1"/>
          <w:sz w:val="18"/>
          <w:szCs w:val="18"/>
          <w:lang w:val="en-US" w:eastAsia="en-US"/>
        </w:rPr>
        <w:t>"/</w:t>
      </w:r>
      <w:proofErr w:type="spellStart"/>
      <w:r w:rsidRPr="00DE63DE">
        <w:rPr>
          <w:rFonts w:eastAsiaTheme="minorHAnsi"/>
          <w:b/>
          <w:bCs/>
          <w:color w:val="000000" w:themeColor="text1"/>
          <w:sz w:val="18"/>
          <w:szCs w:val="18"/>
          <w:lang w:val="en-US" w:eastAsia="en-US"/>
        </w:rPr>
        <w:t>User</w:t>
      </w:r>
      <w:r w:rsidR="009D77F6" w:rsidRPr="00DE63DE">
        <w:rPr>
          <w:rFonts w:eastAsiaTheme="minorHAnsi"/>
          <w:b/>
          <w:bCs/>
          <w:color w:val="000000" w:themeColor="text1"/>
          <w:sz w:val="18"/>
          <w:szCs w:val="18"/>
          <w:lang w:val="en-US" w:eastAsia="en-US"/>
        </w:rPr>
        <w:t>_</w:t>
      </w:r>
      <w:r w:rsidRPr="00DE63DE">
        <w:rPr>
          <w:rFonts w:eastAsiaTheme="minorHAnsi"/>
          <w:b/>
          <w:bCs/>
          <w:color w:val="000000" w:themeColor="text1"/>
          <w:sz w:val="18"/>
          <w:szCs w:val="18"/>
          <w:lang w:val="en-US" w:eastAsia="en-US"/>
        </w:rPr>
        <w:t>route</w:t>
      </w:r>
      <w:r w:rsidR="009D77F6" w:rsidRPr="00DE63DE">
        <w:rPr>
          <w:rFonts w:eastAsiaTheme="minorHAnsi"/>
          <w:b/>
          <w:bCs/>
          <w:color w:val="000000" w:themeColor="text1"/>
          <w:sz w:val="18"/>
          <w:szCs w:val="18"/>
          <w:lang w:val="en-US" w:eastAsia="en-US"/>
        </w:rPr>
        <w:t>_</w:t>
      </w:r>
      <w:r w:rsidRPr="00DE63DE">
        <w:rPr>
          <w:rFonts w:eastAsiaTheme="minorHAnsi"/>
          <w:b/>
          <w:bCs/>
          <w:color w:val="000000" w:themeColor="text1"/>
          <w:sz w:val="18"/>
          <w:szCs w:val="18"/>
          <w:lang w:val="en-US" w:eastAsia="en-US"/>
        </w:rPr>
        <w:t>to</w:t>
      </w:r>
      <w:r w:rsidR="009D77F6" w:rsidRPr="00DE63DE">
        <w:rPr>
          <w:rFonts w:eastAsiaTheme="minorHAnsi"/>
          <w:b/>
          <w:bCs/>
          <w:color w:val="000000" w:themeColor="text1"/>
          <w:sz w:val="18"/>
          <w:szCs w:val="18"/>
          <w:lang w:val="en-US" w:eastAsia="en-US"/>
        </w:rPr>
        <w:t>_</w:t>
      </w:r>
      <w:r w:rsidRPr="00DE63DE">
        <w:rPr>
          <w:rFonts w:eastAsiaTheme="minorHAnsi"/>
          <w:b/>
          <w:bCs/>
          <w:color w:val="000000" w:themeColor="text1"/>
          <w:sz w:val="18"/>
          <w:szCs w:val="18"/>
          <w:lang w:val="en-US" w:eastAsia="en-US"/>
        </w:rPr>
        <w:t>the</w:t>
      </w:r>
      <w:r w:rsidR="009D77F6" w:rsidRPr="00DE63DE">
        <w:rPr>
          <w:rFonts w:eastAsiaTheme="minorHAnsi"/>
          <w:b/>
          <w:bCs/>
          <w:color w:val="000000" w:themeColor="text1"/>
          <w:sz w:val="18"/>
          <w:szCs w:val="18"/>
          <w:lang w:val="en-US" w:eastAsia="en-US"/>
        </w:rPr>
        <w:t>_</w:t>
      </w:r>
      <w:r w:rsidRPr="00DE63DE">
        <w:rPr>
          <w:rFonts w:eastAsiaTheme="minorHAnsi"/>
          <w:b/>
          <w:bCs/>
          <w:color w:val="000000" w:themeColor="text1"/>
          <w:sz w:val="18"/>
          <w:szCs w:val="18"/>
          <w:lang w:val="en-US" w:eastAsia="en-US"/>
        </w:rPr>
        <w:t>new</w:t>
      </w:r>
      <w:r w:rsidR="009D77F6" w:rsidRPr="00DE63DE">
        <w:rPr>
          <w:rFonts w:eastAsiaTheme="minorHAnsi"/>
          <w:b/>
          <w:bCs/>
          <w:color w:val="000000" w:themeColor="text1"/>
          <w:sz w:val="18"/>
          <w:szCs w:val="18"/>
          <w:lang w:val="en-US" w:eastAsia="en-US"/>
        </w:rPr>
        <w:t>_</w:t>
      </w:r>
      <w:r w:rsidRPr="00DE63DE">
        <w:rPr>
          <w:rFonts w:eastAsiaTheme="minorHAnsi"/>
          <w:b/>
          <w:bCs/>
          <w:color w:val="000000" w:themeColor="text1"/>
          <w:sz w:val="18"/>
          <w:szCs w:val="18"/>
          <w:lang w:val="en-US" w:eastAsia="en-US"/>
        </w:rPr>
        <w:t>directory</w:t>
      </w:r>
      <w:proofErr w:type="spellEnd"/>
      <w:r w:rsidRPr="00DE63DE">
        <w:rPr>
          <w:rFonts w:eastAsiaTheme="minorHAnsi"/>
          <w:color w:val="000000" w:themeColor="text1"/>
          <w:sz w:val="18"/>
          <w:szCs w:val="18"/>
          <w:lang w:val="en-US" w:eastAsia="en-US"/>
        </w:rPr>
        <w:t xml:space="preserve">", </w:t>
      </w:r>
      <w:proofErr w:type="spellStart"/>
      <w:r w:rsidRPr="00DE63DE">
        <w:rPr>
          <w:rFonts w:eastAsiaTheme="minorHAnsi"/>
          <w:color w:val="000000" w:themeColor="text1"/>
          <w:sz w:val="18"/>
          <w:szCs w:val="18"/>
          <w:lang w:val="en-US" w:eastAsia="en-US"/>
        </w:rPr>
        <w:t>sep</w:t>
      </w:r>
      <w:proofErr w:type="spellEnd"/>
      <w:r w:rsidRPr="00DE63DE">
        <w:rPr>
          <w:rFonts w:eastAsiaTheme="minorHAnsi"/>
          <w:color w:val="000000" w:themeColor="text1"/>
          <w:sz w:val="18"/>
          <w:szCs w:val="18"/>
          <w:lang w:val="en-US" w:eastAsia="en-US"/>
        </w:rPr>
        <w:t>="")</w:t>
      </w:r>
    </w:p>
    <w:p w14:paraId="0C94D551" w14:textId="77777777" w:rsidR="00A46608" w:rsidRPr="00DE63DE" w:rsidRDefault="00A46608" w:rsidP="00B33B8B">
      <w:pPr>
        <w:shd w:val="clear" w:color="auto" w:fill="D9D9D9"/>
        <w:jc w:val="both"/>
        <w:rPr>
          <w:rFonts w:eastAsiaTheme="minorHAnsi"/>
          <w:color w:val="000000" w:themeColor="text1"/>
          <w:sz w:val="18"/>
          <w:szCs w:val="18"/>
          <w:lang w:val="en-US" w:eastAsia="en-US"/>
        </w:rPr>
      </w:pPr>
      <w:proofErr w:type="spellStart"/>
      <w:r w:rsidRPr="00DE63DE">
        <w:rPr>
          <w:rFonts w:eastAsiaTheme="minorHAnsi"/>
          <w:color w:val="000000" w:themeColor="text1"/>
          <w:sz w:val="18"/>
          <w:szCs w:val="18"/>
          <w:lang w:val="en-US" w:eastAsia="en-US"/>
        </w:rPr>
        <w:t>setwd</w:t>
      </w:r>
      <w:proofErr w:type="spellEnd"/>
      <w:r w:rsidRPr="00DE63DE">
        <w:rPr>
          <w:rFonts w:eastAsiaTheme="minorHAnsi"/>
          <w:color w:val="000000" w:themeColor="text1"/>
          <w:sz w:val="18"/>
          <w:szCs w:val="18"/>
          <w:lang w:val="en-US" w:eastAsia="en-US"/>
        </w:rPr>
        <w:t>(address)</w:t>
      </w:r>
    </w:p>
    <w:p w14:paraId="3721155B" w14:textId="567A9CE0" w:rsidR="00A46608" w:rsidRPr="00DE63DE" w:rsidRDefault="00A46608" w:rsidP="00B33B8B">
      <w:pPr>
        <w:shd w:val="clear" w:color="auto" w:fill="D9D9D9"/>
        <w:jc w:val="both"/>
        <w:rPr>
          <w:rFonts w:eastAsiaTheme="minorHAnsi"/>
          <w:color w:val="000000" w:themeColor="text1"/>
          <w:sz w:val="18"/>
          <w:szCs w:val="18"/>
          <w:lang w:val="en-US" w:eastAsia="en-US"/>
        </w:rPr>
      </w:pPr>
      <w:r w:rsidRPr="00DE63DE">
        <w:rPr>
          <w:rFonts w:eastAsiaTheme="minorHAnsi"/>
          <w:color w:val="000000" w:themeColor="text1"/>
          <w:sz w:val="18"/>
          <w:szCs w:val="18"/>
          <w:lang w:val="en-US" w:eastAsia="en-US"/>
        </w:rPr>
        <w:t>############################</w:t>
      </w:r>
    </w:p>
    <w:p w14:paraId="38E1132B" w14:textId="77777777" w:rsidR="003F6122" w:rsidRPr="006F0773" w:rsidRDefault="003F6122" w:rsidP="00B33B8B">
      <w:pPr>
        <w:jc w:val="both"/>
        <w:rPr>
          <w:lang w:val="en-GB"/>
        </w:rPr>
      </w:pPr>
    </w:p>
    <w:p w14:paraId="00441C63" w14:textId="496C9252" w:rsidR="007E1E2B" w:rsidRPr="006F0773" w:rsidRDefault="007E1E2B" w:rsidP="00B33B8B">
      <w:pPr>
        <w:pStyle w:val="Ttulo2"/>
        <w:numPr>
          <w:ilvl w:val="1"/>
          <w:numId w:val="8"/>
        </w:numPr>
        <w:rPr>
          <w:rFonts w:cs="Times New Roman"/>
          <w:lang w:val="en-US"/>
        </w:rPr>
      </w:pPr>
      <w:bookmarkStart w:id="26" w:name="_Toc125374557"/>
      <w:r w:rsidRPr="006F0773">
        <w:rPr>
          <w:rFonts w:cs="Times New Roman"/>
          <w:lang w:val="en-US"/>
        </w:rPr>
        <w:t>Examples</w:t>
      </w:r>
      <w:bookmarkEnd w:id="26"/>
    </w:p>
    <w:p w14:paraId="15A1ED64" w14:textId="09035DC4" w:rsidR="00792EF3" w:rsidRPr="006F0773" w:rsidRDefault="00792EF3" w:rsidP="00B33B8B">
      <w:pPr>
        <w:jc w:val="both"/>
        <w:rPr>
          <w:lang w:val="en-GB"/>
        </w:rPr>
      </w:pPr>
      <w:r w:rsidRPr="006F0773">
        <w:rPr>
          <w:lang w:val="en-GB"/>
        </w:rPr>
        <w:t xml:space="preserve">The package includes the following examples in the folder </w:t>
      </w:r>
      <w:r w:rsidRPr="006F0773">
        <w:rPr>
          <w:i/>
          <w:lang w:val="en-GB"/>
        </w:rPr>
        <w:t>Examples</w:t>
      </w:r>
      <w:r w:rsidR="008A7DC8">
        <w:rPr>
          <w:lang w:val="en-GB"/>
        </w:rPr>
        <w:t>,</w:t>
      </w:r>
      <w:r w:rsidRPr="006F0773">
        <w:rPr>
          <w:lang w:val="en-GB"/>
        </w:rPr>
        <w:t xml:space="preserve"> including all input and output files. </w:t>
      </w:r>
      <w:r w:rsidR="009D77F6" w:rsidRPr="006F0773">
        <w:rPr>
          <w:lang w:val="en-GB"/>
        </w:rPr>
        <w:t xml:space="preserve">All </w:t>
      </w:r>
      <w:r w:rsidRPr="006F0773">
        <w:rPr>
          <w:lang w:val="en-GB"/>
        </w:rPr>
        <w:t>example</w:t>
      </w:r>
      <w:r w:rsidR="009D77F6" w:rsidRPr="006F0773">
        <w:rPr>
          <w:lang w:val="en-GB"/>
        </w:rPr>
        <w:t>s</w:t>
      </w:r>
      <w:r w:rsidRPr="006F0773">
        <w:rPr>
          <w:lang w:val="en-GB"/>
        </w:rPr>
        <w:t xml:space="preserve"> can be run in </w:t>
      </w:r>
      <w:r w:rsidR="00DF2A2E" w:rsidRPr="006F0773">
        <w:rPr>
          <w:lang w:val="en-GB"/>
        </w:rPr>
        <w:t xml:space="preserve">any </w:t>
      </w:r>
      <w:proofErr w:type="spellStart"/>
      <w:r w:rsidRPr="006F0773">
        <w:rPr>
          <w:i/>
          <w:iCs/>
          <w:lang w:val="en-GB"/>
        </w:rPr>
        <w:t>Prot</w:t>
      </w:r>
      <w:r w:rsidR="00D77EBF" w:rsidRPr="006F0773">
        <w:rPr>
          <w:i/>
          <w:iCs/>
          <w:lang w:val="en-GB"/>
        </w:rPr>
        <w:t>ein</w:t>
      </w:r>
      <w:r w:rsidRPr="006F0773">
        <w:rPr>
          <w:i/>
          <w:iCs/>
          <w:lang w:val="en-GB"/>
        </w:rPr>
        <w:t>Model</w:t>
      </w:r>
      <w:r w:rsidR="00D77EBF" w:rsidRPr="006F0773">
        <w:rPr>
          <w:i/>
          <w:iCs/>
          <w:lang w:val="en-GB"/>
        </w:rPr>
        <w:t>erABC</w:t>
      </w:r>
      <w:proofErr w:type="spellEnd"/>
      <w:r w:rsidRPr="006F0773">
        <w:rPr>
          <w:lang w:val="en-GB"/>
        </w:rPr>
        <w:t xml:space="preserve"> version</w:t>
      </w:r>
      <w:r w:rsidR="00725CE7" w:rsidRPr="006F0773">
        <w:rPr>
          <w:lang w:val="en-GB"/>
        </w:rPr>
        <w:t>,</w:t>
      </w:r>
      <w:r w:rsidRPr="006F0773">
        <w:rPr>
          <w:lang w:val="en-GB"/>
        </w:rPr>
        <w:t xml:space="preserve"> but we run </w:t>
      </w:r>
      <w:r w:rsidR="00D77EBF" w:rsidRPr="006F0773">
        <w:rPr>
          <w:lang w:val="en-GB"/>
        </w:rPr>
        <w:t xml:space="preserve">them </w:t>
      </w:r>
      <w:r w:rsidRPr="006F0773">
        <w:rPr>
          <w:lang w:val="en-GB"/>
        </w:rPr>
        <w:t>on cluster</w:t>
      </w:r>
      <w:r w:rsidR="00DC533E">
        <w:rPr>
          <w:lang w:val="en-GB"/>
        </w:rPr>
        <w:t xml:space="preserve">. For all the examples, </w:t>
      </w:r>
      <w:r w:rsidR="008A7DC8">
        <w:rPr>
          <w:lang w:val="en-GB"/>
        </w:rPr>
        <w:t xml:space="preserve">we previously </w:t>
      </w:r>
      <w:r w:rsidR="00DC533E">
        <w:rPr>
          <w:lang w:val="en-GB"/>
        </w:rPr>
        <w:t xml:space="preserve">selected the </w:t>
      </w:r>
      <w:r w:rsidR="00DC533E" w:rsidRPr="006F0773">
        <w:rPr>
          <w:lang w:val="en-GB"/>
        </w:rPr>
        <w:t xml:space="preserve">best-fitting empirical substitution model </w:t>
      </w:r>
      <w:r w:rsidR="00DC533E">
        <w:rPr>
          <w:lang w:val="en-GB"/>
        </w:rPr>
        <w:t xml:space="preserve">with </w:t>
      </w:r>
      <w:r w:rsidR="00DC533E" w:rsidRPr="006F0773">
        <w:rPr>
          <w:i/>
          <w:iCs/>
          <w:lang w:val="en-GB"/>
        </w:rPr>
        <w:t>ProtTest3</w:t>
      </w:r>
      <w:r w:rsidR="00DC533E" w:rsidRPr="006F0773">
        <w:rPr>
          <w:lang w:val="en-GB"/>
        </w:rPr>
        <w:t xml:space="preserve"> </w:t>
      </w:r>
      <w:r w:rsidR="00DC533E" w:rsidRPr="006F0773">
        <w:rPr>
          <w:lang w:val="en-GB"/>
        </w:rPr>
        <w:fldChar w:fldCharType="begin"/>
      </w:r>
      <w:r w:rsidR="00DC533E" w:rsidRPr="006F0773">
        <w:rPr>
          <w:lang w:val="en-GB"/>
        </w:rPr>
        <w:instrText xml:space="preserve"> ADDIN ZOTERO_ITEM CSL_CITATION {"citationID":"cjlrGtWu","properties":{"formattedCitation":"(Darriba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DC533E" w:rsidRPr="006F0773">
        <w:rPr>
          <w:lang w:val="en-GB"/>
        </w:rPr>
        <w:fldChar w:fldCharType="separate"/>
      </w:r>
      <w:r w:rsidR="00DC533E" w:rsidRPr="006F0773">
        <w:rPr>
          <w:lang w:val="en-US"/>
        </w:rPr>
        <w:t>(Darriba et al., 2011)</w:t>
      </w:r>
      <w:r w:rsidR="00DC533E" w:rsidRPr="006F0773">
        <w:rPr>
          <w:lang w:val="en-GB"/>
        </w:rPr>
        <w:fldChar w:fldCharType="end"/>
      </w:r>
      <w:r w:rsidR="00DC533E">
        <w:rPr>
          <w:lang w:val="en-GB"/>
        </w:rPr>
        <w:t>.</w:t>
      </w:r>
      <w:r w:rsidR="008A7DC8">
        <w:rPr>
          <w:lang w:val="en-GB"/>
        </w:rPr>
        <w:t xml:space="preserve"> </w:t>
      </w:r>
    </w:p>
    <w:p w14:paraId="23238914" w14:textId="77777777" w:rsidR="00792EF3" w:rsidRPr="006F0773" w:rsidRDefault="00792EF3" w:rsidP="00B33B8B">
      <w:pPr>
        <w:jc w:val="both"/>
        <w:rPr>
          <w:lang w:val="en-GB"/>
        </w:rPr>
      </w:pPr>
    </w:p>
    <w:p w14:paraId="7DA47885" w14:textId="484FC479" w:rsidR="00D732A3" w:rsidRPr="006F0773" w:rsidRDefault="00792EF3" w:rsidP="00B33B8B">
      <w:pPr>
        <w:pStyle w:val="Prrafodelista"/>
        <w:numPr>
          <w:ilvl w:val="0"/>
          <w:numId w:val="32"/>
        </w:numPr>
        <w:rPr>
          <w:lang w:val="en-GB"/>
        </w:rPr>
      </w:pPr>
      <w:r w:rsidRPr="006F0773">
        <w:rPr>
          <w:b/>
          <w:bCs/>
          <w:lang w:val="en-GB"/>
        </w:rPr>
        <w:t>Example1-TNF</w:t>
      </w:r>
      <w:r w:rsidR="00690F92" w:rsidRPr="006F0773">
        <w:rPr>
          <w:b/>
          <w:bCs/>
          <w:lang w:val="en-GB"/>
        </w:rPr>
        <w:t>_</w:t>
      </w:r>
      <w:r w:rsidR="00C84721" w:rsidRPr="006F0773">
        <w:rPr>
          <w:b/>
          <w:bCs/>
          <w:lang w:val="en-GB"/>
        </w:rPr>
        <w:t>P</w:t>
      </w:r>
      <w:r w:rsidRPr="006F0773">
        <w:rPr>
          <w:b/>
          <w:bCs/>
          <w:lang w:val="en-GB"/>
        </w:rPr>
        <w:t xml:space="preserve">ox: </w:t>
      </w:r>
      <w:r w:rsidRPr="006F0773">
        <w:rPr>
          <w:lang w:val="en-GB"/>
        </w:rPr>
        <w:t xml:space="preserve">Analysis of </w:t>
      </w:r>
      <w:r w:rsidR="001D3BE6" w:rsidRPr="006F0773">
        <w:rPr>
          <w:lang w:val="en-GB"/>
        </w:rPr>
        <w:t xml:space="preserve">a </w:t>
      </w:r>
      <w:r w:rsidRPr="006F0773">
        <w:rPr>
          <w:lang w:val="en-GB"/>
        </w:rPr>
        <w:t>real target alignment [10 sequences, 160 amino acids</w:t>
      </w:r>
      <w:r w:rsidR="00D732A3" w:rsidRPr="006F0773">
        <w:rPr>
          <w:lang w:val="en-GB"/>
        </w:rPr>
        <w:t>, 0.95 sequence identity</w:t>
      </w:r>
      <w:r w:rsidR="001420E4" w:rsidRPr="006F0773">
        <w:rPr>
          <w:lang w:val="en-GB"/>
        </w:rPr>
        <w:t>] of the tumour necrosis factor receptor (TNF) of pox virus</w:t>
      </w:r>
      <w:r w:rsidRPr="006F0773">
        <w:rPr>
          <w:lang w:val="en-GB"/>
        </w:rPr>
        <w:t xml:space="preserve"> using </w:t>
      </w:r>
      <w:r w:rsidR="00725CE7" w:rsidRPr="006F0773">
        <w:rPr>
          <w:lang w:val="en-GB"/>
        </w:rPr>
        <w:t>1</w:t>
      </w:r>
      <w:r w:rsidR="00D77EBF" w:rsidRPr="006F0773">
        <w:rPr>
          <w:lang w:val="en-GB"/>
        </w:rPr>
        <w:t>0</w:t>
      </w:r>
      <w:r w:rsidR="00725CE7" w:rsidRPr="006F0773">
        <w:rPr>
          <w:lang w:val="en-GB"/>
        </w:rPr>
        <w:t>,</w:t>
      </w:r>
      <w:r w:rsidRPr="006F0773">
        <w:rPr>
          <w:lang w:val="en-GB"/>
        </w:rPr>
        <w:t>000 simulations comp</w:t>
      </w:r>
      <w:r w:rsidR="00690F92" w:rsidRPr="006F0773">
        <w:rPr>
          <w:lang w:val="en-GB"/>
        </w:rPr>
        <w:t>ar</w:t>
      </w:r>
      <w:r w:rsidRPr="006F0773">
        <w:rPr>
          <w:lang w:val="en-GB"/>
        </w:rPr>
        <w:t xml:space="preserve">ing the </w:t>
      </w:r>
      <w:proofErr w:type="spellStart"/>
      <w:r w:rsidRPr="006F0773">
        <w:rPr>
          <w:lang w:val="en-GB"/>
        </w:rPr>
        <w:t>HIVw</w:t>
      </w:r>
      <w:proofErr w:type="spellEnd"/>
      <w:r w:rsidRPr="006F0773">
        <w:rPr>
          <w:lang w:val="en-GB"/>
        </w:rPr>
        <w:t xml:space="preserve"> and the two SCS models (Table 3).</w:t>
      </w:r>
      <w:r w:rsidR="00F80B49" w:rsidRPr="006F0773">
        <w:rPr>
          <w:lang w:val="en-GB"/>
        </w:rPr>
        <w:t xml:space="preserve"> </w:t>
      </w:r>
      <w:r w:rsidR="00A50F95">
        <w:rPr>
          <w:lang w:val="en-GB"/>
        </w:rPr>
        <w:t xml:space="preserve">For the </w:t>
      </w:r>
      <w:r w:rsidR="00AF2410" w:rsidRPr="006F0773">
        <w:rPr>
          <w:i/>
          <w:iCs/>
          <w:lang w:val="en-GB"/>
        </w:rPr>
        <w:t>θ</w:t>
      </w:r>
      <w:r w:rsidR="00AF2410" w:rsidDel="00AF2410">
        <w:rPr>
          <w:lang w:val="en-GB"/>
        </w:rPr>
        <w:t xml:space="preserve"> </w:t>
      </w:r>
      <w:r w:rsidR="00A50F95">
        <w:rPr>
          <w:lang w:val="en-GB"/>
        </w:rPr>
        <w:t>parameter w</w:t>
      </w:r>
      <w:r w:rsidR="006B7BE4" w:rsidRPr="006F0773">
        <w:rPr>
          <w:lang w:val="en-GB"/>
        </w:rPr>
        <w:t>e</w:t>
      </w:r>
      <w:r w:rsidR="00D732A3" w:rsidRPr="006F0773">
        <w:rPr>
          <w:lang w:val="en-GB"/>
        </w:rPr>
        <w:t xml:space="preserve"> </w:t>
      </w:r>
      <w:r w:rsidR="00A50F95">
        <w:rPr>
          <w:lang w:val="en-GB"/>
        </w:rPr>
        <w:t>applied</w:t>
      </w:r>
      <w:r w:rsidR="00D732A3" w:rsidRPr="006F0773">
        <w:rPr>
          <w:lang w:val="en-GB"/>
        </w:rPr>
        <w:t xml:space="preserve"> a uniform prior distribution </w:t>
      </w:r>
      <w:r w:rsidR="00A50F95">
        <w:rPr>
          <w:lang w:val="en-GB"/>
        </w:rPr>
        <w:t xml:space="preserve">ranging from </w:t>
      </w:r>
      <w:r w:rsidR="00A50F95" w:rsidRPr="006F0773">
        <w:rPr>
          <w:lang w:val="en-GB"/>
        </w:rPr>
        <w:t>0</w:t>
      </w:r>
      <w:r w:rsidR="00A50F95">
        <w:rPr>
          <w:lang w:val="en-GB"/>
        </w:rPr>
        <w:t xml:space="preserve"> to </w:t>
      </w:r>
      <w:r w:rsidR="008A7DC8" w:rsidRPr="006F0773">
        <w:rPr>
          <w:lang w:val="en-GB"/>
        </w:rPr>
        <w:t>100</w:t>
      </w:r>
      <w:r w:rsidR="008A7DC8">
        <w:rPr>
          <w:lang w:val="en-GB"/>
        </w:rPr>
        <w:t xml:space="preserve"> and</w:t>
      </w:r>
      <w:r w:rsidR="00D732A3" w:rsidRPr="006F0773">
        <w:rPr>
          <w:lang w:val="en-GB"/>
        </w:rPr>
        <w:t xml:space="preserve"> </w:t>
      </w:r>
      <w:r w:rsidR="00E231CD">
        <w:rPr>
          <w:lang w:val="en-GB"/>
        </w:rPr>
        <w:t xml:space="preserve">performed the estimation with </w:t>
      </w:r>
      <w:r w:rsidR="00D732A3" w:rsidRPr="006F0773">
        <w:rPr>
          <w:lang w:val="en-GB"/>
        </w:rPr>
        <w:t>the rejection ABC method</w:t>
      </w:r>
      <w:r w:rsidR="00745E33">
        <w:rPr>
          <w:lang w:val="en-GB"/>
        </w:rPr>
        <w:t xml:space="preserve"> under a tolerance of 0.005</w:t>
      </w:r>
      <w:r w:rsidR="00A50F95">
        <w:rPr>
          <w:lang w:val="en-GB"/>
        </w:rPr>
        <w:t xml:space="preserve">. The posterior probability show that </w:t>
      </w:r>
      <w:r w:rsidR="00D732A3" w:rsidRPr="006F0773">
        <w:rPr>
          <w:lang w:val="en-GB"/>
        </w:rPr>
        <w:t xml:space="preserve">the Neutral model is the </w:t>
      </w:r>
      <w:r w:rsidR="00A50F95">
        <w:rPr>
          <w:lang w:val="en-GB"/>
        </w:rPr>
        <w:t xml:space="preserve">best fitting </w:t>
      </w:r>
      <w:r w:rsidR="00E231CD">
        <w:rPr>
          <w:lang w:val="en-GB"/>
        </w:rPr>
        <w:t xml:space="preserve">model </w:t>
      </w:r>
      <w:r w:rsidR="00A50F95">
        <w:rPr>
          <w:lang w:val="en-GB"/>
        </w:rPr>
        <w:t xml:space="preserve">for </w:t>
      </w:r>
      <w:r w:rsidR="00D732A3" w:rsidRPr="006F0773">
        <w:rPr>
          <w:lang w:val="en-GB"/>
        </w:rPr>
        <w:t>the MSA with a probability of 0.</w:t>
      </w:r>
      <w:r w:rsidR="00745E33">
        <w:rPr>
          <w:lang w:val="en-GB"/>
        </w:rPr>
        <w:t>52</w:t>
      </w:r>
      <w:r w:rsidR="00D732A3" w:rsidRPr="006F0773">
        <w:rPr>
          <w:lang w:val="en-GB"/>
        </w:rPr>
        <w:t xml:space="preserve">, while the Fitness and </w:t>
      </w:r>
      <w:proofErr w:type="spellStart"/>
      <w:r w:rsidR="00D732A3" w:rsidRPr="006F0773">
        <w:rPr>
          <w:lang w:val="en-GB"/>
        </w:rPr>
        <w:t>HIVw</w:t>
      </w:r>
      <w:proofErr w:type="spellEnd"/>
      <w:r w:rsidR="00D732A3" w:rsidRPr="006F0773">
        <w:rPr>
          <w:lang w:val="en-GB"/>
        </w:rPr>
        <w:t xml:space="preserve"> models obtained a probability of 0.</w:t>
      </w:r>
      <w:r w:rsidR="00745E33">
        <w:rPr>
          <w:lang w:val="en-GB"/>
        </w:rPr>
        <w:t>33</w:t>
      </w:r>
      <w:r w:rsidR="00D732A3" w:rsidRPr="006F0773">
        <w:rPr>
          <w:lang w:val="en-GB"/>
        </w:rPr>
        <w:t xml:space="preserve"> and 0.15 respectively (Table 3).</w:t>
      </w:r>
    </w:p>
    <w:p w14:paraId="75F26AD0" w14:textId="77777777" w:rsidR="00D732A3" w:rsidRPr="006F0773" w:rsidRDefault="00D732A3" w:rsidP="00B33B8B">
      <w:pPr>
        <w:pStyle w:val="Prrafodelista"/>
        <w:rPr>
          <w:lang w:val="en-GB"/>
        </w:rPr>
      </w:pPr>
    </w:p>
    <w:p w14:paraId="56D149C0" w14:textId="1F3C26BA" w:rsidR="00D732A3" w:rsidRPr="006F0773" w:rsidRDefault="00792EF3" w:rsidP="00B33B8B">
      <w:pPr>
        <w:pStyle w:val="Prrafodelista"/>
        <w:numPr>
          <w:ilvl w:val="0"/>
          <w:numId w:val="32"/>
        </w:numPr>
        <w:rPr>
          <w:lang w:val="en-GB"/>
        </w:rPr>
      </w:pPr>
      <w:r w:rsidRPr="006F0773">
        <w:rPr>
          <w:b/>
          <w:bCs/>
          <w:lang w:val="en-GB"/>
        </w:rPr>
        <w:t>Example2-</w:t>
      </w:r>
      <w:r w:rsidR="00690F92" w:rsidRPr="006F0773">
        <w:rPr>
          <w:b/>
          <w:bCs/>
          <w:lang w:val="en-GB"/>
        </w:rPr>
        <w:t>Protease_HIV</w:t>
      </w:r>
      <w:r w:rsidRPr="006F0773">
        <w:rPr>
          <w:b/>
          <w:bCs/>
          <w:lang w:val="en-GB"/>
        </w:rPr>
        <w:t>:</w:t>
      </w:r>
      <w:r w:rsidR="00690F92" w:rsidRPr="006F0773">
        <w:rPr>
          <w:lang w:val="en-GB"/>
        </w:rPr>
        <w:t xml:space="preserve"> Analysis of a real target alignment [</w:t>
      </w:r>
      <w:r w:rsidR="006976AA" w:rsidRPr="006F0773">
        <w:rPr>
          <w:lang w:val="en-GB"/>
        </w:rPr>
        <w:t>9</w:t>
      </w:r>
      <w:r w:rsidR="00690F92" w:rsidRPr="006F0773">
        <w:rPr>
          <w:lang w:val="en-GB"/>
        </w:rPr>
        <w:t>5 sequences, 99 amino acids</w:t>
      </w:r>
      <w:r w:rsidR="00D732A3" w:rsidRPr="006F0773">
        <w:rPr>
          <w:lang w:val="en-GB"/>
        </w:rPr>
        <w:t>, 0.91 sequence identity</w:t>
      </w:r>
      <w:r w:rsidR="00690F92" w:rsidRPr="006F0773">
        <w:rPr>
          <w:lang w:val="en-GB"/>
        </w:rPr>
        <w:t>] of the protease of HIV-1 virus using 10</w:t>
      </w:r>
      <w:r w:rsidR="00725CE7" w:rsidRPr="006F0773">
        <w:rPr>
          <w:lang w:val="en-GB"/>
        </w:rPr>
        <w:t>,</w:t>
      </w:r>
      <w:r w:rsidR="00690F92" w:rsidRPr="006F0773">
        <w:rPr>
          <w:lang w:val="en-GB"/>
        </w:rPr>
        <w:t xml:space="preserve">000 simulations comparing the JTT and the two SCS models (Table 3). </w:t>
      </w:r>
      <w:r w:rsidR="00D732A3" w:rsidRPr="006F0773">
        <w:rPr>
          <w:lang w:val="en-GB"/>
        </w:rPr>
        <w:t xml:space="preserve">We used a uniform </w:t>
      </w:r>
      <w:r w:rsidR="00A50F95" w:rsidRPr="006F0773">
        <w:rPr>
          <w:lang w:val="en-GB"/>
        </w:rPr>
        <w:t xml:space="preserve">prior distribution </w:t>
      </w:r>
      <w:r w:rsidR="00A50F95">
        <w:rPr>
          <w:lang w:val="en-GB"/>
        </w:rPr>
        <w:t xml:space="preserve">for </w:t>
      </w:r>
      <w:r w:rsidR="00AF2410" w:rsidRPr="006F0773">
        <w:rPr>
          <w:i/>
          <w:iCs/>
          <w:lang w:val="en-GB"/>
        </w:rPr>
        <w:t>θ</w:t>
      </w:r>
      <w:r w:rsidR="00AF2410">
        <w:rPr>
          <w:lang w:val="en-GB"/>
        </w:rPr>
        <w:t xml:space="preserve"> </w:t>
      </w:r>
      <w:r w:rsidR="00A50F95">
        <w:rPr>
          <w:lang w:val="en-GB"/>
        </w:rPr>
        <w:t xml:space="preserve">ranging from </w:t>
      </w:r>
      <w:r w:rsidR="00D732A3" w:rsidRPr="006F0773">
        <w:rPr>
          <w:lang w:val="en-GB"/>
        </w:rPr>
        <w:t>0</w:t>
      </w:r>
      <w:r w:rsidR="00A50F95">
        <w:rPr>
          <w:lang w:val="en-GB"/>
        </w:rPr>
        <w:t xml:space="preserve"> to </w:t>
      </w:r>
      <w:r w:rsidR="00D732A3" w:rsidRPr="006F0773">
        <w:rPr>
          <w:lang w:val="en-GB"/>
        </w:rPr>
        <w:t xml:space="preserve">150 and </w:t>
      </w:r>
      <w:r w:rsidR="00A50F95">
        <w:rPr>
          <w:lang w:val="en-GB"/>
        </w:rPr>
        <w:t xml:space="preserve">performed </w:t>
      </w:r>
      <w:r w:rsidR="00D732A3" w:rsidRPr="006F0773">
        <w:rPr>
          <w:lang w:val="en-GB"/>
        </w:rPr>
        <w:t>the estimation</w:t>
      </w:r>
      <w:r w:rsidR="00A50F95">
        <w:rPr>
          <w:lang w:val="en-GB"/>
        </w:rPr>
        <w:t xml:space="preserve"> with the </w:t>
      </w:r>
      <w:r w:rsidR="00A50F95" w:rsidRPr="006F0773">
        <w:rPr>
          <w:lang w:val="en-GB"/>
        </w:rPr>
        <w:t>rejection ABC metho</w:t>
      </w:r>
      <w:r w:rsidR="00A50F95">
        <w:rPr>
          <w:lang w:val="en-GB"/>
        </w:rPr>
        <w:t>d</w:t>
      </w:r>
      <w:r w:rsidR="00745E33">
        <w:rPr>
          <w:lang w:val="en-GB"/>
        </w:rPr>
        <w:t xml:space="preserve"> </w:t>
      </w:r>
      <w:r w:rsidR="00745E33">
        <w:rPr>
          <w:lang w:val="en-GB"/>
        </w:rPr>
        <w:t>under a tolerance of 0.005</w:t>
      </w:r>
      <w:r w:rsidR="00A50F95">
        <w:rPr>
          <w:lang w:val="en-GB"/>
        </w:rPr>
        <w:t xml:space="preserve">. We obtained that </w:t>
      </w:r>
      <w:r w:rsidR="00D732A3" w:rsidRPr="006F0773">
        <w:rPr>
          <w:lang w:val="en-GB"/>
        </w:rPr>
        <w:t xml:space="preserve">the Fitness model </w:t>
      </w:r>
      <w:r w:rsidR="00A50F95">
        <w:rPr>
          <w:lang w:val="en-GB"/>
        </w:rPr>
        <w:t>fits with</w:t>
      </w:r>
      <w:r w:rsidR="00D732A3" w:rsidRPr="006F0773">
        <w:rPr>
          <w:lang w:val="en-GB"/>
        </w:rPr>
        <w:t xml:space="preserve"> the MSA with a probability of 0.4</w:t>
      </w:r>
      <w:r w:rsidR="00745E33">
        <w:rPr>
          <w:lang w:val="en-GB"/>
        </w:rPr>
        <w:t>3</w:t>
      </w:r>
      <w:r w:rsidR="00D732A3" w:rsidRPr="006F0773">
        <w:rPr>
          <w:lang w:val="en-GB"/>
        </w:rPr>
        <w:t xml:space="preserve">, while the </w:t>
      </w:r>
      <w:proofErr w:type="spellStart"/>
      <w:r w:rsidR="00D732A3" w:rsidRPr="006F0773">
        <w:rPr>
          <w:lang w:val="en-GB"/>
        </w:rPr>
        <w:t>HIVw</w:t>
      </w:r>
      <w:proofErr w:type="spellEnd"/>
      <w:r w:rsidR="00D732A3" w:rsidRPr="006F0773">
        <w:rPr>
          <w:lang w:val="en-GB"/>
        </w:rPr>
        <w:t xml:space="preserve"> and Neutral models obtained a probability of 0.2</w:t>
      </w:r>
      <w:r w:rsidR="00745E33">
        <w:rPr>
          <w:lang w:val="en-GB"/>
        </w:rPr>
        <w:t>5 and 0.32 respectively</w:t>
      </w:r>
      <w:r w:rsidR="00D732A3" w:rsidRPr="006F0773">
        <w:rPr>
          <w:lang w:val="en-GB"/>
        </w:rPr>
        <w:t xml:space="preserve"> (Table 3).</w:t>
      </w:r>
    </w:p>
    <w:p w14:paraId="1EED3791" w14:textId="77777777" w:rsidR="00EF1C54" w:rsidRPr="00A50F95" w:rsidRDefault="00EF1C54" w:rsidP="00B33B8B">
      <w:pPr>
        <w:jc w:val="both"/>
        <w:rPr>
          <w:lang w:val="en-GB"/>
        </w:rPr>
      </w:pPr>
    </w:p>
    <w:p w14:paraId="051C2CB2" w14:textId="46C734C1" w:rsidR="00093C3A" w:rsidRPr="006F0773" w:rsidRDefault="00EF1C54" w:rsidP="00B33B8B">
      <w:pPr>
        <w:pStyle w:val="Prrafodelista"/>
        <w:numPr>
          <w:ilvl w:val="0"/>
          <w:numId w:val="32"/>
        </w:numPr>
        <w:rPr>
          <w:lang w:val="en-GB"/>
        </w:rPr>
      </w:pPr>
      <w:r w:rsidRPr="006F0773">
        <w:rPr>
          <w:b/>
          <w:bCs/>
          <w:lang w:val="en-GB"/>
        </w:rPr>
        <w:t>Example3-GAG_HIV:</w:t>
      </w:r>
      <w:r w:rsidRPr="006F0773">
        <w:rPr>
          <w:lang w:val="en-GB"/>
        </w:rPr>
        <w:t xml:space="preserve"> Analysis of a real target alignment [</w:t>
      </w:r>
      <w:r w:rsidR="006976AA" w:rsidRPr="006F0773">
        <w:rPr>
          <w:lang w:val="en-GB"/>
        </w:rPr>
        <w:t>128</w:t>
      </w:r>
      <w:r w:rsidRPr="006F0773">
        <w:rPr>
          <w:lang w:val="en-GB"/>
        </w:rPr>
        <w:t xml:space="preserve"> sequences, 288 amino acids</w:t>
      </w:r>
      <w:r w:rsidR="00D732A3" w:rsidRPr="006F0773">
        <w:rPr>
          <w:lang w:val="en-GB"/>
        </w:rPr>
        <w:t>, 0.69 sequence identity</w:t>
      </w:r>
      <w:r w:rsidRPr="006F0773">
        <w:rPr>
          <w:lang w:val="en-GB"/>
        </w:rPr>
        <w:t>] of the protease of HIV-1 virus using 10</w:t>
      </w:r>
      <w:r w:rsidR="00725CE7" w:rsidRPr="006F0773">
        <w:rPr>
          <w:lang w:val="en-GB"/>
        </w:rPr>
        <w:t>,</w:t>
      </w:r>
      <w:r w:rsidRPr="006F0773">
        <w:rPr>
          <w:lang w:val="en-GB"/>
        </w:rPr>
        <w:t xml:space="preserve">000 simulations comparing the </w:t>
      </w:r>
      <w:proofErr w:type="spellStart"/>
      <w:r w:rsidR="006976AA" w:rsidRPr="006F0773">
        <w:rPr>
          <w:lang w:val="en-GB"/>
        </w:rPr>
        <w:t>RtRev</w:t>
      </w:r>
      <w:proofErr w:type="spellEnd"/>
      <w:r w:rsidR="006976AA" w:rsidRPr="006F0773">
        <w:rPr>
          <w:lang w:val="en-GB"/>
        </w:rPr>
        <w:t xml:space="preserve"> </w:t>
      </w:r>
      <w:r w:rsidRPr="006F0773">
        <w:rPr>
          <w:lang w:val="en-GB"/>
        </w:rPr>
        <w:t xml:space="preserve">and the two SCS models (Table 3). </w:t>
      </w:r>
      <w:r w:rsidR="00D732A3" w:rsidRPr="006F0773">
        <w:rPr>
          <w:lang w:val="en-GB"/>
        </w:rPr>
        <w:t xml:space="preserve">We used a uniform prior distribution </w:t>
      </w:r>
      <w:r w:rsidR="00DC533E">
        <w:rPr>
          <w:lang w:val="en-GB"/>
        </w:rPr>
        <w:t xml:space="preserve">for </w:t>
      </w:r>
      <w:r w:rsidR="00AF2410" w:rsidRPr="006F0773">
        <w:rPr>
          <w:i/>
          <w:iCs/>
          <w:lang w:val="en-GB"/>
        </w:rPr>
        <w:t>θ</w:t>
      </w:r>
      <w:r w:rsidR="00DC533E">
        <w:rPr>
          <w:lang w:val="en-GB"/>
        </w:rPr>
        <w:t xml:space="preserve"> ranging fro</w:t>
      </w:r>
      <w:r w:rsidR="00E231CD">
        <w:rPr>
          <w:lang w:val="en-GB"/>
        </w:rPr>
        <w:t>m</w:t>
      </w:r>
      <w:r w:rsidR="00DC533E">
        <w:rPr>
          <w:lang w:val="en-GB"/>
        </w:rPr>
        <w:t xml:space="preserve"> 0 to 500 </w:t>
      </w:r>
      <w:r w:rsidR="00D732A3" w:rsidRPr="006F0773">
        <w:rPr>
          <w:lang w:val="en-GB"/>
        </w:rPr>
        <w:t xml:space="preserve">and </w:t>
      </w:r>
      <w:r w:rsidR="00DC533E">
        <w:rPr>
          <w:lang w:val="en-GB"/>
        </w:rPr>
        <w:t xml:space="preserve">applied </w:t>
      </w:r>
      <w:r w:rsidR="00D732A3" w:rsidRPr="006F0773">
        <w:rPr>
          <w:lang w:val="en-GB"/>
        </w:rPr>
        <w:t>the rejection ABC method for the estimation</w:t>
      </w:r>
      <w:r w:rsidR="00745E33" w:rsidRPr="00745E33">
        <w:rPr>
          <w:lang w:val="en-GB"/>
        </w:rPr>
        <w:t xml:space="preserve"> </w:t>
      </w:r>
      <w:r w:rsidR="00745E33">
        <w:rPr>
          <w:lang w:val="en-GB"/>
        </w:rPr>
        <w:t>under a tolerance of 0.005</w:t>
      </w:r>
      <w:r w:rsidR="00DC533E">
        <w:rPr>
          <w:lang w:val="en-GB"/>
        </w:rPr>
        <w:t>. The</w:t>
      </w:r>
      <w:r w:rsidR="00D732A3" w:rsidRPr="006F0773">
        <w:rPr>
          <w:lang w:val="en-GB"/>
        </w:rPr>
        <w:t xml:space="preserve"> Fitness model </w:t>
      </w:r>
      <w:r w:rsidR="00DC533E">
        <w:rPr>
          <w:lang w:val="en-GB"/>
        </w:rPr>
        <w:t>is the best fitting model for</w:t>
      </w:r>
      <w:r w:rsidR="00D732A3" w:rsidRPr="006F0773">
        <w:rPr>
          <w:lang w:val="en-GB"/>
        </w:rPr>
        <w:t xml:space="preserve"> the MSA with a probability of 0.4</w:t>
      </w:r>
      <w:r w:rsidR="006976AA" w:rsidRPr="006F0773">
        <w:rPr>
          <w:lang w:val="en-GB"/>
        </w:rPr>
        <w:t>8</w:t>
      </w:r>
      <w:r w:rsidR="00D732A3" w:rsidRPr="006F0773">
        <w:rPr>
          <w:lang w:val="en-GB"/>
        </w:rPr>
        <w:t xml:space="preserve">, while the </w:t>
      </w:r>
      <w:r w:rsidR="006976AA" w:rsidRPr="006F0773">
        <w:rPr>
          <w:lang w:val="en-GB"/>
        </w:rPr>
        <w:t>Neutral</w:t>
      </w:r>
      <w:r w:rsidR="00D732A3" w:rsidRPr="006F0773">
        <w:rPr>
          <w:lang w:val="en-GB"/>
        </w:rPr>
        <w:t xml:space="preserve"> and </w:t>
      </w:r>
      <w:proofErr w:type="spellStart"/>
      <w:r w:rsidR="006976AA" w:rsidRPr="006F0773">
        <w:rPr>
          <w:lang w:val="en-GB"/>
        </w:rPr>
        <w:t>RtRev</w:t>
      </w:r>
      <w:proofErr w:type="spellEnd"/>
      <w:r w:rsidR="00D732A3" w:rsidRPr="006F0773">
        <w:rPr>
          <w:lang w:val="en-GB"/>
        </w:rPr>
        <w:t xml:space="preserve"> models obtained </w:t>
      </w:r>
      <w:r w:rsidR="006976AA" w:rsidRPr="006F0773">
        <w:rPr>
          <w:lang w:val="en-GB"/>
        </w:rPr>
        <w:t>a probability of 0.27 and 0.25 respectively (Table 3).</w:t>
      </w:r>
    </w:p>
    <w:p w14:paraId="44FE9CA8" w14:textId="77777777" w:rsidR="00093C3A" w:rsidRPr="006F0773" w:rsidRDefault="00093C3A" w:rsidP="00B33B8B">
      <w:pPr>
        <w:pStyle w:val="Prrafodelista"/>
        <w:rPr>
          <w:lang w:val="en-GB"/>
        </w:rPr>
      </w:pPr>
    </w:p>
    <w:p w14:paraId="6F18AE4E" w14:textId="6B7E3976" w:rsidR="00093C3A" w:rsidRPr="006F0773" w:rsidRDefault="00690F92" w:rsidP="00B33B8B">
      <w:pPr>
        <w:pStyle w:val="Prrafodelista"/>
        <w:numPr>
          <w:ilvl w:val="0"/>
          <w:numId w:val="32"/>
        </w:numPr>
        <w:rPr>
          <w:lang w:val="en-GB"/>
        </w:rPr>
      </w:pPr>
      <w:r w:rsidRPr="006F0773">
        <w:rPr>
          <w:b/>
          <w:bCs/>
          <w:lang w:val="en-GB"/>
        </w:rPr>
        <w:lastRenderedPageBreak/>
        <w:t>Example</w:t>
      </w:r>
      <w:r w:rsidR="00EF1C54" w:rsidRPr="006F0773">
        <w:rPr>
          <w:b/>
          <w:bCs/>
          <w:lang w:val="en-GB"/>
        </w:rPr>
        <w:t>4</w:t>
      </w:r>
      <w:r w:rsidRPr="006F0773">
        <w:rPr>
          <w:b/>
          <w:bCs/>
          <w:lang w:val="en-GB"/>
        </w:rPr>
        <w:t>-NS1_Flu:</w:t>
      </w:r>
      <w:r w:rsidRPr="006F0773">
        <w:rPr>
          <w:lang w:val="en-GB"/>
        </w:rPr>
        <w:t xml:space="preserve"> Analysis of a</w:t>
      </w:r>
      <w:r w:rsidR="001D3BE6" w:rsidRPr="006F0773">
        <w:rPr>
          <w:lang w:val="en-GB"/>
        </w:rPr>
        <w:t xml:space="preserve"> </w:t>
      </w:r>
      <w:r w:rsidRPr="006F0773">
        <w:rPr>
          <w:lang w:val="en-GB"/>
        </w:rPr>
        <w:t>real target alignment [25 sequences, 202 amino acids</w:t>
      </w:r>
      <w:r w:rsidR="006976AA" w:rsidRPr="006F0773">
        <w:rPr>
          <w:lang w:val="en-GB"/>
        </w:rPr>
        <w:t>, 0.83 sequence identity</w:t>
      </w:r>
      <w:r w:rsidRPr="006F0773">
        <w:rPr>
          <w:lang w:val="en-GB"/>
        </w:rPr>
        <w:t xml:space="preserve">] of the </w:t>
      </w:r>
      <w:r w:rsidR="00463E0E" w:rsidRPr="006F0773">
        <w:rPr>
          <w:lang w:val="en-GB"/>
        </w:rPr>
        <w:t xml:space="preserve">NS1 </w:t>
      </w:r>
      <w:r w:rsidRPr="006F0773">
        <w:rPr>
          <w:lang w:val="en-GB"/>
        </w:rPr>
        <w:t xml:space="preserve">of </w:t>
      </w:r>
      <w:r w:rsidR="00463E0E" w:rsidRPr="006F0773">
        <w:rPr>
          <w:lang w:val="en-GB"/>
        </w:rPr>
        <w:t>influenza</w:t>
      </w:r>
      <w:r w:rsidRPr="006F0773">
        <w:rPr>
          <w:lang w:val="en-GB"/>
        </w:rPr>
        <w:t xml:space="preserve"> virus using 10</w:t>
      </w:r>
      <w:r w:rsidR="00725CE7" w:rsidRPr="006F0773">
        <w:rPr>
          <w:lang w:val="en-GB"/>
        </w:rPr>
        <w:t>,</w:t>
      </w:r>
      <w:r w:rsidRPr="006F0773">
        <w:rPr>
          <w:lang w:val="en-GB"/>
        </w:rPr>
        <w:t xml:space="preserve">000 simulations comparing the JTT and the two SCS models (Table 3). </w:t>
      </w:r>
      <w:r w:rsidR="006976AA" w:rsidRPr="006F0773">
        <w:rPr>
          <w:lang w:val="en-GB"/>
        </w:rPr>
        <w:t xml:space="preserve">We used a uniform </w:t>
      </w:r>
      <w:r w:rsidR="00DC533E" w:rsidRPr="006F0773">
        <w:rPr>
          <w:lang w:val="en-GB"/>
        </w:rPr>
        <w:t xml:space="preserve">prior distribution </w:t>
      </w:r>
      <w:r w:rsidR="00DC533E">
        <w:rPr>
          <w:lang w:val="en-GB"/>
        </w:rPr>
        <w:t xml:space="preserve">for </w:t>
      </w:r>
      <w:r w:rsidR="00AF2410" w:rsidRPr="006F0773">
        <w:rPr>
          <w:i/>
          <w:iCs/>
          <w:lang w:val="en-GB"/>
        </w:rPr>
        <w:t>θ</w:t>
      </w:r>
      <w:r w:rsidR="006976AA" w:rsidRPr="006F0773">
        <w:rPr>
          <w:lang w:val="en-GB"/>
        </w:rPr>
        <w:t xml:space="preserve"> </w:t>
      </w:r>
      <w:r w:rsidR="00DC533E">
        <w:rPr>
          <w:lang w:val="en-GB"/>
        </w:rPr>
        <w:t xml:space="preserve">ranging from </w:t>
      </w:r>
      <w:r w:rsidR="006976AA" w:rsidRPr="006F0773">
        <w:rPr>
          <w:lang w:val="en-GB"/>
        </w:rPr>
        <w:t>0</w:t>
      </w:r>
      <w:r w:rsidR="00DC533E">
        <w:rPr>
          <w:lang w:val="en-GB"/>
        </w:rPr>
        <w:t xml:space="preserve"> to </w:t>
      </w:r>
      <w:r w:rsidR="006976AA" w:rsidRPr="006F0773">
        <w:rPr>
          <w:lang w:val="en-GB"/>
        </w:rPr>
        <w:t xml:space="preserve">200 and </w:t>
      </w:r>
      <w:r w:rsidR="00E231CD">
        <w:rPr>
          <w:lang w:val="en-GB"/>
        </w:rPr>
        <w:t>performed the estimation with</w:t>
      </w:r>
      <w:r w:rsidR="00DC533E">
        <w:rPr>
          <w:lang w:val="en-GB"/>
        </w:rPr>
        <w:t xml:space="preserve"> </w:t>
      </w:r>
      <w:r w:rsidR="006976AA" w:rsidRPr="006F0773">
        <w:rPr>
          <w:lang w:val="en-GB"/>
        </w:rPr>
        <w:t>the rejection ABC method</w:t>
      </w:r>
      <w:r w:rsidR="00745E33" w:rsidRPr="00745E33">
        <w:rPr>
          <w:lang w:val="en-GB"/>
        </w:rPr>
        <w:t xml:space="preserve"> </w:t>
      </w:r>
      <w:r w:rsidR="00745E33">
        <w:rPr>
          <w:lang w:val="en-GB"/>
        </w:rPr>
        <w:t>under a tolerance of 0.005</w:t>
      </w:r>
      <w:r w:rsidR="00DC533E">
        <w:rPr>
          <w:lang w:val="en-GB"/>
        </w:rPr>
        <w:t>.</w:t>
      </w:r>
      <w:r w:rsidR="006976AA" w:rsidRPr="006F0773">
        <w:rPr>
          <w:lang w:val="en-GB"/>
        </w:rPr>
        <w:t xml:space="preserve"> </w:t>
      </w:r>
      <w:r w:rsidR="00DC533E">
        <w:rPr>
          <w:lang w:val="en-GB"/>
        </w:rPr>
        <w:t>T</w:t>
      </w:r>
      <w:r w:rsidR="006976AA" w:rsidRPr="006F0773">
        <w:rPr>
          <w:lang w:val="en-GB"/>
        </w:rPr>
        <w:t xml:space="preserve">he Neutral model is the one </w:t>
      </w:r>
      <w:r w:rsidR="00DC533E">
        <w:rPr>
          <w:lang w:val="en-GB"/>
        </w:rPr>
        <w:t>provided the best fit for</w:t>
      </w:r>
      <w:r w:rsidR="006976AA" w:rsidRPr="006F0773">
        <w:rPr>
          <w:lang w:val="en-GB"/>
        </w:rPr>
        <w:t xml:space="preserve"> the MSA with a probability of 0.7</w:t>
      </w:r>
      <w:r w:rsidR="00745E33">
        <w:rPr>
          <w:lang w:val="en-GB"/>
        </w:rPr>
        <w:t>4</w:t>
      </w:r>
      <w:r w:rsidR="006976AA" w:rsidRPr="006F0773">
        <w:rPr>
          <w:lang w:val="en-GB"/>
        </w:rPr>
        <w:t>, while the Fitness and JTT models obtained a probability of 0.0</w:t>
      </w:r>
      <w:r w:rsidR="00745E33">
        <w:rPr>
          <w:lang w:val="en-GB"/>
        </w:rPr>
        <w:t>1</w:t>
      </w:r>
      <w:r w:rsidR="006976AA" w:rsidRPr="006F0773">
        <w:rPr>
          <w:lang w:val="en-GB"/>
        </w:rPr>
        <w:t xml:space="preserve"> and 0.2</w:t>
      </w:r>
      <w:r w:rsidR="00745E33">
        <w:rPr>
          <w:lang w:val="en-GB"/>
        </w:rPr>
        <w:t>5</w:t>
      </w:r>
      <w:r w:rsidR="006976AA" w:rsidRPr="006F0773">
        <w:rPr>
          <w:lang w:val="en-GB"/>
        </w:rPr>
        <w:t xml:space="preserve"> respectively (Table 3).</w:t>
      </w:r>
    </w:p>
    <w:p w14:paraId="50BF0C61" w14:textId="77777777" w:rsidR="00093C3A" w:rsidRPr="006F0773" w:rsidRDefault="00093C3A" w:rsidP="00B33B8B">
      <w:pPr>
        <w:pStyle w:val="Prrafodelista"/>
        <w:rPr>
          <w:lang w:val="en-GB"/>
        </w:rPr>
      </w:pPr>
    </w:p>
    <w:p w14:paraId="55EC5F82" w14:textId="19DAFB80" w:rsidR="00093C3A" w:rsidRPr="006F0773" w:rsidRDefault="00463E0E" w:rsidP="00B33B8B">
      <w:pPr>
        <w:pStyle w:val="Prrafodelista"/>
        <w:numPr>
          <w:ilvl w:val="0"/>
          <w:numId w:val="32"/>
        </w:numPr>
        <w:rPr>
          <w:lang w:val="en-GB"/>
        </w:rPr>
      </w:pPr>
      <w:r w:rsidRPr="006F0773">
        <w:rPr>
          <w:b/>
          <w:bCs/>
          <w:lang w:val="en-GB"/>
        </w:rPr>
        <w:t>Example</w:t>
      </w:r>
      <w:r w:rsidR="00EF1C54" w:rsidRPr="006F0773">
        <w:rPr>
          <w:b/>
          <w:bCs/>
          <w:lang w:val="en-GB"/>
        </w:rPr>
        <w:t>5</w:t>
      </w:r>
      <w:r w:rsidRPr="006F0773">
        <w:rPr>
          <w:b/>
          <w:bCs/>
          <w:lang w:val="en-GB"/>
        </w:rPr>
        <w:t>-C30_COVID:</w:t>
      </w:r>
      <w:r w:rsidRPr="006F0773">
        <w:rPr>
          <w:lang w:val="en-GB"/>
        </w:rPr>
        <w:t xml:space="preserve"> Analysis of a real target alignment [30 sequences, 299 amino acids</w:t>
      </w:r>
      <w:r w:rsidR="006976AA" w:rsidRPr="006F0773">
        <w:rPr>
          <w:lang w:val="en-GB"/>
        </w:rPr>
        <w:t>, 0.53 sequence identity</w:t>
      </w:r>
      <w:r w:rsidRPr="006F0773">
        <w:rPr>
          <w:lang w:val="en-GB"/>
        </w:rPr>
        <w:t>] of the C30 endopeptidase of SARS-</w:t>
      </w:r>
      <w:proofErr w:type="spellStart"/>
      <w:r w:rsidRPr="006F0773">
        <w:rPr>
          <w:lang w:val="en-GB"/>
        </w:rPr>
        <w:t>CoV</w:t>
      </w:r>
      <w:proofErr w:type="spellEnd"/>
      <w:r w:rsidRPr="006F0773">
        <w:rPr>
          <w:lang w:val="en-GB"/>
        </w:rPr>
        <w:t xml:space="preserve"> virus using 10</w:t>
      </w:r>
      <w:r w:rsidR="00725CE7" w:rsidRPr="006F0773">
        <w:rPr>
          <w:lang w:val="en-GB"/>
        </w:rPr>
        <w:t>,</w:t>
      </w:r>
      <w:r w:rsidRPr="006F0773">
        <w:rPr>
          <w:lang w:val="en-GB"/>
        </w:rPr>
        <w:t xml:space="preserve">000 simulations comparing the LG and the two SCS models (Table 3). </w:t>
      </w:r>
      <w:r w:rsidR="006976AA" w:rsidRPr="006F0773">
        <w:rPr>
          <w:lang w:val="en-GB"/>
        </w:rPr>
        <w:t xml:space="preserve">We used a uniform </w:t>
      </w:r>
      <w:r w:rsidR="00DC533E" w:rsidRPr="006F0773">
        <w:rPr>
          <w:lang w:val="en-GB"/>
        </w:rPr>
        <w:t xml:space="preserve">prior distribution </w:t>
      </w:r>
      <w:r w:rsidR="00DC533E">
        <w:rPr>
          <w:lang w:val="en-GB"/>
        </w:rPr>
        <w:t xml:space="preserve">for </w:t>
      </w:r>
      <w:r w:rsidR="00AF2410" w:rsidRPr="006F0773">
        <w:rPr>
          <w:i/>
          <w:iCs/>
          <w:lang w:val="en-GB"/>
        </w:rPr>
        <w:t>θ</w:t>
      </w:r>
      <w:r w:rsidR="006976AA" w:rsidRPr="006F0773">
        <w:rPr>
          <w:lang w:val="en-GB"/>
        </w:rPr>
        <w:t xml:space="preserve"> </w:t>
      </w:r>
      <w:r w:rsidR="00DC533E">
        <w:rPr>
          <w:lang w:val="en-GB"/>
        </w:rPr>
        <w:t xml:space="preserve">of </w:t>
      </w:r>
      <w:r w:rsidR="006976AA" w:rsidRPr="006F0773">
        <w:rPr>
          <w:lang w:val="en-GB"/>
        </w:rPr>
        <w:t xml:space="preserve">0-500 and </w:t>
      </w:r>
      <w:r w:rsidR="00DC533E">
        <w:rPr>
          <w:lang w:val="en-GB"/>
        </w:rPr>
        <w:t xml:space="preserve">applied </w:t>
      </w:r>
      <w:r w:rsidR="006976AA" w:rsidRPr="006F0773">
        <w:rPr>
          <w:lang w:val="en-GB"/>
        </w:rPr>
        <w:t>the rejection ABC method for the estimation</w:t>
      </w:r>
      <w:r w:rsidR="00745E33">
        <w:rPr>
          <w:lang w:val="en-GB"/>
        </w:rPr>
        <w:t xml:space="preserve"> </w:t>
      </w:r>
      <w:r w:rsidR="00745E33">
        <w:rPr>
          <w:lang w:val="en-GB"/>
        </w:rPr>
        <w:t>under a tolerance of 0.005</w:t>
      </w:r>
      <w:r w:rsidR="00DC533E">
        <w:rPr>
          <w:lang w:val="en-GB"/>
        </w:rPr>
        <w:t>.</w:t>
      </w:r>
      <w:r w:rsidR="006976AA" w:rsidRPr="006F0773">
        <w:rPr>
          <w:lang w:val="en-GB"/>
        </w:rPr>
        <w:t xml:space="preserve"> </w:t>
      </w:r>
      <w:r w:rsidR="00DC533E">
        <w:rPr>
          <w:lang w:val="en-GB"/>
        </w:rPr>
        <w:t>T</w:t>
      </w:r>
      <w:r w:rsidR="006976AA" w:rsidRPr="006F0773">
        <w:rPr>
          <w:lang w:val="en-GB"/>
        </w:rPr>
        <w:t xml:space="preserve">he Fitness model is the </w:t>
      </w:r>
      <w:r w:rsidR="00DC533E">
        <w:rPr>
          <w:lang w:val="en-GB"/>
        </w:rPr>
        <w:t xml:space="preserve">best-fitting model for </w:t>
      </w:r>
      <w:r w:rsidR="006976AA" w:rsidRPr="006F0773">
        <w:rPr>
          <w:lang w:val="en-GB"/>
        </w:rPr>
        <w:t>the MSA with a probability of 0.86, while the LG and Neutral models obtained a probability of 0.0</w:t>
      </w:r>
      <w:r w:rsidR="00745E33">
        <w:rPr>
          <w:lang w:val="en-GB"/>
        </w:rPr>
        <w:t>3</w:t>
      </w:r>
      <w:r w:rsidR="006976AA" w:rsidRPr="006F0773">
        <w:rPr>
          <w:lang w:val="en-GB"/>
        </w:rPr>
        <w:t xml:space="preserve"> and 0.1</w:t>
      </w:r>
      <w:r w:rsidR="00745E33">
        <w:rPr>
          <w:lang w:val="en-GB"/>
        </w:rPr>
        <w:t>1</w:t>
      </w:r>
      <w:r w:rsidR="006976AA" w:rsidRPr="006F0773">
        <w:rPr>
          <w:lang w:val="en-GB"/>
        </w:rPr>
        <w:t xml:space="preserve"> respectively (Table 3)</w:t>
      </w:r>
      <w:r w:rsidR="00093C3A" w:rsidRPr="006F0773">
        <w:rPr>
          <w:lang w:val="en-GB"/>
        </w:rPr>
        <w:t>.</w:t>
      </w:r>
    </w:p>
    <w:p w14:paraId="480A3139" w14:textId="77777777" w:rsidR="00093C3A" w:rsidRPr="006F0773" w:rsidRDefault="00093C3A" w:rsidP="00B33B8B">
      <w:pPr>
        <w:pStyle w:val="Prrafodelista"/>
        <w:rPr>
          <w:lang w:val="en-GB"/>
        </w:rPr>
      </w:pPr>
    </w:p>
    <w:p w14:paraId="47441025" w14:textId="6943525A" w:rsidR="00093C3A" w:rsidRPr="006F0773" w:rsidRDefault="008E217F" w:rsidP="00B33B8B">
      <w:pPr>
        <w:pStyle w:val="Prrafodelista"/>
        <w:numPr>
          <w:ilvl w:val="0"/>
          <w:numId w:val="32"/>
        </w:numPr>
        <w:rPr>
          <w:lang w:val="en-GB"/>
        </w:rPr>
      </w:pPr>
      <w:r w:rsidRPr="006F0773">
        <w:rPr>
          <w:b/>
          <w:bCs/>
          <w:lang w:val="en-GB"/>
        </w:rPr>
        <w:t>Example</w:t>
      </w:r>
      <w:r w:rsidR="00EF1C54" w:rsidRPr="006F0773">
        <w:rPr>
          <w:b/>
          <w:bCs/>
          <w:lang w:val="en-GB"/>
        </w:rPr>
        <w:t>6</w:t>
      </w:r>
      <w:r w:rsidRPr="006F0773">
        <w:rPr>
          <w:b/>
          <w:bCs/>
          <w:lang w:val="en-GB"/>
        </w:rPr>
        <w:t>-</w:t>
      </w:r>
      <w:r w:rsidRPr="006F0773">
        <w:rPr>
          <w:lang w:val="en-US"/>
        </w:rPr>
        <w:t xml:space="preserve"> </w:t>
      </w:r>
      <w:r w:rsidRPr="006F0773">
        <w:rPr>
          <w:b/>
          <w:bCs/>
          <w:lang w:val="en-GB"/>
        </w:rPr>
        <w:t>Methyltr-2 _COVID:</w:t>
      </w:r>
      <w:r w:rsidRPr="006F0773">
        <w:rPr>
          <w:lang w:val="en-GB"/>
        </w:rPr>
        <w:t xml:space="preserve"> Analysis of a real target alignment [28 sequences, 298 amino acids</w:t>
      </w:r>
      <w:r w:rsidR="006976AA" w:rsidRPr="006F0773">
        <w:rPr>
          <w:lang w:val="en-GB"/>
        </w:rPr>
        <w:t>, 0.62 sequence identity</w:t>
      </w:r>
      <w:r w:rsidRPr="006F0773">
        <w:rPr>
          <w:lang w:val="en-GB"/>
        </w:rPr>
        <w:t>] of the SARS-</w:t>
      </w:r>
      <w:proofErr w:type="spellStart"/>
      <w:r w:rsidRPr="006F0773">
        <w:rPr>
          <w:lang w:val="en-GB"/>
        </w:rPr>
        <w:t>CoV</w:t>
      </w:r>
      <w:proofErr w:type="spellEnd"/>
      <w:r w:rsidRPr="006F0773">
        <w:rPr>
          <w:lang w:val="en-GB"/>
        </w:rPr>
        <w:t xml:space="preserve"> 2'-O-methyltransferase pro</w:t>
      </w:r>
      <w:r w:rsidR="00027CD2" w:rsidRPr="006F0773">
        <w:rPr>
          <w:lang w:val="en-GB"/>
        </w:rPr>
        <w:t>t</w:t>
      </w:r>
      <w:r w:rsidRPr="006F0773">
        <w:rPr>
          <w:lang w:val="en-GB"/>
        </w:rPr>
        <w:t>ein using 10</w:t>
      </w:r>
      <w:r w:rsidR="00027CD2" w:rsidRPr="006F0773">
        <w:rPr>
          <w:lang w:val="en-GB"/>
        </w:rPr>
        <w:t>,</w:t>
      </w:r>
      <w:r w:rsidRPr="006F0773">
        <w:rPr>
          <w:lang w:val="en-GB"/>
        </w:rPr>
        <w:t xml:space="preserve">000 simulations comparing the LG and the two SCS models (Fitness and Neutral) (Table 3). </w:t>
      </w:r>
      <w:r w:rsidR="006976AA" w:rsidRPr="006F0773">
        <w:rPr>
          <w:lang w:val="en-GB"/>
        </w:rPr>
        <w:t xml:space="preserve">We used a uniform </w:t>
      </w:r>
      <w:r w:rsidR="00E231CD" w:rsidRPr="006F0773">
        <w:rPr>
          <w:lang w:val="en-GB"/>
        </w:rPr>
        <w:t xml:space="preserve">prior distribution </w:t>
      </w:r>
      <w:r w:rsidR="00E231CD">
        <w:rPr>
          <w:lang w:val="en-GB"/>
        </w:rPr>
        <w:t xml:space="preserve">for the </w:t>
      </w:r>
      <w:r w:rsidR="00AF2410" w:rsidRPr="006F0773">
        <w:rPr>
          <w:i/>
          <w:iCs/>
          <w:lang w:val="en-GB"/>
        </w:rPr>
        <w:t>θ</w:t>
      </w:r>
      <w:r w:rsidR="006976AA" w:rsidRPr="006F0773">
        <w:rPr>
          <w:lang w:val="en-GB"/>
        </w:rPr>
        <w:t xml:space="preserve"> </w:t>
      </w:r>
      <w:r w:rsidR="00E231CD">
        <w:rPr>
          <w:lang w:val="en-GB"/>
        </w:rPr>
        <w:t xml:space="preserve">parameter od </w:t>
      </w:r>
      <w:r w:rsidR="006976AA" w:rsidRPr="006F0773">
        <w:rPr>
          <w:lang w:val="en-GB"/>
        </w:rPr>
        <w:t xml:space="preserve">0-500 and </w:t>
      </w:r>
      <w:r w:rsidR="00E231CD">
        <w:rPr>
          <w:lang w:val="en-GB"/>
        </w:rPr>
        <w:t xml:space="preserve">applied </w:t>
      </w:r>
      <w:r w:rsidR="006976AA" w:rsidRPr="006F0773">
        <w:rPr>
          <w:lang w:val="en-GB"/>
        </w:rPr>
        <w:t>the rejection ABC method for the estimation</w:t>
      </w:r>
      <w:r w:rsidR="00745E33">
        <w:rPr>
          <w:lang w:val="en-GB"/>
        </w:rPr>
        <w:t xml:space="preserve"> </w:t>
      </w:r>
      <w:r w:rsidR="00745E33">
        <w:rPr>
          <w:lang w:val="en-GB"/>
        </w:rPr>
        <w:t>under a tolerance of 0.005</w:t>
      </w:r>
      <w:r w:rsidR="00745E33">
        <w:rPr>
          <w:lang w:val="en-GB"/>
        </w:rPr>
        <w:t xml:space="preserve">. </w:t>
      </w:r>
      <w:r w:rsidR="006976AA" w:rsidRPr="006F0773">
        <w:rPr>
          <w:lang w:val="en-GB"/>
        </w:rPr>
        <w:t xml:space="preserve"> </w:t>
      </w:r>
      <w:r w:rsidR="00745E33">
        <w:rPr>
          <w:lang w:val="en-GB"/>
        </w:rPr>
        <w:t>We obtained</w:t>
      </w:r>
      <w:r w:rsidR="006976AA" w:rsidRPr="006F0773">
        <w:rPr>
          <w:lang w:val="en-GB"/>
        </w:rPr>
        <w:t xml:space="preserve"> that the Fitness model is the one which </w:t>
      </w:r>
      <w:r w:rsidR="00E231CD" w:rsidRPr="006F0773">
        <w:rPr>
          <w:lang w:val="en-GB"/>
        </w:rPr>
        <w:t>best fit</w:t>
      </w:r>
      <w:r w:rsidR="006976AA" w:rsidRPr="006F0773">
        <w:rPr>
          <w:lang w:val="en-GB"/>
        </w:rPr>
        <w:t xml:space="preserve"> the MSA with a probability of 0.6</w:t>
      </w:r>
      <w:r w:rsidR="00745E33">
        <w:rPr>
          <w:lang w:val="en-GB"/>
        </w:rPr>
        <w:t>5</w:t>
      </w:r>
      <w:r w:rsidR="006976AA" w:rsidRPr="006F0773">
        <w:rPr>
          <w:lang w:val="en-GB"/>
        </w:rPr>
        <w:t>, while the LG and Neutral models obtained a probability of 0.1</w:t>
      </w:r>
      <w:r w:rsidR="00745E33">
        <w:rPr>
          <w:lang w:val="en-GB"/>
        </w:rPr>
        <w:t>4</w:t>
      </w:r>
      <w:r w:rsidR="006976AA" w:rsidRPr="006F0773">
        <w:rPr>
          <w:lang w:val="en-GB"/>
        </w:rPr>
        <w:t xml:space="preserve"> and 0.</w:t>
      </w:r>
      <w:r w:rsidR="00745E33">
        <w:rPr>
          <w:lang w:val="en-GB"/>
        </w:rPr>
        <w:t>21</w:t>
      </w:r>
      <w:r w:rsidR="006976AA" w:rsidRPr="006F0773">
        <w:rPr>
          <w:lang w:val="en-GB"/>
        </w:rPr>
        <w:t xml:space="preserve"> respectively (Table 3)</w:t>
      </w:r>
      <w:r w:rsidR="00093C3A" w:rsidRPr="006F0773">
        <w:rPr>
          <w:lang w:val="en-GB"/>
        </w:rPr>
        <w:t>.</w:t>
      </w:r>
    </w:p>
    <w:p w14:paraId="2F7A4D4D" w14:textId="77777777" w:rsidR="00093C3A" w:rsidRPr="006F0773" w:rsidRDefault="00093C3A" w:rsidP="00B33B8B">
      <w:pPr>
        <w:pStyle w:val="Prrafodelista"/>
        <w:rPr>
          <w:lang w:val="en-GB"/>
        </w:rPr>
      </w:pPr>
    </w:p>
    <w:p w14:paraId="403CA1F5" w14:textId="5D4F0804" w:rsidR="00853FB7" w:rsidRPr="006F0773" w:rsidRDefault="00853FB7" w:rsidP="00B33B8B">
      <w:pPr>
        <w:pStyle w:val="Prrafodelista"/>
        <w:numPr>
          <w:ilvl w:val="0"/>
          <w:numId w:val="32"/>
        </w:numPr>
        <w:rPr>
          <w:lang w:val="en-GB"/>
        </w:rPr>
      </w:pPr>
      <w:r w:rsidRPr="006F0773">
        <w:rPr>
          <w:b/>
          <w:bCs/>
          <w:lang w:val="en-GB"/>
        </w:rPr>
        <w:t>Example</w:t>
      </w:r>
      <w:r w:rsidR="00093C3A" w:rsidRPr="006F0773">
        <w:rPr>
          <w:b/>
          <w:bCs/>
          <w:lang w:val="en-GB"/>
        </w:rPr>
        <w:t>7</w:t>
      </w:r>
      <w:r w:rsidRPr="006F0773">
        <w:rPr>
          <w:b/>
          <w:bCs/>
          <w:lang w:val="en-GB"/>
        </w:rPr>
        <w:t>-TIR:</w:t>
      </w:r>
      <w:r w:rsidRPr="006F0773">
        <w:rPr>
          <w:lang w:val="en-GB"/>
        </w:rPr>
        <w:t xml:space="preserve"> Analysis of a real target alignment [</w:t>
      </w:r>
      <w:r w:rsidR="00FE7B1F" w:rsidRPr="006F0773">
        <w:rPr>
          <w:lang w:val="en-GB"/>
        </w:rPr>
        <w:t>23</w:t>
      </w:r>
      <w:r w:rsidRPr="006F0773">
        <w:rPr>
          <w:lang w:val="en-GB"/>
        </w:rPr>
        <w:t xml:space="preserve"> sequences, </w:t>
      </w:r>
      <w:r w:rsidR="00FE7B1F" w:rsidRPr="006F0773">
        <w:rPr>
          <w:lang w:val="en-GB"/>
        </w:rPr>
        <w:t>171</w:t>
      </w:r>
      <w:r w:rsidRPr="006F0773">
        <w:rPr>
          <w:lang w:val="en-GB"/>
        </w:rPr>
        <w:t xml:space="preserve"> amino acids</w:t>
      </w:r>
      <w:r w:rsidR="006976AA" w:rsidRPr="006F0773">
        <w:rPr>
          <w:lang w:val="en-GB"/>
        </w:rPr>
        <w:t>, 0.3 sequence identity</w:t>
      </w:r>
      <w:r w:rsidRPr="006F0773">
        <w:rPr>
          <w:lang w:val="en-GB"/>
        </w:rPr>
        <w:t xml:space="preserve">] of the </w:t>
      </w:r>
      <w:r w:rsidR="00FE7B1F" w:rsidRPr="006F0773">
        <w:rPr>
          <w:lang w:val="en-GB"/>
        </w:rPr>
        <w:t xml:space="preserve">Toll-Interleukin receptor </w:t>
      </w:r>
      <w:r w:rsidRPr="006F0773">
        <w:rPr>
          <w:lang w:val="en-GB"/>
        </w:rPr>
        <w:t>using 10</w:t>
      </w:r>
      <w:r w:rsidR="00027CD2" w:rsidRPr="006F0773">
        <w:rPr>
          <w:lang w:val="en-GB"/>
        </w:rPr>
        <w:t>,</w:t>
      </w:r>
      <w:r w:rsidRPr="006F0773">
        <w:rPr>
          <w:lang w:val="en-GB"/>
        </w:rPr>
        <w:t xml:space="preserve">000 simulations comparing the </w:t>
      </w:r>
      <w:r w:rsidR="00FE7B1F" w:rsidRPr="006F0773">
        <w:rPr>
          <w:lang w:val="en-GB"/>
        </w:rPr>
        <w:t>WAG</w:t>
      </w:r>
      <w:r w:rsidRPr="006F0773">
        <w:rPr>
          <w:lang w:val="en-GB"/>
        </w:rPr>
        <w:t xml:space="preserve"> and the two SCS models (Table 3). </w:t>
      </w:r>
      <w:r w:rsidR="006976AA" w:rsidRPr="006F0773">
        <w:rPr>
          <w:lang w:val="en-GB"/>
        </w:rPr>
        <w:t xml:space="preserve">We used a uniform </w:t>
      </w:r>
      <w:r w:rsidR="00E231CD" w:rsidRPr="006F0773">
        <w:rPr>
          <w:lang w:val="en-GB"/>
        </w:rPr>
        <w:t xml:space="preserve">prior distribution </w:t>
      </w:r>
      <w:r w:rsidR="00E231CD">
        <w:rPr>
          <w:lang w:val="en-GB"/>
        </w:rPr>
        <w:t xml:space="preserve">for the </w:t>
      </w:r>
      <w:r w:rsidR="00AF2410" w:rsidRPr="006F0773">
        <w:rPr>
          <w:i/>
          <w:iCs/>
          <w:lang w:val="en-GB"/>
        </w:rPr>
        <w:t>θ</w:t>
      </w:r>
      <w:r w:rsidR="006976AA" w:rsidRPr="006F0773">
        <w:rPr>
          <w:lang w:val="en-GB"/>
        </w:rPr>
        <w:t xml:space="preserve"> </w:t>
      </w:r>
      <w:r w:rsidR="00E231CD">
        <w:rPr>
          <w:lang w:val="en-GB"/>
        </w:rPr>
        <w:t xml:space="preserve">parameter of </w:t>
      </w:r>
      <w:r w:rsidR="00440A08" w:rsidRPr="006F0773">
        <w:rPr>
          <w:lang w:val="en-GB"/>
        </w:rPr>
        <w:t>30</w:t>
      </w:r>
      <w:r w:rsidR="006976AA" w:rsidRPr="006F0773">
        <w:rPr>
          <w:lang w:val="en-GB"/>
        </w:rPr>
        <w:t>0-</w:t>
      </w:r>
      <w:r w:rsidR="00066D23" w:rsidRPr="006F0773">
        <w:rPr>
          <w:lang w:val="en-GB"/>
        </w:rPr>
        <w:t>7</w:t>
      </w:r>
      <w:r w:rsidR="006976AA" w:rsidRPr="006F0773">
        <w:rPr>
          <w:lang w:val="en-GB"/>
        </w:rPr>
        <w:t xml:space="preserve">00 and </w:t>
      </w:r>
      <w:r w:rsidR="00E231CD">
        <w:rPr>
          <w:lang w:val="en-GB"/>
        </w:rPr>
        <w:t xml:space="preserve">applied </w:t>
      </w:r>
      <w:r w:rsidR="006976AA" w:rsidRPr="006F0773">
        <w:rPr>
          <w:lang w:val="en-GB"/>
        </w:rPr>
        <w:t>the rejection ABC method for the estimation</w:t>
      </w:r>
      <w:r w:rsidR="00745E33" w:rsidRPr="00745E33">
        <w:rPr>
          <w:lang w:val="en-GB"/>
        </w:rPr>
        <w:t xml:space="preserve"> </w:t>
      </w:r>
      <w:r w:rsidR="00745E33">
        <w:rPr>
          <w:lang w:val="en-GB"/>
        </w:rPr>
        <w:t>under a tolerance of 0.005</w:t>
      </w:r>
      <w:r w:rsidR="00E231CD">
        <w:rPr>
          <w:lang w:val="en-GB"/>
        </w:rPr>
        <w:t xml:space="preserve">. We excluded the </w:t>
      </w:r>
      <w:proofErr w:type="spellStart"/>
      <w:r w:rsidR="00E231CD" w:rsidRPr="006F0773">
        <w:rPr>
          <w:lang w:val="en-GB"/>
        </w:rPr>
        <w:t>DGREM_</w:t>
      </w:r>
      <w:r w:rsidR="00E231CD" w:rsidRPr="00DE63DE">
        <w:rPr>
          <w:lang w:val="en-GB"/>
        </w:rPr>
        <w:t>sd</w:t>
      </w:r>
      <w:proofErr w:type="spellEnd"/>
      <w:r w:rsidR="00E231CD" w:rsidRPr="00DE63DE">
        <w:rPr>
          <w:lang w:val="en-GB"/>
        </w:rPr>
        <w:t xml:space="preserve"> (ID </w:t>
      </w:r>
      <w:r w:rsidR="00DE63DE" w:rsidRPr="00DE63DE">
        <w:rPr>
          <w:lang w:val="en-GB"/>
        </w:rPr>
        <w:t>2)</w:t>
      </w:r>
      <w:r w:rsidR="00E231CD" w:rsidRPr="00E231CD">
        <w:rPr>
          <w:lang w:val="en-GB"/>
        </w:rPr>
        <w:t xml:space="preserve"> </w:t>
      </w:r>
      <w:r w:rsidR="00E231CD">
        <w:rPr>
          <w:lang w:val="en-GB"/>
        </w:rPr>
        <w:t>from the ABC estimation.</w:t>
      </w:r>
      <w:r w:rsidR="006976AA" w:rsidRPr="006F0773">
        <w:rPr>
          <w:lang w:val="en-GB"/>
        </w:rPr>
        <w:t xml:space="preserve"> </w:t>
      </w:r>
      <w:r w:rsidR="00E231CD">
        <w:rPr>
          <w:lang w:val="en-GB"/>
        </w:rPr>
        <w:t>T</w:t>
      </w:r>
      <w:r w:rsidR="00E231CD" w:rsidRPr="006F0773">
        <w:rPr>
          <w:lang w:val="en-GB"/>
        </w:rPr>
        <w:t xml:space="preserve">he Fitness model is the </w:t>
      </w:r>
      <w:r w:rsidR="00E231CD">
        <w:rPr>
          <w:lang w:val="en-GB"/>
        </w:rPr>
        <w:t xml:space="preserve">best-fitting model for </w:t>
      </w:r>
      <w:r w:rsidR="00E231CD" w:rsidRPr="006F0773">
        <w:rPr>
          <w:lang w:val="en-GB"/>
        </w:rPr>
        <w:t xml:space="preserve">the MSA </w:t>
      </w:r>
      <w:r w:rsidR="006976AA" w:rsidRPr="006F0773">
        <w:rPr>
          <w:lang w:val="en-GB"/>
        </w:rPr>
        <w:t>with a probability of 0.</w:t>
      </w:r>
      <w:r w:rsidR="00745E33">
        <w:rPr>
          <w:lang w:val="en-GB"/>
        </w:rPr>
        <w:t>98</w:t>
      </w:r>
      <w:r w:rsidR="006976AA" w:rsidRPr="006F0773">
        <w:rPr>
          <w:lang w:val="en-GB"/>
        </w:rPr>
        <w:t xml:space="preserve"> while the Neutral and WAG models obtained a probability of </w:t>
      </w:r>
      <w:r w:rsidR="00066D23" w:rsidRPr="006F0773">
        <w:rPr>
          <w:lang w:val="en-GB"/>
        </w:rPr>
        <w:t>0.</w:t>
      </w:r>
      <w:r w:rsidR="00745E33">
        <w:rPr>
          <w:lang w:val="en-GB"/>
        </w:rPr>
        <w:t>01</w:t>
      </w:r>
      <w:r w:rsidR="006976AA" w:rsidRPr="006F0773">
        <w:rPr>
          <w:lang w:val="en-GB"/>
        </w:rPr>
        <w:t xml:space="preserve"> and 0</w:t>
      </w:r>
      <w:r w:rsidR="007069C4" w:rsidRPr="006F0773">
        <w:rPr>
          <w:lang w:val="en-GB"/>
        </w:rPr>
        <w:t>.0</w:t>
      </w:r>
      <w:r w:rsidR="00745E33">
        <w:rPr>
          <w:lang w:val="en-GB"/>
        </w:rPr>
        <w:t>1</w:t>
      </w:r>
      <w:r w:rsidR="006976AA" w:rsidRPr="006F0773">
        <w:rPr>
          <w:lang w:val="en-GB"/>
        </w:rPr>
        <w:t xml:space="preserve"> respectively (Table 3).</w:t>
      </w:r>
    </w:p>
    <w:p w14:paraId="2DC4B8BD" w14:textId="77777777" w:rsidR="00093C3A" w:rsidRPr="006F0773" w:rsidRDefault="00093C3A" w:rsidP="00B33B8B">
      <w:pPr>
        <w:pStyle w:val="Prrafodelista"/>
        <w:rPr>
          <w:lang w:val="en-GB"/>
        </w:rPr>
      </w:pPr>
    </w:p>
    <w:p w14:paraId="4BFDFF3C" w14:textId="38FD4A13" w:rsidR="00093C3A" w:rsidRPr="006F0773" w:rsidRDefault="00093C3A" w:rsidP="00B33B8B">
      <w:pPr>
        <w:pStyle w:val="Prrafodelista"/>
        <w:numPr>
          <w:ilvl w:val="0"/>
          <w:numId w:val="32"/>
        </w:numPr>
        <w:rPr>
          <w:lang w:val="en-GB"/>
        </w:rPr>
      </w:pPr>
      <w:r w:rsidRPr="006F0773">
        <w:rPr>
          <w:b/>
          <w:bCs/>
          <w:lang w:val="en-GB"/>
        </w:rPr>
        <w:t xml:space="preserve">Example8-TOM7: </w:t>
      </w:r>
      <w:r w:rsidRPr="006F0773">
        <w:rPr>
          <w:lang w:val="en-GB"/>
        </w:rPr>
        <w:t xml:space="preserve">Analysis of a real target alignment [54 sequences, 50 amino acids, 0.51 sequence identity] of the mitochondria membrane translocase using 10,000 simulations comparing the WAG and the two SCS models (Table 3). We used a uniform </w:t>
      </w:r>
      <w:r w:rsidR="00E231CD" w:rsidRPr="006F0773">
        <w:rPr>
          <w:lang w:val="en-GB"/>
        </w:rPr>
        <w:t xml:space="preserve">prior distribution </w:t>
      </w:r>
      <w:r w:rsidR="00E231CD">
        <w:rPr>
          <w:lang w:val="en-GB"/>
        </w:rPr>
        <w:t xml:space="preserve">for the </w:t>
      </w:r>
      <w:r w:rsidR="00AF2410" w:rsidRPr="006F0773">
        <w:rPr>
          <w:i/>
          <w:iCs/>
          <w:lang w:val="en-GB"/>
        </w:rPr>
        <w:t>θ</w:t>
      </w:r>
      <w:r w:rsidRPr="006F0773">
        <w:rPr>
          <w:lang w:val="en-GB"/>
        </w:rPr>
        <w:t xml:space="preserve"> </w:t>
      </w:r>
      <w:r w:rsidR="00E231CD">
        <w:rPr>
          <w:lang w:val="en-GB"/>
        </w:rPr>
        <w:t xml:space="preserve">parameters of </w:t>
      </w:r>
      <w:r w:rsidRPr="006F0773">
        <w:rPr>
          <w:lang w:val="en-GB"/>
        </w:rPr>
        <w:t xml:space="preserve">0-500 and </w:t>
      </w:r>
      <w:r w:rsidR="00E231CD">
        <w:rPr>
          <w:lang w:val="en-GB"/>
        </w:rPr>
        <w:t xml:space="preserve">applied </w:t>
      </w:r>
      <w:r w:rsidRPr="006F0773">
        <w:rPr>
          <w:lang w:val="en-GB"/>
        </w:rPr>
        <w:t>the rejection ABC method for the estimation</w:t>
      </w:r>
      <w:r w:rsidR="00745E33">
        <w:rPr>
          <w:lang w:val="en-GB"/>
        </w:rPr>
        <w:t xml:space="preserve"> </w:t>
      </w:r>
      <w:r w:rsidR="00745E33">
        <w:rPr>
          <w:lang w:val="en-GB"/>
        </w:rPr>
        <w:t>under a tolerance of 0.005</w:t>
      </w:r>
      <w:r w:rsidR="00E231CD">
        <w:rPr>
          <w:lang w:val="en-GB"/>
        </w:rPr>
        <w:t>. T</w:t>
      </w:r>
      <w:r w:rsidRPr="006F0773">
        <w:rPr>
          <w:lang w:val="en-GB"/>
        </w:rPr>
        <w:t xml:space="preserve">he </w:t>
      </w:r>
      <w:r w:rsidR="00745E33">
        <w:rPr>
          <w:lang w:val="en-GB"/>
        </w:rPr>
        <w:t>Neutral</w:t>
      </w:r>
      <w:r w:rsidRPr="006F0773">
        <w:rPr>
          <w:lang w:val="en-GB"/>
        </w:rPr>
        <w:t xml:space="preserve"> model </w:t>
      </w:r>
      <w:r w:rsidR="00E231CD">
        <w:rPr>
          <w:lang w:val="en-GB"/>
        </w:rPr>
        <w:t>fits with a</w:t>
      </w:r>
      <w:r w:rsidRPr="006F0773">
        <w:rPr>
          <w:lang w:val="en-GB"/>
        </w:rPr>
        <w:t xml:space="preserve"> best-fit the MSA with a probability of 0.</w:t>
      </w:r>
      <w:r w:rsidR="00745E33">
        <w:rPr>
          <w:lang w:val="en-GB"/>
        </w:rPr>
        <w:t>41</w:t>
      </w:r>
      <w:r w:rsidRPr="006F0773">
        <w:rPr>
          <w:lang w:val="en-GB"/>
        </w:rPr>
        <w:t xml:space="preserve">, while the </w:t>
      </w:r>
      <w:r w:rsidR="00745E33">
        <w:rPr>
          <w:lang w:val="en-GB"/>
        </w:rPr>
        <w:t>Fitness</w:t>
      </w:r>
      <w:r w:rsidRPr="006F0773">
        <w:rPr>
          <w:lang w:val="en-GB"/>
        </w:rPr>
        <w:t xml:space="preserve"> and WAG models obtained a probability of 0.3</w:t>
      </w:r>
      <w:r w:rsidR="00745E33">
        <w:rPr>
          <w:lang w:val="en-GB"/>
        </w:rPr>
        <w:t>3</w:t>
      </w:r>
      <w:r w:rsidRPr="006F0773">
        <w:rPr>
          <w:lang w:val="en-GB"/>
        </w:rPr>
        <w:t xml:space="preserve"> and 0.2</w:t>
      </w:r>
      <w:r w:rsidR="00745E33">
        <w:rPr>
          <w:lang w:val="en-GB"/>
        </w:rPr>
        <w:t>6</w:t>
      </w:r>
      <w:r w:rsidRPr="006F0773">
        <w:rPr>
          <w:lang w:val="en-GB"/>
        </w:rPr>
        <w:t xml:space="preserve"> respectively (Table 3).</w:t>
      </w:r>
    </w:p>
    <w:p w14:paraId="483B1633" w14:textId="77777777" w:rsidR="00093C3A" w:rsidRPr="006F0773" w:rsidRDefault="00093C3A" w:rsidP="00B33B8B">
      <w:pPr>
        <w:pStyle w:val="Prrafodelista"/>
        <w:rPr>
          <w:lang w:val="en-GB"/>
        </w:rPr>
      </w:pPr>
    </w:p>
    <w:p w14:paraId="251593F7" w14:textId="4FD986AD" w:rsidR="00093C3A" w:rsidRPr="006F0773" w:rsidRDefault="00093C3A" w:rsidP="00B33B8B">
      <w:pPr>
        <w:pStyle w:val="Prrafodelista"/>
        <w:numPr>
          <w:ilvl w:val="0"/>
          <w:numId w:val="32"/>
        </w:numPr>
        <w:rPr>
          <w:lang w:val="en-GB"/>
        </w:rPr>
      </w:pPr>
      <w:r w:rsidRPr="006F0773">
        <w:rPr>
          <w:b/>
          <w:bCs/>
          <w:lang w:val="en-GB"/>
        </w:rPr>
        <w:t>Example</w:t>
      </w:r>
      <w:r w:rsidR="007069C4" w:rsidRPr="006F0773">
        <w:rPr>
          <w:b/>
          <w:bCs/>
          <w:lang w:val="en-GB"/>
        </w:rPr>
        <w:t>9-</w:t>
      </w:r>
      <w:r w:rsidR="007069C4" w:rsidRPr="00DE63DE">
        <w:rPr>
          <w:b/>
          <w:bCs/>
          <w:lang w:val="en-GB"/>
        </w:rPr>
        <w:t>SE:</w:t>
      </w:r>
      <w:r w:rsidR="007069C4" w:rsidRPr="006F0773">
        <w:rPr>
          <w:lang w:val="en-GB"/>
        </w:rPr>
        <w:t xml:space="preserve"> Analysis of a real target alignment [12 sequences, 450 amino acids, 0.66 sequence identity] of the squalene epoxidase using 10,000 simulations comparing the WAG and the two SCS models (Table 3). We used a uniform </w:t>
      </w:r>
      <w:r w:rsidR="008A7DC8" w:rsidRPr="006F0773">
        <w:rPr>
          <w:lang w:val="en-GB"/>
        </w:rPr>
        <w:t xml:space="preserve">prior distribution </w:t>
      </w:r>
      <w:r w:rsidR="008A7DC8">
        <w:rPr>
          <w:lang w:val="en-GB"/>
        </w:rPr>
        <w:t xml:space="preserve">for the </w:t>
      </w:r>
      <w:r w:rsidR="00AF2410" w:rsidRPr="006F0773">
        <w:rPr>
          <w:i/>
          <w:iCs/>
          <w:lang w:val="en-GB"/>
        </w:rPr>
        <w:t>θ</w:t>
      </w:r>
      <w:r w:rsidR="007069C4" w:rsidRPr="006F0773">
        <w:rPr>
          <w:lang w:val="en-GB"/>
        </w:rPr>
        <w:t xml:space="preserve"> </w:t>
      </w:r>
      <w:r w:rsidR="008A7DC8">
        <w:rPr>
          <w:lang w:val="en-GB"/>
        </w:rPr>
        <w:t xml:space="preserve">parameters ranging from </w:t>
      </w:r>
      <w:r w:rsidR="007069C4" w:rsidRPr="006F0773">
        <w:rPr>
          <w:lang w:val="en-GB"/>
        </w:rPr>
        <w:t>0</w:t>
      </w:r>
      <w:r w:rsidR="008A7DC8">
        <w:rPr>
          <w:lang w:val="en-GB"/>
        </w:rPr>
        <w:t xml:space="preserve"> to </w:t>
      </w:r>
      <w:r w:rsidR="007069C4" w:rsidRPr="006F0773">
        <w:rPr>
          <w:lang w:val="en-GB"/>
        </w:rPr>
        <w:t xml:space="preserve">500 and </w:t>
      </w:r>
      <w:r w:rsidR="008A7DC8">
        <w:rPr>
          <w:lang w:val="en-GB"/>
        </w:rPr>
        <w:t xml:space="preserve">applied </w:t>
      </w:r>
      <w:r w:rsidR="007069C4" w:rsidRPr="006F0773">
        <w:rPr>
          <w:lang w:val="en-GB"/>
        </w:rPr>
        <w:t>the rejection ABC method for the estimation</w:t>
      </w:r>
      <w:r w:rsidR="00745E33">
        <w:rPr>
          <w:lang w:val="en-GB"/>
        </w:rPr>
        <w:t xml:space="preserve"> </w:t>
      </w:r>
      <w:r w:rsidR="00745E33">
        <w:rPr>
          <w:lang w:val="en-GB"/>
        </w:rPr>
        <w:t>under a tolerance of 0.005</w:t>
      </w:r>
      <w:r w:rsidR="008A7DC8">
        <w:rPr>
          <w:lang w:val="en-GB"/>
        </w:rPr>
        <w:t>. T</w:t>
      </w:r>
      <w:r w:rsidR="007069C4" w:rsidRPr="006F0773">
        <w:rPr>
          <w:lang w:val="en-GB"/>
        </w:rPr>
        <w:t>he Fitness model is the best-fit</w:t>
      </w:r>
      <w:r w:rsidR="008A7DC8">
        <w:rPr>
          <w:lang w:val="en-GB"/>
        </w:rPr>
        <w:t>ting model for</w:t>
      </w:r>
      <w:r w:rsidR="007069C4" w:rsidRPr="006F0773">
        <w:rPr>
          <w:lang w:val="en-GB"/>
        </w:rPr>
        <w:t xml:space="preserve"> the MSA with a probability of </w:t>
      </w:r>
      <w:proofErr w:type="gramStart"/>
      <w:r w:rsidR="007069C4" w:rsidRPr="006F0773">
        <w:rPr>
          <w:lang w:val="en-GB"/>
        </w:rPr>
        <w:t>0.9</w:t>
      </w:r>
      <w:r w:rsidR="00745E33">
        <w:rPr>
          <w:lang w:val="en-GB"/>
        </w:rPr>
        <w:t xml:space="preserve">7 </w:t>
      </w:r>
      <w:r w:rsidR="007069C4" w:rsidRPr="006F0773">
        <w:rPr>
          <w:lang w:val="en-GB"/>
        </w:rPr>
        <w:t xml:space="preserve"> while</w:t>
      </w:r>
      <w:proofErr w:type="gramEnd"/>
      <w:r w:rsidR="007069C4" w:rsidRPr="006F0773">
        <w:rPr>
          <w:lang w:val="en-GB"/>
        </w:rPr>
        <w:t xml:space="preserve"> the Neutral and WAG models obtained a probability of 0.0</w:t>
      </w:r>
      <w:r w:rsidR="00745E33">
        <w:rPr>
          <w:lang w:val="en-GB"/>
        </w:rPr>
        <w:t>3</w:t>
      </w:r>
      <w:r w:rsidR="007069C4" w:rsidRPr="006F0773">
        <w:rPr>
          <w:lang w:val="en-GB"/>
        </w:rPr>
        <w:t xml:space="preserve"> and 0</w:t>
      </w:r>
      <w:r w:rsidR="008A7DC8">
        <w:rPr>
          <w:lang w:val="en-GB"/>
        </w:rPr>
        <w:t>,</w:t>
      </w:r>
      <w:r w:rsidR="007069C4" w:rsidRPr="006F0773">
        <w:rPr>
          <w:lang w:val="en-GB"/>
        </w:rPr>
        <w:t xml:space="preserve"> respectively (Table 3).</w:t>
      </w:r>
    </w:p>
    <w:p w14:paraId="57969E8B" w14:textId="77777777" w:rsidR="00A57329" w:rsidRPr="006F0773" w:rsidRDefault="00A57329" w:rsidP="00B33B8B">
      <w:pPr>
        <w:pStyle w:val="Prrafodelista"/>
        <w:rPr>
          <w:lang w:val="en-GB"/>
        </w:rPr>
      </w:pPr>
    </w:p>
    <w:p w14:paraId="4E7BD16B" w14:textId="6720658A" w:rsidR="007069C4" w:rsidRPr="006F0773" w:rsidRDefault="007069C4" w:rsidP="00B33B8B">
      <w:pPr>
        <w:pStyle w:val="Prrafodelista"/>
        <w:numPr>
          <w:ilvl w:val="0"/>
          <w:numId w:val="32"/>
        </w:numPr>
        <w:rPr>
          <w:lang w:val="en-GB"/>
        </w:rPr>
      </w:pPr>
      <w:r w:rsidRPr="006F0773">
        <w:rPr>
          <w:b/>
          <w:bCs/>
          <w:lang w:val="en-GB"/>
        </w:rPr>
        <w:t>Example10-</w:t>
      </w:r>
      <w:r w:rsidRPr="00DE63DE">
        <w:rPr>
          <w:b/>
          <w:bCs/>
          <w:lang w:val="en-GB"/>
        </w:rPr>
        <w:t>NP_Ebola</w:t>
      </w:r>
      <w:r w:rsidRPr="006F0773">
        <w:rPr>
          <w:b/>
          <w:bCs/>
          <w:lang w:val="en-GB"/>
        </w:rPr>
        <w:t xml:space="preserve">: </w:t>
      </w:r>
      <w:r w:rsidRPr="006F0773">
        <w:rPr>
          <w:lang w:val="en-GB"/>
        </w:rPr>
        <w:t xml:space="preserve">Analysis of a real target alignment [28 sequences, 298 amino acids, 0.62 sequence identity] of the Ebola nucleoprotein using 10,000 simulations comparing the LG and the two SCS models (Table 3). We used a uniform </w:t>
      </w:r>
      <w:r w:rsidR="008A7DC8" w:rsidRPr="006F0773">
        <w:rPr>
          <w:lang w:val="en-GB"/>
        </w:rPr>
        <w:t>prior distribution</w:t>
      </w:r>
      <w:r w:rsidR="008A7DC8">
        <w:rPr>
          <w:lang w:val="en-GB"/>
        </w:rPr>
        <w:t xml:space="preserve"> for the</w:t>
      </w:r>
      <w:r w:rsidR="008A7DC8" w:rsidRPr="006F0773">
        <w:rPr>
          <w:lang w:val="en-GB"/>
        </w:rPr>
        <w:t xml:space="preserve"> </w:t>
      </w:r>
      <w:r w:rsidR="00AF2410" w:rsidRPr="006F0773">
        <w:rPr>
          <w:i/>
          <w:iCs/>
          <w:lang w:val="en-GB"/>
        </w:rPr>
        <w:t>θ</w:t>
      </w:r>
      <w:r w:rsidRPr="006F0773">
        <w:rPr>
          <w:lang w:val="en-GB"/>
        </w:rPr>
        <w:t xml:space="preserve"> </w:t>
      </w:r>
      <w:r w:rsidR="008A7DC8">
        <w:rPr>
          <w:lang w:val="en-GB"/>
        </w:rPr>
        <w:t xml:space="preserve">parameter of </w:t>
      </w:r>
      <w:r w:rsidRPr="006F0773">
        <w:rPr>
          <w:lang w:val="en-GB"/>
        </w:rPr>
        <w:t xml:space="preserve">0-500 and </w:t>
      </w:r>
      <w:r w:rsidR="008A7DC8">
        <w:rPr>
          <w:lang w:val="en-GB"/>
        </w:rPr>
        <w:t xml:space="preserve">applied </w:t>
      </w:r>
      <w:r w:rsidRPr="006F0773">
        <w:rPr>
          <w:lang w:val="en-GB"/>
        </w:rPr>
        <w:t>the rejection ABC method for the estimation</w:t>
      </w:r>
      <w:r w:rsidR="00745E33">
        <w:rPr>
          <w:lang w:val="en-GB"/>
        </w:rPr>
        <w:t xml:space="preserve"> </w:t>
      </w:r>
      <w:r w:rsidR="00745E33">
        <w:rPr>
          <w:lang w:val="en-GB"/>
        </w:rPr>
        <w:t>under a tolerance of 0.005</w:t>
      </w:r>
      <w:r w:rsidR="008A7DC8">
        <w:rPr>
          <w:lang w:val="en-GB"/>
        </w:rPr>
        <w:t>. T</w:t>
      </w:r>
      <w:r w:rsidRPr="006F0773">
        <w:rPr>
          <w:lang w:val="en-GB"/>
        </w:rPr>
        <w:t xml:space="preserve">he Neutral model is the </w:t>
      </w:r>
      <w:r w:rsidR="008A7DC8" w:rsidRPr="006F0773">
        <w:rPr>
          <w:lang w:val="en-GB"/>
        </w:rPr>
        <w:t>best-fit</w:t>
      </w:r>
      <w:r w:rsidR="008A7DC8">
        <w:rPr>
          <w:lang w:val="en-GB"/>
        </w:rPr>
        <w:t xml:space="preserve">ting model for the </w:t>
      </w:r>
      <w:r w:rsidRPr="006F0773">
        <w:rPr>
          <w:lang w:val="en-GB"/>
        </w:rPr>
        <w:t>MSA with a probability of 0.9</w:t>
      </w:r>
      <w:r w:rsidR="00745E33">
        <w:rPr>
          <w:lang w:val="en-GB"/>
        </w:rPr>
        <w:t>9</w:t>
      </w:r>
      <w:r w:rsidRPr="006F0773">
        <w:rPr>
          <w:lang w:val="en-GB"/>
        </w:rPr>
        <w:t>, while the Fitness and LG models obtained a probability of 0 and 0.0</w:t>
      </w:r>
      <w:r w:rsidR="00745E33">
        <w:rPr>
          <w:lang w:val="en-GB"/>
        </w:rPr>
        <w:t>1</w:t>
      </w:r>
      <w:r w:rsidRPr="006F0773">
        <w:rPr>
          <w:lang w:val="en-GB"/>
        </w:rPr>
        <w:t xml:space="preserve"> respectively (Table 3).</w:t>
      </w:r>
    </w:p>
    <w:p w14:paraId="1BE49DC3" w14:textId="7498EEC2" w:rsidR="001420E4" w:rsidRPr="006F0773" w:rsidRDefault="001420E4" w:rsidP="001420E4">
      <w:pPr>
        <w:rPr>
          <w:lang w:val="en-GB"/>
        </w:rPr>
        <w:sectPr w:rsidR="001420E4" w:rsidRPr="006F0773" w:rsidSect="00992E37">
          <w:footerReference w:type="even" r:id="rId26"/>
          <w:footerReference w:type="default" r:id="rId27"/>
          <w:pgSz w:w="11900" w:h="16840"/>
          <w:pgMar w:top="1417" w:right="1701" w:bottom="1417" w:left="1701" w:header="708" w:footer="708" w:gutter="0"/>
          <w:pgNumType w:start="1"/>
          <w:cols w:space="708"/>
          <w:docGrid w:linePitch="360"/>
        </w:sectPr>
      </w:pPr>
    </w:p>
    <w:p w14:paraId="736A74D3" w14:textId="6911AC38" w:rsidR="00A8517A" w:rsidRDefault="00745E33" w:rsidP="00B33B8B">
      <w:pPr>
        <w:jc w:val="both"/>
        <w:rPr>
          <w:lang w:val="en-GB"/>
        </w:rPr>
      </w:pPr>
      <w:r w:rsidRPr="00745E33">
        <w:rPr>
          <w:lang w:val="en-GB"/>
        </w:rPr>
        <w:lastRenderedPageBreak/>
        <w:t xml:space="preserve">Table </w:t>
      </w:r>
      <w:r>
        <w:rPr>
          <w:lang w:val="en-GB"/>
        </w:rPr>
        <w:t>3</w:t>
      </w:r>
      <w:r w:rsidRPr="00745E33">
        <w:rPr>
          <w:lang w:val="en-GB"/>
        </w:rPr>
        <w:t xml:space="preserve">. Substitution model selection performed with </w:t>
      </w:r>
      <w:proofErr w:type="spellStart"/>
      <w:r w:rsidRPr="00745E33">
        <w:rPr>
          <w:lang w:val="en-GB"/>
        </w:rPr>
        <w:t>ProteinModelerABC</w:t>
      </w:r>
      <w:proofErr w:type="spellEnd"/>
      <w:r w:rsidRPr="00745E33">
        <w:rPr>
          <w:lang w:val="en-GB"/>
        </w:rPr>
        <w:t xml:space="preserve"> for the studied real protein families. For every studied protein family, the table shows the accession code, the number of sequences and the sequence length of the dataset, the sequence identity, the prior for the population substitution rate (θ) and the corresponding approximate range of sequence identity (</w:t>
      </w:r>
      <w:proofErr w:type="spellStart"/>
      <w:r w:rsidRPr="00745E33">
        <w:rPr>
          <w:lang w:val="en-GB"/>
        </w:rPr>
        <w:t>SeqID</w:t>
      </w:r>
      <w:proofErr w:type="spellEnd"/>
      <w:r w:rsidRPr="00745E33">
        <w:rPr>
          <w:lang w:val="en-GB"/>
        </w:rPr>
        <w:t>), a representative protein structure (PDB code) of the dataset, the best-fitting empirical substitution model selected with ProtTest3, the probability of selecting every substitution model (empirical, Fitness site-dependent SCS or Neutral site-dependent SCS model) and the execution time of the analysis.</w:t>
      </w:r>
    </w:p>
    <w:p w14:paraId="67F2E966" w14:textId="77777777" w:rsidR="00F52B7E" w:rsidRDefault="00F52B7E" w:rsidP="00B33B8B">
      <w:pPr>
        <w:jc w:val="both"/>
        <w:rPr>
          <w:lang w:val="en-GB"/>
        </w:rPr>
      </w:pPr>
    </w:p>
    <w:tbl>
      <w:tblPr>
        <w:tblW w:w="14317" w:type="dxa"/>
        <w:tblLayout w:type="fixed"/>
        <w:tblCellMar>
          <w:left w:w="70" w:type="dxa"/>
          <w:right w:w="70" w:type="dxa"/>
        </w:tblCellMar>
        <w:tblLook w:val="04A0" w:firstRow="1" w:lastRow="0" w:firstColumn="1" w:lastColumn="0" w:noHBand="0" w:noVBand="1"/>
      </w:tblPr>
      <w:tblGrid>
        <w:gridCol w:w="1985"/>
        <w:gridCol w:w="1276"/>
        <w:gridCol w:w="1275"/>
        <w:gridCol w:w="1134"/>
        <w:gridCol w:w="1843"/>
        <w:gridCol w:w="1134"/>
        <w:gridCol w:w="1418"/>
        <w:gridCol w:w="992"/>
        <w:gridCol w:w="992"/>
        <w:gridCol w:w="1134"/>
        <w:gridCol w:w="1134"/>
      </w:tblGrid>
      <w:tr w:rsidR="00745E33" w14:paraId="69B0914A" w14:textId="77777777" w:rsidTr="00745E33">
        <w:trPr>
          <w:trHeight w:val="1015"/>
        </w:trPr>
        <w:tc>
          <w:tcPr>
            <w:tcW w:w="1985" w:type="dxa"/>
            <w:tcBorders>
              <w:top w:val="single" w:sz="8" w:space="0" w:color="666666"/>
              <w:left w:val="nil"/>
              <w:bottom w:val="single" w:sz="8" w:space="0" w:color="666666"/>
              <w:right w:val="nil"/>
            </w:tcBorders>
            <w:shd w:val="clear" w:color="000000" w:fill="FFFFFF"/>
            <w:vAlign w:val="center"/>
            <w:hideMark/>
          </w:tcPr>
          <w:p w14:paraId="5B0B5F7F" w14:textId="77777777" w:rsidR="00745E33" w:rsidRDefault="00745E33" w:rsidP="00F16A57">
            <w:pPr>
              <w:jc w:val="center"/>
              <w:rPr>
                <w:b/>
                <w:bCs/>
                <w:i/>
                <w:iCs/>
                <w:color w:val="000000"/>
              </w:rPr>
            </w:pPr>
            <w:proofErr w:type="spellStart"/>
            <w:r>
              <w:rPr>
                <w:b/>
                <w:bCs/>
                <w:i/>
                <w:iCs/>
                <w:color w:val="000000"/>
              </w:rPr>
              <w:t>Protein</w:t>
            </w:r>
            <w:proofErr w:type="spellEnd"/>
            <w:r>
              <w:rPr>
                <w:b/>
                <w:bCs/>
                <w:i/>
                <w:iCs/>
                <w:color w:val="000000"/>
              </w:rPr>
              <w:t xml:space="preserve"> </w:t>
            </w:r>
            <w:proofErr w:type="spellStart"/>
            <w:r>
              <w:rPr>
                <w:b/>
                <w:bCs/>
                <w:i/>
                <w:iCs/>
                <w:color w:val="000000"/>
              </w:rPr>
              <w:t>family</w:t>
            </w:r>
            <w:proofErr w:type="spellEnd"/>
            <w:r>
              <w:rPr>
                <w:b/>
                <w:bCs/>
                <w:i/>
                <w:iCs/>
                <w:color w:val="000000"/>
              </w:rPr>
              <w:t xml:space="preserve"> </w:t>
            </w:r>
          </w:p>
        </w:tc>
        <w:tc>
          <w:tcPr>
            <w:tcW w:w="1276" w:type="dxa"/>
            <w:tcBorders>
              <w:top w:val="single" w:sz="8" w:space="0" w:color="666666"/>
              <w:left w:val="nil"/>
              <w:bottom w:val="single" w:sz="8" w:space="0" w:color="666666"/>
              <w:right w:val="nil"/>
            </w:tcBorders>
            <w:shd w:val="clear" w:color="000000" w:fill="FFFFFF"/>
            <w:vAlign w:val="center"/>
            <w:hideMark/>
          </w:tcPr>
          <w:p w14:paraId="5E5B7502" w14:textId="77777777" w:rsidR="00745E33" w:rsidRDefault="00745E33" w:rsidP="00F16A57">
            <w:pPr>
              <w:jc w:val="center"/>
              <w:rPr>
                <w:b/>
                <w:bCs/>
                <w:i/>
                <w:iCs/>
                <w:color w:val="000000"/>
              </w:rPr>
            </w:pPr>
            <w:proofErr w:type="spellStart"/>
            <w:r>
              <w:rPr>
                <w:b/>
                <w:bCs/>
                <w:i/>
                <w:iCs/>
                <w:color w:val="000000"/>
              </w:rPr>
              <w:t>Sequences</w:t>
            </w:r>
            <w:proofErr w:type="spellEnd"/>
            <w:r>
              <w:rPr>
                <w:b/>
                <w:bCs/>
                <w:i/>
                <w:iCs/>
                <w:color w:val="000000"/>
              </w:rPr>
              <w:t xml:space="preserve"> </w:t>
            </w:r>
            <w:proofErr w:type="spellStart"/>
            <w:r>
              <w:rPr>
                <w:b/>
                <w:bCs/>
                <w:i/>
                <w:iCs/>
                <w:color w:val="000000"/>
              </w:rPr>
              <w:t>database</w:t>
            </w:r>
            <w:proofErr w:type="spellEnd"/>
            <w:r>
              <w:rPr>
                <w:b/>
                <w:bCs/>
                <w:i/>
                <w:iCs/>
                <w:color w:val="000000"/>
              </w:rPr>
              <w:t xml:space="preserve"> </w:t>
            </w:r>
            <w:proofErr w:type="spellStart"/>
            <w:r>
              <w:rPr>
                <w:b/>
                <w:bCs/>
                <w:i/>
                <w:iCs/>
                <w:color w:val="000000"/>
              </w:rPr>
              <w:t>entry</w:t>
            </w:r>
            <w:proofErr w:type="spellEnd"/>
          </w:p>
        </w:tc>
        <w:tc>
          <w:tcPr>
            <w:tcW w:w="1275" w:type="dxa"/>
            <w:tcBorders>
              <w:top w:val="single" w:sz="8" w:space="0" w:color="666666"/>
              <w:left w:val="nil"/>
              <w:bottom w:val="single" w:sz="8" w:space="0" w:color="666666"/>
              <w:right w:val="nil"/>
            </w:tcBorders>
            <w:shd w:val="clear" w:color="000000" w:fill="FFFFFF"/>
            <w:vAlign w:val="center"/>
            <w:hideMark/>
          </w:tcPr>
          <w:p w14:paraId="75A4C0D0" w14:textId="77777777" w:rsidR="00745E33" w:rsidRPr="007973AE" w:rsidRDefault="00745E33" w:rsidP="00F16A57">
            <w:pPr>
              <w:jc w:val="center"/>
              <w:rPr>
                <w:b/>
                <w:bCs/>
                <w:i/>
                <w:iCs/>
                <w:color w:val="000000"/>
                <w:lang w:val="en-US"/>
              </w:rPr>
            </w:pPr>
            <w:r w:rsidRPr="007973AE">
              <w:rPr>
                <w:b/>
                <w:bCs/>
                <w:i/>
                <w:iCs/>
                <w:color w:val="000000"/>
                <w:lang w:val="en-US"/>
              </w:rPr>
              <w:t>Number of sequences; sequences length</w:t>
            </w:r>
          </w:p>
        </w:tc>
        <w:tc>
          <w:tcPr>
            <w:tcW w:w="1134" w:type="dxa"/>
            <w:tcBorders>
              <w:top w:val="single" w:sz="8" w:space="0" w:color="666666"/>
              <w:left w:val="nil"/>
              <w:bottom w:val="single" w:sz="8" w:space="0" w:color="666666"/>
              <w:right w:val="nil"/>
            </w:tcBorders>
            <w:shd w:val="clear" w:color="000000" w:fill="FFFFFF"/>
            <w:vAlign w:val="center"/>
            <w:hideMark/>
          </w:tcPr>
          <w:p w14:paraId="4C85EBC4" w14:textId="77777777" w:rsidR="00745E33" w:rsidRDefault="00745E33" w:rsidP="00F16A57">
            <w:pPr>
              <w:jc w:val="center"/>
              <w:rPr>
                <w:b/>
                <w:bCs/>
                <w:i/>
                <w:iCs/>
                <w:color w:val="000000"/>
              </w:rPr>
            </w:pPr>
            <w:proofErr w:type="spellStart"/>
            <w:r>
              <w:rPr>
                <w:b/>
                <w:bCs/>
                <w:i/>
                <w:iCs/>
                <w:color w:val="000000"/>
              </w:rPr>
              <w:t>Sequence</w:t>
            </w:r>
            <w:proofErr w:type="spellEnd"/>
            <w:r>
              <w:rPr>
                <w:b/>
                <w:bCs/>
                <w:i/>
                <w:iCs/>
                <w:color w:val="000000"/>
              </w:rPr>
              <w:t xml:space="preserve"> </w:t>
            </w:r>
            <w:proofErr w:type="spellStart"/>
            <w:r>
              <w:rPr>
                <w:b/>
                <w:bCs/>
                <w:i/>
                <w:iCs/>
                <w:color w:val="000000"/>
              </w:rPr>
              <w:t>identity</w:t>
            </w:r>
            <w:proofErr w:type="spellEnd"/>
          </w:p>
        </w:tc>
        <w:tc>
          <w:tcPr>
            <w:tcW w:w="1843" w:type="dxa"/>
            <w:tcBorders>
              <w:top w:val="single" w:sz="8" w:space="0" w:color="666666"/>
              <w:left w:val="nil"/>
              <w:bottom w:val="single" w:sz="8" w:space="0" w:color="auto"/>
              <w:right w:val="nil"/>
            </w:tcBorders>
            <w:shd w:val="clear" w:color="000000" w:fill="FFFFFF"/>
            <w:vAlign w:val="center"/>
            <w:hideMark/>
          </w:tcPr>
          <w:p w14:paraId="48B28FF3" w14:textId="77777777" w:rsidR="00745E33" w:rsidRPr="007973AE" w:rsidRDefault="00745E33" w:rsidP="00F16A57">
            <w:pPr>
              <w:jc w:val="center"/>
              <w:rPr>
                <w:b/>
                <w:bCs/>
                <w:i/>
                <w:iCs/>
                <w:color w:val="000000"/>
                <w:lang w:val="en-US"/>
              </w:rPr>
            </w:pPr>
            <w:r w:rsidRPr="007973AE">
              <w:rPr>
                <w:b/>
                <w:bCs/>
                <w:i/>
                <w:iCs/>
                <w:color w:val="000000"/>
                <w:lang w:val="en-US"/>
              </w:rPr>
              <w:t>Prior for the population substitution rate (</w:t>
            </w:r>
            <w:r>
              <w:rPr>
                <w:b/>
                <w:bCs/>
                <w:i/>
                <w:iCs/>
                <w:color w:val="000000"/>
              </w:rPr>
              <w:t>θ</w:t>
            </w:r>
            <w:r w:rsidRPr="007973AE">
              <w:rPr>
                <w:b/>
                <w:bCs/>
                <w:i/>
                <w:iCs/>
                <w:color w:val="000000"/>
                <w:lang w:val="en-US"/>
              </w:rPr>
              <w:t>); (</w:t>
            </w:r>
            <w:proofErr w:type="spellStart"/>
            <w:r w:rsidRPr="007973AE">
              <w:rPr>
                <w:b/>
                <w:bCs/>
                <w:i/>
                <w:iCs/>
                <w:color w:val="000000"/>
                <w:lang w:val="en-US"/>
              </w:rPr>
              <w:t>SeqID</w:t>
            </w:r>
            <w:proofErr w:type="spellEnd"/>
            <w:r w:rsidRPr="007973AE">
              <w:rPr>
                <w:b/>
                <w:bCs/>
                <w:i/>
                <w:iCs/>
                <w:color w:val="000000"/>
                <w:lang w:val="en-US"/>
              </w:rPr>
              <w:t>)</w:t>
            </w:r>
          </w:p>
        </w:tc>
        <w:tc>
          <w:tcPr>
            <w:tcW w:w="1134" w:type="dxa"/>
            <w:tcBorders>
              <w:top w:val="single" w:sz="8" w:space="0" w:color="666666"/>
              <w:left w:val="nil"/>
              <w:bottom w:val="single" w:sz="8" w:space="0" w:color="666666"/>
              <w:right w:val="nil"/>
            </w:tcBorders>
            <w:shd w:val="clear" w:color="000000" w:fill="FFFFFF"/>
            <w:vAlign w:val="center"/>
            <w:hideMark/>
          </w:tcPr>
          <w:p w14:paraId="05493DA4" w14:textId="77777777" w:rsidR="00745E33" w:rsidRDefault="00745E33" w:rsidP="00F16A57">
            <w:pPr>
              <w:jc w:val="center"/>
              <w:rPr>
                <w:b/>
                <w:bCs/>
                <w:i/>
                <w:iCs/>
                <w:color w:val="000000"/>
              </w:rPr>
            </w:pPr>
            <w:proofErr w:type="spellStart"/>
            <w:r>
              <w:rPr>
                <w:b/>
                <w:bCs/>
                <w:i/>
                <w:iCs/>
                <w:color w:val="000000"/>
              </w:rPr>
              <w:t>Template</w:t>
            </w:r>
            <w:proofErr w:type="spellEnd"/>
            <w:r>
              <w:rPr>
                <w:b/>
                <w:bCs/>
                <w:i/>
                <w:iCs/>
                <w:color w:val="000000"/>
              </w:rPr>
              <w:t xml:space="preserve"> </w:t>
            </w:r>
            <w:proofErr w:type="spellStart"/>
            <w:r>
              <w:rPr>
                <w:b/>
                <w:bCs/>
                <w:i/>
                <w:iCs/>
                <w:color w:val="000000"/>
              </w:rPr>
              <w:t>protein</w:t>
            </w:r>
            <w:proofErr w:type="spellEnd"/>
            <w:r>
              <w:rPr>
                <w:b/>
                <w:bCs/>
                <w:i/>
                <w:iCs/>
                <w:color w:val="000000"/>
              </w:rPr>
              <w:t xml:space="preserve"> </w:t>
            </w:r>
            <w:proofErr w:type="spellStart"/>
            <w:r>
              <w:rPr>
                <w:b/>
                <w:bCs/>
                <w:i/>
                <w:iCs/>
                <w:color w:val="000000"/>
              </w:rPr>
              <w:t>structure</w:t>
            </w:r>
            <w:proofErr w:type="spellEnd"/>
          </w:p>
        </w:tc>
        <w:tc>
          <w:tcPr>
            <w:tcW w:w="1418" w:type="dxa"/>
            <w:tcBorders>
              <w:top w:val="single" w:sz="8" w:space="0" w:color="666666"/>
              <w:left w:val="nil"/>
              <w:bottom w:val="single" w:sz="8" w:space="0" w:color="666666"/>
              <w:right w:val="nil"/>
            </w:tcBorders>
            <w:shd w:val="clear" w:color="000000" w:fill="FFFFFF"/>
            <w:vAlign w:val="center"/>
            <w:hideMark/>
          </w:tcPr>
          <w:p w14:paraId="65CE6051" w14:textId="77777777" w:rsidR="00745E33" w:rsidRPr="007973AE" w:rsidRDefault="00745E33" w:rsidP="00F16A57">
            <w:pPr>
              <w:jc w:val="center"/>
              <w:rPr>
                <w:b/>
                <w:bCs/>
                <w:i/>
                <w:iCs/>
                <w:color w:val="000000"/>
                <w:lang w:val="en-US"/>
              </w:rPr>
            </w:pPr>
            <w:r w:rsidRPr="007973AE">
              <w:rPr>
                <w:b/>
                <w:bCs/>
                <w:i/>
                <w:iCs/>
                <w:color w:val="000000"/>
                <w:lang w:val="en-US"/>
              </w:rPr>
              <w:t>Best-fitting empirical substitution model</w:t>
            </w:r>
          </w:p>
        </w:tc>
        <w:tc>
          <w:tcPr>
            <w:tcW w:w="3118" w:type="dxa"/>
            <w:gridSpan w:val="3"/>
            <w:tcBorders>
              <w:top w:val="single" w:sz="8" w:space="0" w:color="666666"/>
              <w:left w:val="nil"/>
              <w:bottom w:val="single" w:sz="8" w:space="0" w:color="auto"/>
              <w:right w:val="nil"/>
            </w:tcBorders>
            <w:shd w:val="clear" w:color="000000" w:fill="FFFFFF"/>
            <w:vAlign w:val="center"/>
            <w:hideMark/>
          </w:tcPr>
          <w:p w14:paraId="3951F5EB" w14:textId="77777777" w:rsidR="00745E33" w:rsidRPr="007973AE" w:rsidRDefault="00745E33" w:rsidP="00F16A57">
            <w:pPr>
              <w:jc w:val="center"/>
              <w:rPr>
                <w:b/>
                <w:bCs/>
                <w:i/>
                <w:iCs/>
                <w:color w:val="000000"/>
                <w:lang w:val="en-US"/>
              </w:rPr>
            </w:pPr>
            <w:r w:rsidRPr="007973AE">
              <w:rPr>
                <w:b/>
                <w:bCs/>
                <w:i/>
                <w:iCs/>
                <w:color w:val="000000"/>
                <w:lang w:val="en-US"/>
              </w:rPr>
              <w:t>Probability of substitution model selection</w:t>
            </w:r>
          </w:p>
        </w:tc>
        <w:tc>
          <w:tcPr>
            <w:tcW w:w="1134" w:type="dxa"/>
            <w:tcBorders>
              <w:top w:val="single" w:sz="4" w:space="0" w:color="auto"/>
              <w:left w:val="nil"/>
              <w:bottom w:val="single" w:sz="8" w:space="0" w:color="666666"/>
              <w:right w:val="nil"/>
            </w:tcBorders>
            <w:shd w:val="clear" w:color="000000" w:fill="FFFFFF"/>
            <w:vAlign w:val="center"/>
            <w:hideMark/>
          </w:tcPr>
          <w:p w14:paraId="185400D4" w14:textId="77777777" w:rsidR="00745E33" w:rsidRDefault="00745E33" w:rsidP="00F16A57">
            <w:pPr>
              <w:jc w:val="center"/>
              <w:rPr>
                <w:b/>
                <w:bCs/>
                <w:i/>
                <w:iCs/>
                <w:color w:val="000000"/>
              </w:rPr>
            </w:pPr>
            <w:proofErr w:type="spellStart"/>
            <w:r>
              <w:rPr>
                <w:b/>
                <w:bCs/>
                <w:i/>
                <w:iCs/>
                <w:color w:val="000000"/>
              </w:rPr>
              <w:t>Ejecution</w:t>
            </w:r>
            <w:proofErr w:type="spellEnd"/>
            <w:r>
              <w:rPr>
                <w:b/>
                <w:bCs/>
                <w:i/>
                <w:iCs/>
                <w:color w:val="000000"/>
              </w:rPr>
              <w:t xml:space="preserve"> time (</w:t>
            </w:r>
            <w:proofErr w:type="spellStart"/>
            <w:r>
              <w:rPr>
                <w:b/>
                <w:bCs/>
                <w:i/>
                <w:iCs/>
                <w:color w:val="000000"/>
              </w:rPr>
              <w:t>hours</w:t>
            </w:r>
            <w:proofErr w:type="spellEnd"/>
            <w:r>
              <w:rPr>
                <w:b/>
                <w:bCs/>
                <w:i/>
                <w:iCs/>
                <w:color w:val="000000"/>
              </w:rPr>
              <w:t>)</w:t>
            </w:r>
          </w:p>
        </w:tc>
      </w:tr>
      <w:tr w:rsidR="00745E33" w14:paraId="6D485A3B" w14:textId="77777777" w:rsidTr="00F16A57">
        <w:trPr>
          <w:trHeight w:val="360"/>
        </w:trPr>
        <w:tc>
          <w:tcPr>
            <w:tcW w:w="1985" w:type="dxa"/>
            <w:vMerge w:val="restart"/>
            <w:tcBorders>
              <w:top w:val="nil"/>
              <w:left w:val="nil"/>
              <w:bottom w:val="single" w:sz="8" w:space="0" w:color="666666"/>
              <w:right w:val="nil"/>
            </w:tcBorders>
            <w:shd w:val="clear" w:color="000000" w:fill="FFFFFF"/>
            <w:vAlign w:val="center"/>
            <w:hideMark/>
          </w:tcPr>
          <w:p w14:paraId="35C2C0A4" w14:textId="77777777" w:rsidR="00745E33" w:rsidRDefault="00745E33" w:rsidP="00F16A57">
            <w:pPr>
              <w:jc w:val="center"/>
              <w:rPr>
                <w:color w:val="000000"/>
              </w:rPr>
            </w:pPr>
            <w:r>
              <w:rPr>
                <w:color w:val="000000"/>
              </w:rPr>
              <w:t xml:space="preserve">Tumor necrosis factor </w:t>
            </w:r>
            <w:proofErr w:type="spellStart"/>
            <w:r>
              <w:rPr>
                <w:color w:val="000000"/>
              </w:rPr>
              <w:t>monkeypox</w:t>
            </w:r>
            <w:proofErr w:type="spellEnd"/>
          </w:p>
        </w:tc>
        <w:tc>
          <w:tcPr>
            <w:tcW w:w="1276" w:type="dxa"/>
            <w:vMerge w:val="restart"/>
            <w:tcBorders>
              <w:top w:val="nil"/>
              <w:left w:val="nil"/>
              <w:bottom w:val="single" w:sz="8" w:space="0" w:color="666666"/>
              <w:right w:val="nil"/>
            </w:tcBorders>
            <w:shd w:val="clear" w:color="000000" w:fill="FFFFFF"/>
            <w:vAlign w:val="center"/>
            <w:hideMark/>
          </w:tcPr>
          <w:p w14:paraId="0B65179E" w14:textId="77777777" w:rsidR="00745E33" w:rsidRDefault="00745E33" w:rsidP="00F16A57">
            <w:pPr>
              <w:jc w:val="center"/>
              <w:rPr>
                <w:color w:val="000000"/>
              </w:rPr>
            </w:pPr>
            <w:r>
              <w:rPr>
                <w:color w:val="000000"/>
              </w:rPr>
              <w:t>self-created</w:t>
            </w:r>
            <w:r w:rsidRPr="007973AE">
              <w:rPr>
                <w:color w:val="000000"/>
                <w:vertAlign w:val="superscript"/>
              </w:rPr>
              <w:t>1</w:t>
            </w:r>
          </w:p>
        </w:tc>
        <w:tc>
          <w:tcPr>
            <w:tcW w:w="1275" w:type="dxa"/>
            <w:vMerge w:val="restart"/>
            <w:tcBorders>
              <w:top w:val="nil"/>
              <w:left w:val="nil"/>
              <w:bottom w:val="single" w:sz="8" w:space="0" w:color="666666"/>
              <w:right w:val="nil"/>
            </w:tcBorders>
            <w:shd w:val="clear" w:color="000000" w:fill="FFFFFF"/>
            <w:vAlign w:val="center"/>
            <w:hideMark/>
          </w:tcPr>
          <w:p w14:paraId="4047B92D" w14:textId="77777777" w:rsidR="00745E33" w:rsidRDefault="00745E33" w:rsidP="00F16A57">
            <w:pPr>
              <w:jc w:val="center"/>
              <w:rPr>
                <w:color w:val="000000"/>
              </w:rPr>
            </w:pPr>
            <w:r>
              <w:rPr>
                <w:color w:val="000000"/>
              </w:rPr>
              <w:t>10, 160</w:t>
            </w:r>
          </w:p>
        </w:tc>
        <w:tc>
          <w:tcPr>
            <w:tcW w:w="1134" w:type="dxa"/>
            <w:vMerge w:val="restart"/>
            <w:tcBorders>
              <w:top w:val="nil"/>
              <w:left w:val="nil"/>
              <w:bottom w:val="single" w:sz="8" w:space="0" w:color="666666"/>
              <w:right w:val="nil"/>
            </w:tcBorders>
            <w:shd w:val="clear" w:color="000000" w:fill="FFFFFF"/>
            <w:vAlign w:val="center"/>
            <w:hideMark/>
          </w:tcPr>
          <w:p w14:paraId="1A97D6B5" w14:textId="77777777" w:rsidR="00745E33" w:rsidRDefault="00745E33" w:rsidP="00F16A57">
            <w:pPr>
              <w:jc w:val="center"/>
              <w:rPr>
                <w:color w:val="000000"/>
              </w:rPr>
            </w:pPr>
            <w:r>
              <w:rPr>
                <w:color w:val="000000"/>
              </w:rPr>
              <w:t>0.95</w:t>
            </w:r>
          </w:p>
        </w:tc>
        <w:tc>
          <w:tcPr>
            <w:tcW w:w="1843" w:type="dxa"/>
            <w:tcBorders>
              <w:top w:val="nil"/>
              <w:left w:val="nil"/>
              <w:bottom w:val="nil"/>
              <w:right w:val="nil"/>
            </w:tcBorders>
            <w:shd w:val="clear" w:color="000000" w:fill="FFFFFF"/>
            <w:vAlign w:val="center"/>
            <w:hideMark/>
          </w:tcPr>
          <w:p w14:paraId="4E148BAF" w14:textId="77777777" w:rsidR="00745E33" w:rsidRDefault="00745E33" w:rsidP="00F16A57">
            <w:pPr>
              <w:jc w:val="center"/>
              <w:rPr>
                <w:color w:val="000000"/>
              </w:rPr>
            </w:pPr>
            <w:proofErr w:type="spellStart"/>
            <w:r>
              <w:rPr>
                <w:color w:val="000000"/>
              </w:rPr>
              <w:t>Uniform</w:t>
            </w:r>
            <w:proofErr w:type="spellEnd"/>
          </w:p>
        </w:tc>
        <w:tc>
          <w:tcPr>
            <w:tcW w:w="1134" w:type="dxa"/>
            <w:vMerge w:val="restart"/>
            <w:tcBorders>
              <w:top w:val="nil"/>
              <w:left w:val="nil"/>
              <w:bottom w:val="single" w:sz="8" w:space="0" w:color="666666"/>
              <w:right w:val="nil"/>
            </w:tcBorders>
            <w:shd w:val="clear" w:color="000000" w:fill="FFFFFF"/>
            <w:vAlign w:val="center"/>
            <w:hideMark/>
          </w:tcPr>
          <w:p w14:paraId="053F9FAE" w14:textId="77777777" w:rsidR="00745E33" w:rsidRDefault="00745E33" w:rsidP="00F16A57">
            <w:pPr>
              <w:jc w:val="center"/>
              <w:rPr>
                <w:color w:val="000000"/>
              </w:rPr>
            </w:pPr>
            <w:r>
              <w:rPr>
                <w:color w:val="000000"/>
              </w:rPr>
              <w:t>3on9</w:t>
            </w:r>
          </w:p>
        </w:tc>
        <w:tc>
          <w:tcPr>
            <w:tcW w:w="1418" w:type="dxa"/>
            <w:vMerge w:val="restart"/>
            <w:tcBorders>
              <w:top w:val="nil"/>
              <w:left w:val="nil"/>
              <w:bottom w:val="single" w:sz="8" w:space="0" w:color="666666"/>
              <w:right w:val="nil"/>
            </w:tcBorders>
            <w:shd w:val="clear" w:color="000000" w:fill="FFFFFF"/>
            <w:vAlign w:val="center"/>
            <w:hideMark/>
          </w:tcPr>
          <w:p w14:paraId="74DD8749" w14:textId="77777777" w:rsidR="00745E33" w:rsidRDefault="00745E33" w:rsidP="00F16A57">
            <w:pPr>
              <w:jc w:val="center"/>
              <w:rPr>
                <w:color w:val="000000"/>
              </w:rPr>
            </w:pPr>
            <w:proofErr w:type="spellStart"/>
            <w:r>
              <w:rPr>
                <w:color w:val="000000"/>
              </w:rPr>
              <w:t>HIVw</w:t>
            </w:r>
            <w:proofErr w:type="spellEnd"/>
          </w:p>
        </w:tc>
        <w:tc>
          <w:tcPr>
            <w:tcW w:w="992" w:type="dxa"/>
            <w:tcBorders>
              <w:top w:val="nil"/>
              <w:left w:val="nil"/>
              <w:bottom w:val="nil"/>
              <w:right w:val="nil"/>
            </w:tcBorders>
            <w:shd w:val="clear" w:color="000000" w:fill="FFFFFF"/>
            <w:vAlign w:val="center"/>
            <w:hideMark/>
          </w:tcPr>
          <w:p w14:paraId="719BFABF" w14:textId="77777777" w:rsidR="00745E33" w:rsidRDefault="00745E33" w:rsidP="00F16A57">
            <w:pPr>
              <w:jc w:val="center"/>
              <w:rPr>
                <w:color w:val="000000"/>
              </w:rPr>
            </w:pPr>
            <w:r>
              <w:rPr>
                <w:color w:val="000000"/>
              </w:rPr>
              <w:t>Fitness</w:t>
            </w:r>
          </w:p>
        </w:tc>
        <w:tc>
          <w:tcPr>
            <w:tcW w:w="992" w:type="dxa"/>
            <w:tcBorders>
              <w:top w:val="nil"/>
              <w:left w:val="nil"/>
              <w:bottom w:val="nil"/>
              <w:right w:val="nil"/>
            </w:tcBorders>
            <w:shd w:val="clear" w:color="000000" w:fill="FFFFFF"/>
            <w:vAlign w:val="center"/>
            <w:hideMark/>
          </w:tcPr>
          <w:p w14:paraId="07EF5BB7" w14:textId="77777777" w:rsidR="00745E33" w:rsidRDefault="00745E33" w:rsidP="00F16A57">
            <w:pPr>
              <w:jc w:val="center"/>
              <w:rPr>
                <w:color w:val="000000"/>
              </w:rPr>
            </w:pPr>
            <w:proofErr w:type="spellStart"/>
            <w:r>
              <w:rPr>
                <w:color w:val="000000"/>
              </w:rPr>
              <w:t>HIVw</w:t>
            </w:r>
            <w:proofErr w:type="spellEnd"/>
          </w:p>
        </w:tc>
        <w:tc>
          <w:tcPr>
            <w:tcW w:w="1134" w:type="dxa"/>
            <w:tcBorders>
              <w:top w:val="nil"/>
              <w:left w:val="nil"/>
              <w:bottom w:val="nil"/>
              <w:right w:val="nil"/>
            </w:tcBorders>
            <w:shd w:val="clear" w:color="000000" w:fill="FFFFFF"/>
            <w:vAlign w:val="center"/>
            <w:hideMark/>
          </w:tcPr>
          <w:p w14:paraId="049E255F" w14:textId="77777777" w:rsidR="00745E33" w:rsidRDefault="00745E33" w:rsidP="00F16A57">
            <w:pPr>
              <w:jc w:val="center"/>
              <w:rPr>
                <w:b/>
                <w:bCs/>
                <w:color w:val="000000"/>
              </w:rPr>
            </w:pPr>
            <w:r>
              <w:rPr>
                <w:b/>
                <w:bCs/>
                <w:color w:val="000000"/>
              </w:rPr>
              <w:t>Neutral</w:t>
            </w:r>
          </w:p>
        </w:tc>
        <w:tc>
          <w:tcPr>
            <w:tcW w:w="1134" w:type="dxa"/>
            <w:vMerge w:val="restart"/>
            <w:tcBorders>
              <w:top w:val="nil"/>
              <w:left w:val="nil"/>
              <w:bottom w:val="single" w:sz="8" w:space="0" w:color="666666"/>
              <w:right w:val="nil"/>
            </w:tcBorders>
            <w:shd w:val="clear" w:color="000000" w:fill="FFFFFF"/>
            <w:vAlign w:val="center"/>
            <w:hideMark/>
          </w:tcPr>
          <w:p w14:paraId="420C4F3B" w14:textId="77777777" w:rsidR="00745E33" w:rsidRDefault="00745E33" w:rsidP="00F16A57">
            <w:pPr>
              <w:jc w:val="center"/>
              <w:rPr>
                <w:color w:val="000000"/>
              </w:rPr>
            </w:pPr>
            <w:r>
              <w:rPr>
                <w:color w:val="000000"/>
              </w:rPr>
              <w:t>0.22</w:t>
            </w:r>
          </w:p>
        </w:tc>
      </w:tr>
      <w:tr w:rsidR="00745E33" w14:paraId="5D73FC45" w14:textId="77777777" w:rsidTr="00F16A57">
        <w:trPr>
          <w:trHeight w:val="360"/>
        </w:trPr>
        <w:tc>
          <w:tcPr>
            <w:tcW w:w="1985" w:type="dxa"/>
            <w:vMerge/>
            <w:tcBorders>
              <w:top w:val="nil"/>
              <w:left w:val="nil"/>
              <w:bottom w:val="single" w:sz="8" w:space="0" w:color="666666"/>
              <w:right w:val="nil"/>
            </w:tcBorders>
            <w:vAlign w:val="center"/>
            <w:hideMark/>
          </w:tcPr>
          <w:p w14:paraId="0BBA746F" w14:textId="77777777" w:rsidR="00745E33" w:rsidRDefault="00745E33" w:rsidP="00F16A57">
            <w:pPr>
              <w:rPr>
                <w:color w:val="000000"/>
              </w:rPr>
            </w:pPr>
          </w:p>
        </w:tc>
        <w:tc>
          <w:tcPr>
            <w:tcW w:w="1276" w:type="dxa"/>
            <w:vMerge/>
            <w:tcBorders>
              <w:top w:val="nil"/>
              <w:left w:val="nil"/>
              <w:bottom w:val="single" w:sz="8" w:space="0" w:color="666666"/>
              <w:right w:val="nil"/>
            </w:tcBorders>
            <w:vAlign w:val="center"/>
            <w:hideMark/>
          </w:tcPr>
          <w:p w14:paraId="0B11887D" w14:textId="77777777" w:rsidR="00745E33" w:rsidRDefault="00745E33" w:rsidP="00F16A57">
            <w:pPr>
              <w:rPr>
                <w:color w:val="000000"/>
              </w:rPr>
            </w:pPr>
          </w:p>
        </w:tc>
        <w:tc>
          <w:tcPr>
            <w:tcW w:w="1275" w:type="dxa"/>
            <w:vMerge/>
            <w:tcBorders>
              <w:top w:val="nil"/>
              <w:left w:val="nil"/>
              <w:bottom w:val="single" w:sz="8" w:space="0" w:color="666666"/>
              <w:right w:val="nil"/>
            </w:tcBorders>
            <w:vAlign w:val="center"/>
            <w:hideMark/>
          </w:tcPr>
          <w:p w14:paraId="3AADE5CC"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3C559A67" w14:textId="77777777" w:rsidR="00745E33" w:rsidRDefault="00745E33" w:rsidP="00F16A57">
            <w:pPr>
              <w:rPr>
                <w:color w:val="000000"/>
              </w:rPr>
            </w:pPr>
          </w:p>
        </w:tc>
        <w:tc>
          <w:tcPr>
            <w:tcW w:w="1843" w:type="dxa"/>
            <w:tcBorders>
              <w:top w:val="nil"/>
              <w:left w:val="nil"/>
              <w:bottom w:val="nil"/>
              <w:right w:val="nil"/>
            </w:tcBorders>
            <w:shd w:val="clear" w:color="000000" w:fill="FFFFFF"/>
            <w:vAlign w:val="center"/>
            <w:hideMark/>
          </w:tcPr>
          <w:p w14:paraId="3B112C59" w14:textId="77777777" w:rsidR="00745E33" w:rsidRDefault="00745E33" w:rsidP="00F16A57">
            <w:pPr>
              <w:jc w:val="center"/>
              <w:rPr>
                <w:color w:val="000000"/>
              </w:rPr>
            </w:pPr>
            <w:r>
              <w:rPr>
                <w:color w:val="000000"/>
              </w:rPr>
              <w:t>(0-100)</w:t>
            </w:r>
          </w:p>
        </w:tc>
        <w:tc>
          <w:tcPr>
            <w:tcW w:w="1134" w:type="dxa"/>
            <w:vMerge/>
            <w:tcBorders>
              <w:top w:val="nil"/>
              <w:left w:val="nil"/>
              <w:bottom w:val="single" w:sz="8" w:space="0" w:color="666666"/>
              <w:right w:val="nil"/>
            </w:tcBorders>
            <w:vAlign w:val="center"/>
            <w:hideMark/>
          </w:tcPr>
          <w:p w14:paraId="1CDF1E63" w14:textId="77777777" w:rsidR="00745E33" w:rsidRDefault="00745E33" w:rsidP="00F16A57">
            <w:pPr>
              <w:rPr>
                <w:color w:val="000000"/>
              </w:rPr>
            </w:pPr>
          </w:p>
        </w:tc>
        <w:tc>
          <w:tcPr>
            <w:tcW w:w="1418" w:type="dxa"/>
            <w:vMerge/>
            <w:tcBorders>
              <w:top w:val="nil"/>
              <w:left w:val="nil"/>
              <w:bottom w:val="single" w:sz="8" w:space="0" w:color="666666"/>
              <w:right w:val="nil"/>
            </w:tcBorders>
            <w:vAlign w:val="center"/>
            <w:hideMark/>
          </w:tcPr>
          <w:p w14:paraId="369D7D74" w14:textId="77777777" w:rsidR="00745E33" w:rsidRDefault="00745E33" w:rsidP="00F16A57">
            <w:pPr>
              <w:rPr>
                <w:color w:val="000000"/>
              </w:rPr>
            </w:pPr>
          </w:p>
        </w:tc>
        <w:tc>
          <w:tcPr>
            <w:tcW w:w="992" w:type="dxa"/>
            <w:vMerge w:val="restart"/>
            <w:tcBorders>
              <w:top w:val="nil"/>
              <w:left w:val="nil"/>
              <w:bottom w:val="single" w:sz="8" w:space="0" w:color="000000"/>
              <w:right w:val="nil"/>
            </w:tcBorders>
            <w:shd w:val="clear" w:color="000000" w:fill="FFFFFF"/>
            <w:vAlign w:val="center"/>
            <w:hideMark/>
          </w:tcPr>
          <w:p w14:paraId="52E29B8A" w14:textId="77777777" w:rsidR="00745E33" w:rsidRDefault="00745E33" w:rsidP="00F16A57">
            <w:pPr>
              <w:jc w:val="center"/>
              <w:rPr>
                <w:color w:val="000000"/>
              </w:rPr>
            </w:pPr>
            <w:r>
              <w:rPr>
                <w:color w:val="000000"/>
              </w:rPr>
              <w:t>0.33</w:t>
            </w:r>
          </w:p>
        </w:tc>
        <w:tc>
          <w:tcPr>
            <w:tcW w:w="992" w:type="dxa"/>
            <w:vMerge w:val="restart"/>
            <w:tcBorders>
              <w:top w:val="nil"/>
              <w:left w:val="nil"/>
              <w:bottom w:val="single" w:sz="8" w:space="0" w:color="000000"/>
              <w:right w:val="nil"/>
            </w:tcBorders>
            <w:shd w:val="clear" w:color="000000" w:fill="FFFFFF"/>
            <w:vAlign w:val="center"/>
            <w:hideMark/>
          </w:tcPr>
          <w:p w14:paraId="5A75D326" w14:textId="77777777" w:rsidR="00745E33" w:rsidRDefault="00745E33" w:rsidP="00F16A57">
            <w:pPr>
              <w:jc w:val="center"/>
              <w:rPr>
                <w:color w:val="000000"/>
              </w:rPr>
            </w:pPr>
            <w:r>
              <w:rPr>
                <w:color w:val="000000"/>
              </w:rPr>
              <w:t>0.15</w:t>
            </w:r>
          </w:p>
        </w:tc>
        <w:tc>
          <w:tcPr>
            <w:tcW w:w="1134" w:type="dxa"/>
            <w:vMerge w:val="restart"/>
            <w:tcBorders>
              <w:top w:val="nil"/>
              <w:left w:val="nil"/>
              <w:bottom w:val="single" w:sz="8" w:space="0" w:color="000000"/>
              <w:right w:val="nil"/>
            </w:tcBorders>
            <w:shd w:val="clear" w:color="000000" w:fill="FFFFFF"/>
            <w:vAlign w:val="center"/>
            <w:hideMark/>
          </w:tcPr>
          <w:p w14:paraId="753246B9" w14:textId="77777777" w:rsidR="00745E33" w:rsidRDefault="00745E33" w:rsidP="00F16A57">
            <w:pPr>
              <w:jc w:val="center"/>
              <w:rPr>
                <w:b/>
                <w:bCs/>
                <w:color w:val="000000"/>
              </w:rPr>
            </w:pPr>
            <w:r>
              <w:rPr>
                <w:b/>
                <w:bCs/>
                <w:color w:val="000000"/>
              </w:rPr>
              <w:t>0.52</w:t>
            </w:r>
          </w:p>
        </w:tc>
        <w:tc>
          <w:tcPr>
            <w:tcW w:w="1134" w:type="dxa"/>
            <w:vMerge/>
            <w:tcBorders>
              <w:top w:val="nil"/>
              <w:left w:val="nil"/>
              <w:bottom w:val="single" w:sz="8" w:space="0" w:color="666666"/>
              <w:right w:val="nil"/>
            </w:tcBorders>
            <w:vAlign w:val="center"/>
            <w:hideMark/>
          </w:tcPr>
          <w:p w14:paraId="24D012F5" w14:textId="77777777" w:rsidR="00745E33" w:rsidRDefault="00745E33" w:rsidP="00F16A57">
            <w:pPr>
              <w:rPr>
                <w:color w:val="000000"/>
              </w:rPr>
            </w:pPr>
          </w:p>
        </w:tc>
      </w:tr>
      <w:tr w:rsidR="00745E33" w14:paraId="1EB8B1D9" w14:textId="77777777" w:rsidTr="00F16A57">
        <w:trPr>
          <w:trHeight w:val="360"/>
        </w:trPr>
        <w:tc>
          <w:tcPr>
            <w:tcW w:w="1985" w:type="dxa"/>
            <w:vMerge/>
            <w:tcBorders>
              <w:top w:val="nil"/>
              <w:left w:val="nil"/>
              <w:bottom w:val="single" w:sz="8" w:space="0" w:color="666666"/>
              <w:right w:val="nil"/>
            </w:tcBorders>
            <w:vAlign w:val="center"/>
            <w:hideMark/>
          </w:tcPr>
          <w:p w14:paraId="45A1D6E8" w14:textId="77777777" w:rsidR="00745E33" w:rsidRDefault="00745E33" w:rsidP="00F16A57">
            <w:pPr>
              <w:rPr>
                <w:color w:val="000000"/>
              </w:rPr>
            </w:pPr>
          </w:p>
        </w:tc>
        <w:tc>
          <w:tcPr>
            <w:tcW w:w="1276" w:type="dxa"/>
            <w:vMerge/>
            <w:tcBorders>
              <w:top w:val="nil"/>
              <w:left w:val="nil"/>
              <w:bottom w:val="single" w:sz="8" w:space="0" w:color="666666"/>
              <w:right w:val="nil"/>
            </w:tcBorders>
            <w:vAlign w:val="center"/>
            <w:hideMark/>
          </w:tcPr>
          <w:p w14:paraId="6CBE5513" w14:textId="77777777" w:rsidR="00745E33" w:rsidRDefault="00745E33" w:rsidP="00F16A57">
            <w:pPr>
              <w:rPr>
                <w:color w:val="000000"/>
              </w:rPr>
            </w:pPr>
          </w:p>
        </w:tc>
        <w:tc>
          <w:tcPr>
            <w:tcW w:w="1275" w:type="dxa"/>
            <w:vMerge/>
            <w:tcBorders>
              <w:top w:val="nil"/>
              <w:left w:val="nil"/>
              <w:bottom w:val="single" w:sz="8" w:space="0" w:color="666666"/>
              <w:right w:val="nil"/>
            </w:tcBorders>
            <w:vAlign w:val="center"/>
            <w:hideMark/>
          </w:tcPr>
          <w:p w14:paraId="5CD2AF17"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1993E27E" w14:textId="77777777" w:rsidR="00745E33" w:rsidRDefault="00745E33" w:rsidP="00F16A57">
            <w:pPr>
              <w:rPr>
                <w:color w:val="000000"/>
              </w:rPr>
            </w:pPr>
          </w:p>
        </w:tc>
        <w:tc>
          <w:tcPr>
            <w:tcW w:w="1843" w:type="dxa"/>
            <w:tcBorders>
              <w:top w:val="nil"/>
              <w:left w:val="nil"/>
              <w:bottom w:val="single" w:sz="8" w:space="0" w:color="auto"/>
              <w:right w:val="nil"/>
            </w:tcBorders>
            <w:shd w:val="clear" w:color="000000" w:fill="FFFFFF"/>
            <w:vAlign w:val="center"/>
            <w:hideMark/>
          </w:tcPr>
          <w:p w14:paraId="5964CD25" w14:textId="77777777" w:rsidR="00745E33" w:rsidRDefault="00745E33" w:rsidP="00F16A57">
            <w:pPr>
              <w:jc w:val="center"/>
              <w:rPr>
                <w:color w:val="000000"/>
              </w:rPr>
            </w:pPr>
            <w:r>
              <w:rPr>
                <w:color w:val="000000"/>
              </w:rPr>
              <w:t>(1.00-0.65)</w:t>
            </w:r>
          </w:p>
        </w:tc>
        <w:tc>
          <w:tcPr>
            <w:tcW w:w="1134" w:type="dxa"/>
            <w:vMerge/>
            <w:tcBorders>
              <w:top w:val="nil"/>
              <w:left w:val="nil"/>
              <w:bottom w:val="single" w:sz="8" w:space="0" w:color="666666"/>
              <w:right w:val="nil"/>
            </w:tcBorders>
            <w:vAlign w:val="center"/>
            <w:hideMark/>
          </w:tcPr>
          <w:p w14:paraId="0B1EE853" w14:textId="77777777" w:rsidR="00745E33" w:rsidRDefault="00745E33" w:rsidP="00F16A57">
            <w:pPr>
              <w:rPr>
                <w:color w:val="000000"/>
              </w:rPr>
            </w:pPr>
          </w:p>
        </w:tc>
        <w:tc>
          <w:tcPr>
            <w:tcW w:w="1418" w:type="dxa"/>
            <w:vMerge/>
            <w:tcBorders>
              <w:top w:val="nil"/>
              <w:left w:val="nil"/>
              <w:bottom w:val="single" w:sz="8" w:space="0" w:color="666666"/>
              <w:right w:val="nil"/>
            </w:tcBorders>
            <w:vAlign w:val="center"/>
            <w:hideMark/>
          </w:tcPr>
          <w:p w14:paraId="3BC37080" w14:textId="77777777" w:rsidR="00745E33" w:rsidRDefault="00745E33" w:rsidP="00F16A57">
            <w:pPr>
              <w:rPr>
                <w:color w:val="000000"/>
              </w:rPr>
            </w:pPr>
          </w:p>
        </w:tc>
        <w:tc>
          <w:tcPr>
            <w:tcW w:w="992" w:type="dxa"/>
            <w:vMerge/>
            <w:tcBorders>
              <w:top w:val="nil"/>
              <w:left w:val="nil"/>
              <w:bottom w:val="single" w:sz="8" w:space="0" w:color="000000"/>
              <w:right w:val="nil"/>
            </w:tcBorders>
            <w:vAlign w:val="center"/>
            <w:hideMark/>
          </w:tcPr>
          <w:p w14:paraId="53BFA8C1" w14:textId="77777777" w:rsidR="00745E33" w:rsidRDefault="00745E33" w:rsidP="00F16A57">
            <w:pPr>
              <w:rPr>
                <w:color w:val="000000"/>
              </w:rPr>
            </w:pPr>
          </w:p>
        </w:tc>
        <w:tc>
          <w:tcPr>
            <w:tcW w:w="992" w:type="dxa"/>
            <w:vMerge/>
            <w:tcBorders>
              <w:top w:val="nil"/>
              <w:left w:val="nil"/>
              <w:bottom w:val="single" w:sz="8" w:space="0" w:color="000000"/>
              <w:right w:val="nil"/>
            </w:tcBorders>
            <w:vAlign w:val="center"/>
            <w:hideMark/>
          </w:tcPr>
          <w:p w14:paraId="7AB9CE2D" w14:textId="77777777" w:rsidR="00745E33" w:rsidRDefault="00745E33" w:rsidP="00F16A57">
            <w:pPr>
              <w:rPr>
                <w:color w:val="000000"/>
              </w:rPr>
            </w:pPr>
          </w:p>
        </w:tc>
        <w:tc>
          <w:tcPr>
            <w:tcW w:w="1134" w:type="dxa"/>
            <w:vMerge/>
            <w:tcBorders>
              <w:top w:val="nil"/>
              <w:left w:val="nil"/>
              <w:bottom w:val="single" w:sz="8" w:space="0" w:color="000000"/>
              <w:right w:val="nil"/>
            </w:tcBorders>
            <w:vAlign w:val="center"/>
            <w:hideMark/>
          </w:tcPr>
          <w:p w14:paraId="45277AED" w14:textId="77777777" w:rsidR="00745E33" w:rsidRDefault="00745E33" w:rsidP="00F16A57">
            <w:pPr>
              <w:rPr>
                <w:b/>
                <w:bCs/>
                <w:color w:val="000000"/>
              </w:rPr>
            </w:pPr>
          </w:p>
        </w:tc>
        <w:tc>
          <w:tcPr>
            <w:tcW w:w="1134" w:type="dxa"/>
            <w:vMerge/>
            <w:tcBorders>
              <w:top w:val="nil"/>
              <w:left w:val="nil"/>
              <w:bottom w:val="single" w:sz="8" w:space="0" w:color="666666"/>
              <w:right w:val="nil"/>
            </w:tcBorders>
            <w:vAlign w:val="center"/>
            <w:hideMark/>
          </w:tcPr>
          <w:p w14:paraId="16A3A334" w14:textId="77777777" w:rsidR="00745E33" w:rsidRDefault="00745E33" w:rsidP="00F16A57">
            <w:pPr>
              <w:rPr>
                <w:color w:val="000000"/>
              </w:rPr>
            </w:pPr>
          </w:p>
        </w:tc>
      </w:tr>
      <w:tr w:rsidR="00745E33" w14:paraId="71006D88" w14:textId="77777777" w:rsidTr="00F16A57">
        <w:trPr>
          <w:trHeight w:val="360"/>
        </w:trPr>
        <w:tc>
          <w:tcPr>
            <w:tcW w:w="1985" w:type="dxa"/>
            <w:vMerge w:val="restart"/>
            <w:tcBorders>
              <w:top w:val="nil"/>
              <w:left w:val="nil"/>
              <w:bottom w:val="single" w:sz="8" w:space="0" w:color="666666"/>
              <w:right w:val="nil"/>
            </w:tcBorders>
            <w:shd w:val="clear" w:color="000000" w:fill="FFFFFF"/>
            <w:vAlign w:val="center"/>
            <w:hideMark/>
          </w:tcPr>
          <w:p w14:paraId="2E8B8EE6" w14:textId="77777777" w:rsidR="00745E33" w:rsidRDefault="00745E33" w:rsidP="00F16A57">
            <w:pPr>
              <w:jc w:val="center"/>
              <w:rPr>
                <w:color w:val="000000"/>
              </w:rPr>
            </w:pPr>
            <w:r>
              <w:rPr>
                <w:color w:val="000000"/>
              </w:rPr>
              <w:t xml:space="preserve">HIV </w:t>
            </w:r>
            <w:proofErr w:type="spellStart"/>
            <w:r>
              <w:rPr>
                <w:color w:val="000000"/>
              </w:rPr>
              <w:t>protease</w:t>
            </w:r>
            <w:proofErr w:type="spellEnd"/>
            <w:r>
              <w:rPr>
                <w:color w:val="000000"/>
              </w:rPr>
              <w:t xml:space="preserve"> (PR)</w:t>
            </w:r>
          </w:p>
        </w:tc>
        <w:tc>
          <w:tcPr>
            <w:tcW w:w="1276" w:type="dxa"/>
            <w:vMerge w:val="restart"/>
            <w:tcBorders>
              <w:top w:val="nil"/>
              <w:left w:val="nil"/>
              <w:bottom w:val="single" w:sz="8" w:space="0" w:color="666666"/>
              <w:right w:val="nil"/>
            </w:tcBorders>
            <w:shd w:val="clear" w:color="000000" w:fill="FFFFFF"/>
            <w:vAlign w:val="center"/>
            <w:hideMark/>
          </w:tcPr>
          <w:p w14:paraId="3AF5E8D1" w14:textId="77777777" w:rsidR="00745E33" w:rsidRDefault="00745E33" w:rsidP="00F16A57">
            <w:pPr>
              <w:jc w:val="center"/>
              <w:rPr>
                <w:color w:val="000000"/>
              </w:rPr>
            </w:pPr>
            <w:r>
              <w:rPr>
                <w:color w:val="000000"/>
              </w:rPr>
              <w:t>PS50175</w:t>
            </w:r>
          </w:p>
        </w:tc>
        <w:tc>
          <w:tcPr>
            <w:tcW w:w="1275" w:type="dxa"/>
            <w:vMerge w:val="restart"/>
            <w:tcBorders>
              <w:top w:val="nil"/>
              <w:left w:val="nil"/>
              <w:bottom w:val="single" w:sz="8" w:space="0" w:color="666666"/>
              <w:right w:val="nil"/>
            </w:tcBorders>
            <w:shd w:val="clear" w:color="000000" w:fill="FFFFFF"/>
            <w:vAlign w:val="center"/>
            <w:hideMark/>
          </w:tcPr>
          <w:p w14:paraId="06F17CE9" w14:textId="77777777" w:rsidR="00745E33" w:rsidRDefault="00745E33" w:rsidP="00F16A57">
            <w:pPr>
              <w:jc w:val="center"/>
              <w:rPr>
                <w:color w:val="000000"/>
              </w:rPr>
            </w:pPr>
            <w:r>
              <w:rPr>
                <w:color w:val="000000"/>
              </w:rPr>
              <w:t>95, 99</w:t>
            </w:r>
          </w:p>
        </w:tc>
        <w:tc>
          <w:tcPr>
            <w:tcW w:w="1134" w:type="dxa"/>
            <w:vMerge w:val="restart"/>
            <w:tcBorders>
              <w:top w:val="nil"/>
              <w:left w:val="nil"/>
              <w:bottom w:val="single" w:sz="8" w:space="0" w:color="666666"/>
              <w:right w:val="nil"/>
            </w:tcBorders>
            <w:shd w:val="clear" w:color="000000" w:fill="FFFFFF"/>
            <w:vAlign w:val="center"/>
            <w:hideMark/>
          </w:tcPr>
          <w:p w14:paraId="7951A818" w14:textId="77777777" w:rsidR="00745E33" w:rsidRDefault="00745E33" w:rsidP="00F16A57">
            <w:pPr>
              <w:jc w:val="center"/>
              <w:rPr>
                <w:color w:val="000000"/>
              </w:rPr>
            </w:pPr>
            <w:r>
              <w:rPr>
                <w:color w:val="000000"/>
              </w:rPr>
              <w:t>0.91</w:t>
            </w:r>
          </w:p>
        </w:tc>
        <w:tc>
          <w:tcPr>
            <w:tcW w:w="1843" w:type="dxa"/>
            <w:tcBorders>
              <w:top w:val="nil"/>
              <w:left w:val="nil"/>
              <w:bottom w:val="nil"/>
              <w:right w:val="nil"/>
            </w:tcBorders>
            <w:shd w:val="clear" w:color="000000" w:fill="FFFFFF"/>
            <w:vAlign w:val="center"/>
            <w:hideMark/>
          </w:tcPr>
          <w:p w14:paraId="4CAA9C6D" w14:textId="77777777" w:rsidR="00745E33" w:rsidRDefault="00745E33" w:rsidP="00F16A57">
            <w:pPr>
              <w:jc w:val="center"/>
              <w:rPr>
                <w:color w:val="000000"/>
              </w:rPr>
            </w:pPr>
            <w:proofErr w:type="spellStart"/>
            <w:r>
              <w:rPr>
                <w:color w:val="000000"/>
              </w:rPr>
              <w:t>Uniform</w:t>
            </w:r>
            <w:proofErr w:type="spellEnd"/>
          </w:p>
        </w:tc>
        <w:tc>
          <w:tcPr>
            <w:tcW w:w="1134" w:type="dxa"/>
            <w:vMerge w:val="restart"/>
            <w:tcBorders>
              <w:top w:val="nil"/>
              <w:left w:val="nil"/>
              <w:bottom w:val="single" w:sz="8" w:space="0" w:color="666666"/>
              <w:right w:val="nil"/>
            </w:tcBorders>
            <w:shd w:val="clear" w:color="000000" w:fill="FFFFFF"/>
            <w:vAlign w:val="center"/>
            <w:hideMark/>
          </w:tcPr>
          <w:p w14:paraId="483FD73E" w14:textId="77777777" w:rsidR="00745E33" w:rsidRDefault="00745E33" w:rsidP="00F16A57">
            <w:pPr>
              <w:jc w:val="center"/>
              <w:rPr>
                <w:color w:val="000000"/>
              </w:rPr>
            </w:pPr>
            <w:r>
              <w:rPr>
                <w:color w:val="000000"/>
              </w:rPr>
              <w:t>1tcx</w:t>
            </w:r>
          </w:p>
        </w:tc>
        <w:tc>
          <w:tcPr>
            <w:tcW w:w="1418" w:type="dxa"/>
            <w:vMerge w:val="restart"/>
            <w:tcBorders>
              <w:top w:val="nil"/>
              <w:left w:val="nil"/>
              <w:bottom w:val="single" w:sz="8" w:space="0" w:color="666666"/>
              <w:right w:val="nil"/>
            </w:tcBorders>
            <w:shd w:val="clear" w:color="000000" w:fill="FFFFFF"/>
            <w:vAlign w:val="center"/>
            <w:hideMark/>
          </w:tcPr>
          <w:p w14:paraId="5431309A" w14:textId="77777777" w:rsidR="00745E33" w:rsidRDefault="00745E33" w:rsidP="00F16A57">
            <w:pPr>
              <w:jc w:val="center"/>
              <w:rPr>
                <w:color w:val="000000"/>
              </w:rPr>
            </w:pPr>
            <w:proofErr w:type="spellStart"/>
            <w:r>
              <w:rPr>
                <w:color w:val="000000"/>
              </w:rPr>
              <w:t>HIVb</w:t>
            </w:r>
            <w:proofErr w:type="spellEnd"/>
          </w:p>
        </w:tc>
        <w:tc>
          <w:tcPr>
            <w:tcW w:w="992" w:type="dxa"/>
            <w:tcBorders>
              <w:top w:val="nil"/>
              <w:left w:val="nil"/>
              <w:bottom w:val="nil"/>
              <w:right w:val="nil"/>
            </w:tcBorders>
            <w:shd w:val="clear" w:color="000000" w:fill="FFFFFF"/>
            <w:vAlign w:val="center"/>
            <w:hideMark/>
          </w:tcPr>
          <w:p w14:paraId="7E225DEE" w14:textId="77777777" w:rsidR="00745E33" w:rsidRDefault="00745E33" w:rsidP="00F16A57">
            <w:pPr>
              <w:jc w:val="center"/>
              <w:rPr>
                <w:b/>
                <w:bCs/>
                <w:color w:val="000000"/>
              </w:rPr>
            </w:pPr>
            <w:r>
              <w:rPr>
                <w:b/>
                <w:bCs/>
                <w:color w:val="000000"/>
              </w:rPr>
              <w:t>Fitness</w:t>
            </w:r>
          </w:p>
        </w:tc>
        <w:tc>
          <w:tcPr>
            <w:tcW w:w="992" w:type="dxa"/>
            <w:tcBorders>
              <w:top w:val="nil"/>
              <w:left w:val="nil"/>
              <w:bottom w:val="nil"/>
              <w:right w:val="nil"/>
            </w:tcBorders>
            <w:shd w:val="clear" w:color="000000" w:fill="FFFFFF"/>
            <w:vAlign w:val="center"/>
            <w:hideMark/>
          </w:tcPr>
          <w:p w14:paraId="077A7970" w14:textId="77777777" w:rsidR="00745E33" w:rsidRDefault="00745E33" w:rsidP="00F16A57">
            <w:pPr>
              <w:jc w:val="center"/>
              <w:rPr>
                <w:color w:val="000000"/>
              </w:rPr>
            </w:pPr>
            <w:proofErr w:type="spellStart"/>
            <w:r>
              <w:rPr>
                <w:color w:val="000000"/>
              </w:rPr>
              <w:t>HIVb</w:t>
            </w:r>
            <w:proofErr w:type="spellEnd"/>
          </w:p>
        </w:tc>
        <w:tc>
          <w:tcPr>
            <w:tcW w:w="1134" w:type="dxa"/>
            <w:tcBorders>
              <w:top w:val="nil"/>
              <w:left w:val="nil"/>
              <w:bottom w:val="nil"/>
              <w:right w:val="nil"/>
            </w:tcBorders>
            <w:shd w:val="clear" w:color="000000" w:fill="FFFFFF"/>
            <w:vAlign w:val="center"/>
            <w:hideMark/>
          </w:tcPr>
          <w:p w14:paraId="0091687A" w14:textId="77777777" w:rsidR="00745E33" w:rsidRDefault="00745E33" w:rsidP="00F16A57">
            <w:pPr>
              <w:jc w:val="center"/>
              <w:rPr>
                <w:color w:val="000000"/>
              </w:rPr>
            </w:pPr>
            <w:r>
              <w:rPr>
                <w:color w:val="000000"/>
              </w:rPr>
              <w:t>Neutral</w:t>
            </w:r>
          </w:p>
        </w:tc>
        <w:tc>
          <w:tcPr>
            <w:tcW w:w="1134" w:type="dxa"/>
            <w:vMerge w:val="restart"/>
            <w:tcBorders>
              <w:top w:val="nil"/>
              <w:left w:val="nil"/>
              <w:bottom w:val="single" w:sz="8" w:space="0" w:color="666666"/>
              <w:right w:val="nil"/>
            </w:tcBorders>
            <w:shd w:val="clear" w:color="000000" w:fill="FFFFFF"/>
            <w:vAlign w:val="center"/>
            <w:hideMark/>
          </w:tcPr>
          <w:p w14:paraId="6561B8EE" w14:textId="77777777" w:rsidR="00745E33" w:rsidRDefault="00745E33" w:rsidP="00F16A57">
            <w:pPr>
              <w:jc w:val="center"/>
              <w:rPr>
                <w:color w:val="000000"/>
              </w:rPr>
            </w:pPr>
            <w:r>
              <w:rPr>
                <w:color w:val="000000"/>
              </w:rPr>
              <w:t>1.53</w:t>
            </w:r>
          </w:p>
        </w:tc>
      </w:tr>
      <w:tr w:rsidR="00745E33" w14:paraId="2A4816A9" w14:textId="77777777" w:rsidTr="00F16A57">
        <w:trPr>
          <w:trHeight w:val="360"/>
        </w:trPr>
        <w:tc>
          <w:tcPr>
            <w:tcW w:w="1985" w:type="dxa"/>
            <w:vMerge/>
            <w:tcBorders>
              <w:top w:val="nil"/>
              <w:left w:val="nil"/>
              <w:bottom w:val="single" w:sz="8" w:space="0" w:color="666666"/>
              <w:right w:val="nil"/>
            </w:tcBorders>
            <w:vAlign w:val="center"/>
            <w:hideMark/>
          </w:tcPr>
          <w:p w14:paraId="3876F55D" w14:textId="77777777" w:rsidR="00745E33" w:rsidRDefault="00745E33" w:rsidP="00F16A57">
            <w:pPr>
              <w:rPr>
                <w:color w:val="000000"/>
              </w:rPr>
            </w:pPr>
          </w:p>
        </w:tc>
        <w:tc>
          <w:tcPr>
            <w:tcW w:w="1276" w:type="dxa"/>
            <w:vMerge/>
            <w:tcBorders>
              <w:top w:val="nil"/>
              <w:left w:val="nil"/>
              <w:bottom w:val="single" w:sz="8" w:space="0" w:color="666666"/>
              <w:right w:val="nil"/>
            </w:tcBorders>
            <w:vAlign w:val="center"/>
            <w:hideMark/>
          </w:tcPr>
          <w:p w14:paraId="46AFCD79" w14:textId="77777777" w:rsidR="00745E33" w:rsidRDefault="00745E33" w:rsidP="00F16A57">
            <w:pPr>
              <w:rPr>
                <w:color w:val="000000"/>
              </w:rPr>
            </w:pPr>
          </w:p>
        </w:tc>
        <w:tc>
          <w:tcPr>
            <w:tcW w:w="1275" w:type="dxa"/>
            <w:vMerge/>
            <w:tcBorders>
              <w:top w:val="nil"/>
              <w:left w:val="nil"/>
              <w:bottom w:val="single" w:sz="8" w:space="0" w:color="666666"/>
              <w:right w:val="nil"/>
            </w:tcBorders>
            <w:vAlign w:val="center"/>
            <w:hideMark/>
          </w:tcPr>
          <w:p w14:paraId="616A68E1"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4A467C58" w14:textId="77777777" w:rsidR="00745E33" w:rsidRDefault="00745E33" w:rsidP="00F16A57">
            <w:pPr>
              <w:rPr>
                <w:color w:val="000000"/>
              </w:rPr>
            </w:pPr>
          </w:p>
        </w:tc>
        <w:tc>
          <w:tcPr>
            <w:tcW w:w="1843" w:type="dxa"/>
            <w:tcBorders>
              <w:top w:val="nil"/>
              <w:left w:val="nil"/>
              <w:bottom w:val="nil"/>
              <w:right w:val="nil"/>
            </w:tcBorders>
            <w:shd w:val="clear" w:color="000000" w:fill="FFFFFF"/>
            <w:vAlign w:val="center"/>
            <w:hideMark/>
          </w:tcPr>
          <w:p w14:paraId="0D1D186F" w14:textId="77777777" w:rsidR="00745E33" w:rsidRDefault="00745E33" w:rsidP="00F16A57">
            <w:pPr>
              <w:jc w:val="center"/>
              <w:rPr>
                <w:color w:val="000000"/>
              </w:rPr>
            </w:pPr>
            <w:r>
              <w:rPr>
                <w:color w:val="000000"/>
              </w:rPr>
              <w:t>(0-150)</w:t>
            </w:r>
          </w:p>
        </w:tc>
        <w:tc>
          <w:tcPr>
            <w:tcW w:w="1134" w:type="dxa"/>
            <w:vMerge/>
            <w:tcBorders>
              <w:top w:val="nil"/>
              <w:left w:val="nil"/>
              <w:bottom w:val="single" w:sz="8" w:space="0" w:color="666666"/>
              <w:right w:val="nil"/>
            </w:tcBorders>
            <w:vAlign w:val="center"/>
            <w:hideMark/>
          </w:tcPr>
          <w:p w14:paraId="303F1359" w14:textId="77777777" w:rsidR="00745E33" w:rsidRDefault="00745E33" w:rsidP="00F16A57">
            <w:pPr>
              <w:rPr>
                <w:color w:val="000000"/>
              </w:rPr>
            </w:pPr>
          </w:p>
        </w:tc>
        <w:tc>
          <w:tcPr>
            <w:tcW w:w="1418" w:type="dxa"/>
            <w:vMerge/>
            <w:tcBorders>
              <w:top w:val="nil"/>
              <w:left w:val="nil"/>
              <w:bottom w:val="single" w:sz="8" w:space="0" w:color="666666"/>
              <w:right w:val="nil"/>
            </w:tcBorders>
            <w:vAlign w:val="center"/>
            <w:hideMark/>
          </w:tcPr>
          <w:p w14:paraId="7ED5F992" w14:textId="77777777" w:rsidR="00745E33" w:rsidRDefault="00745E33" w:rsidP="00F16A57">
            <w:pPr>
              <w:rPr>
                <w:color w:val="000000"/>
              </w:rPr>
            </w:pPr>
          </w:p>
        </w:tc>
        <w:tc>
          <w:tcPr>
            <w:tcW w:w="992" w:type="dxa"/>
            <w:vMerge w:val="restart"/>
            <w:tcBorders>
              <w:top w:val="nil"/>
              <w:left w:val="nil"/>
              <w:bottom w:val="single" w:sz="8" w:space="0" w:color="000000"/>
              <w:right w:val="nil"/>
            </w:tcBorders>
            <w:shd w:val="clear" w:color="000000" w:fill="FFFFFF"/>
            <w:vAlign w:val="center"/>
            <w:hideMark/>
          </w:tcPr>
          <w:p w14:paraId="71D457BD" w14:textId="77777777" w:rsidR="00745E33" w:rsidRDefault="00745E33" w:rsidP="00F16A57">
            <w:pPr>
              <w:jc w:val="center"/>
              <w:rPr>
                <w:b/>
                <w:bCs/>
                <w:color w:val="000000"/>
              </w:rPr>
            </w:pPr>
            <w:r>
              <w:rPr>
                <w:b/>
                <w:bCs/>
                <w:color w:val="000000"/>
              </w:rPr>
              <w:t>0.43</w:t>
            </w:r>
          </w:p>
        </w:tc>
        <w:tc>
          <w:tcPr>
            <w:tcW w:w="992" w:type="dxa"/>
            <w:vMerge w:val="restart"/>
            <w:tcBorders>
              <w:top w:val="nil"/>
              <w:left w:val="nil"/>
              <w:bottom w:val="single" w:sz="8" w:space="0" w:color="000000"/>
              <w:right w:val="nil"/>
            </w:tcBorders>
            <w:shd w:val="clear" w:color="000000" w:fill="FFFFFF"/>
            <w:vAlign w:val="center"/>
            <w:hideMark/>
          </w:tcPr>
          <w:p w14:paraId="7A36D7AE" w14:textId="77777777" w:rsidR="00745E33" w:rsidRDefault="00745E33" w:rsidP="00F16A57">
            <w:pPr>
              <w:jc w:val="center"/>
              <w:rPr>
                <w:color w:val="000000"/>
              </w:rPr>
            </w:pPr>
            <w:r>
              <w:rPr>
                <w:color w:val="000000"/>
              </w:rPr>
              <w:t>0.25</w:t>
            </w:r>
          </w:p>
        </w:tc>
        <w:tc>
          <w:tcPr>
            <w:tcW w:w="1134" w:type="dxa"/>
            <w:vMerge w:val="restart"/>
            <w:tcBorders>
              <w:top w:val="nil"/>
              <w:left w:val="nil"/>
              <w:bottom w:val="single" w:sz="8" w:space="0" w:color="000000"/>
              <w:right w:val="nil"/>
            </w:tcBorders>
            <w:shd w:val="clear" w:color="000000" w:fill="FFFFFF"/>
            <w:vAlign w:val="center"/>
            <w:hideMark/>
          </w:tcPr>
          <w:p w14:paraId="24FD2F50" w14:textId="77777777" w:rsidR="00745E33" w:rsidRDefault="00745E33" w:rsidP="00F16A57">
            <w:pPr>
              <w:jc w:val="center"/>
              <w:rPr>
                <w:color w:val="000000"/>
              </w:rPr>
            </w:pPr>
            <w:r>
              <w:rPr>
                <w:color w:val="000000"/>
              </w:rPr>
              <w:t>0.32</w:t>
            </w:r>
          </w:p>
        </w:tc>
        <w:tc>
          <w:tcPr>
            <w:tcW w:w="1134" w:type="dxa"/>
            <w:vMerge/>
            <w:tcBorders>
              <w:top w:val="nil"/>
              <w:left w:val="nil"/>
              <w:bottom w:val="single" w:sz="8" w:space="0" w:color="666666"/>
              <w:right w:val="nil"/>
            </w:tcBorders>
            <w:vAlign w:val="center"/>
            <w:hideMark/>
          </w:tcPr>
          <w:p w14:paraId="200CE8B4" w14:textId="77777777" w:rsidR="00745E33" w:rsidRDefault="00745E33" w:rsidP="00F16A57">
            <w:pPr>
              <w:rPr>
                <w:color w:val="000000"/>
              </w:rPr>
            </w:pPr>
          </w:p>
        </w:tc>
      </w:tr>
      <w:tr w:rsidR="00745E33" w14:paraId="67963427" w14:textId="77777777" w:rsidTr="00F16A57">
        <w:trPr>
          <w:trHeight w:val="360"/>
        </w:trPr>
        <w:tc>
          <w:tcPr>
            <w:tcW w:w="1985" w:type="dxa"/>
            <w:vMerge/>
            <w:tcBorders>
              <w:top w:val="nil"/>
              <w:left w:val="nil"/>
              <w:bottom w:val="single" w:sz="8" w:space="0" w:color="666666"/>
              <w:right w:val="nil"/>
            </w:tcBorders>
            <w:vAlign w:val="center"/>
            <w:hideMark/>
          </w:tcPr>
          <w:p w14:paraId="2A9A1FFF" w14:textId="77777777" w:rsidR="00745E33" w:rsidRDefault="00745E33" w:rsidP="00F16A57">
            <w:pPr>
              <w:rPr>
                <w:color w:val="000000"/>
              </w:rPr>
            </w:pPr>
          </w:p>
        </w:tc>
        <w:tc>
          <w:tcPr>
            <w:tcW w:w="1276" w:type="dxa"/>
            <w:vMerge/>
            <w:tcBorders>
              <w:top w:val="nil"/>
              <w:left w:val="nil"/>
              <w:bottom w:val="single" w:sz="8" w:space="0" w:color="666666"/>
              <w:right w:val="nil"/>
            </w:tcBorders>
            <w:vAlign w:val="center"/>
            <w:hideMark/>
          </w:tcPr>
          <w:p w14:paraId="75CA41DD" w14:textId="77777777" w:rsidR="00745E33" w:rsidRDefault="00745E33" w:rsidP="00F16A57">
            <w:pPr>
              <w:rPr>
                <w:color w:val="000000"/>
              </w:rPr>
            </w:pPr>
          </w:p>
        </w:tc>
        <w:tc>
          <w:tcPr>
            <w:tcW w:w="1275" w:type="dxa"/>
            <w:vMerge/>
            <w:tcBorders>
              <w:top w:val="nil"/>
              <w:left w:val="nil"/>
              <w:bottom w:val="single" w:sz="8" w:space="0" w:color="666666"/>
              <w:right w:val="nil"/>
            </w:tcBorders>
            <w:vAlign w:val="center"/>
            <w:hideMark/>
          </w:tcPr>
          <w:p w14:paraId="6B4DBF62"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20B3F56F" w14:textId="77777777" w:rsidR="00745E33" w:rsidRDefault="00745E33" w:rsidP="00F16A57">
            <w:pPr>
              <w:rPr>
                <w:color w:val="000000"/>
              </w:rPr>
            </w:pPr>
          </w:p>
        </w:tc>
        <w:tc>
          <w:tcPr>
            <w:tcW w:w="1843" w:type="dxa"/>
            <w:tcBorders>
              <w:top w:val="nil"/>
              <w:left w:val="nil"/>
              <w:bottom w:val="single" w:sz="8" w:space="0" w:color="auto"/>
              <w:right w:val="nil"/>
            </w:tcBorders>
            <w:shd w:val="clear" w:color="000000" w:fill="FFFFFF"/>
            <w:vAlign w:val="center"/>
            <w:hideMark/>
          </w:tcPr>
          <w:p w14:paraId="32DB6D48" w14:textId="77777777" w:rsidR="00745E33" w:rsidRDefault="00745E33" w:rsidP="00F16A57">
            <w:pPr>
              <w:jc w:val="center"/>
              <w:rPr>
                <w:color w:val="000000"/>
              </w:rPr>
            </w:pPr>
            <w:r>
              <w:rPr>
                <w:color w:val="000000"/>
              </w:rPr>
              <w:t>(1.00-0.46)</w:t>
            </w:r>
          </w:p>
        </w:tc>
        <w:tc>
          <w:tcPr>
            <w:tcW w:w="1134" w:type="dxa"/>
            <w:vMerge/>
            <w:tcBorders>
              <w:top w:val="nil"/>
              <w:left w:val="nil"/>
              <w:bottom w:val="single" w:sz="8" w:space="0" w:color="666666"/>
              <w:right w:val="nil"/>
            </w:tcBorders>
            <w:vAlign w:val="center"/>
            <w:hideMark/>
          </w:tcPr>
          <w:p w14:paraId="26FC2159" w14:textId="77777777" w:rsidR="00745E33" w:rsidRDefault="00745E33" w:rsidP="00F16A57">
            <w:pPr>
              <w:rPr>
                <w:color w:val="000000"/>
              </w:rPr>
            </w:pPr>
          </w:p>
        </w:tc>
        <w:tc>
          <w:tcPr>
            <w:tcW w:w="1418" w:type="dxa"/>
            <w:vMerge/>
            <w:tcBorders>
              <w:top w:val="nil"/>
              <w:left w:val="nil"/>
              <w:bottom w:val="single" w:sz="8" w:space="0" w:color="666666"/>
              <w:right w:val="nil"/>
            </w:tcBorders>
            <w:vAlign w:val="center"/>
            <w:hideMark/>
          </w:tcPr>
          <w:p w14:paraId="31982408" w14:textId="77777777" w:rsidR="00745E33" w:rsidRDefault="00745E33" w:rsidP="00F16A57">
            <w:pPr>
              <w:rPr>
                <w:color w:val="000000"/>
              </w:rPr>
            </w:pPr>
          </w:p>
        </w:tc>
        <w:tc>
          <w:tcPr>
            <w:tcW w:w="992" w:type="dxa"/>
            <w:vMerge/>
            <w:tcBorders>
              <w:top w:val="nil"/>
              <w:left w:val="nil"/>
              <w:bottom w:val="single" w:sz="8" w:space="0" w:color="000000"/>
              <w:right w:val="nil"/>
            </w:tcBorders>
            <w:vAlign w:val="center"/>
            <w:hideMark/>
          </w:tcPr>
          <w:p w14:paraId="34AB126F" w14:textId="77777777" w:rsidR="00745E33" w:rsidRDefault="00745E33" w:rsidP="00F16A57">
            <w:pPr>
              <w:rPr>
                <w:b/>
                <w:bCs/>
                <w:color w:val="000000"/>
              </w:rPr>
            </w:pPr>
          </w:p>
        </w:tc>
        <w:tc>
          <w:tcPr>
            <w:tcW w:w="992" w:type="dxa"/>
            <w:vMerge/>
            <w:tcBorders>
              <w:top w:val="nil"/>
              <w:left w:val="nil"/>
              <w:bottom w:val="single" w:sz="8" w:space="0" w:color="000000"/>
              <w:right w:val="nil"/>
            </w:tcBorders>
            <w:vAlign w:val="center"/>
            <w:hideMark/>
          </w:tcPr>
          <w:p w14:paraId="21EF09C3" w14:textId="77777777" w:rsidR="00745E33" w:rsidRDefault="00745E33" w:rsidP="00F16A57">
            <w:pPr>
              <w:rPr>
                <w:color w:val="000000"/>
              </w:rPr>
            </w:pPr>
          </w:p>
        </w:tc>
        <w:tc>
          <w:tcPr>
            <w:tcW w:w="1134" w:type="dxa"/>
            <w:vMerge/>
            <w:tcBorders>
              <w:top w:val="nil"/>
              <w:left w:val="nil"/>
              <w:bottom w:val="single" w:sz="8" w:space="0" w:color="000000"/>
              <w:right w:val="nil"/>
            </w:tcBorders>
            <w:vAlign w:val="center"/>
            <w:hideMark/>
          </w:tcPr>
          <w:p w14:paraId="6A5644B8"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0A97409B" w14:textId="77777777" w:rsidR="00745E33" w:rsidRDefault="00745E33" w:rsidP="00F16A57">
            <w:pPr>
              <w:rPr>
                <w:color w:val="000000"/>
              </w:rPr>
            </w:pPr>
          </w:p>
        </w:tc>
      </w:tr>
      <w:tr w:rsidR="00745E33" w14:paraId="75436071" w14:textId="77777777" w:rsidTr="00F16A57">
        <w:trPr>
          <w:trHeight w:val="360"/>
        </w:trPr>
        <w:tc>
          <w:tcPr>
            <w:tcW w:w="1985" w:type="dxa"/>
            <w:vMerge w:val="restart"/>
            <w:tcBorders>
              <w:top w:val="nil"/>
              <w:left w:val="nil"/>
              <w:bottom w:val="single" w:sz="8" w:space="0" w:color="666666"/>
              <w:right w:val="nil"/>
            </w:tcBorders>
            <w:shd w:val="clear" w:color="000000" w:fill="FFFFFF"/>
            <w:vAlign w:val="center"/>
            <w:hideMark/>
          </w:tcPr>
          <w:p w14:paraId="085B9EB4" w14:textId="77777777" w:rsidR="00745E33" w:rsidRDefault="00745E33" w:rsidP="00F16A57">
            <w:pPr>
              <w:jc w:val="center"/>
              <w:rPr>
                <w:color w:val="000000"/>
              </w:rPr>
            </w:pPr>
            <w:r>
              <w:rPr>
                <w:color w:val="000000"/>
              </w:rPr>
              <w:t xml:space="preserve">HIV gag </w:t>
            </w:r>
            <w:proofErr w:type="spellStart"/>
            <w:r>
              <w:rPr>
                <w:color w:val="000000"/>
              </w:rPr>
              <w:t>polyprotein</w:t>
            </w:r>
            <w:proofErr w:type="spellEnd"/>
          </w:p>
        </w:tc>
        <w:tc>
          <w:tcPr>
            <w:tcW w:w="1276" w:type="dxa"/>
            <w:vMerge w:val="restart"/>
            <w:tcBorders>
              <w:top w:val="nil"/>
              <w:left w:val="nil"/>
              <w:bottom w:val="single" w:sz="8" w:space="0" w:color="666666"/>
              <w:right w:val="nil"/>
            </w:tcBorders>
            <w:shd w:val="clear" w:color="000000" w:fill="FFFFFF"/>
            <w:vAlign w:val="center"/>
            <w:hideMark/>
          </w:tcPr>
          <w:p w14:paraId="3DE40D66" w14:textId="77777777" w:rsidR="00745E33" w:rsidRDefault="00745E33" w:rsidP="00F16A57">
            <w:pPr>
              <w:jc w:val="center"/>
              <w:rPr>
                <w:color w:val="000000"/>
              </w:rPr>
            </w:pPr>
            <w:r>
              <w:rPr>
                <w:color w:val="000000"/>
              </w:rPr>
              <w:t>PF00540</w:t>
            </w:r>
          </w:p>
        </w:tc>
        <w:tc>
          <w:tcPr>
            <w:tcW w:w="1275" w:type="dxa"/>
            <w:vMerge w:val="restart"/>
            <w:tcBorders>
              <w:top w:val="nil"/>
              <w:left w:val="nil"/>
              <w:bottom w:val="single" w:sz="8" w:space="0" w:color="666666"/>
              <w:right w:val="nil"/>
            </w:tcBorders>
            <w:shd w:val="clear" w:color="000000" w:fill="FFFFFF"/>
            <w:vAlign w:val="center"/>
            <w:hideMark/>
          </w:tcPr>
          <w:p w14:paraId="70E2C9C2" w14:textId="77777777" w:rsidR="00745E33" w:rsidRDefault="00745E33" w:rsidP="00F16A57">
            <w:pPr>
              <w:jc w:val="center"/>
              <w:rPr>
                <w:color w:val="000000"/>
              </w:rPr>
            </w:pPr>
            <w:r>
              <w:rPr>
                <w:color w:val="000000"/>
              </w:rPr>
              <w:t>128, 288</w:t>
            </w:r>
          </w:p>
        </w:tc>
        <w:tc>
          <w:tcPr>
            <w:tcW w:w="1134" w:type="dxa"/>
            <w:vMerge w:val="restart"/>
            <w:tcBorders>
              <w:top w:val="nil"/>
              <w:left w:val="nil"/>
              <w:bottom w:val="single" w:sz="8" w:space="0" w:color="666666"/>
              <w:right w:val="nil"/>
            </w:tcBorders>
            <w:shd w:val="clear" w:color="000000" w:fill="FFFFFF"/>
            <w:vAlign w:val="center"/>
            <w:hideMark/>
          </w:tcPr>
          <w:p w14:paraId="47631129" w14:textId="77777777" w:rsidR="00745E33" w:rsidRDefault="00745E33" w:rsidP="00F16A57">
            <w:pPr>
              <w:jc w:val="center"/>
              <w:rPr>
                <w:color w:val="000000"/>
              </w:rPr>
            </w:pPr>
            <w:r>
              <w:rPr>
                <w:color w:val="000000"/>
              </w:rPr>
              <w:t>0.69</w:t>
            </w:r>
          </w:p>
        </w:tc>
        <w:tc>
          <w:tcPr>
            <w:tcW w:w="1843" w:type="dxa"/>
            <w:tcBorders>
              <w:top w:val="nil"/>
              <w:left w:val="nil"/>
              <w:bottom w:val="nil"/>
              <w:right w:val="nil"/>
            </w:tcBorders>
            <w:shd w:val="clear" w:color="000000" w:fill="FFFFFF"/>
            <w:vAlign w:val="center"/>
            <w:hideMark/>
          </w:tcPr>
          <w:p w14:paraId="3E962B22" w14:textId="77777777" w:rsidR="00745E33" w:rsidRDefault="00745E33" w:rsidP="00F16A57">
            <w:pPr>
              <w:jc w:val="center"/>
              <w:rPr>
                <w:color w:val="000000"/>
              </w:rPr>
            </w:pPr>
            <w:proofErr w:type="spellStart"/>
            <w:r>
              <w:rPr>
                <w:color w:val="000000"/>
              </w:rPr>
              <w:t>Uniform</w:t>
            </w:r>
            <w:proofErr w:type="spellEnd"/>
          </w:p>
        </w:tc>
        <w:tc>
          <w:tcPr>
            <w:tcW w:w="1134" w:type="dxa"/>
            <w:vMerge w:val="restart"/>
            <w:tcBorders>
              <w:top w:val="nil"/>
              <w:left w:val="nil"/>
              <w:bottom w:val="single" w:sz="8" w:space="0" w:color="666666"/>
              <w:right w:val="nil"/>
            </w:tcBorders>
            <w:shd w:val="clear" w:color="000000" w:fill="FFFFFF"/>
            <w:vAlign w:val="center"/>
            <w:hideMark/>
          </w:tcPr>
          <w:p w14:paraId="22019E01" w14:textId="77777777" w:rsidR="00745E33" w:rsidRDefault="00745E33" w:rsidP="00F16A57">
            <w:pPr>
              <w:jc w:val="center"/>
              <w:rPr>
                <w:color w:val="000000"/>
              </w:rPr>
            </w:pPr>
            <w:r>
              <w:rPr>
                <w:color w:val="000000"/>
              </w:rPr>
              <w:t>1l6n</w:t>
            </w:r>
          </w:p>
        </w:tc>
        <w:tc>
          <w:tcPr>
            <w:tcW w:w="1418" w:type="dxa"/>
            <w:vMerge w:val="restart"/>
            <w:tcBorders>
              <w:top w:val="nil"/>
              <w:left w:val="nil"/>
              <w:bottom w:val="single" w:sz="8" w:space="0" w:color="666666"/>
              <w:right w:val="nil"/>
            </w:tcBorders>
            <w:shd w:val="clear" w:color="000000" w:fill="FFFFFF"/>
            <w:vAlign w:val="center"/>
            <w:hideMark/>
          </w:tcPr>
          <w:p w14:paraId="3317605C" w14:textId="77777777" w:rsidR="00745E33" w:rsidRDefault="00745E33" w:rsidP="00F16A57">
            <w:pPr>
              <w:jc w:val="center"/>
              <w:rPr>
                <w:color w:val="000000"/>
              </w:rPr>
            </w:pPr>
            <w:proofErr w:type="spellStart"/>
            <w:r>
              <w:rPr>
                <w:color w:val="000000"/>
              </w:rPr>
              <w:t>RtRev</w:t>
            </w:r>
            <w:proofErr w:type="spellEnd"/>
          </w:p>
        </w:tc>
        <w:tc>
          <w:tcPr>
            <w:tcW w:w="992" w:type="dxa"/>
            <w:tcBorders>
              <w:top w:val="nil"/>
              <w:left w:val="nil"/>
              <w:bottom w:val="nil"/>
              <w:right w:val="nil"/>
            </w:tcBorders>
            <w:shd w:val="clear" w:color="000000" w:fill="FFFFFF"/>
            <w:vAlign w:val="center"/>
            <w:hideMark/>
          </w:tcPr>
          <w:p w14:paraId="22D874A7" w14:textId="77777777" w:rsidR="00745E33" w:rsidRDefault="00745E33" w:rsidP="00F16A57">
            <w:pPr>
              <w:jc w:val="center"/>
              <w:rPr>
                <w:b/>
                <w:bCs/>
                <w:color w:val="000000"/>
              </w:rPr>
            </w:pPr>
            <w:r>
              <w:rPr>
                <w:b/>
                <w:bCs/>
                <w:color w:val="000000"/>
              </w:rPr>
              <w:t>Fitness</w:t>
            </w:r>
          </w:p>
        </w:tc>
        <w:tc>
          <w:tcPr>
            <w:tcW w:w="992" w:type="dxa"/>
            <w:tcBorders>
              <w:top w:val="nil"/>
              <w:left w:val="nil"/>
              <w:bottom w:val="nil"/>
              <w:right w:val="nil"/>
            </w:tcBorders>
            <w:shd w:val="clear" w:color="000000" w:fill="FFFFFF"/>
            <w:vAlign w:val="center"/>
            <w:hideMark/>
          </w:tcPr>
          <w:p w14:paraId="64FFEC3A" w14:textId="77777777" w:rsidR="00745E33" w:rsidRDefault="00745E33" w:rsidP="00F16A57">
            <w:pPr>
              <w:jc w:val="center"/>
              <w:rPr>
                <w:color w:val="000000"/>
              </w:rPr>
            </w:pPr>
            <w:r>
              <w:rPr>
                <w:color w:val="000000"/>
              </w:rPr>
              <w:t>Neutral</w:t>
            </w:r>
          </w:p>
        </w:tc>
        <w:tc>
          <w:tcPr>
            <w:tcW w:w="1134" w:type="dxa"/>
            <w:tcBorders>
              <w:top w:val="nil"/>
              <w:left w:val="nil"/>
              <w:bottom w:val="nil"/>
              <w:right w:val="nil"/>
            </w:tcBorders>
            <w:shd w:val="clear" w:color="000000" w:fill="FFFFFF"/>
            <w:vAlign w:val="center"/>
            <w:hideMark/>
          </w:tcPr>
          <w:p w14:paraId="49166ACD" w14:textId="77777777" w:rsidR="00745E33" w:rsidRDefault="00745E33" w:rsidP="00F16A57">
            <w:pPr>
              <w:jc w:val="center"/>
              <w:rPr>
                <w:color w:val="000000"/>
              </w:rPr>
            </w:pPr>
            <w:proofErr w:type="spellStart"/>
            <w:r>
              <w:rPr>
                <w:color w:val="000000"/>
              </w:rPr>
              <w:t>RtRev</w:t>
            </w:r>
            <w:proofErr w:type="spellEnd"/>
          </w:p>
        </w:tc>
        <w:tc>
          <w:tcPr>
            <w:tcW w:w="1134" w:type="dxa"/>
            <w:vMerge w:val="restart"/>
            <w:tcBorders>
              <w:top w:val="nil"/>
              <w:left w:val="nil"/>
              <w:bottom w:val="single" w:sz="8" w:space="0" w:color="666666"/>
              <w:right w:val="nil"/>
            </w:tcBorders>
            <w:shd w:val="clear" w:color="000000" w:fill="FFFFFF"/>
            <w:vAlign w:val="center"/>
            <w:hideMark/>
          </w:tcPr>
          <w:p w14:paraId="7C0C0C5E" w14:textId="77777777" w:rsidR="00745E33" w:rsidRDefault="00745E33" w:rsidP="00F16A57">
            <w:pPr>
              <w:jc w:val="center"/>
              <w:rPr>
                <w:color w:val="000000"/>
              </w:rPr>
            </w:pPr>
            <w:r>
              <w:rPr>
                <w:color w:val="000000"/>
              </w:rPr>
              <w:t>15.45</w:t>
            </w:r>
          </w:p>
        </w:tc>
      </w:tr>
      <w:tr w:rsidR="00745E33" w14:paraId="7438CAE4" w14:textId="77777777" w:rsidTr="00F16A57">
        <w:trPr>
          <w:trHeight w:val="360"/>
        </w:trPr>
        <w:tc>
          <w:tcPr>
            <w:tcW w:w="1985" w:type="dxa"/>
            <w:vMerge/>
            <w:tcBorders>
              <w:top w:val="nil"/>
              <w:left w:val="nil"/>
              <w:bottom w:val="single" w:sz="8" w:space="0" w:color="666666"/>
              <w:right w:val="nil"/>
            </w:tcBorders>
            <w:vAlign w:val="center"/>
            <w:hideMark/>
          </w:tcPr>
          <w:p w14:paraId="34D7B747" w14:textId="77777777" w:rsidR="00745E33" w:rsidRDefault="00745E33" w:rsidP="00F16A57">
            <w:pPr>
              <w:rPr>
                <w:color w:val="000000"/>
              </w:rPr>
            </w:pPr>
          </w:p>
        </w:tc>
        <w:tc>
          <w:tcPr>
            <w:tcW w:w="1276" w:type="dxa"/>
            <w:vMerge/>
            <w:tcBorders>
              <w:top w:val="nil"/>
              <w:left w:val="nil"/>
              <w:bottom w:val="single" w:sz="8" w:space="0" w:color="666666"/>
              <w:right w:val="nil"/>
            </w:tcBorders>
            <w:vAlign w:val="center"/>
            <w:hideMark/>
          </w:tcPr>
          <w:p w14:paraId="529EEBBE" w14:textId="77777777" w:rsidR="00745E33" w:rsidRDefault="00745E33" w:rsidP="00F16A57">
            <w:pPr>
              <w:rPr>
                <w:color w:val="000000"/>
              </w:rPr>
            </w:pPr>
          </w:p>
        </w:tc>
        <w:tc>
          <w:tcPr>
            <w:tcW w:w="1275" w:type="dxa"/>
            <w:vMerge/>
            <w:tcBorders>
              <w:top w:val="nil"/>
              <w:left w:val="nil"/>
              <w:bottom w:val="single" w:sz="8" w:space="0" w:color="666666"/>
              <w:right w:val="nil"/>
            </w:tcBorders>
            <w:vAlign w:val="center"/>
            <w:hideMark/>
          </w:tcPr>
          <w:p w14:paraId="35C6C6C5"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25C438E1" w14:textId="77777777" w:rsidR="00745E33" w:rsidRDefault="00745E33" w:rsidP="00F16A57">
            <w:pPr>
              <w:rPr>
                <w:color w:val="000000"/>
              </w:rPr>
            </w:pPr>
          </w:p>
        </w:tc>
        <w:tc>
          <w:tcPr>
            <w:tcW w:w="1843" w:type="dxa"/>
            <w:tcBorders>
              <w:top w:val="nil"/>
              <w:left w:val="nil"/>
              <w:bottom w:val="nil"/>
              <w:right w:val="nil"/>
            </w:tcBorders>
            <w:shd w:val="clear" w:color="000000" w:fill="FFFFFF"/>
            <w:vAlign w:val="center"/>
            <w:hideMark/>
          </w:tcPr>
          <w:p w14:paraId="73C6C3E3" w14:textId="77777777" w:rsidR="00745E33" w:rsidRDefault="00745E33" w:rsidP="00F16A57">
            <w:pPr>
              <w:jc w:val="center"/>
              <w:rPr>
                <w:color w:val="000000"/>
              </w:rPr>
            </w:pPr>
            <w:r>
              <w:rPr>
                <w:color w:val="000000"/>
              </w:rPr>
              <w:t>(0-500)</w:t>
            </w:r>
          </w:p>
        </w:tc>
        <w:tc>
          <w:tcPr>
            <w:tcW w:w="1134" w:type="dxa"/>
            <w:vMerge/>
            <w:tcBorders>
              <w:top w:val="nil"/>
              <w:left w:val="nil"/>
              <w:bottom w:val="single" w:sz="8" w:space="0" w:color="666666"/>
              <w:right w:val="nil"/>
            </w:tcBorders>
            <w:vAlign w:val="center"/>
            <w:hideMark/>
          </w:tcPr>
          <w:p w14:paraId="2B55C57D" w14:textId="77777777" w:rsidR="00745E33" w:rsidRDefault="00745E33" w:rsidP="00F16A57">
            <w:pPr>
              <w:rPr>
                <w:color w:val="000000"/>
              </w:rPr>
            </w:pPr>
          </w:p>
        </w:tc>
        <w:tc>
          <w:tcPr>
            <w:tcW w:w="1418" w:type="dxa"/>
            <w:vMerge/>
            <w:tcBorders>
              <w:top w:val="nil"/>
              <w:left w:val="nil"/>
              <w:bottom w:val="single" w:sz="8" w:space="0" w:color="666666"/>
              <w:right w:val="nil"/>
            </w:tcBorders>
            <w:vAlign w:val="center"/>
            <w:hideMark/>
          </w:tcPr>
          <w:p w14:paraId="14862727" w14:textId="77777777" w:rsidR="00745E33" w:rsidRDefault="00745E33" w:rsidP="00F16A57">
            <w:pPr>
              <w:rPr>
                <w:color w:val="000000"/>
              </w:rPr>
            </w:pPr>
          </w:p>
        </w:tc>
        <w:tc>
          <w:tcPr>
            <w:tcW w:w="992" w:type="dxa"/>
            <w:vMerge w:val="restart"/>
            <w:tcBorders>
              <w:top w:val="nil"/>
              <w:left w:val="nil"/>
              <w:bottom w:val="single" w:sz="8" w:space="0" w:color="000000"/>
              <w:right w:val="nil"/>
            </w:tcBorders>
            <w:shd w:val="clear" w:color="000000" w:fill="FFFFFF"/>
            <w:vAlign w:val="center"/>
            <w:hideMark/>
          </w:tcPr>
          <w:p w14:paraId="7998B55E" w14:textId="77777777" w:rsidR="00745E33" w:rsidRDefault="00745E33" w:rsidP="00F16A57">
            <w:pPr>
              <w:jc w:val="center"/>
              <w:rPr>
                <w:b/>
                <w:bCs/>
                <w:color w:val="000000"/>
              </w:rPr>
            </w:pPr>
            <w:r>
              <w:rPr>
                <w:b/>
                <w:bCs/>
                <w:color w:val="000000"/>
              </w:rPr>
              <w:t>0.48</w:t>
            </w:r>
          </w:p>
        </w:tc>
        <w:tc>
          <w:tcPr>
            <w:tcW w:w="992" w:type="dxa"/>
            <w:vMerge w:val="restart"/>
            <w:tcBorders>
              <w:top w:val="nil"/>
              <w:left w:val="nil"/>
              <w:bottom w:val="single" w:sz="8" w:space="0" w:color="000000"/>
              <w:right w:val="nil"/>
            </w:tcBorders>
            <w:shd w:val="clear" w:color="000000" w:fill="FFFFFF"/>
            <w:vAlign w:val="center"/>
            <w:hideMark/>
          </w:tcPr>
          <w:p w14:paraId="7272CBCF" w14:textId="77777777" w:rsidR="00745E33" w:rsidRDefault="00745E33" w:rsidP="00F16A57">
            <w:pPr>
              <w:jc w:val="center"/>
              <w:rPr>
                <w:color w:val="000000"/>
              </w:rPr>
            </w:pPr>
            <w:r>
              <w:rPr>
                <w:color w:val="000000"/>
              </w:rPr>
              <w:t>0.27</w:t>
            </w:r>
          </w:p>
        </w:tc>
        <w:tc>
          <w:tcPr>
            <w:tcW w:w="1134" w:type="dxa"/>
            <w:vMerge w:val="restart"/>
            <w:tcBorders>
              <w:top w:val="nil"/>
              <w:left w:val="nil"/>
              <w:bottom w:val="single" w:sz="8" w:space="0" w:color="000000"/>
              <w:right w:val="nil"/>
            </w:tcBorders>
            <w:shd w:val="clear" w:color="000000" w:fill="FFFFFF"/>
            <w:vAlign w:val="center"/>
            <w:hideMark/>
          </w:tcPr>
          <w:p w14:paraId="3901BD5C" w14:textId="77777777" w:rsidR="00745E33" w:rsidRDefault="00745E33" w:rsidP="00F16A57">
            <w:pPr>
              <w:jc w:val="center"/>
              <w:rPr>
                <w:color w:val="000000"/>
              </w:rPr>
            </w:pPr>
            <w:r>
              <w:rPr>
                <w:color w:val="000000"/>
              </w:rPr>
              <w:t>0.25</w:t>
            </w:r>
          </w:p>
        </w:tc>
        <w:tc>
          <w:tcPr>
            <w:tcW w:w="1134" w:type="dxa"/>
            <w:vMerge/>
            <w:tcBorders>
              <w:top w:val="nil"/>
              <w:left w:val="nil"/>
              <w:bottom w:val="single" w:sz="8" w:space="0" w:color="666666"/>
              <w:right w:val="nil"/>
            </w:tcBorders>
            <w:vAlign w:val="center"/>
            <w:hideMark/>
          </w:tcPr>
          <w:p w14:paraId="12CA4153" w14:textId="77777777" w:rsidR="00745E33" w:rsidRDefault="00745E33" w:rsidP="00F16A57">
            <w:pPr>
              <w:rPr>
                <w:color w:val="000000"/>
              </w:rPr>
            </w:pPr>
          </w:p>
        </w:tc>
      </w:tr>
      <w:tr w:rsidR="00745E33" w14:paraId="605A997D" w14:textId="77777777" w:rsidTr="00F16A57">
        <w:trPr>
          <w:trHeight w:val="360"/>
        </w:trPr>
        <w:tc>
          <w:tcPr>
            <w:tcW w:w="1985" w:type="dxa"/>
            <w:vMerge/>
            <w:tcBorders>
              <w:top w:val="nil"/>
              <w:left w:val="nil"/>
              <w:bottom w:val="single" w:sz="8" w:space="0" w:color="666666"/>
              <w:right w:val="nil"/>
            </w:tcBorders>
            <w:vAlign w:val="center"/>
            <w:hideMark/>
          </w:tcPr>
          <w:p w14:paraId="41CC8071" w14:textId="77777777" w:rsidR="00745E33" w:rsidRDefault="00745E33" w:rsidP="00F16A57">
            <w:pPr>
              <w:rPr>
                <w:color w:val="000000"/>
              </w:rPr>
            </w:pPr>
          </w:p>
        </w:tc>
        <w:tc>
          <w:tcPr>
            <w:tcW w:w="1276" w:type="dxa"/>
            <w:vMerge/>
            <w:tcBorders>
              <w:top w:val="nil"/>
              <w:left w:val="nil"/>
              <w:bottom w:val="single" w:sz="8" w:space="0" w:color="666666"/>
              <w:right w:val="nil"/>
            </w:tcBorders>
            <w:vAlign w:val="center"/>
            <w:hideMark/>
          </w:tcPr>
          <w:p w14:paraId="5D685361" w14:textId="77777777" w:rsidR="00745E33" w:rsidRDefault="00745E33" w:rsidP="00F16A57">
            <w:pPr>
              <w:rPr>
                <w:color w:val="000000"/>
              </w:rPr>
            </w:pPr>
          </w:p>
        </w:tc>
        <w:tc>
          <w:tcPr>
            <w:tcW w:w="1275" w:type="dxa"/>
            <w:vMerge/>
            <w:tcBorders>
              <w:top w:val="nil"/>
              <w:left w:val="nil"/>
              <w:bottom w:val="single" w:sz="8" w:space="0" w:color="666666"/>
              <w:right w:val="nil"/>
            </w:tcBorders>
            <w:vAlign w:val="center"/>
            <w:hideMark/>
          </w:tcPr>
          <w:p w14:paraId="06539266"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4F240495" w14:textId="77777777" w:rsidR="00745E33" w:rsidRDefault="00745E33" w:rsidP="00F16A57">
            <w:pPr>
              <w:rPr>
                <w:color w:val="000000"/>
              </w:rPr>
            </w:pPr>
          </w:p>
        </w:tc>
        <w:tc>
          <w:tcPr>
            <w:tcW w:w="1843" w:type="dxa"/>
            <w:tcBorders>
              <w:top w:val="nil"/>
              <w:left w:val="nil"/>
              <w:bottom w:val="single" w:sz="8" w:space="0" w:color="auto"/>
              <w:right w:val="nil"/>
            </w:tcBorders>
            <w:shd w:val="clear" w:color="000000" w:fill="FFFFFF"/>
            <w:vAlign w:val="center"/>
            <w:hideMark/>
          </w:tcPr>
          <w:p w14:paraId="33D0A471" w14:textId="77777777" w:rsidR="00745E33" w:rsidRDefault="00745E33" w:rsidP="00F16A57">
            <w:pPr>
              <w:jc w:val="center"/>
              <w:rPr>
                <w:color w:val="000000"/>
              </w:rPr>
            </w:pPr>
            <w:r>
              <w:rPr>
                <w:color w:val="000000"/>
              </w:rPr>
              <w:t>(1.00-0.41)</w:t>
            </w:r>
          </w:p>
        </w:tc>
        <w:tc>
          <w:tcPr>
            <w:tcW w:w="1134" w:type="dxa"/>
            <w:vMerge/>
            <w:tcBorders>
              <w:top w:val="nil"/>
              <w:left w:val="nil"/>
              <w:bottom w:val="single" w:sz="8" w:space="0" w:color="666666"/>
              <w:right w:val="nil"/>
            </w:tcBorders>
            <w:vAlign w:val="center"/>
            <w:hideMark/>
          </w:tcPr>
          <w:p w14:paraId="6641547F" w14:textId="77777777" w:rsidR="00745E33" w:rsidRDefault="00745E33" w:rsidP="00F16A57">
            <w:pPr>
              <w:rPr>
                <w:color w:val="000000"/>
              </w:rPr>
            </w:pPr>
          </w:p>
        </w:tc>
        <w:tc>
          <w:tcPr>
            <w:tcW w:w="1418" w:type="dxa"/>
            <w:vMerge/>
            <w:tcBorders>
              <w:top w:val="nil"/>
              <w:left w:val="nil"/>
              <w:bottom w:val="single" w:sz="8" w:space="0" w:color="666666"/>
              <w:right w:val="nil"/>
            </w:tcBorders>
            <w:vAlign w:val="center"/>
            <w:hideMark/>
          </w:tcPr>
          <w:p w14:paraId="735376FB" w14:textId="77777777" w:rsidR="00745E33" w:rsidRDefault="00745E33" w:rsidP="00F16A57">
            <w:pPr>
              <w:rPr>
                <w:color w:val="000000"/>
              </w:rPr>
            </w:pPr>
          </w:p>
        </w:tc>
        <w:tc>
          <w:tcPr>
            <w:tcW w:w="992" w:type="dxa"/>
            <w:vMerge/>
            <w:tcBorders>
              <w:top w:val="nil"/>
              <w:left w:val="nil"/>
              <w:bottom w:val="single" w:sz="8" w:space="0" w:color="000000"/>
              <w:right w:val="nil"/>
            </w:tcBorders>
            <w:vAlign w:val="center"/>
            <w:hideMark/>
          </w:tcPr>
          <w:p w14:paraId="64087C22" w14:textId="77777777" w:rsidR="00745E33" w:rsidRDefault="00745E33" w:rsidP="00F16A57">
            <w:pPr>
              <w:rPr>
                <w:b/>
                <w:bCs/>
                <w:color w:val="000000"/>
              </w:rPr>
            </w:pPr>
          </w:p>
        </w:tc>
        <w:tc>
          <w:tcPr>
            <w:tcW w:w="992" w:type="dxa"/>
            <w:vMerge/>
            <w:tcBorders>
              <w:top w:val="nil"/>
              <w:left w:val="nil"/>
              <w:bottom w:val="single" w:sz="8" w:space="0" w:color="000000"/>
              <w:right w:val="nil"/>
            </w:tcBorders>
            <w:vAlign w:val="center"/>
            <w:hideMark/>
          </w:tcPr>
          <w:p w14:paraId="348F156B" w14:textId="77777777" w:rsidR="00745E33" w:rsidRDefault="00745E33" w:rsidP="00F16A57">
            <w:pPr>
              <w:rPr>
                <w:color w:val="000000"/>
              </w:rPr>
            </w:pPr>
          </w:p>
        </w:tc>
        <w:tc>
          <w:tcPr>
            <w:tcW w:w="1134" w:type="dxa"/>
            <w:vMerge/>
            <w:tcBorders>
              <w:top w:val="nil"/>
              <w:left w:val="nil"/>
              <w:bottom w:val="single" w:sz="8" w:space="0" w:color="000000"/>
              <w:right w:val="nil"/>
            </w:tcBorders>
            <w:vAlign w:val="center"/>
            <w:hideMark/>
          </w:tcPr>
          <w:p w14:paraId="70358761"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50978874" w14:textId="77777777" w:rsidR="00745E33" w:rsidRDefault="00745E33" w:rsidP="00F16A57">
            <w:pPr>
              <w:rPr>
                <w:color w:val="000000"/>
              </w:rPr>
            </w:pPr>
          </w:p>
        </w:tc>
      </w:tr>
      <w:tr w:rsidR="00745E33" w14:paraId="217D8FAA" w14:textId="77777777" w:rsidTr="00F16A57">
        <w:trPr>
          <w:trHeight w:val="360"/>
        </w:trPr>
        <w:tc>
          <w:tcPr>
            <w:tcW w:w="1985" w:type="dxa"/>
            <w:vMerge w:val="restart"/>
            <w:tcBorders>
              <w:top w:val="nil"/>
              <w:left w:val="nil"/>
              <w:bottom w:val="single" w:sz="8" w:space="0" w:color="666666"/>
              <w:right w:val="nil"/>
            </w:tcBorders>
            <w:shd w:val="clear" w:color="000000" w:fill="FFFFFF"/>
            <w:vAlign w:val="center"/>
            <w:hideMark/>
          </w:tcPr>
          <w:p w14:paraId="0EBF37F7" w14:textId="77777777" w:rsidR="00745E33" w:rsidRDefault="00745E33" w:rsidP="00F16A57">
            <w:pPr>
              <w:jc w:val="center"/>
              <w:rPr>
                <w:color w:val="000000"/>
              </w:rPr>
            </w:pPr>
            <w:r>
              <w:rPr>
                <w:color w:val="000000"/>
              </w:rPr>
              <w:t>Influenza NS1</w:t>
            </w:r>
          </w:p>
        </w:tc>
        <w:tc>
          <w:tcPr>
            <w:tcW w:w="1276" w:type="dxa"/>
            <w:vMerge w:val="restart"/>
            <w:tcBorders>
              <w:top w:val="nil"/>
              <w:left w:val="nil"/>
              <w:bottom w:val="single" w:sz="8" w:space="0" w:color="666666"/>
              <w:right w:val="nil"/>
            </w:tcBorders>
            <w:shd w:val="clear" w:color="000000" w:fill="FFFFFF"/>
            <w:vAlign w:val="center"/>
            <w:hideMark/>
          </w:tcPr>
          <w:p w14:paraId="58D2B341" w14:textId="77777777" w:rsidR="00745E33" w:rsidRDefault="00745E33" w:rsidP="00F16A57">
            <w:pPr>
              <w:jc w:val="center"/>
              <w:rPr>
                <w:color w:val="000000"/>
              </w:rPr>
            </w:pPr>
            <w:r>
              <w:rPr>
                <w:color w:val="000000"/>
              </w:rPr>
              <w:t>PF00600</w:t>
            </w:r>
          </w:p>
        </w:tc>
        <w:tc>
          <w:tcPr>
            <w:tcW w:w="1275" w:type="dxa"/>
            <w:vMerge w:val="restart"/>
            <w:tcBorders>
              <w:top w:val="nil"/>
              <w:left w:val="nil"/>
              <w:bottom w:val="single" w:sz="8" w:space="0" w:color="666666"/>
              <w:right w:val="nil"/>
            </w:tcBorders>
            <w:shd w:val="clear" w:color="000000" w:fill="FFFFFF"/>
            <w:vAlign w:val="center"/>
            <w:hideMark/>
          </w:tcPr>
          <w:p w14:paraId="2633AB1E" w14:textId="77777777" w:rsidR="00745E33" w:rsidRDefault="00745E33" w:rsidP="00F16A57">
            <w:pPr>
              <w:jc w:val="center"/>
              <w:rPr>
                <w:color w:val="000000"/>
              </w:rPr>
            </w:pPr>
            <w:r>
              <w:rPr>
                <w:color w:val="000000"/>
              </w:rPr>
              <w:t>25, 202</w:t>
            </w:r>
          </w:p>
        </w:tc>
        <w:tc>
          <w:tcPr>
            <w:tcW w:w="1134" w:type="dxa"/>
            <w:vMerge w:val="restart"/>
            <w:tcBorders>
              <w:top w:val="nil"/>
              <w:left w:val="nil"/>
              <w:bottom w:val="single" w:sz="8" w:space="0" w:color="666666"/>
              <w:right w:val="nil"/>
            </w:tcBorders>
            <w:shd w:val="clear" w:color="000000" w:fill="FFFFFF"/>
            <w:vAlign w:val="center"/>
            <w:hideMark/>
          </w:tcPr>
          <w:p w14:paraId="273863F5" w14:textId="77777777" w:rsidR="00745E33" w:rsidRDefault="00745E33" w:rsidP="00F16A57">
            <w:pPr>
              <w:jc w:val="center"/>
              <w:rPr>
                <w:color w:val="000000"/>
              </w:rPr>
            </w:pPr>
            <w:r>
              <w:rPr>
                <w:color w:val="000000"/>
              </w:rPr>
              <w:t>0.83</w:t>
            </w:r>
          </w:p>
        </w:tc>
        <w:tc>
          <w:tcPr>
            <w:tcW w:w="1843" w:type="dxa"/>
            <w:tcBorders>
              <w:top w:val="nil"/>
              <w:left w:val="nil"/>
              <w:bottom w:val="nil"/>
              <w:right w:val="nil"/>
            </w:tcBorders>
            <w:shd w:val="clear" w:color="000000" w:fill="FFFFFF"/>
            <w:vAlign w:val="center"/>
            <w:hideMark/>
          </w:tcPr>
          <w:p w14:paraId="395F817A" w14:textId="77777777" w:rsidR="00745E33" w:rsidRDefault="00745E33" w:rsidP="00F16A57">
            <w:pPr>
              <w:jc w:val="center"/>
              <w:rPr>
                <w:color w:val="000000"/>
              </w:rPr>
            </w:pPr>
            <w:proofErr w:type="spellStart"/>
            <w:r>
              <w:rPr>
                <w:color w:val="000000"/>
              </w:rPr>
              <w:t>Uniform</w:t>
            </w:r>
            <w:proofErr w:type="spellEnd"/>
          </w:p>
        </w:tc>
        <w:tc>
          <w:tcPr>
            <w:tcW w:w="1134" w:type="dxa"/>
            <w:vMerge w:val="restart"/>
            <w:tcBorders>
              <w:top w:val="nil"/>
              <w:left w:val="nil"/>
              <w:bottom w:val="single" w:sz="8" w:space="0" w:color="666666"/>
              <w:right w:val="nil"/>
            </w:tcBorders>
            <w:shd w:val="clear" w:color="000000" w:fill="FFFFFF"/>
            <w:vAlign w:val="center"/>
            <w:hideMark/>
          </w:tcPr>
          <w:p w14:paraId="1FF6E623" w14:textId="77777777" w:rsidR="00745E33" w:rsidRDefault="00745E33" w:rsidP="00F16A57">
            <w:pPr>
              <w:jc w:val="center"/>
              <w:rPr>
                <w:color w:val="000000"/>
              </w:rPr>
            </w:pPr>
            <w:r>
              <w:rPr>
                <w:color w:val="000000"/>
              </w:rPr>
              <w:t>4oph</w:t>
            </w:r>
          </w:p>
        </w:tc>
        <w:tc>
          <w:tcPr>
            <w:tcW w:w="1418" w:type="dxa"/>
            <w:vMerge w:val="restart"/>
            <w:tcBorders>
              <w:top w:val="nil"/>
              <w:left w:val="nil"/>
              <w:bottom w:val="single" w:sz="8" w:space="0" w:color="666666"/>
              <w:right w:val="nil"/>
            </w:tcBorders>
            <w:shd w:val="clear" w:color="000000" w:fill="FFFFFF"/>
            <w:vAlign w:val="center"/>
            <w:hideMark/>
          </w:tcPr>
          <w:p w14:paraId="5DE784C2" w14:textId="77777777" w:rsidR="00745E33" w:rsidRDefault="00745E33" w:rsidP="00F16A57">
            <w:pPr>
              <w:jc w:val="center"/>
              <w:rPr>
                <w:color w:val="000000"/>
              </w:rPr>
            </w:pPr>
            <w:r>
              <w:rPr>
                <w:color w:val="000000"/>
              </w:rPr>
              <w:t>JTT</w:t>
            </w:r>
          </w:p>
        </w:tc>
        <w:tc>
          <w:tcPr>
            <w:tcW w:w="992" w:type="dxa"/>
            <w:tcBorders>
              <w:top w:val="nil"/>
              <w:left w:val="nil"/>
              <w:bottom w:val="nil"/>
              <w:right w:val="nil"/>
            </w:tcBorders>
            <w:shd w:val="clear" w:color="000000" w:fill="FFFFFF"/>
            <w:vAlign w:val="center"/>
            <w:hideMark/>
          </w:tcPr>
          <w:p w14:paraId="15DD0196" w14:textId="77777777" w:rsidR="00745E33" w:rsidRDefault="00745E33" w:rsidP="00F16A57">
            <w:pPr>
              <w:jc w:val="center"/>
              <w:rPr>
                <w:color w:val="000000"/>
              </w:rPr>
            </w:pPr>
            <w:r>
              <w:rPr>
                <w:color w:val="000000"/>
              </w:rPr>
              <w:t>Fitness</w:t>
            </w:r>
          </w:p>
        </w:tc>
        <w:tc>
          <w:tcPr>
            <w:tcW w:w="992" w:type="dxa"/>
            <w:tcBorders>
              <w:top w:val="nil"/>
              <w:left w:val="nil"/>
              <w:bottom w:val="nil"/>
              <w:right w:val="nil"/>
            </w:tcBorders>
            <w:shd w:val="clear" w:color="000000" w:fill="FFFFFF"/>
            <w:vAlign w:val="center"/>
            <w:hideMark/>
          </w:tcPr>
          <w:p w14:paraId="5A929BAD" w14:textId="77777777" w:rsidR="00745E33" w:rsidRDefault="00745E33" w:rsidP="00F16A57">
            <w:pPr>
              <w:jc w:val="center"/>
              <w:rPr>
                <w:color w:val="000000"/>
              </w:rPr>
            </w:pPr>
            <w:r>
              <w:rPr>
                <w:color w:val="000000"/>
              </w:rPr>
              <w:t>JTT</w:t>
            </w:r>
          </w:p>
        </w:tc>
        <w:tc>
          <w:tcPr>
            <w:tcW w:w="1134" w:type="dxa"/>
            <w:tcBorders>
              <w:top w:val="nil"/>
              <w:left w:val="nil"/>
              <w:bottom w:val="nil"/>
              <w:right w:val="nil"/>
            </w:tcBorders>
            <w:shd w:val="clear" w:color="000000" w:fill="FFFFFF"/>
            <w:vAlign w:val="center"/>
            <w:hideMark/>
          </w:tcPr>
          <w:p w14:paraId="456B20ED" w14:textId="77777777" w:rsidR="00745E33" w:rsidRDefault="00745E33" w:rsidP="00F16A57">
            <w:pPr>
              <w:jc w:val="center"/>
              <w:rPr>
                <w:b/>
                <w:bCs/>
                <w:color w:val="000000"/>
              </w:rPr>
            </w:pPr>
            <w:r>
              <w:rPr>
                <w:b/>
                <w:bCs/>
                <w:color w:val="000000"/>
              </w:rPr>
              <w:t>Neutral</w:t>
            </w:r>
          </w:p>
        </w:tc>
        <w:tc>
          <w:tcPr>
            <w:tcW w:w="1134" w:type="dxa"/>
            <w:vMerge w:val="restart"/>
            <w:tcBorders>
              <w:top w:val="nil"/>
              <w:left w:val="nil"/>
              <w:bottom w:val="single" w:sz="8" w:space="0" w:color="666666"/>
              <w:right w:val="nil"/>
            </w:tcBorders>
            <w:shd w:val="clear" w:color="000000" w:fill="FFFFFF"/>
            <w:vAlign w:val="center"/>
            <w:hideMark/>
          </w:tcPr>
          <w:p w14:paraId="39DAFF36" w14:textId="77777777" w:rsidR="00745E33" w:rsidRDefault="00745E33" w:rsidP="00F16A57">
            <w:pPr>
              <w:jc w:val="center"/>
              <w:rPr>
                <w:color w:val="000000"/>
              </w:rPr>
            </w:pPr>
            <w:r>
              <w:rPr>
                <w:color w:val="000000"/>
              </w:rPr>
              <w:t>0.43</w:t>
            </w:r>
          </w:p>
        </w:tc>
      </w:tr>
      <w:tr w:rsidR="00745E33" w14:paraId="10FF4D5C" w14:textId="77777777" w:rsidTr="00F16A57">
        <w:trPr>
          <w:trHeight w:val="360"/>
        </w:trPr>
        <w:tc>
          <w:tcPr>
            <w:tcW w:w="1985" w:type="dxa"/>
            <w:vMerge/>
            <w:tcBorders>
              <w:top w:val="nil"/>
              <w:left w:val="nil"/>
              <w:bottom w:val="single" w:sz="8" w:space="0" w:color="666666"/>
              <w:right w:val="nil"/>
            </w:tcBorders>
            <w:vAlign w:val="center"/>
            <w:hideMark/>
          </w:tcPr>
          <w:p w14:paraId="68FD2673" w14:textId="77777777" w:rsidR="00745E33" w:rsidRDefault="00745E33" w:rsidP="00F16A57">
            <w:pPr>
              <w:rPr>
                <w:color w:val="000000"/>
              </w:rPr>
            </w:pPr>
          </w:p>
        </w:tc>
        <w:tc>
          <w:tcPr>
            <w:tcW w:w="1276" w:type="dxa"/>
            <w:vMerge/>
            <w:tcBorders>
              <w:top w:val="nil"/>
              <w:left w:val="nil"/>
              <w:bottom w:val="single" w:sz="8" w:space="0" w:color="666666"/>
              <w:right w:val="nil"/>
            </w:tcBorders>
            <w:vAlign w:val="center"/>
            <w:hideMark/>
          </w:tcPr>
          <w:p w14:paraId="52B904BC" w14:textId="77777777" w:rsidR="00745E33" w:rsidRDefault="00745E33" w:rsidP="00F16A57">
            <w:pPr>
              <w:rPr>
                <w:color w:val="000000"/>
              </w:rPr>
            </w:pPr>
          </w:p>
        </w:tc>
        <w:tc>
          <w:tcPr>
            <w:tcW w:w="1275" w:type="dxa"/>
            <w:vMerge/>
            <w:tcBorders>
              <w:top w:val="nil"/>
              <w:left w:val="nil"/>
              <w:bottom w:val="single" w:sz="8" w:space="0" w:color="666666"/>
              <w:right w:val="nil"/>
            </w:tcBorders>
            <w:vAlign w:val="center"/>
            <w:hideMark/>
          </w:tcPr>
          <w:p w14:paraId="1EF77CE9"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177FBD9B" w14:textId="77777777" w:rsidR="00745E33" w:rsidRDefault="00745E33" w:rsidP="00F16A57">
            <w:pPr>
              <w:rPr>
                <w:color w:val="000000"/>
              </w:rPr>
            </w:pPr>
          </w:p>
        </w:tc>
        <w:tc>
          <w:tcPr>
            <w:tcW w:w="1843" w:type="dxa"/>
            <w:tcBorders>
              <w:top w:val="nil"/>
              <w:left w:val="nil"/>
              <w:bottom w:val="nil"/>
              <w:right w:val="nil"/>
            </w:tcBorders>
            <w:shd w:val="clear" w:color="000000" w:fill="FFFFFF"/>
            <w:vAlign w:val="center"/>
            <w:hideMark/>
          </w:tcPr>
          <w:p w14:paraId="1A999750" w14:textId="77777777" w:rsidR="00745E33" w:rsidRDefault="00745E33" w:rsidP="00F16A57">
            <w:pPr>
              <w:jc w:val="center"/>
              <w:rPr>
                <w:color w:val="000000"/>
              </w:rPr>
            </w:pPr>
            <w:r>
              <w:rPr>
                <w:color w:val="000000"/>
              </w:rPr>
              <w:t>(0-200)</w:t>
            </w:r>
          </w:p>
        </w:tc>
        <w:tc>
          <w:tcPr>
            <w:tcW w:w="1134" w:type="dxa"/>
            <w:vMerge/>
            <w:tcBorders>
              <w:top w:val="nil"/>
              <w:left w:val="nil"/>
              <w:bottom w:val="single" w:sz="8" w:space="0" w:color="666666"/>
              <w:right w:val="nil"/>
            </w:tcBorders>
            <w:vAlign w:val="center"/>
            <w:hideMark/>
          </w:tcPr>
          <w:p w14:paraId="114E8DCA" w14:textId="77777777" w:rsidR="00745E33" w:rsidRDefault="00745E33" w:rsidP="00F16A57">
            <w:pPr>
              <w:rPr>
                <w:color w:val="000000"/>
              </w:rPr>
            </w:pPr>
          </w:p>
        </w:tc>
        <w:tc>
          <w:tcPr>
            <w:tcW w:w="1418" w:type="dxa"/>
            <w:vMerge/>
            <w:tcBorders>
              <w:top w:val="nil"/>
              <w:left w:val="nil"/>
              <w:bottom w:val="single" w:sz="8" w:space="0" w:color="666666"/>
              <w:right w:val="nil"/>
            </w:tcBorders>
            <w:vAlign w:val="center"/>
            <w:hideMark/>
          </w:tcPr>
          <w:p w14:paraId="0DA23AEE" w14:textId="77777777" w:rsidR="00745E33" w:rsidRDefault="00745E33" w:rsidP="00F16A57">
            <w:pPr>
              <w:rPr>
                <w:color w:val="000000"/>
              </w:rPr>
            </w:pPr>
          </w:p>
        </w:tc>
        <w:tc>
          <w:tcPr>
            <w:tcW w:w="992" w:type="dxa"/>
            <w:vMerge w:val="restart"/>
            <w:tcBorders>
              <w:top w:val="nil"/>
              <w:left w:val="nil"/>
              <w:bottom w:val="single" w:sz="8" w:space="0" w:color="000000"/>
              <w:right w:val="nil"/>
            </w:tcBorders>
            <w:shd w:val="clear" w:color="000000" w:fill="FFFFFF"/>
            <w:vAlign w:val="center"/>
            <w:hideMark/>
          </w:tcPr>
          <w:p w14:paraId="23BB66F3" w14:textId="77777777" w:rsidR="00745E33" w:rsidRDefault="00745E33" w:rsidP="00F16A57">
            <w:pPr>
              <w:jc w:val="center"/>
              <w:rPr>
                <w:color w:val="000000"/>
              </w:rPr>
            </w:pPr>
            <w:r>
              <w:rPr>
                <w:color w:val="000000"/>
              </w:rPr>
              <w:t>0.01</w:t>
            </w:r>
          </w:p>
        </w:tc>
        <w:tc>
          <w:tcPr>
            <w:tcW w:w="992" w:type="dxa"/>
            <w:vMerge w:val="restart"/>
            <w:tcBorders>
              <w:top w:val="nil"/>
              <w:left w:val="nil"/>
              <w:bottom w:val="single" w:sz="8" w:space="0" w:color="000000"/>
              <w:right w:val="nil"/>
            </w:tcBorders>
            <w:shd w:val="clear" w:color="000000" w:fill="FFFFFF"/>
            <w:vAlign w:val="center"/>
            <w:hideMark/>
          </w:tcPr>
          <w:p w14:paraId="67692B60" w14:textId="77777777" w:rsidR="00745E33" w:rsidRDefault="00745E33" w:rsidP="00F16A57">
            <w:pPr>
              <w:jc w:val="center"/>
              <w:rPr>
                <w:color w:val="000000"/>
              </w:rPr>
            </w:pPr>
            <w:r>
              <w:rPr>
                <w:color w:val="000000"/>
              </w:rPr>
              <w:t>0.25</w:t>
            </w:r>
          </w:p>
        </w:tc>
        <w:tc>
          <w:tcPr>
            <w:tcW w:w="1134" w:type="dxa"/>
            <w:vMerge w:val="restart"/>
            <w:tcBorders>
              <w:top w:val="nil"/>
              <w:left w:val="nil"/>
              <w:bottom w:val="single" w:sz="8" w:space="0" w:color="000000"/>
              <w:right w:val="nil"/>
            </w:tcBorders>
            <w:shd w:val="clear" w:color="000000" w:fill="FFFFFF"/>
            <w:vAlign w:val="center"/>
            <w:hideMark/>
          </w:tcPr>
          <w:p w14:paraId="48B1FD6E" w14:textId="77777777" w:rsidR="00745E33" w:rsidRDefault="00745E33" w:rsidP="00F16A57">
            <w:pPr>
              <w:jc w:val="center"/>
              <w:rPr>
                <w:b/>
                <w:bCs/>
                <w:color w:val="000000"/>
              </w:rPr>
            </w:pPr>
            <w:r>
              <w:rPr>
                <w:b/>
                <w:bCs/>
                <w:color w:val="000000"/>
              </w:rPr>
              <w:t>0.74</w:t>
            </w:r>
          </w:p>
        </w:tc>
        <w:tc>
          <w:tcPr>
            <w:tcW w:w="1134" w:type="dxa"/>
            <w:vMerge/>
            <w:tcBorders>
              <w:top w:val="nil"/>
              <w:left w:val="nil"/>
              <w:bottom w:val="single" w:sz="8" w:space="0" w:color="666666"/>
              <w:right w:val="nil"/>
            </w:tcBorders>
            <w:vAlign w:val="center"/>
            <w:hideMark/>
          </w:tcPr>
          <w:p w14:paraId="6F5452F4" w14:textId="77777777" w:rsidR="00745E33" w:rsidRDefault="00745E33" w:rsidP="00F16A57">
            <w:pPr>
              <w:rPr>
                <w:color w:val="000000"/>
              </w:rPr>
            </w:pPr>
          </w:p>
        </w:tc>
      </w:tr>
      <w:tr w:rsidR="00745E33" w14:paraId="56EE38B6" w14:textId="77777777" w:rsidTr="00F16A57">
        <w:trPr>
          <w:trHeight w:val="360"/>
        </w:trPr>
        <w:tc>
          <w:tcPr>
            <w:tcW w:w="1985" w:type="dxa"/>
            <w:vMerge/>
            <w:tcBorders>
              <w:top w:val="nil"/>
              <w:left w:val="nil"/>
              <w:bottom w:val="single" w:sz="8" w:space="0" w:color="666666"/>
              <w:right w:val="nil"/>
            </w:tcBorders>
            <w:vAlign w:val="center"/>
            <w:hideMark/>
          </w:tcPr>
          <w:p w14:paraId="2D47797F" w14:textId="77777777" w:rsidR="00745E33" w:rsidRDefault="00745E33" w:rsidP="00F16A57">
            <w:pPr>
              <w:rPr>
                <w:color w:val="000000"/>
              </w:rPr>
            </w:pPr>
          </w:p>
        </w:tc>
        <w:tc>
          <w:tcPr>
            <w:tcW w:w="1276" w:type="dxa"/>
            <w:vMerge/>
            <w:tcBorders>
              <w:top w:val="nil"/>
              <w:left w:val="nil"/>
              <w:bottom w:val="single" w:sz="8" w:space="0" w:color="666666"/>
              <w:right w:val="nil"/>
            </w:tcBorders>
            <w:vAlign w:val="center"/>
            <w:hideMark/>
          </w:tcPr>
          <w:p w14:paraId="2A0CC405" w14:textId="77777777" w:rsidR="00745E33" w:rsidRDefault="00745E33" w:rsidP="00F16A57">
            <w:pPr>
              <w:rPr>
                <w:color w:val="000000"/>
              </w:rPr>
            </w:pPr>
          </w:p>
        </w:tc>
        <w:tc>
          <w:tcPr>
            <w:tcW w:w="1275" w:type="dxa"/>
            <w:vMerge/>
            <w:tcBorders>
              <w:top w:val="nil"/>
              <w:left w:val="nil"/>
              <w:bottom w:val="single" w:sz="8" w:space="0" w:color="666666"/>
              <w:right w:val="nil"/>
            </w:tcBorders>
            <w:vAlign w:val="center"/>
            <w:hideMark/>
          </w:tcPr>
          <w:p w14:paraId="46C8C736"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1F8F42D4" w14:textId="77777777" w:rsidR="00745E33" w:rsidRDefault="00745E33" w:rsidP="00F16A57">
            <w:pPr>
              <w:rPr>
                <w:color w:val="000000"/>
              </w:rPr>
            </w:pPr>
          </w:p>
        </w:tc>
        <w:tc>
          <w:tcPr>
            <w:tcW w:w="1843" w:type="dxa"/>
            <w:tcBorders>
              <w:top w:val="nil"/>
              <w:left w:val="nil"/>
              <w:bottom w:val="single" w:sz="8" w:space="0" w:color="auto"/>
              <w:right w:val="nil"/>
            </w:tcBorders>
            <w:shd w:val="clear" w:color="000000" w:fill="FFFFFF"/>
            <w:vAlign w:val="center"/>
            <w:hideMark/>
          </w:tcPr>
          <w:p w14:paraId="56037B2F" w14:textId="77777777" w:rsidR="00745E33" w:rsidRDefault="00745E33" w:rsidP="00F16A57">
            <w:pPr>
              <w:jc w:val="center"/>
              <w:rPr>
                <w:color w:val="000000"/>
              </w:rPr>
            </w:pPr>
            <w:r>
              <w:rPr>
                <w:color w:val="000000"/>
              </w:rPr>
              <w:t>(1.00-0.54)</w:t>
            </w:r>
          </w:p>
        </w:tc>
        <w:tc>
          <w:tcPr>
            <w:tcW w:w="1134" w:type="dxa"/>
            <w:vMerge/>
            <w:tcBorders>
              <w:top w:val="nil"/>
              <w:left w:val="nil"/>
              <w:bottom w:val="single" w:sz="8" w:space="0" w:color="666666"/>
              <w:right w:val="nil"/>
            </w:tcBorders>
            <w:vAlign w:val="center"/>
            <w:hideMark/>
          </w:tcPr>
          <w:p w14:paraId="5E998E71" w14:textId="77777777" w:rsidR="00745E33" w:rsidRDefault="00745E33" w:rsidP="00F16A57">
            <w:pPr>
              <w:rPr>
                <w:color w:val="000000"/>
              </w:rPr>
            </w:pPr>
          </w:p>
        </w:tc>
        <w:tc>
          <w:tcPr>
            <w:tcW w:w="1418" w:type="dxa"/>
            <w:vMerge/>
            <w:tcBorders>
              <w:top w:val="nil"/>
              <w:left w:val="nil"/>
              <w:bottom w:val="single" w:sz="8" w:space="0" w:color="666666"/>
              <w:right w:val="nil"/>
            </w:tcBorders>
            <w:vAlign w:val="center"/>
            <w:hideMark/>
          </w:tcPr>
          <w:p w14:paraId="43FA731F" w14:textId="77777777" w:rsidR="00745E33" w:rsidRDefault="00745E33" w:rsidP="00F16A57">
            <w:pPr>
              <w:rPr>
                <w:color w:val="000000"/>
              </w:rPr>
            </w:pPr>
          </w:p>
        </w:tc>
        <w:tc>
          <w:tcPr>
            <w:tcW w:w="992" w:type="dxa"/>
            <w:vMerge/>
            <w:tcBorders>
              <w:top w:val="nil"/>
              <w:left w:val="nil"/>
              <w:bottom w:val="single" w:sz="8" w:space="0" w:color="000000"/>
              <w:right w:val="nil"/>
            </w:tcBorders>
            <w:vAlign w:val="center"/>
            <w:hideMark/>
          </w:tcPr>
          <w:p w14:paraId="7A1F3F94" w14:textId="77777777" w:rsidR="00745E33" w:rsidRDefault="00745E33" w:rsidP="00F16A57">
            <w:pPr>
              <w:rPr>
                <w:color w:val="000000"/>
              </w:rPr>
            </w:pPr>
          </w:p>
        </w:tc>
        <w:tc>
          <w:tcPr>
            <w:tcW w:w="992" w:type="dxa"/>
            <w:vMerge/>
            <w:tcBorders>
              <w:top w:val="nil"/>
              <w:left w:val="nil"/>
              <w:bottom w:val="single" w:sz="8" w:space="0" w:color="000000"/>
              <w:right w:val="nil"/>
            </w:tcBorders>
            <w:vAlign w:val="center"/>
            <w:hideMark/>
          </w:tcPr>
          <w:p w14:paraId="1BD7105F" w14:textId="77777777" w:rsidR="00745E33" w:rsidRDefault="00745E33" w:rsidP="00F16A57">
            <w:pPr>
              <w:rPr>
                <w:color w:val="000000"/>
              </w:rPr>
            </w:pPr>
          </w:p>
        </w:tc>
        <w:tc>
          <w:tcPr>
            <w:tcW w:w="1134" w:type="dxa"/>
            <w:vMerge/>
            <w:tcBorders>
              <w:top w:val="nil"/>
              <w:left w:val="nil"/>
              <w:bottom w:val="single" w:sz="8" w:space="0" w:color="000000"/>
              <w:right w:val="nil"/>
            </w:tcBorders>
            <w:vAlign w:val="center"/>
            <w:hideMark/>
          </w:tcPr>
          <w:p w14:paraId="249BCCE1" w14:textId="77777777" w:rsidR="00745E33" w:rsidRDefault="00745E33" w:rsidP="00F16A57">
            <w:pPr>
              <w:rPr>
                <w:b/>
                <w:bCs/>
                <w:color w:val="000000"/>
              </w:rPr>
            </w:pPr>
          </w:p>
        </w:tc>
        <w:tc>
          <w:tcPr>
            <w:tcW w:w="1134" w:type="dxa"/>
            <w:vMerge/>
            <w:tcBorders>
              <w:top w:val="nil"/>
              <w:left w:val="nil"/>
              <w:bottom w:val="single" w:sz="8" w:space="0" w:color="666666"/>
              <w:right w:val="nil"/>
            </w:tcBorders>
            <w:vAlign w:val="center"/>
            <w:hideMark/>
          </w:tcPr>
          <w:p w14:paraId="080F8857" w14:textId="77777777" w:rsidR="00745E33" w:rsidRDefault="00745E33" w:rsidP="00F16A57">
            <w:pPr>
              <w:rPr>
                <w:color w:val="000000"/>
              </w:rPr>
            </w:pPr>
          </w:p>
        </w:tc>
      </w:tr>
      <w:tr w:rsidR="00745E33" w14:paraId="66850669" w14:textId="77777777" w:rsidTr="00F16A57">
        <w:trPr>
          <w:trHeight w:val="360"/>
        </w:trPr>
        <w:tc>
          <w:tcPr>
            <w:tcW w:w="1985" w:type="dxa"/>
            <w:vMerge w:val="restart"/>
            <w:tcBorders>
              <w:top w:val="nil"/>
              <w:left w:val="nil"/>
              <w:bottom w:val="single" w:sz="8" w:space="0" w:color="666666"/>
              <w:right w:val="nil"/>
            </w:tcBorders>
            <w:shd w:val="clear" w:color="000000" w:fill="FFFFFF"/>
            <w:vAlign w:val="center"/>
            <w:hideMark/>
          </w:tcPr>
          <w:p w14:paraId="0C02866C" w14:textId="77777777" w:rsidR="00745E33" w:rsidRDefault="00745E33" w:rsidP="00F16A57">
            <w:pPr>
              <w:jc w:val="center"/>
              <w:rPr>
                <w:color w:val="000000"/>
              </w:rPr>
            </w:pPr>
            <w:r>
              <w:rPr>
                <w:color w:val="000000"/>
              </w:rPr>
              <w:t>Coronavirus</w:t>
            </w:r>
            <w:r>
              <w:rPr>
                <w:color w:val="000000"/>
                <w:sz w:val="16"/>
                <w:szCs w:val="16"/>
              </w:rPr>
              <w:t xml:space="preserve">              </w:t>
            </w:r>
            <w:proofErr w:type="spellStart"/>
            <w:r>
              <w:rPr>
                <w:color w:val="000000"/>
              </w:rPr>
              <w:t>endopeptidase</w:t>
            </w:r>
            <w:proofErr w:type="spellEnd"/>
            <w:r>
              <w:rPr>
                <w:color w:val="000000"/>
              </w:rPr>
              <w:t xml:space="preserve"> C30</w:t>
            </w:r>
          </w:p>
        </w:tc>
        <w:tc>
          <w:tcPr>
            <w:tcW w:w="1276" w:type="dxa"/>
            <w:vMerge w:val="restart"/>
            <w:tcBorders>
              <w:top w:val="nil"/>
              <w:left w:val="nil"/>
              <w:bottom w:val="single" w:sz="8" w:space="0" w:color="666666"/>
              <w:right w:val="nil"/>
            </w:tcBorders>
            <w:shd w:val="clear" w:color="000000" w:fill="FFFFFF"/>
            <w:vAlign w:val="center"/>
            <w:hideMark/>
          </w:tcPr>
          <w:p w14:paraId="57EB8AB7" w14:textId="77777777" w:rsidR="00745E33" w:rsidRDefault="00745E33" w:rsidP="00F16A57">
            <w:pPr>
              <w:jc w:val="center"/>
              <w:rPr>
                <w:color w:val="000000"/>
              </w:rPr>
            </w:pPr>
            <w:r>
              <w:rPr>
                <w:color w:val="000000"/>
              </w:rPr>
              <w:t>PF05409</w:t>
            </w:r>
          </w:p>
        </w:tc>
        <w:tc>
          <w:tcPr>
            <w:tcW w:w="1275" w:type="dxa"/>
            <w:vMerge w:val="restart"/>
            <w:tcBorders>
              <w:top w:val="nil"/>
              <w:left w:val="nil"/>
              <w:bottom w:val="single" w:sz="8" w:space="0" w:color="666666"/>
              <w:right w:val="nil"/>
            </w:tcBorders>
            <w:shd w:val="clear" w:color="000000" w:fill="FFFFFF"/>
            <w:vAlign w:val="center"/>
            <w:hideMark/>
          </w:tcPr>
          <w:p w14:paraId="02357224" w14:textId="77777777" w:rsidR="00745E33" w:rsidRDefault="00745E33" w:rsidP="00F16A57">
            <w:pPr>
              <w:jc w:val="center"/>
              <w:rPr>
                <w:color w:val="000000"/>
              </w:rPr>
            </w:pPr>
            <w:r>
              <w:rPr>
                <w:color w:val="000000"/>
              </w:rPr>
              <w:t>30, 299</w:t>
            </w:r>
          </w:p>
        </w:tc>
        <w:tc>
          <w:tcPr>
            <w:tcW w:w="1134" w:type="dxa"/>
            <w:vMerge w:val="restart"/>
            <w:tcBorders>
              <w:top w:val="nil"/>
              <w:left w:val="nil"/>
              <w:bottom w:val="single" w:sz="8" w:space="0" w:color="666666"/>
              <w:right w:val="nil"/>
            </w:tcBorders>
            <w:shd w:val="clear" w:color="000000" w:fill="FFFFFF"/>
            <w:vAlign w:val="center"/>
            <w:hideMark/>
          </w:tcPr>
          <w:p w14:paraId="57687285" w14:textId="77777777" w:rsidR="00745E33" w:rsidRDefault="00745E33" w:rsidP="00F16A57">
            <w:pPr>
              <w:jc w:val="center"/>
              <w:rPr>
                <w:color w:val="000000"/>
              </w:rPr>
            </w:pPr>
            <w:r>
              <w:rPr>
                <w:color w:val="000000"/>
              </w:rPr>
              <w:t>0.53</w:t>
            </w:r>
          </w:p>
        </w:tc>
        <w:tc>
          <w:tcPr>
            <w:tcW w:w="1843" w:type="dxa"/>
            <w:tcBorders>
              <w:top w:val="nil"/>
              <w:left w:val="nil"/>
              <w:bottom w:val="nil"/>
              <w:right w:val="nil"/>
            </w:tcBorders>
            <w:shd w:val="clear" w:color="000000" w:fill="FFFFFF"/>
            <w:vAlign w:val="center"/>
            <w:hideMark/>
          </w:tcPr>
          <w:p w14:paraId="5CFE2EEF" w14:textId="77777777" w:rsidR="00745E33" w:rsidRDefault="00745E33" w:rsidP="00F16A57">
            <w:pPr>
              <w:jc w:val="center"/>
              <w:rPr>
                <w:color w:val="000000"/>
              </w:rPr>
            </w:pPr>
            <w:proofErr w:type="spellStart"/>
            <w:r>
              <w:rPr>
                <w:color w:val="000000"/>
              </w:rPr>
              <w:t>Uniform</w:t>
            </w:r>
            <w:proofErr w:type="spellEnd"/>
          </w:p>
        </w:tc>
        <w:tc>
          <w:tcPr>
            <w:tcW w:w="1134" w:type="dxa"/>
            <w:vMerge w:val="restart"/>
            <w:tcBorders>
              <w:top w:val="nil"/>
              <w:left w:val="nil"/>
              <w:bottom w:val="single" w:sz="8" w:space="0" w:color="666666"/>
              <w:right w:val="nil"/>
            </w:tcBorders>
            <w:shd w:val="clear" w:color="000000" w:fill="FFFFFF"/>
            <w:vAlign w:val="center"/>
            <w:hideMark/>
          </w:tcPr>
          <w:p w14:paraId="1E5B76C5" w14:textId="77777777" w:rsidR="00745E33" w:rsidRDefault="00745E33" w:rsidP="00F16A57">
            <w:pPr>
              <w:jc w:val="center"/>
              <w:rPr>
                <w:color w:val="000000"/>
              </w:rPr>
            </w:pPr>
            <w:r>
              <w:rPr>
                <w:color w:val="000000"/>
              </w:rPr>
              <w:t>1lvo</w:t>
            </w:r>
          </w:p>
        </w:tc>
        <w:tc>
          <w:tcPr>
            <w:tcW w:w="1418" w:type="dxa"/>
            <w:vMerge w:val="restart"/>
            <w:tcBorders>
              <w:top w:val="nil"/>
              <w:left w:val="nil"/>
              <w:bottom w:val="single" w:sz="8" w:space="0" w:color="666666"/>
              <w:right w:val="nil"/>
            </w:tcBorders>
            <w:shd w:val="clear" w:color="000000" w:fill="FFFFFF"/>
            <w:vAlign w:val="center"/>
            <w:hideMark/>
          </w:tcPr>
          <w:p w14:paraId="35E82548" w14:textId="77777777" w:rsidR="00745E33" w:rsidRDefault="00745E33" w:rsidP="00F16A57">
            <w:pPr>
              <w:jc w:val="center"/>
              <w:rPr>
                <w:color w:val="000000"/>
              </w:rPr>
            </w:pPr>
            <w:r>
              <w:rPr>
                <w:color w:val="000000"/>
              </w:rPr>
              <w:t>LG</w:t>
            </w:r>
          </w:p>
        </w:tc>
        <w:tc>
          <w:tcPr>
            <w:tcW w:w="992" w:type="dxa"/>
            <w:tcBorders>
              <w:top w:val="nil"/>
              <w:left w:val="nil"/>
              <w:bottom w:val="nil"/>
              <w:right w:val="nil"/>
            </w:tcBorders>
            <w:shd w:val="clear" w:color="000000" w:fill="FFFFFF"/>
            <w:vAlign w:val="center"/>
            <w:hideMark/>
          </w:tcPr>
          <w:p w14:paraId="25EAFA19" w14:textId="77777777" w:rsidR="00745E33" w:rsidRDefault="00745E33" w:rsidP="00F16A57">
            <w:pPr>
              <w:jc w:val="center"/>
              <w:rPr>
                <w:b/>
                <w:bCs/>
                <w:color w:val="000000"/>
              </w:rPr>
            </w:pPr>
            <w:r>
              <w:rPr>
                <w:b/>
                <w:bCs/>
                <w:color w:val="000000"/>
              </w:rPr>
              <w:t>Fitness</w:t>
            </w:r>
          </w:p>
        </w:tc>
        <w:tc>
          <w:tcPr>
            <w:tcW w:w="992" w:type="dxa"/>
            <w:tcBorders>
              <w:top w:val="nil"/>
              <w:left w:val="nil"/>
              <w:bottom w:val="nil"/>
              <w:right w:val="nil"/>
            </w:tcBorders>
            <w:shd w:val="clear" w:color="000000" w:fill="FFFFFF"/>
            <w:vAlign w:val="center"/>
            <w:hideMark/>
          </w:tcPr>
          <w:p w14:paraId="42895ABD" w14:textId="77777777" w:rsidR="00745E33" w:rsidRDefault="00745E33" w:rsidP="00F16A57">
            <w:pPr>
              <w:jc w:val="center"/>
              <w:rPr>
                <w:color w:val="000000"/>
              </w:rPr>
            </w:pPr>
            <w:r>
              <w:rPr>
                <w:color w:val="000000"/>
              </w:rPr>
              <w:t>LG</w:t>
            </w:r>
          </w:p>
        </w:tc>
        <w:tc>
          <w:tcPr>
            <w:tcW w:w="1134" w:type="dxa"/>
            <w:tcBorders>
              <w:top w:val="nil"/>
              <w:left w:val="nil"/>
              <w:bottom w:val="nil"/>
              <w:right w:val="nil"/>
            </w:tcBorders>
            <w:shd w:val="clear" w:color="000000" w:fill="FFFFFF"/>
            <w:vAlign w:val="center"/>
            <w:hideMark/>
          </w:tcPr>
          <w:p w14:paraId="2A6ACD58" w14:textId="77777777" w:rsidR="00745E33" w:rsidRDefault="00745E33" w:rsidP="00F16A57">
            <w:pPr>
              <w:jc w:val="center"/>
              <w:rPr>
                <w:color w:val="000000"/>
              </w:rPr>
            </w:pPr>
            <w:r>
              <w:rPr>
                <w:color w:val="000000"/>
              </w:rPr>
              <w:t>Neutral</w:t>
            </w:r>
          </w:p>
        </w:tc>
        <w:tc>
          <w:tcPr>
            <w:tcW w:w="1134" w:type="dxa"/>
            <w:vMerge w:val="restart"/>
            <w:tcBorders>
              <w:top w:val="nil"/>
              <w:left w:val="nil"/>
              <w:bottom w:val="single" w:sz="8" w:space="0" w:color="666666"/>
              <w:right w:val="nil"/>
            </w:tcBorders>
            <w:shd w:val="clear" w:color="000000" w:fill="FFFFFF"/>
            <w:vAlign w:val="center"/>
            <w:hideMark/>
          </w:tcPr>
          <w:p w14:paraId="5E5463C9" w14:textId="77777777" w:rsidR="00745E33" w:rsidRDefault="00745E33" w:rsidP="00F16A57">
            <w:pPr>
              <w:jc w:val="center"/>
              <w:rPr>
                <w:color w:val="000000"/>
              </w:rPr>
            </w:pPr>
            <w:r>
              <w:rPr>
                <w:color w:val="000000"/>
              </w:rPr>
              <w:t>0.48</w:t>
            </w:r>
          </w:p>
        </w:tc>
      </w:tr>
      <w:tr w:rsidR="00745E33" w14:paraId="485C11A6" w14:textId="77777777" w:rsidTr="00F16A57">
        <w:trPr>
          <w:trHeight w:val="360"/>
        </w:trPr>
        <w:tc>
          <w:tcPr>
            <w:tcW w:w="1985" w:type="dxa"/>
            <w:vMerge/>
            <w:tcBorders>
              <w:top w:val="nil"/>
              <w:left w:val="nil"/>
              <w:bottom w:val="single" w:sz="8" w:space="0" w:color="666666"/>
              <w:right w:val="nil"/>
            </w:tcBorders>
            <w:vAlign w:val="center"/>
            <w:hideMark/>
          </w:tcPr>
          <w:p w14:paraId="1853D5AB" w14:textId="77777777" w:rsidR="00745E33" w:rsidRDefault="00745E33" w:rsidP="00F16A57">
            <w:pPr>
              <w:rPr>
                <w:color w:val="000000"/>
              </w:rPr>
            </w:pPr>
          </w:p>
        </w:tc>
        <w:tc>
          <w:tcPr>
            <w:tcW w:w="1276" w:type="dxa"/>
            <w:vMerge/>
            <w:tcBorders>
              <w:top w:val="nil"/>
              <w:left w:val="nil"/>
              <w:bottom w:val="single" w:sz="8" w:space="0" w:color="666666"/>
              <w:right w:val="nil"/>
            </w:tcBorders>
            <w:vAlign w:val="center"/>
            <w:hideMark/>
          </w:tcPr>
          <w:p w14:paraId="6338CDB2" w14:textId="77777777" w:rsidR="00745E33" w:rsidRDefault="00745E33" w:rsidP="00F16A57">
            <w:pPr>
              <w:rPr>
                <w:color w:val="000000"/>
              </w:rPr>
            </w:pPr>
          </w:p>
        </w:tc>
        <w:tc>
          <w:tcPr>
            <w:tcW w:w="1275" w:type="dxa"/>
            <w:vMerge/>
            <w:tcBorders>
              <w:top w:val="nil"/>
              <w:left w:val="nil"/>
              <w:bottom w:val="single" w:sz="8" w:space="0" w:color="666666"/>
              <w:right w:val="nil"/>
            </w:tcBorders>
            <w:vAlign w:val="center"/>
            <w:hideMark/>
          </w:tcPr>
          <w:p w14:paraId="153817EF"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23FADF60" w14:textId="77777777" w:rsidR="00745E33" w:rsidRDefault="00745E33" w:rsidP="00F16A57">
            <w:pPr>
              <w:rPr>
                <w:color w:val="000000"/>
              </w:rPr>
            </w:pPr>
          </w:p>
        </w:tc>
        <w:tc>
          <w:tcPr>
            <w:tcW w:w="1843" w:type="dxa"/>
            <w:tcBorders>
              <w:top w:val="nil"/>
              <w:left w:val="nil"/>
              <w:bottom w:val="nil"/>
              <w:right w:val="nil"/>
            </w:tcBorders>
            <w:shd w:val="clear" w:color="000000" w:fill="FFFFFF"/>
            <w:vAlign w:val="center"/>
            <w:hideMark/>
          </w:tcPr>
          <w:p w14:paraId="6A583E83" w14:textId="77777777" w:rsidR="00745E33" w:rsidRDefault="00745E33" w:rsidP="00F16A57">
            <w:pPr>
              <w:jc w:val="center"/>
              <w:rPr>
                <w:color w:val="000000"/>
              </w:rPr>
            </w:pPr>
            <w:r>
              <w:rPr>
                <w:color w:val="000000"/>
              </w:rPr>
              <w:t>(0-500)</w:t>
            </w:r>
          </w:p>
        </w:tc>
        <w:tc>
          <w:tcPr>
            <w:tcW w:w="1134" w:type="dxa"/>
            <w:vMerge/>
            <w:tcBorders>
              <w:top w:val="nil"/>
              <w:left w:val="nil"/>
              <w:bottom w:val="single" w:sz="8" w:space="0" w:color="666666"/>
              <w:right w:val="nil"/>
            </w:tcBorders>
            <w:vAlign w:val="center"/>
            <w:hideMark/>
          </w:tcPr>
          <w:p w14:paraId="56632338" w14:textId="77777777" w:rsidR="00745E33" w:rsidRDefault="00745E33" w:rsidP="00F16A57">
            <w:pPr>
              <w:rPr>
                <w:color w:val="000000"/>
              </w:rPr>
            </w:pPr>
          </w:p>
        </w:tc>
        <w:tc>
          <w:tcPr>
            <w:tcW w:w="1418" w:type="dxa"/>
            <w:vMerge/>
            <w:tcBorders>
              <w:top w:val="nil"/>
              <w:left w:val="nil"/>
              <w:bottom w:val="single" w:sz="8" w:space="0" w:color="666666"/>
              <w:right w:val="nil"/>
            </w:tcBorders>
            <w:vAlign w:val="center"/>
            <w:hideMark/>
          </w:tcPr>
          <w:p w14:paraId="344B104F" w14:textId="77777777" w:rsidR="00745E33" w:rsidRDefault="00745E33" w:rsidP="00F16A57">
            <w:pPr>
              <w:rPr>
                <w:color w:val="000000"/>
              </w:rPr>
            </w:pPr>
          </w:p>
        </w:tc>
        <w:tc>
          <w:tcPr>
            <w:tcW w:w="992" w:type="dxa"/>
            <w:vMerge w:val="restart"/>
            <w:tcBorders>
              <w:top w:val="nil"/>
              <w:left w:val="nil"/>
              <w:bottom w:val="single" w:sz="8" w:space="0" w:color="000000"/>
              <w:right w:val="nil"/>
            </w:tcBorders>
            <w:shd w:val="clear" w:color="000000" w:fill="FFFFFF"/>
            <w:vAlign w:val="center"/>
            <w:hideMark/>
          </w:tcPr>
          <w:p w14:paraId="3EBD6EEE" w14:textId="77777777" w:rsidR="00745E33" w:rsidRDefault="00745E33" w:rsidP="00F16A57">
            <w:pPr>
              <w:jc w:val="center"/>
              <w:rPr>
                <w:b/>
                <w:bCs/>
                <w:color w:val="000000"/>
              </w:rPr>
            </w:pPr>
            <w:r>
              <w:rPr>
                <w:b/>
                <w:bCs/>
                <w:color w:val="000000"/>
              </w:rPr>
              <w:t>0.86</w:t>
            </w:r>
          </w:p>
        </w:tc>
        <w:tc>
          <w:tcPr>
            <w:tcW w:w="992" w:type="dxa"/>
            <w:vMerge w:val="restart"/>
            <w:tcBorders>
              <w:top w:val="nil"/>
              <w:left w:val="nil"/>
              <w:bottom w:val="single" w:sz="8" w:space="0" w:color="000000"/>
              <w:right w:val="nil"/>
            </w:tcBorders>
            <w:shd w:val="clear" w:color="000000" w:fill="FFFFFF"/>
            <w:vAlign w:val="center"/>
            <w:hideMark/>
          </w:tcPr>
          <w:p w14:paraId="04557E33" w14:textId="77777777" w:rsidR="00745E33" w:rsidRDefault="00745E33" w:rsidP="00F16A57">
            <w:pPr>
              <w:jc w:val="center"/>
              <w:rPr>
                <w:color w:val="000000"/>
              </w:rPr>
            </w:pPr>
            <w:r>
              <w:rPr>
                <w:color w:val="000000"/>
              </w:rPr>
              <w:t>0.03</w:t>
            </w:r>
          </w:p>
        </w:tc>
        <w:tc>
          <w:tcPr>
            <w:tcW w:w="1134" w:type="dxa"/>
            <w:vMerge w:val="restart"/>
            <w:tcBorders>
              <w:top w:val="nil"/>
              <w:left w:val="nil"/>
              <w:bottom w:val="single" w:sz="8" w:space="0" w:color="000000"/>
              <w:right w:val="nil"/>
            </w:tcBorders>
            <w:shd w:val="clear" w:color="000000" w:fill="FFFFFF"/>
            <w:vAlign w:val="center"/>
            <w:hideMark/>
          </w:tcPr>
          <w:p w14:paraId="5ED726EB" w14:textId="77777777" w:rsidR="00745E33" w:rsidRDefault="00745E33" w:rsidP="00F16A57">
            <w:pPr>
              <w:jc w:val="center"/>
              <w:rPr>
                <w:color w:val="000000"/>
              </w:rPr>
            </w:pPr>
            <w:r>
              <w:rPr>
                <w:color w:val="000000"/>
              </w:rPr>
              <w:t>0.11</w:t>
            </w:r>
          </w:p>
        </w:tc>
        <w:tc>
          <w:tcPr>
            <w:tcW w:w="1134" w:type="dxa"/>
            <w:vMerge/>
            <w:tcBorders>
              <w:top w:val="nil"/>
              <w:left w:val="nil"/>
              <w:bottom w:val="single" w:sz="8" w:space="0" w:color="666666"/>
              <w:right w:val="nil"/>
            </w:tcBorders>
            <w:vAlign w:val="center"/>
            <w:hideMark/>
          </w:tcPr>
          <w:p w14:paraId="7EFCEEA4" w14:textId="77777777" w:rsidR="00745E33" w:rsidRDefault="00745E33" w:rsidP="00F16A57">
            <w:pPr>
              <w:rPr>
                <w:color w:val="000000"/>
              </w:rPr>
            </w:pPr>
          </w:p>
        </w:tc>
      </w:tr>
      <w:tr w:rsidR="00745E33" w14:paraId="668CA339" w14:textId="77777777" w:rsidTr="00F16A57">
        <w:trPr>
          <w:trHeight w:val="85"/>
        </w:trPr>
        <w:tc>
          <w:tcPr>
            <w:tcW w:w="1985" w:type="dxa"/>
            <w:vMerge/>
            <w:tcBorders>
              <w:top w:val="nil"/>
              <w:left w:val="nil"/>
              <w:bottom w:val="single" w:sz="8" w:space="0" w:color="666666"/>
              <w:right w:val="nil"/>
            </w:tcBorders>
            <w:vAlign w:val="center"/>
            <w:hideMark/>
          </w:tcPr>
          <w:p w14:paraId="0F1DE1C1" w14:textId="77777777" w:rsidR="00745E33" w:rsidRDefault="00745E33" w:rsidP="00F16A57">
            <w:pPr>
              <w:rPr>
                <w:color w:val="000000"/>
              </w:rPr>
            </w:pPr>
          </w:p>
        </w:tc>
        <w:tc>
          <w:tcPr>
            <w:tcW w:w="1276" w:type="dxa"/>
            <w:vMerge/>
            <w:tcBorders>
              <w:top w:val="nil"/>
              <w:left w:val="nil"/>
              <w:bottom w:val="single" w:sz="8" w:space="0" w:color="666666"/>
              <w:right w:val="nil"/>
            </w:tcBorders>
            <w:vAlign w:val="center"/>
            <w:hideMark/>
          </w:tcPr>
          <w:p w14:paraId="086A516E" w14:textId="77777777" w:rsidR="00745E33" w:rsidRDefault="00745E33" w:rsidP="00F16A57">
            <w:pPr>
              <w:rPr>
                <w:color w:val="000000"/>
              </w:rPr>
            </w:pPr>
          </w:p>
        </w:tc>
        <w:tc>
          <w:tcPr>
            <w:tcW w:w="1275" w:type="dxa"/>
            <w:vMerge/>
            <w:tcBorders>
              <w:top w:val="nil"/>
              <w:left w:val="nil"/>
              <w:bottom w:val="single" w:sz="8" w:space="0" w:color="666666"/>
              <w:right w:val="nil"/>
            </w:tcBorders>
            <w:vAlign w:val="center"/>
            <w:hideMark/>
          </w:tcPr>
          <w:p w14:paraId="71C291CB"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506018B9" w14:textId="77777777" w:rsidR="00745E33" w:rsidRDefault="00745E33" w:rsidP="00F16A57">
            <w:pPr>
              <w:rPr>
                <w:color w:val="000000"/>
              </w:rPr>
            </w:pPr>
          </w:p>
        </w:tc>
        <w:tc>
          <w:tcPr>
            <w:tcW w:w="1843" w:type="dxa"/>
            <w:tcBorders>
              <w:top w:val="nil"/>
              <w:left w:val="nil"/>
              <w:bottom w:val="single" w:sz="8" w:space="0" w:color="auto"/>
              <w:right w:val="nil"/>
            </w:tcBorders>
            <w:shd w:val="clear" w:color="000000" w:fill="FFFFFF"/>
            <w:vAlign w:val="center"/>
            <w:hideMark/>
          </w:tcPr>
          <w:p w14:paraId="11A15457" w14:textId="77777777" w:rsidR="00745E33" w:rsidRDefault="00745E33" w:rsidP="00F16A57">
            <w:pPr>
              <w:jc w:val="center"/>
              <w:rPr>
                <w:color w:val="000000"/>
              </w:rPr>
            </w:pPr>
            <w:r>
              <w:rPr>
                <w:color w:val="000000"/>
              </w:rPr>
              <w:t>(1.00-0.42)</w:t>
            </w:r>
          </w:p>
        </w:tc>
        <w:tc>
          <w:tcPr>
            <w:tcW w:w="1134" w:type="dxa"/>
            <w:vMerge/>
            <w:tcBorders>
              <w:top w:val="nil"/>
              <w:left w:val="nil"/>
              <w:bottom w:val="single" w:sz="8" w:space="0" w:color="666666"/>
              <w:right w:val="nil"/>
            </w:tcBorders>
            <w:vAlign w:val="center"/>
            <w:hideMark/>
          </w:tcPr>
          <w:p w14:paraId="752D4CFE" w14:textId="77777777" w:rsidR="00745E33" w:rsidRDefault="00745E33" w:rsidP="00F16A57">
            <w:pPr>
              <w:rPr>
                <w:color w:val="000000"/>
              </w:rPr>
            </w:pPr>
          </w:p>
        </w:tc>
        <w:tc>
          <w:tcPr>
            <w:tcW w:w="1418" w:type="dxa"/>
            <w:vMerge/>
            <w:tcBorders>
              <w:top w:val="nil"/>
              <w:left w:val="nil"/>
              <w:bottom w:val="single" w:sz="8" w:space="0" w:color="666666"/>
              <w:right w:val="nil"/>
            </w:tcBorders>
            <w:vAlign w:val="center"/>
            <w:hideMark/>
          </w:tcPr>
          <w:p w14:paraId="65EF9FBC" w14:textId="77777777" w:rsidR="00745E33" w:rsidRDefault="00745E33" w:rsidP="00F16A57">
            <w:pPr>
              <w:rPr>
                <w:color w:val="000000"/>
              </w:rPr>
            </w:pPr>
          </w:p>
        </w:tc>
        <w:tc>
          <w:tcPr>
            <w:tcW w:w="992" w:type="dxa"/>
            <w:vMerge/>
            <w:tcBorders>
              <w:top w:val="nil"/>
              <w:left w:val="nil"/>
              <w:bottom w:val="single" w:sz="8" w:space="0" w:color="000000"/>
              <w:right w:val="nil"/>
            </w:tcBorders>
            <w:vAlign w:val="center"/>
            <w:hideMark/>
          </w:tcPr>
          <w:p w14:paraId="34CFEC0E" w14:textId="77777777" w:rsidR="00745E33" w:rsidRDefault="00745E33" w:rsidP="00F16A57">
            <w:pPr>
              <w:rPr>
                <w:b/>
                <w:bCs/>
                <w:color w:val="000000"/>
              </w:rPr>
            </w:pPr>
          </w:p>
        </w:tc>
        <w:tc>
          <w:tcPr>
            <w:tcW w:w="992" w:type="dxa"/>
            <w:vMerge/>
            <w:tcBorders>
              <w:top w:val="nil"/>
              <w:left w:val="nil"/>
              <w:bottom w:val="single" w:sz="8" w:space="0" w:color="000000"/>
              <w:right w:val="nil"/>
            </w:tcBorders>
            <w:vAlign w:val="center"/>
            <w:hideMark/>
          </w:tcPr>
          <w:p w14:paraId="279F991F" w14:textId="77777777" w:rsidR="00745E33" w:rsidRDefault="00745E33" w:rsidP="00F16A57">
            <w:pPr>
              <w:rPr>
                <w:color w:val="000000"/>
              </w:rPr>
            </w:pPr>
          </w:p>
        </w:tc>
        <w:tc>
          <w:tcPr>
            <w:tcW w:w="1134" w:type="dxa"/>
            <w:vMerge/>
            <w:tcBorders>
              <w:top w:val="nil"/>
              <w:left w:val="nil"/>
              <w:bottom w:val="single" w:sz="8" w:space="0" w:color="000000"/>
              <w:right w:val="nil"/>
            </w:tcBorders>
            <w:vAlign w:val="center"/>
            <w:hideMark/>
          </w:tcPr>
          <w:p w14:paraId="30C21168"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20227FC6" w14:textId="77777777" w:rsidR="00745E33" w:rsidRDefault="00745E33" w:rsidP="00F16A57">
            <w:pPr>
              <w:rPr>
                <w:color w:val="000000"/>
              </w:rPr>
            </w:pPr>
          </w:p>
        </w:tc>
      </w:tr>
      <w:tr w:rsidR="00745E33" w14:paraId="79836BBD" w14:textId="77777777" w:rsidTr="00F16A57">
        <w:trPr>
          <w:trHeight w:val="360"/>
        </w:trPr>
        <w:tc>
          <w:tcPr>
            <w:tcW w:w="1985" w:type="dxa"/>
            <w:vMerge w:val="restart"/>
            <w:tcBorders>
              <w:top w:val="nil"/>
              <w:left w:val="nil"/>
              <w:bottom w:val="single" w:sz="8" w:space="0" w:color="666666"/>
              <w:right w:val="nil"/>
            </w:tcBorders>
            <w:shd w:val="clear" w:color="000000" w:fill="FFFFFF"/>
            <w:vAlign w:val="center"/>
            <w:hideMark/>
          </w:tcPr>
          <w:p w14:paraId="3C5EA8CF" w14:textId="77777777" w:rsidR="00745E33" w:rsidRDefault="00745E33" w:rsidP="00F16A57">
            <w:pPr>
              <w:jc w:val="center"/>
              <w:rPr>
                <w:color w:val="000000"/>
              </w:rPr>
            </w:pPr>
            <w:r>
              <w:rPr>
                <w:color w:val="000000"/>
              </w:rPr>
              <w:lastRenderedPageBreak/>
              <w:t>Coronavirus 2'-O-methyltransferase</w:t>
            </w:r>
          </w:p>
        </w:tc>
        <w:tc>
          <w:tcPr>
            <w:tcW w:w="1276" w:type="dxa"/>
            <w:vMerge w:val="restart"/>
            <w:tcBorders>
              <w:top w:val="nil"/>
              <w:left w:val="nil"/>
              <w:bottom w:val="single" w:sz="8" w:space="0" w:color="666666"/>
              <w:right w:val="nil"/>
            </w:tcBorders>
            <w:shd w:val="clear" w:color="000000" w:fill="FFFFFF"/>
            <w:vAlign w:val="center"/>
            <w:hideMark/>
          </w:tcPr>
          <w:p w14:paraId="167EE4A5" w14:textId="77777777" w:rsidR="00745E33" w:rsidRDefault="00745E33" w:rsidP="00F16A57">
            <w:pPr>
              <w:jc w:val="center"/>
              <w:rPr>
                <w:color w:val="000000"/>
              </w:rPr>
            </w:pPr>
            <w:r>
              <w:rPr>
                <w:color w:val="000000"/>
              </w:rPr>
              <w:t>PF06460</w:t>
            </w:r>
          </w:p>
        </w:tc>
        <w:tc>
          <w:tcPr>
            <w:tcW w:w="1275" w:type="dxa"/>
            <w:vMerge w:val="restart"/>
            <w:tcBorders>
              <w:top w:val="nil"/>
              <w:left w:val="nil"/>
              <w:bottom w:val="single" w:sz="8" w:space="0" w:color="666666"/>
              <w:right w:val="nil"/>
            </w:tcBorders>
            <w:shd w:val="clear" w:color="000000" w:fill="FFFFFF"/>
            <w:vAlign w:val="center"/>
            <w:hideMark/>
          </w:tcPr>
          <w:p w14:paraId="1D164072" w14:textId="77777777" w:rsidR="00745E33" w:rsidRDefault="00745E33" w:rsidP="00F16A57">
            <w:pPr>
              <w:jc w:val="center"/>
              <w:rPr>
                <w:color w:val="000000"/>
              </w:rPr>
            </w:pPr>
            <w:r>
              <w:rPr>
                <w:color w:val="000000"/>
              </w:rPr>
              <w:t>28, 298</w:t>
            </w:r>
          </w:p>
        </w:tc>
        <w:tc>
          <w:tcPr>
            <w:tcW w:w="1134" w:type="dxa"/>
            <w:vMerge w:val="restart"/>
            <w:tcBorders>
              <w:top w:val="nil"/>
              <w:left w:val="nil"/>
              <w:bottom w:val="single" w:sz="8" w:space="0" w:color="666666"/>
              <w:right w:val="nil"/>
            </w:tcBorders>
            <w:shd w:val="clear" w:color="000000" w:fill="FFFFFF"/>
            <w:vAlign w:val="center"/>
            <w:hideMark/>
          </w:tcPr>
          <w:p w14:paraId="79B31939" w14:textId="77777777" w:rsidR="00745E33" w:rsidRDefault="00745E33" w:rsidP="00F16A57">
            <w:pPr>
              <w:jc w:val="center"/>
              <w:rPr>
                <w:color w:val="000000"/>
              </w:rPr>
            </w:pPr>
            <w:r>
              <w:rPr>
                <w:color w:val="000000"/>
              </w:rPr>
              <w:t>0.62</w:t>
            </w:r>
          </w:p>
        </w:tc>
        <w:tc>
          <w:tcPr>
            <w:tcW w:w="1843" w:type="dxa"/>
            <w:tcBorders>
              <w:top w:val="nil"/>
              <w:left w:val="nil"/>
              <w:bottom w:val="nil"/>
              <w:right w:val="nil"/>
            </w:tcBorders>
            <w:shd w:val="clear" w:color="000000" w:fill="FFFFFF"/>
            <w:vAlign w:val="center"/>
            <w:hideMark/>
          </w:tcPr>
          <w:p w14:paraId="66DB884E" w14:textId="77777777" w:rsidR="00745E33" w:rsidRDefault="00745E33" w:rsidP="00F16A57">
            <w:pPr>
              <w:jc w:val="center"/>
              <w:rPr>
                <w:color w:val="000000"/>
              </w:rPr>
            </w:pPr>
            <w:proofErr w:type="spellStart"/>
            <w:r>
              <w:rPr>
                <w:color w:val="000000"/>
              </w:rPr>
              <w:t>Uniform</w:t>
            </w:r>
            <w:proofErr w:type="spellEnd"/>
          </w:p>
        </w:tc>
        <w:tc>
          <w:tcPr>
            <w:tcW w:w="1134" w:type="dxa"/>
            <w:vMerge w:val="restart"/>
            <w:tcBorders>
              <w:top w:val="nil"/>
              <w:left w:val="nil"/>
              <w:bottom w:val="single" w:sz="8" w:space="0" w:color="666666"/>
              <w:right w:val="nil"/>
            </w:tcBorders>
            <w:shd w:val="clear" w:color="000000" w:fill="FFFFFF"/>
            <w:vAlign w:val="center"/>
            <w:hideMark/>
          </w:tcPr>
          <w:p w14:paraId="0F09080F" w14:textId="77777777" w:rsidR="00745E33" w:rsidRDefault="00745E33" w:rsidP="00F16A57">
            <w:pPr>
              <w:jc w:val="center"/>
              <w:rPr>
                <w:color w:val="000000"/>
              </w:rPr>
            </w:pPr>
            <w:r>
              <w:rPr>
                <w:color w:val="000000"/>
              </w:rPr>
              <w:t>7c2i</w:t>
            </w:r>
          </w:p>
        </w:tc>
        <w:tc>
          <w:tcPr>
            <w:tcW w:w="1418" w:type="dxa"/>
            <w:vMerge w:val="restart"/>
            <w:tcBorders>
              <w:top w:val="nil"/>
              <w:left w:val="nil"/>
              <w:bottom w:val="single" w:sz="8" w:space="0" w:color="666666"/>
              <w:right w:val="nil"/>
            </w:tcBorders>
            <w:shd w:val="clear" w:color="000000" w:fill="FFFFFF"/>
            <w:vAlign w:val="center"/>
            <w:hideMark/>
          </w:tcPr>
          <w:p w14:paraId="6886D441" w14:textId="77777777" w:rsidR="00745E33" w:rsidRDefault="00745E33" w:rsidP="00F16A57">
            <w:pPr>
              <w:jc w:val="center"/>
              <w:rPr>
                <w:color w:val="000000"/>
              </w:rPr>
            </w:pPr>
            <w:r>
              <w:rPr>
                <w:color w:val="000000"/>
              </w:rPr>
              <w:t>LG</w:t>
            </w:r>
          </w:p>
        </w:tc>
        <w:tc>
          <w:tcPr>
            <w:tcW w:w="992" w:type="dxa"/>
            <w:tcBorders>
              <w:top w:val="nil"/>
              <w:left w:val="nil"/>
              <w:bottom w:val="nil"/>
              <w:right w:val="nil"/>
            </w:tcBorders>
            <w:shd w:val="clear" w:color="000000" w:fill="FFFFFF"/>
            <w:vAlign w:val="center"/>
            <w:hideMark/>
          </w:tcPr>
          <w:p w14:paraId="1789B348" w14:textId="77777777" w:rsidR="00745E33" w:rsidRDefault="00745E33" w:rsidP="00F16A57">
            <w:pPr>
              <w:jc w:val="center"/>
              <w:rPr>
                <w:b/>
                <w:bCs/>
                <w:color w:val="000000"/>
              </w:rPr>
            </w:pPr>
            <w:r>
              <w:rPr>
                <w:b/>
                <w:bCs/>
                <w:color w:val="000000"/>
              </w:rPr>
              <w:t>Fitness</w:t>
            </w:r>
          </w:p>
        </w:tc>
        <w:tc>
          <w:tcPr>
            <w:tcW w:w="992" w:type="dxa"/>
            <w:tcBorders>
              <w:top w:val="nil"/>
              <w:left w:val="nil"/>
              <w:bottom w:val="nil"/>
              <w:right w:val="nil"/>
            </w:tcBorders>
            <w:shd w:val="clear" w:color="000000" w:fill="FFFFFF"/>
            <w:vAlign w:val="center"/>
            <w:hideMark/>
          </w:tcPr>
          <w:p w14:paraId="18AF99B1" w14:textId="77777777" w:rsidR="00745E33" w:rsidRDefault="00745E33" w:rsidP="00F16A57">
            <w:pPr>
              <w:jc w:val="center"/>
              <w:rPr>
                <w:color w:val="000000"/>
              </w:rPr>
            </w:pPr>
            <w:r>
              <w:rPr>
                <w:color w:val="000000"/>
              </w:rPr>
              <w:t>LG</w:t>
            </w:r>
          </w:p>
        </w:tc>
        <w:tc>
          <w:tcPr>
            <w:tcW w:w="1134" w:type="dxa"/>
            <w:tcBorders>
              <w:top w:val="nil"/>
              <w:left w:val="nil"/>
              <w:bottom w:val="nil"/>
              <w:right w:val="nil"/>
            </w:tcBorders>
            <w:shd w:val="clear" w:color="000000" w:fill="FFFFFF"/>
            <w:vAlign w:val="center"/>
            <w:hideMark/>
          </w:tcPr>
          <w:p w14:paraId="23A7C82F" w14:textId="77777777" w:rsidR="00745E33" w:rsidRDefault="00745E33" w:rsidP="00F16A57">
            <w:pPr>
              <w:jc w:val="center"/>
              <w:rPr>
                <w:color w:val="000000"/>
              </w:rPr>
            </w:pPr>
            <w:r>
              <w:rPr>
                <w:color w:val="000000"/>
              </w:rPr>
              <w:t>Neutral</w:t>
            </w:r>
          </w:p>
        </w:tc>
        <w:tc>
          <w:tcPr>
            <w:tcW w:w="1134" w:type="dxa"/>
            <w:vMerge w:val="restart"/>
            <w:tcBorders>
              <w:top w:val="nil"/>
              <w:left w:val="nil"/>
              <w:bottom w:val="single" w:sz="8" w:space="0" w:color="666666"/>
              <w:right w:val="nil"/>
            </w:tcBorders>
            <w:shd w:val="clear" w:color="000000" w:fill="FFFFFF"/>
            <w:vAlign w:val="center"/>
            <w:hideMark/>
          </w:tcPr>
          <w:p w14:paraId="76B78558" w14:textId="77777777" w:rsidR="00745E33" w:rsidRDefault="00745E33" w:rsidP="00F16A57">
            <w:pPr>
              <w:jc w:val="center"/>
              <w:rPr>
                <w:color w:val="000000"/>
              </w:rPr>
            </w:pPr>
            <w:r>
              <w:rPr>
                <w:color w:val="000000"/>
              </w:rPr>
              <w:t>0.45</w:t>
            </w:r>
          </w:p>
        </w:tc>
      </w:tr>
      <w:tr w:rsidR="00745E33" w14:paraId="0255BC7D" w14:textId="77777777" w:rsidTr="00F16A57">
        <w:trPr>
          <w:trHeight w:val="360"/>
        </w:trPr>
        <w:tc>
          <w:tcPr>
            <w:tcW w:w="1985" w:type="dxa"/>
            <w:vMerge/>
            <w:tcBorders>
              <w:top w:val="nil"/>
              <w:left w:val="nil"/>
              <w:bottom w:val="single" w:sz="8" w:space="0" w:color="666666"/>
              <w:right w:val="nil"/>
            </w:tcBorders>
            <w:vAlign w:val="center"/>
            <w:hideMark/>
          </w:tcPr>
          <w:p w14:paraId="41C92BB8" w14:textId="77777777" w:rsidR="00745E33" w:rsidRDefault="00745E33" w:rsidP="00F16A57">
            <w:pPr>
              <w:rPr>
                <w:color w:val="000000"/>
              </w:rPr>
            </w:pPr>
          </w:p>
        </w:tc>
        <w:tc>
          <w:tcPr>
            <w:tcW w:w="1276" w:type="dxa"/>
            <w:vMerge/>
            <w:tcBorders>
              <w:top w:val="nil"/>
              <w:left w:val="nil"/>
              <w:bottom w:val="single" w:sz="8" w:space="0" w:color="666666"/>
              <w:right w:val="nil"/>
            </w:tcBorders>
            <w:vAlign w:val="center"/>
            <w:hideMark/>
          </w:tcPr>
          <w:p w14:paraId="5D9F07A3" w14:textId="77777777" w:rsidR="00745E33" w:rsidRDefault="00745E33" w:rsidP="00F16A57">
            <w:pPr>
              <w:rPr>
                <w:color w:val="000000"/>
              </w:rPr>
            </w:pPr>
          </w:p>
        </w:tc>
        <w:tc>
          <w:tcPr>
            <w:tcW w:w="1275" w:type="dxa"/>
            <w:vMerge/>
            <w:tcBorders>
              <w:top w:val="nil"/>
              <w:left w:val="nil"/>
              <w:bottom w:val="single" w:sz="8" w:space="0" w:color="666666"/>
              <w:right w:val="nil"/>
            </w:tcBorders>
            <w:vAlign w:val="center"/>
            <w:hideMark/>
          </w:tcPr>
          <w:p w14:paraId="38F4D13B"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230B962F" w14:textId="77777777" w:rsidR="00745E33" w:rsidRDefault="00745E33" w:rsidP="00F16A57">
            <w:pPr>
              <w:rPr>
                <w:color w:val="000000"/>
              </w:rPr>
            </w:pPr>
          </w:p>
        </w:tc>
        <w:tc>
          <w:tcPr>
            <w:tcW w:w="1843" w:type="dxa"/>
            <w:tcBorders>
              <w:top w:val="nil"/>
              <w:left w:val="nil"/>
              <w:bottom w:val="nil"/>
              <w:right w:val="nil"/>
            </w:tcBorders>
            <w:shd w:val="clear" w:color="000000" w:fill="FFFFFF"/>
            <w:vAlign w:val="center"/>
            <w:hideMark/>
          </w:tcPr>
          <w:p w14:paraId="0E8D4312" w14:textId="77777777" w:rsidR="00745E33" w:rsidRDefault="00745E33" w:rsidP="00F16A57">
            <w:pPr>
              <w:jc w:val="center"/>
              <w:rPr>
                <w:color w:val="000000"/>
              </w:rPr>
            </w:pPr>
            <w:r>
              <w:rPr>
                <w:color w:val="000000"/>
              </w:rPr>
              <w:t>(0-500)</w:t>
            </w:r>
          </w:p>
        </w:tc>
        <w:tc>
          <w:tcPr>
            <w:tcW w:w="1134" w:type="dxa"/>
            <w:vMerge/>
            <w:tcBorders>
              <w:top w:val="nil"/>
              <w:left w:val="nil"/>
              <w:bottom w:val="single" w:sz="8" w:space="0" w:color="666666"/>
              <w:right w:val="nil"/>
            </w:tcBorders>
            <w:vAlign w:val="center"/>
            <w:hideMark/>
          </w:tcPr>
          <w:p w14:paraId="5C52D3A4" w14:textId="77777777" w:rsidR="00745E33" w:rsidRDefault="00745E33" w:rsidP="00F16A57">
            <w:pPr>
              <w:rPr>
                <w:color w:val="000000"/>
              </w:rPr>
            </w:pPr>
          </w:p>
        </w:tc>
        <w:tc>
          <w:tcPr>
            <w:tcW w:w="1418" w:type="dxa"/>
            <w:vMerge/>
            <w:tcBorders>
              <w:top w:val="nil"/>
              <w:left w:val="nil"/>
              <w:bottom w:val="single" w:sz="8" w:space="0" w:color="666666"/>
              <w:right w:val="nil"/>
            </w:tcBorders>
            <w:vAlign w:val="center"/>
            <w:hideMark/>
          </w:tcPr>
          <w:p w14:paraId="708E2D11" w14:textId="77777777" w:rsidR="00745E33" w:rsidRDefault="00745E33" w:rsidP="00F16A57">
            <w:pPr>
              <w:rPr>
                <w:color w:val="000000"/>
              </w:rPr>
            </w:pPr>
          </w:p>
        </w:tc>
        <w:tc>
          <w:tcPr>
            <w:tcW w:w="992" w:type="dxa"/>
            <w:vMerge w:val="restart"/>
            <w:tcBorders>
              <w:top w:val="nil"/>
              <w:left w:val="nil"/>
              <w:bottom w:val="single" w:sz="8" w:space="0" w:color="000000"/>
              <w:right w:val="nil"/>
            </w:tcBorders>
            <w:shd w:val="clear" w:color="000000" w:fill="FFFFFF"/>
            <w:vAlign w:val="center"/>
            <w:hideMark/>
          </w:tcPr>
          <w:p w14:paraId="1963D3FF" w14:textId="77777777" w:rsidR="00745E33" w:rsidRDefault="00745E33" w:rsidP="00F16A57">
            <w:pPr>
              <w:jc w:val="center"/>
              <w:rPr>
                <w:b/>
                <w:bCs/>
                <w:color w:val="000000"/>
              </w:rPr>
            </w:pPr>
            <w:r>
              <w:rPr>
                <w:b/>
                <w:bCs/>
                <w:color w:val="000000"/>
              </w:rPr>
              <w:t>0.65</w:t>
            </w:r>
          </w:p>
        </w:tc>
        <w:tc>
          <w:tcPr>
            <w:tcW w:w="992" w:type="dxa"/>
            <w:vMerge w:val="restart"/>
            <w:tcBorders>
              <w:top w:val="nil"/>
              <w:left w:val="nil"/>
              <w:bottom w:val="single" w:sz="8" w:space="0" w:color="000000"/>
              <w:right w:val="nil"/>
            </w:tcBorders>
            <w:shd w:val="clear" w:color="000000" w:fill="FFFFFF"/>
            <w:vAlign w:val="center"/>
            <w:hideMark/>
          </w:tcPr>
          <w:p w14:paraId="25C8A9FE" w14:textId="77777777" w:rsidR="00745E33" w:rsidRDefault="00745E33" w:rsidP="00F16A57">
            <w:pPr>
              <w:jc w:val="center"/>
              <w:rPr>
                <w:color w:val="000000"/>
              </w:rPr>
            </w:pPr>
            <w:r>
              <w:rPr>
                <w:color w:val="000000"/>
              </w:rPr>
              <w:t>0.14</w:t>
            </w:r>
          </w:p>
        </w:tc>
        <w:tc>
          <w:tcPr>
            <w:tcW w:w="1134" w:type="dxa"/>
            <w:vMerge w:val="restart"/>
            <w:tcBorders>
              <w:top w:val="nil"/>
              <w:left w:val="nil"/>
              <w:bottom w:val="single" w:sz="8" w:space="0" w:color="000000"/>
              <w:right w:val="nil"/>
            </w:tcBorders>
            <w:shd w:val="clear" w:color="000000" w:fill="FFFFFF"/>
            <w:vAlign w:val="center"/>
            <w:hideMark/>
          </w:tcPr>
          <w:p w14:paraId="1E2E2C46" w14:textId="77777777" w:rsidR="00745E33" w:rsidRDefault="00745E33" w:rsidP="00F16A57">
            <w:pPr>
              <w:jc w:val="center"/>
              <w:rPr>
                <w:color w:val="000000"/>
              </w:rPr>
            </w:pPr>
            <w:r>
              <w:rPr>
                <w:color w:val="000000"/>
              </w:rPr>
              <w:t>0.21</w:t>
            </w:r>
          </w:p>
        </w:tc>
        <w:tc>
          <w:tcPr>
            <w:tcW w:w="1134" w:type="dxa"/>
            <w:vMerge/>
            <w:tcBorders>
              <w:top w:val="nil"/>
              <w:left w:val="nil"/>
              <w:bottom w:val="single" w:sz="8" w:space="0" w:color="666666"/>
              <w:right w:val="nil"/>
            </w:tcBorders>
            <w:vAlign w:val="center"/>
            <w:hideMark/>
          </w:tcPr>
          <w:p w14:paraId="6C653957" w14:textId="77777777" w:rsidR="00745E33" w:rsidRDefault="00745E33" w:rsidP="00F16A57">
            <w:pPr>
              <w:rPr>
                <w:color w:val="000000"/>
              </w:rPr>
            </w:pPr>
          </w:p>
        </w:tc>
      </w:tr>
      <w:tr w:rsidR="00745E33" w14:paraId="66DBCB6A" w14:textId="77777777" w:rsidTr="00F16A57">
        <w:trPr>
          <w:trHeight w:val="85"/>
        </w:trPr>
        <w:tc>
          <w:tcPr>
            <w:tcW w:w="1985" w:type="dxa"/>
            <w:vMerge/>
            <w:tcBorders>
              <w:top w:val="nil"/>
              <w:left w:val="nil"/>
              <w:bottom w:val="single" w:sz="8" w:space="0" w:color="666666"/>
              <w:right w:val="nil"/>
            </w:tcBorders>
            <w:vAlign w:val="center"/>
            <w:hideMark/>
          </w:tcPr>
          <w:p w14:paraId="2E2CC0E2" w14:textId="77777777" w:rsidR="00745E33" w:rsidRDefault="00745E33" w:rsidP="00F16A57">
            <w:pPr>
              <w:rPr>
                <w:color w:val="000000"/>
              </w:rPr>
            </w:pPr>
          </w:p>
        </w:tc>
        <w:tc>
          <w:tcPr>
            <w:tcW w:w="1276" w:type="dxa"/>
            <w:vMerge/>
            <w:tcBorders>
              <w:top w:val="nil"/>
              <w:left w:val="nil"/>
              <w:bottom w:val="single" w:sz="8" w:space="0" w:color="666666"/>
              <w:right w:val="nil"/>
            </w:tcBorders>
            <w:vAlign w:val="center"/>
            <w:hideMark/>
          </w:tcPr>
          <w:p w14:paraId="05F05DCC" w14:textId="77777777" w:rsidR="00745E33" w:rsidRDefault="00745E33" w:rsidP="00F16A57">
            <w:pPr>
              <w:rPr>
                <w:color w:val="000000"/>
              </w:rPr>
            </w:pPr>
          </w:p>
        </w:tc>
        <w:tc>
          <w:tcPr>
            <w:tcW w:w="1275" w:type="dxa"/>
            <w:vMerge/>
            <w:tcBorders>
              <w:top w:val="nil"/>
              <w:left w:val="nil"/>
              <w:bottom w:val="single" w:sz="8" w:space="0" w:color="666666"/>
              <w:right w:val="nil"/>
            </w:tcBorders>
            <w:vAlign w:val="center"/>
            <w:hideMark/>
          </w:tcPr>
          <w:p w14:paraId="714B0E5C"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6772C28D" w14:textId="77777777" w:rsidR="00745E33" w:rsidRDefault="00745E33" w:rsidP="00F16A57">
            <w:pPr>
              <w:rPr>
                <w:color w:val="000000"/>
              </w:rPr>
            </w:pPr>
          </w:p>
        </w:tc>
        <w:tc>
          <w:tcPr>
            <w:tcW w:w="1843" w:type="dxa"/>
            <w:tcBorders>
              <w:top w:val="nil"/>
              <w:left w:val="nil"/>
              <w:bottom w:val="single" w:sz="8" w:space="0" w:color="auto"/>
              <w:right w:val="nil"/>
            </w:tcBorders>
            <w:shd w:val="clear" w:color="000000" w:fill="FFFFFF"/>
            <w:vAlign w:val="center"/>
            <w:hideMark/>
          </w:tcPr>
          <w:p w14:paraId="389E810D" w14:textId="77777777" w:rsidR="00745E33" w:rsidRDefault="00745E33" w:rsidP="00F16A57">
            <w:pPr>
              <w:jc w:val="center"/>
              <w:rPr>
                <w:color w:val="000000"/>
              </w:rPr>
            </w:pPr>
            <w:r>
              <w:rPr>
                <w:color w:val="000000"/>
              </w:rPr>
              <w:t>(1.00-0.42)</w:t>
            </w:r>
          </w:p>
        </w:tc>
        <w:tc>
          <w:tcPr>
            <w:tcW w:w="1134" w:type="dxa"/>
            <w:vMerge/>
            <w:tcBorders>
              <w:top w:val="nil"/>
              <w:left w:val="nil"/>
              <w:bottom w:val="single" w:sz="8" w:space="0" w:color="666666"/>
              <w:right w:val="nil"/>
            </w:tcBorders>
            <w:vAlign w:val="center"/>
            <w:hideMark/>
          </w:tcPr>
          <w:p w14:paraId="33C9A3CB" w14:textId="77777777" w:rsidR="00745E33" w:rsidRDefault="00745E33" w:rsidP="00F16A57">
            <w:pPr>
              <w:rPr>
                <w:color w:val="000000"/>
              </w:rPr>
            </w:pPr>
          </w:p>
        </w:tc>
        <w:tc>
          <w:tcPr>
            <w:tcW w:w="1418" w:type="dxa"/>
            <w:vMerge/>
            <w:tcBorders>
              <w:top w:val="nil"/>
              <w:left w:val="nil"/>
              <w:bottom w:val="single" w:sz="8" w:space="0" w:color="666666"/>
              <w:right w:val="nil"/>
            </w:tcBorders>
            <w:vAlign w:val="center"/>
            <w:hideMark/>
          </w:tcPr>
          <w:p w14:paraId="599D74F1" w14:textId="77777777" w:rsidR="00745E33" w:rsidRDefault="00745E33" w:rsidP="00F16A57">
            <w:pPr>
              <w:rPr>
                <w:color w:val="000000"/>
              </w:rPr>
            </w:pPr>
          </w:p>
        </w:tc>
        <w:tc>
          <w:tcPr>
            <w:tcW w:w="992" w:type="dxa"/>
            <w:vMerge/>
            <w:tcBorders>
              <w:top w:val="nil"/>
              <w:left w:val="nil"/>
              <w:bottom w:val="single" w:sz="8" w:space="0" w:color="000000"/>
              <w:right w:val="nil"/>
            </w:tcBorders>
            <w:vAlign w:val="center"/>
            <w:hideMark/>
          </w:tcPr>
          <w:p w14:paraId="089C255C" w14:textId="77777777" w:rsidR="00745E33" w:rsidRDefault="00745E33" w:rsidP="00F16A57">
            <w:pPr>
              <w:rPr>
                <w:b/>
                <w:bCs/>
                <w:color w:val="000000"/>
              </w:rPr>
            </w:pPr>
          </w:p>
        </w:tc>
        <w:tc>
          <w:tcPr>
            <w:tcW w:w="992" w:type="dxa"/>
            <w:vMerge/>
            <w:tcBorders>
              <w:top w:val="nil"/>
              <w:left w:val="nil"/>
              <w:bottom w:val="single" w:sz="8" w:space="0" w:color="000000"/>
              <w:right w:val="nil"/>
            </w:tcBorders>
            <w:vAlign w:val="center"/>
            <w:hideMark/>
          </w:tcPr>
          <w:p w14:paraId="6951EBCC" w14:textId="77777777" w:rsidR="00745E33" w:rsidRDefault="00745E33" w:rsidP="00F16A57">
            <w:pPr>
              <w:rPr>
                <w:color w:val="000000"/>
              </w:rPr>
            </w:pPr>
          </w:p>
        </w:tc>
        <w:tc>
          <w:tcPr>
            <w:tcW w:w="1134" w:type="dxa"/>
            <w:vMerge/>
            <w:tcBorders>
              <w:top w:val="nil"/>
              <w:left w:val="nil"/>
              <w:bottom w:val="single" w:sz="8" w:space="0" w:color="000000"/>
              <w:right w:val="nil"/>
            </w:tcBorders>
            <w:vAlign w:val="center"/>
            <w:hideMark/>
          </w:tcPr>
          <w:p w14:paraId="06CFE5DA"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70B18F85" w14:textId="77777777" w:rsidR="00745E33" w:rsidRDefault="00745E33" w:rsidP="00F16A57">
            <w:pPr>
              <w:rPr>
                <w:color w:val="000000"/>
              </w:rPr>
            </w:pPr>
          </w:p>
        </w:tc>
      </w:tr>
      <w:tr w:rsidR="00745E33" w14:paraId="5A36BB35" w14:textId="77777777" w:rsidTr="00F16A57">
        <w:trPr>
          <w:trHeight w:val="360"/>
        </w:trPr>
        <w:tc>
          <w:tcPr>
            <w:tcW w:w="1985" w:type="dxa"/>
            <w:vMerge w:val="restart"/>
            <w:tcBorders>
              <w:top w:val="nil"/>
              <w:left w:val="nil"/>
              <w:bottom w:val="single" w:sz="8" w:space="0" w:color="666666"/>
              <w:right w:val="nil"/>
            </w:tcBorders>
            <w:shd w:val="clear" w:color="000000" w:fill="FFFFFF"/>
            <w:vAlign w:val="center"/>
            <w:hideMark/>
          </w:tcPr>
          <w:p w14:paraId="19178324" w14:textId="77777777" w:rsidR="00745E33" w:rsidRDefault="00745E33" w:rsidP="00F16A57">
            <w:pPr>
              <w:jc w:val="center"/>
              <w:rPr>
                <w:color w:val="000000"/>
              </w:rPr>
            </w:pPr>
            <w:proofErr w:type="spellStart"/>
            <w:r>
              <w:rPr>
                <w:color w:val="000000"/>
              </w:rPr>
              <w:t>Toll-Interleukin</w:t>
            </w:r>
            <w:proofErr w:type="spellEnd"/>
            <w:r>
              <w:rPr>
                <w:color w:val="000000"/>
              </w:rPr>
              <w:t xml:space="preserve"> receptor </w:t>
            </w:r>
            <w:proofErr w:type="spellStart"/>
            <w:r>
              <w:rPr>
                <w:color w:val="000000"/>
              </w:rPr>
              <w:t>domain</w:t>
            </w:r>
            <w:proofErr w:type="spellEnd"/>
          </w:p>
        </w:tc>
        <w:tc>
          <w:tcPr>
            <w:tcW w:w="1276" w:type="dxa"/>
            <w:vMerge w:val="restart"/>
            <w:tcBorders>
              <w:top w:val="nil"/>
              <w:left w:val="nil"/>
              <w:bottom w:val="single" w:sz="8" w:space="0" w:color="666666"/>
              <w:right w:val="nil"/>
            </w:tcBorders>
            <w:shd w:val="clear" w:color="000000" w:fill="FFFFFF"/>
            <w:vAlign w:val="center"/>
            <w:hideMark/>
          </w:tcPr>
          <w:p w14:paraId="360EC98E" w14:textId="77777777" w:rsidR="00745E33" w:rsidRDefault="00745E33" w:rsidP="00F16A57">
            <w:pPr>
              <w:jc w:val="center"/>
              <w:rPr>
                <w:color w:val="000000"/>
              </w:rPr>
            </w:pPr>
            <w:r>
              <w:rPr>
                <w:color w:val="000000"/>
              </w:rPr>
              <w:t>PF01582</w:t>
            </w:r>
          </w:p>
        </w:tc>
        <w:tc>
          <w:tcPr>
            <w:tcW w:w="1275" w:type="dxa"/>
            <w:vMerge w:val="restart"/>
            <w:tcBorders>
              <w:top w:val="nil"/>
              <w:left w:val="nil"/>
              <w:bottom w:val="single" w:sz="8" w:space="0" w:color="666666"/>
              <w:right w:val="nil"/>
            </w:tcBorders>
            <w:shd w:val="clear" w:color="000000" w:fill="FFFFFF"/>
            <w:vAlign w:val="center"/>
            <w:hideMark/>
          </w:tcPr>
          <w:p w14:paraId="70571F61" w14:textId="77777777" w:rsidR="00745E33" w:rsidRDefault="00745E33" w:rsidP="00F16A57">
            <w:pPr>
              <w:jc w:val="center"/>
              <w:rPr>
                <w:color w:val="000000"/>
              </w:rPr>
            </w:pPr>
            <w:r>
              <w:rPr>
                <w:color w:val="000000"/>
              </w:rPr>
              <w:t>23, 171</w:t>
            </w:r>
          </w:p>
        </w:tc>
        <w:tc>
          <w:tcPr>
            <w:tcW w:w="1134" w:type="dxa"/>
            <w:vMerge w:val="restart"/>
            <w:tcBorders>
              <w:top w:val="nil"/>
              <w:left w:val="nil"/>
              <w:bottom w:val="single" w:sz="8" w:space="0" w:color="666666"/>
              <w:right w:val="nil"/>
            </w:tcBorders>
            <w:shd w:val="clear" w:color="000000" w:fill="FFFFFF"/>
            <w:vAlign w:val="center"/>
            <w:hideMark/>
          </w:tcPr>
          <w:p w14:paraId="595BC16D" w14:textId="77777777" w:rsidR="00745E33" w:rsidRDefault="00745E33" w:rsidP="00F16A57">
            <w:pPr>
              <w:jc w:val="center"/>
              <w:rPr>
                <w:color w:val="000000"/>
              </w:rPr>
            </w:pPr>
            <w:r>
              <w:rPr>
                <w:color w:val="000000"/>
              </w:rPr>
              <w:t>0.3</w:t>
            </w:r>
          </w:p>
        </w:tc>
        <w:tc>
          <w:tcPr>
            <w:tcW w:w="1843" w:type="dxa"/>
            <w:tcBorders>
              <w:top w:val="nil"/>
              <w:left w:val="nil"/>
              <w:bottom w:val="nil"/>
              <w:right w:val="nil"/>
            </w:tcBorders>
            <w:shd w:val="clear" w:color="000000" w:fill="FFFFFF"/>
            <w:vAlign w:val="center"/>
            <w:hideMark/>
          </w:tcPr>
          <w:p w14:paraId="30184FBC" w14:textId="77777777" w:rsidR="00745E33" w:rsidRDefault="00745E33" w:rsidP="00F16A57">
            <w:pPr>
              <w:jc w:val="center"/>
              <w:rPr>
                <w:color w:val="000000"/>
              </w:rPr>
            </w:pPr>
            <w:proofErr w:type="spellStart"/>
            <w:r>
              <w:rPr>
                <w:color w:val="000000"/>
              </w:rPr>
              <w:t>Uniform</w:t>
            </w:r>
            <w:proofErr w:type="spellEnd"/>
          </w:p>
        </w:tc>
        <w:tc>
          <w:tcPr>
            <w:tcW w:w="1134" w:type="dxa"/>
            <w:vMerge w:val="restart"/>
            <w:tcBorders>
              <w:top w:val="nil"/>
              <w:left w:val="nil"/>
              <w:bottom w:val="single" w:sz="8" w:space="0" w:color="666666"/>
              <w:right w:val="nil"/>
            </w:tcBorders>
            <w:shd w:val="clear" w:color="000000" w:fill="FFFFFF"/>
            <w:vAlign w:val="center"/>
            <w:hideMark/>
          </w:tcPr>
          <w:p w14:paraId="2FB7B0AC" w14:textId="77777777" w:rsidR="00745E33" w:rsidRDefault="00745E33" w:rsidP="00F16A57">
            <w:pPr>
              <w:jc w:val="center"/>
              <w:rPr>
                <w:color w:val="000000"/>
              </w:rPr>
            </w:pPr>
            <w:r>
              <w:rPr>
                <w:color w:val="000000"/>
              </w:rPr>
              <w:t>5ku7</w:t>
            </w:r>
          </w:p>
        </w:tc>
        <w:tc>
          <w:tcPr>
            <w:tcW w:w="1418" w:type="dxa"/>
            <w:vMerge w:val="restart"/>
            <w:tcBorders>
              <w:top w:val="nil"/>
              <w:left w:val="nil"/>
              <w:bottom w:val="single" w:sz="8" w:space="0" w:color="666666"/>
              <w:right w:val="nil"/>
            </w:tcBorders>
            <w:shd w:val="clear" w:color="000000" w:fill="FFFFFF"/>
            <w:vAlign w:val="center"/>
            <w:hideMark/>
          </w:tcPr>
          <w:p w14:paraId="35017400" w14:textId="77777777" w:rsidR="00745E33" w:rsidRDefault="00745E33" w:rsidP="00F16A57">
            <w:pPr>
              <w:jc w:val="center"/>
              <w:rPr>
                <w:color w:val="000000"/>
              </w:rPr>
            </w:pPr>
            <w:r>
              <w:rPr>
                <w:color w:val="000000"/>
              </w:rPr>
              <w:t>WAG</w:t>
            </w:r>
          </w:p>
        </w:tc>
        <w:tc>
          <w:tcPr>
            <w:tcW w:w="992" w:type="dxa"/>
            <w:tcBorders>
              <w:top w:val="nil"/>
              <w:left w:val="nil"/>
              <w:bottom w:val="nil"/>
              <w:right w:val="nil"/>
            </w:tcBorders>
            <w:shd w:val="clear" w:color="000000" w:fill="FFFFFF"/>
            <w:vAlign w:val="center"/>
            <w:hideMark/>
          </w:tcPr>
          <w:p w14:paraId="13CC02B6" w14:textId="77777777" w:rsidR="00745E33" w:rsidRDefault="00745E33" w:rsidP="00F16A57">
            <w:pPr>
              <w:jc w:val="center"/>
              <w:rPr>
                <w:b/>
                <w:bCs/>
                <w:color w:val="000000"/>
              </w:rPr>
            </w:pPr>
            <w:r>
              <w:rPr>
                <w:b/>
                <w:bCs/>
                <w:color w:val="000000"/>
              </w:rPr>
              <w:t>Fitness</w:t>
            </w:r>
          </w:p>
        </w:tc>
        <w:tc>
          <w:tcPr>
            <w:tcW w:w="992" w:type="dxa"/>
            <w:tcBorders>
              <w:top w:val="nil"/>
              <w:left w:val="nil"/>
              <w:bottom w:val="nil"/>
              <w:right w:val="nil"/>
            </w:tcBorders>
            <w:shd w:val="clear" w:color="000000" w:fill="FFFFFF"/>
            <w:vAlign w:val="center"/>
            <w:hideMark/>
          </w:tcPr>
          <w:p w14:paraId="1490CA60" w14:textId="77777777" w:rsidR="00745E33" w:rsidRDefault="00745E33" w:rsidP="00F16A57">
            <w:pPr>
              <w:jc w:val="center"/>
              <w:rPr>
                <w:color w:val="000000"/>
              </w:rPr>
            </w:pPr>
            <w:r>
              <w:rPr>
                <w:color w:val="000000"/>
              </w:rPr>
              <w:t>Neutral</w:t>
            </w:r>
          </w:p>
        </w:tc>
        <w:tc>
          <w:tcPr>
            <w:tcW w:w="1134" w:type="dxa"/>
            <w:tcBorders>
              <w:top w:val="nil"/>
              <w:left w:val="nil"/>
              <w:bottom w:val="nil"/>
              <w:right w:val="nil"/>
            </w:tcBorders>
            <w:shd w:val="clear" w:color="000000" w:fill="FFFFFF"/>
            <w:vAlign w:val="center"/>
            <w:hideMark/>
          </w:tcPr>
          <w:p w14:paraId="11B07894" w14:textId="77777777" w:rsidR="00745E33" w:rsidRDefault="00745E33" w:rsidP="00F16A57">
            <w:pPr>
              <w:jc w:val="center"/>
              <w:rPr>
                <w:color w:val="000000"/>
              </w:rPr>
            </w:pPr>
            <w:r>
              <w:rPr>
                <w:color w:val="000000"/>
              </w:rPr>
              <w:t>WAG</w:t>
            </w:r>
          </w:p>
        </w:tc>
        <w:tc>
          <w:tcPr>
            <w:tcW w:w="1134" w:type="dxa"/>
            <w:vMerge w:val="restart"/>
            <w:tcBorders>
              <w:top w:val="nil"/>
              <w:left w:val="nil"/>
              <w:bottom w:val="single" w:sz="8" w:space="0" w:color="666666"/>
              <w:right w:val="nil"/>
            </w:tcBorders>
            <w:shd w:val="clear" w:color="000000" w:fill="FFFFFF"/>
            <w:vAlign w:val="center"/>
            <w:hideMark/>
          </w:tcPr>
          <w:p w14:paraId="3A0E85FB" w14:textId="77777777" w:rsidR="00745E33" w:rsidRDefault="00745E33" w:rsidP="00F16A57">
            <w:pPr>
              <w:jc w:val="center"/>
              <w:rPr>
                <w:color w:val="000000"/>
              </w:rPr>
            </w:pPr>
            <w:r>
              <w:rPr>
                <w:color w:val="000000"/>
              </w:rPr>
              <w:t>0.43</w:t>
            </w:r>
          </w:p>
        </w:tc>
      </w:tr>
      <w:tr w:rsidR="00745E33" w14:paraId="288D819F" w14:textId="77777777" w:rsidTr="00F16A57">
        <w:trPr>
          <w:trHeight w:val="360"/>
        </w:trPr>
        <w:tc>
          <w:tcPr>
            <w:tcW w:w="1985" w:type="dxa"/>
            <w:vMerge/>
            <w:tcBorders>
              <w:top w:val="nil"/>
              <w:left w:val="nil"/>
              <w:bottom w:val="single" w:sz="8" w:space="0" w:color="666666"/>
              <w:right w:val="nil"/>
            </w:tcBorders>
            <w:vAlign w:val="center"/>
            <w:hideMark/>
          </w:tcPr>
          <w:p w14:paraId="00B8D5F8" w14:textId="77777777" w:rsidR="00745E33" w:rsidRDefault="00745E33" w:rsidP="00F16A57">
            <w:pPr>
              <w:rPr>
                <w:color w:val="000000"/>
              </w:rPr>
            </w:pPr>
          </w:p>
        </w:tc>
        <w:tc>
          <w:tcPr>
            <w:tcW w:w="1276" w:type="dxa"/>
            <w:vMerge/>
            <w:tcBorders>
              <w:top w:val="nil"/>
              <w:left w:val="nil"/>
              <w:bottom w:val="single" w:sz="8" w:space="0" w:color="666666"/>
              <w:right w:val="nil"/>
            </w:tcBorders>
            <w:vAlign w:val="center"/>
            <w:hideMark/>
          </w:tcPr>
          <w:p w14:paraId="4DF54C48" w14:textId="77777777" w:rsidR="00745E33" w:rsidRDefault="00745E33" w:rsidP="00F16A57">
            <w:pPr>
              <w:rPr>
                <w:color w:val="000000"/>
              </w:rPr>
            </w:pPr>
          </w:p>
        </w:tc>
        <w:tc>
          <w:tcPr>
            <w:tcW w:w="1275" w:type="dxa"/>
            <w:vMerge/>
            <w:tcBorders>
              <w:top w:val="nil"/>
              <w:left w:val="nil"/>
              <w:bottom w:val="single" w:sz="8" w:space="0" w:color="666666"/>
              <w:right w:val="nil"/>
            </w:tcBorders>
            <w:vAlign w:val="center"/>
            <w:hideMark/>
          </w:tcPr>
          <w:p w14:paraId="567C410B"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77D834F5" w14:textId="77777777" w:rsidR="00745E33" w:rsidRDefault="00745E33" w:rsidP="00F16A57">
            <w:pPr>
              <w:rPr>
                <w:color w:val="000000"/>
              </w:rPr>
            </w:pPr>
          </w:p>
        </w:tc>
        <w:tc>
          <w:tcPr>
            <w:tcW w:w="1843" w:type="dxa"/>
            <w:tcBorders>
              <w:top w:val="nil"/>
              <w:left w:val="nil"/>
              <w:bottom w:val="nil"/>
              <w:right w:val="nil"/>
            </w:tcBorders>
            <w:shd w:val="clear" w:color="000000" w:fill="FFFFFF"/>
            <w:vAlign w:val="center"/>
            <w:hideMark/>
          </w:tcPr>
          <w:p w14:paraId="3C74A5C6" w14:textId="77777777" w:rsidR="00745E33" w:rsidRDefault="00745E33" w:rsidP="00F16A57">
            <w:pPr>
              <w:jc w:val="center"/>
              <w:rPr>
                <w:color w:val="000000"/>
              </w:rPr>
            </w:pPr>
            <w:r>
              <w:rPr>
                <w:color w:val="000000"/>
              </w:rPr>
              <w:t>(0-700)</w:t>
            </w:r>
          </w:p>
        </w:tc>
        <w:tc>
          <w:tcPr>
            <w:tcW w:w="1134" w:type="dxa"/>
            <w:vMerge/>
            <w:tcBorders>
              <w:top w:val="nil"/>
              <w:left w:val="nil"/>
              <w:bottom w:val="single" w:sz="8" w:space="0" w:color="666666"/>
              <w:right w:val="nil"/>
            </w:tcBorders>
            <w:vAlign w:val="center"/>
            <w:hideMark/>
          </w:tcPr>
          <w:p w14:paraId="62085FB0" w14:textId="77777777" w:rsidR="00745E33" w:rsidRDefault="00745E33" w:rsidP="00F16A57">
            <w:pPr>
              <w:rPr>
                <w:color w:val="000000"/>
              </w:rPr>
            </w:pPr>
          </w:p>
        </w:tc>
        <w:tc>
          <w:tcPr>
            <w:tcW w:w="1418" w:type="dxa"/>
            <w:vMerge/>
            <w:tcBorders>
              <w:top w:val="nil"/>
              <w:left w:val="nil"/>
              <w:bottom w:val="single" w:sz="8" w:space="0" w:color="666666"/>
              <w:right w:val="nil"/>
            </w:tcBorders>
            <w:vAlign w:val="center"/>
            <w:hideMark/>
          </w:tcPr>
          <w:p w14:paraId="764BDD11" w14:textId="77777777" w:rsidR="00745E33" w:rsidRDefault="00745E33" w:rsidP="00F16A57">
            <w:pPr>
              <w:rPr>
                <w:color w:val="000000"/>
              </w:rPr>
            </w:pPr>
          </w:p>
        </w:tc>
        <w:tc>
          <w:tcPr>
            <w:tcW w:w="992" w:type="dxa"/>
            <w:vMerge w:val="restart"/>
            <w:tcBorders>
              <w:top w:val="nil"/>
              <w:left w:val="nil"/>
              <w:bottom w:val="single" w:sz="8" w:space="0" w:color="000000"/>
              <w:right w:val="nil"/>
            </w:tcBorders>
            <w:shd w:val="clear" w:color="000000" w:fill="FFFFFF"/>
            <w:vAlign w:val="center"/>
            <w:hideMark/>
          </w:tcPr>
          <w:p w14:paraId="576CD839" w14:textId="77777777" w:rsidR="00745E33" w:rsidRDefault="00745E33" w:rsidP="00F16A57">
            <w:pPr>
              <w:jc w:val="center"/>
              <w:rPr>
                <w:b/>
                <w:bCs/>
                <w:color w:val="000000"/>
              </w:rPr>
            </w:pPr>
            <w:r>
              <w:rPr>
                <w:b/>
                <w:bCs/>
                <w:color w:val="000000"/>
              </w:rPr>
              <w:t>0.98</w:t>
            </w:r>
          </w:p>
        </w:tc>
        <w:tc>
          <w:tcPr>
            <w:tcW w:w="992" w:type="dxa"/>
            <w:vMerge w:val="restart"/>
            <w:tcBorders>
              <w:top w:val="nil"/>
              <w:left w:val="nil"/>
              <w:bottom w:val="single" w:sz="8" w:space="0" w:color="000000"/>
              <w:right w:val="nil"/>
            </w:tcBorders>
            <w:shd w:val="clear" w:color="000000" w:fill="FFFFFF"/>
            <w:vAlign w:val="center"/>
            <w:hideMark/>
          </w:tcPr>
          <w:p w14:paraId="05AFF713" w14:textId="77777777" w:rsidR="00745E33" w:rsidRDefault="00745E33" w:rsidP="00F16A57">
            <w:pPr>
              <w:jc w:val="center"/>
              <w:rPr>
                <w:color w:val="000000"/>
              </w:rPr>
            </w:pPr>
            <w:r>
              <w:rPr>
                <w:color w:val="000000"/>
              </w:rPr>
              <w:t>0.01</w:t>
            </w:r>
          </w:p>
        </w:tc>
        <w:tc>
          <w:tcPr>
            <w:tcW w:w="1134" w:type="dxa"/>
            <w:vMerge w:val="restart"/>
            <w:tcBorders>
              <w:top w:val="nil"/>
              <w:left w:val="nil"/>
              <w:right w:val="nil"/>
            </w:tcBorders>
            <w:shd w:val="clear" w:color="000000" w:fill="FFFFFF"/>
            <w:vAlign w:val="center"/>
            <w:hideMark/>
          </w:tcPr>
          <w:p w14:paraId="4AA64AC0" w14:textId="77777777" w:rsidR="00745E33" w:rsidRDefault="00745E33" w:rsidP="00F16A57">
            <w:pPr>
              <w:jc w:val="center"/>
              <w:rPr>
                <w:color w:val="000000"/>
              </w:rPr>
            </w:pPr>
            <w:r>
              <w:rPr>
                <w:color w:val="000000"/>
              </w:rPr>
              <w:t>0.01</w:t>
            </w:r>
          </w:p>
          <w:p w14:paraId="688E8017" w14:textId="77777777" w:rsidR="00745E33" w:rsidRDefault="00745E33" w:rsidP="00F16A57">
            <w:pPr>
              <w:jc w:val="center"/>
              <w:rPr>
                <w:color w:val="000000"/>
              </w:rPr>
            </w:pPr>
          </w:p>
        </w:tc>
        <w:tc>
          <w:tcPr>
            <w:tcW w:w="1134" w:type="dxa"/>
            <w:vMerge/>
            <w:tcBorders>
              <w:top w:val="nil"/>
              <w:left w:val="nil"/>
              <w:bottom w:val="single" w:sz="8" w:space="0" w:color="666666"/>
              <w:right w:val="nil"/>
            </w:tcBorders>
            <w:vAlign w:val="center"/>
            <w:hideMark/>
          </w:tcPr>
          <w:p w14:paraId="3DD4D21D" w14:textId="77777777" w:rsidR="00745E33" w:rsidRDefault="00745E33" w:rsidP="00F16A57">
            <w:pPr>
              <w:rPr>
                <w:color w:val="000000"/>
              </w:rPr>
            </w:pPr>
          </w:p>
        </w:tc>
      </w:tr>
      <w:tr w:rsidR="00745E33" w14:paraId="324F0594" w14:textId="77777777" w:rsidTr="00F16A57">
        <w:trPr>
          <w:trHeight w:val="85"/>
        </w:trPr>
        <w:tc>
          <w:tcPr>
            <w:tcW w:w="1985" w:type="dxa"/>
            <w:vMerge/>
            <w:tcBorders>
              <w:top w:val="nil"/>
              <w:left w:val="nil"/>
              <w:bottom w:val="single" w:sz="8" w:space="0" w:color="666666"/>
              <w:right w:val="nil"/>
            </w:tcBorders>
            <w:vAlign w:val="center"/>
            <w:hideMark/>
          </w:tcPr>
          <w:p w14:paraId="57B2777E" w14:textId="77777777" w:rsidR="00745E33" w:rsidRDefault="00745E33" w:rsidP="00F16A57">
            <w:pPr>
              <w:rPr>
                <w:color w:val="000000"/>
              </w:rPr>
            </w:pPr>
          </w:p>
        </w:tc>
        <w:tc>
          <w:tcPr>
            <w:tcW w:w="1276" w:type="dxa"/>
            <w:vMerge/>
            <w:tcBorders>
              <w:top w:val="nil"/>
              <w:left w:val="nil"/>
              <w:bottom w:val="single" w:sz="8" w:space="0" w:color="666666"/>
              <w:right w:val="nil"/>
            </w:tcBorders>
            <w:vAlign w:val="center"/>
            <w:hideMark/>
          </w:tcPr>
          <w:p w14:paraId="749F0898" w14:textId="77777777" w:rsidR="00745E33" w:rsidRDefault="00745E33" w:rsidP="00F16A57">
            <w:pPr>
              <w:rPr>
                <w:color w:val="000000"/>
              </w:rPr>
            </w:pPr>
          </w:p>
        </w:tc>
        <w:tc>
          <w:tcPr>
            <w:tcW w:w="1275" w:type="dxa"/>
            <w:vMerge/>
            <w:tcBorders>
              <w:top w:val="nil"/>
              <w:left w:val="nil"/>
              <w:bottom w:val="single" w:sz="8" w:space="0" w:color="666666"/>
              <w:right w:val="nil"/>
            </w:tcBorders>
            <w:vAlign w:val="center"/>
            <w:hideMark/>
          </w:tcPr>
          <w:p w14:paraId="141997AC"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34DC5D0E" w14:textId="77777777" w:rsidR="00745E33" w:rsidRDefault="00745E33" w:rsidP="00F16A57">
            <w:pPr>
              <w:rPr>
                <w:color w:val="000000"/>
              </w:rPr>
            </w:pPr>
          </w:p>
        </w:tc>
        <w:tc>
          <w:tcPr>
            <w:tcW w:w="1843" w:type="dxa"/>
            <w:tcBorders>
              <w:top w:val="nil"/>
              <w:left w:val="nil"/>
              <w:bottom w:val="single" w:sz="8" w:space="0" w:color="auto"/>
              <w:right w:val="nil"/>
            </w:tcBorders>
            <w:shd w:val="clear" w:color="000000" w:fill="FFFFFF"/>
            <w:vAlign w:val="center"/>
            <w:hideMark/>
          </w:tcPr>
          <w:p w14:paraId="04EAA513" w14:textId="77777777" w:rsidR="00745E33" w:rsidRDefault="00745E33" w:rsidP="00F16A57">
            <w:pPr>
              <w:jc w:val="center"/>
              <w:rPr>
                <w:color w:val="000000"/>
              </w:rPr>
            </w:pPr>
            <w:r>
              <w:rPr>
                <w:color w:val="000000"/>
              </w:rPr>
              <w:t>(1.00-0.25)</w:t>
            </w:r>
          </w:p>
        </w:tc>
        <w:tc>
          <w:tcPr>
            <w:tcW w:w="1134" w:type="dxa"/>
            <w:vMerge/>
            <w:tcBorders>
              <w:top w:val="nil"/>
              <w:left w:val="nil"/>
              <w:bottom w:val="single" w:sz="8" w:space="0" w:color="666666"/>
              <w:right w:val="nil"/>
            </w:tcBorders>
            <w:vAlign w:val="center"/>
            <w:hideMark/>
          </w:tcPr>
          <w:p w14:paraId="38CB8C37" w14:textId="77777777" w:rsidR="00745E33" w:rsidRDefault="00745E33" w:rsidP="00F16A57">
            <w:pPr>
              <w:rPr>
                <w:color w:val="000000"/>
              </w:rPr>
            </w:pPr>
          </w:p>
        </w:tc>
        <w:tc>
          <w:tcPr>
            <w:tcW w:w="1418" w:type="dxa"/>
            <w:vMerge/>
            <w:tcBorders>
              <w:top w:val="nil"/>
              <w:left w:val="nil"/>
              <w:bottom w:val="single" w:sz="8" w:space="0" w:color="666666"/>
              <w:right w:val="nil"/>
            </w:tcBorders>
            <w:vAlign w:val="center"/>
            <w:hideMark/>
          </w:tcPr>
          <w:p w14:paraId="73CEEA4D" w14:textId="77777777" w:rsidR="00745E33" w:rsidRDefault="00745E33" w:rsidP="00F16A57">
            <w:pPr>
              <w:rPr>
                <w:color w:val="000000"/>
              </w:rPr>
            </w:pPr>
          </w:p>
        </w:tc>
        <w:tc>
          <w:tcPr>
            <w:tcW w:w="992" w:type="dxa"/>
            <w:vMerge/>
            <w:tcBorders>
              <w:top w:val="nil"/>
              <w:left w:val="nil"/>
              <w:bottom w:val="single" w:sz="8" w:space="0" w:color="000000"/>
              <w:right w:val="nil"/>
            </w:tcBorders>
            <w:vAlign w:val="center"/>
            <w:hideMark/>
          </w:tcPr>
          <w:p w14:paraId="63FF8162" w14:textId="77777777" w:rsidR="00745E33" w:rsidRDefault="00745E33" w:rsidP="00F16A57">
            <w:pPr>
              <w:rPr>
                <w:b/>
                <w:bCs/>
                <w:color w:val="000000"/>
              </w:rPr>
            </w:pPr>
          </w:p>
        </w:tc>
        <w:tc>
          <w:tcPr>
            <w:tcW w:w="992" w:type="dxa"/>
            <w:vMerge/>
            <w:tcBorders>
              <w:top w:val="nil"/>
              <w:left w:val="nil"/>
              <w:bottom w:val="single" w:sz="8" w:space="0" w:color="000000"/>
              <w:right w:val="nil"/>
            </w:tcBorders>
            <w:vAlign w:val="center"/>
            <w:hideMark/>
          </w:tcPr>
          <w:p w14:paraId="5C137EB7" w14:textId="77777777" w:rsidR="00745E33" w:rsidRDefault="00745E33" w:rsidP="00F16A57">
            <w:pPr>
              <w:rPr>
                <w:color w:val="000000"/>
              </w:rPr>
            </w:pPr>
          </w:p>
        </w:tc>
        <w:tc>
          <w:tcPr>
            <w:tcW w:w="1134" w:type="dxa"/>
            <w:vMerge/>
            <w:tcBorders>
              <w:left w:val="nil"/>
              <w:bottom w:val="single" w:sz="8" w:space="0" w:color="auto"/>
              <w:right w:val="nil"/>
            </w:tcBorders>
            <w:shd w:val="clear" w:color="000000" w:fill="FFFFFF"/>
            <w:noWrap/>
            <w:vAlign w:val="bottom"/>
            <w:hideMark/>
          </w:tcPr>
          <w:p w14:paraId="72F124D1" w14:textId="77777777" w:rsidR="00745E33" w:rsidRDefault="00745E33" w:rsidP="00F16A57">
            <w:pPr>
              <w:rPr>
                <w:rFonts w:ascii="Calibri" w:hAnsi="Calibri" w:cs="Calibri"/>
                <w:color w:val="000000"/>
              </w:rPr>
            </w:pPr>
          </w:p>
        </w:tc>
        <w:tc>
          <w:tcPr>
            <w:tcW w:w="1134" w:type="dxa"/>
            <w:vMerge/>
            <w:tcBorders>
              <w:top w:val="nil"/>
              <w:left w:val="nil"/>
              <w:bottom w:val="single" w:sz="8" w:space="0" w:color="666666"/>
              <w:right w:val="nil"/>
            </w:tcBorders>
            <w:vAlign w:val="center"/>
            <w:hideMark/>
          </w:tcPr>
          <w:p w14:paraId="281E6D2C" w14:textId="77777777" w:rsidR="00745E33" w:rsidRDefault="00745E33" w:rsidP="00F16A57">
            <w:pPr>
              <w:rPr>
                <w:color w:val="000000"/>
              </w:rPr>
            </w:pPr>
          </w:p>
        </w:tc>
      </w:tr>
      <w:tr w:rsidR="00745E33" w14:paraId="6C6A8A94" w14:textId="77777777" w:rsidTr="00F16A57">
        <w:trPr>
          <w:trHeight w:val="360"/>
        </w:trPr>
        <w:tc>
          <w:tcPr>
            <w:tcW w:w="1985" w:type="dxa"/>
            <w:vMerge w:val="restart"/>
            <w:tcBorders>
              <w:top w:val="nil"/>
              <w:left w:val="nil"/>
              <w:bottom w:val="single" w:sz="8" w:space="0" w:color="666666"/>
              <w:right w:val="nil"/>
            </w:tcBorders>
            <w:shd w:val="clear" w:color="000000" w:fill="FFFFFF"/>
            <w:vAlign w:val="center"/>
            <w:hideMark/>
          </w:tcPr>
          <w:p w14:paraId="1C95DB61" w14:textId="77777777" w:rsidR="00745E33" w:rsidRDefault="00745E33" w:rsidP="00F16A57">
            <w:pPr>
              <w:jc w:val="center"/>
              <w:rPr>
                <w:color w:val="000000"/>
              </w:rPr>
            </w:pPr>
            <w:proofErr w:type="spellStart"/>
            <w:r>
              <w:rPr>
                <w:color w:val="000000"/>
              </w:rPr>
              <w:t>Mitochondria</w:t>
            </w:r>
            <w:proofErr w:type="spellEnd"/>
            <w:r>
              <w:rPr>
                <w:color w:val="000000"/>
              </w:rPr>
              <w:t xml:space="preserve"> </w:t>
            </w:r>
            <w:proofErr w:type="spellStart"/>
            <w:r>
              <w:rPr>
                <w:color w:val="000000"/>
              </w:rPr>
              <w:t>membrane</w:t>
            </w:r>
            <w:proofErr w:type="spellEnd"/>
            <w:r>
              <w:rPr>
                <w:color w:val="000000"/>
              </w:rPr>
              <w:t xml:space="preserve"> translocase </w:t>
            </w:r>
          </w:p>
        </w:tc>
        <w:tc>
          <w:tcPr>
            <w:tcW w:w="1276" w:type="dxa"/>
            <w:vMerge w:val="restart"/>
            <w:tcBorders>
              <w:top w:val="nil"/>
              <w:left w:val="nil"/>
              <w:bottom w:val="single" w:sz="8" w:space="0" w:color="666666"/>
              <w:right w:val="nil"/>
            </w:tcBorders>
            <w:shd w:val="clear" w:color="000000" w:fill="FFFFFF"/>
            <w:vAlign w:val="center"/>
            <w:hideMark/>
          </w:tcPr>
          <w:p w14:paraId="3C0DDF32" w14:textId="77777777" w:rsidR="00745E33" w:rsidRDefault="00745E33" w:rsidP="00F16A57">
            <w:pPr>
              <w:jc w:val="center"/>
              <w:rPr>
                <w:color w:val="000000"/>
              </w:rPr>
            </w:pPr>
            <w:r>
              <w:rPr>
                <w:color w:val="000000"/>
              </w:rPr>
              <w:t>PF08038</w:t>
            </w:r>
          </w:p>
        </w:tc>
        <w:tc>
          <w:tcPr>
            <w:tcW w:w="1275" w:type="dxa"/>
            <w:vMerge w:val="restart"/>
            <w:tcBorders>
              <w:top w:val="nil"/>
              <w:left w:val="nil"/>
              <w:bottom w:val="single" w:sz="8" w:space="0" w:color="666666"/>
              <w:right w:val="nil"/>
            </w:tcBorders>
            <w:shd w:val="clear" w:color="000000" w:fill="FFFFFF"/>
            <w:vAlign w:val="center"/>
            <w:hideMark/>
          </w:tcPr>
          <w:p w14:paraId="7B385B86" w14:textId="77777777" w:rsidR="00745E33" w:rsidRDefault="00745E33" w:rsidP="00F16A57">
            <w:pPr>
              <w:jc w:val="center"/>
              <w:rPr>
                <w:color w:val="000000"/>
              </w:rPr>
            </w:pPr>
            <w:r>
              <w:rPr>
                <w:color w:val="000000"/>
              </w:rPr>
              <w:t>54, 50</w:t>
            </w:r>
          </w:p>
        </w:tc>
        <w:tc>
          <w:tcPr>
            <w:tcW w:w="1134" w:type="dxa"/>
            <w:vMerge w:val="restart"/>
            <w:tcBorders>
              <w:top w:val="nil"/>
              <w:left w:val="nil"/>
              <w:bottom w:val="single" w:sz="8" w:space="0" w:color="666666"/>
              <w:right w:val="nil"/>
            </w:tcBorders>
            <w:shd w:val="clear" w:color="000000" w:fill="FFFFFF"/>
            <w:vAlign w:val="center"/>
            <w:hideMark/>
          </w:tcPr>
          <w:p w14:paraId="3C1C2621" w14:textId="77777777" w:rsidR="00745E33" w:rsidRDefault="00745E33" w:rsidP="00F16A57">
            <w:pPr>
              <w:jc w:val="center"/>
              <w:rPr>
                <w:color w:val="000000"/>
              </w:rPr>
            </w:pPr>
            <w:r>
              <w:rPr>
                <w:color w:val="000000"/>
              </w:rPr>
              <w:t>0.51</w:t>
            </w:r>
          </w:p>
        </w:tc>
        <w:tc>
          <w:tcPr>
            <w:tcW w:w="1843" w:type="dxa"/>
            <w:tcBorders>
              <w:top w:val="nil"/>
              <w:left w:val="nil"/>
              <w:bottom w:val="nil"/>
              <w:right w:val="nil"/>
            </w:tcBorders>
            <w:shd w:val="clear" w:color="000000" w:fill="FFFFFF"/>
            <w:vAlign w:val="center"/>
            <w:hideMark/>
          </w:tcPr>
          <w:p w14:paraId="1EEFA2F9" w14:textId="77777777" w:rsidR="00745E33" w:rsidRDefault="00745E33" w:rsidP="00F16A57">
            <w:pPr>
              <w:jc w:val="center"/>
              <w:rPr>
                <w:color w:val="000000"/>
              </w:rPr>
            </w:pPr>
            <w:proofErr w:type="spellStart"/>
            <w:r>
              <w:rPr>
                <w:color w:val="000000"/>
              </w:rPr>
              <w:t>Uniform</w:t>
            </w:r>
            <w:proofErr w:type="spellEnd"/>
          </w:p>
        </w:tc>
        <w:tc>
          <w:tcPr>
            <w:tcW w:w="1134" w:type="dxa"/>
            <w:vMerge w:val="restart"/>
            <w:tcBorders>
              <w:top w:val="nil"/>
              <w:left w:val="nil"/>
              <w:bottom w:val="single" w:sz="8" w:space="0" w:color="666666"/>
              <w:right w:val="nil"/>
            </w:tcBorders>
            <w:shd w:val="clear" w:color="000000" w:fill="FFFFFF"/>
            <w:vAlign w:val="center"/>
            <w:hideMark/>
          </w:tcPr>
          <w:p w14:paraId="6A4BDBE8" w14:textId="77777777" w:rsidR="00745E33" w:rsidRDefault="00745E33" w:rsidP="00F16A57">
            <w:pPr>
              <w:jc w:val="center"/>
              <w:rPr>
                <w:color w:val="000000"/>
              </w:rPr>
            </w:pPr>
            <w:r>
              <w:rPr>
                <w:color w:val="000000"/>
              </w:rPr>
              <w:t>6ucv</w:t>
            </w:r>
          </w:p>
        </w:tc>
        <w:tc>
          <w:tcPr>
            <w:tcW w:w="1418" w:type="dxa"/>
            <w:vMerge w:val="restart"/>
            <w:tcBorders>
              <w:top w:val="nil"/>
              <w:left w:val="nil"/>
              <w:bottom w:val="single" w:sz="8" w:space="0" w:color="666666"/>
              <w:right w:val="nil"/>
            </w:tcBorders>
            <w:shd w:val="clear" w:color="000000" w:fill="FFFFFF"/>
            <w:vAlign w:val="center"/>
            <w:hideMark/>
          </w:tcPr>
          <w:p w14:paraId="7B404EFC" w14:textId="77777777" w:rsidR="00745E33" w:rsidRDefault="00745E33" w:rsidP="00F16A57">
            <w:pPr>
              <w:jc w:val="center"/>
              <w:rPr>
                <w:color w:val="000000"/>
              </w:rPr>
            </w:pPr>
            <w:r>
              <w:rPr>
                <w:color w:val="000000"/>
              </w:rPr>
              <w:t>WAG</w:t>
            </w:r>
          </w:p>
        </w:tc>
        <w:tc>
          <w:tcPr>
            <w:tcW w:w="992" w:type="dxa"/>
            <w:tcBorders>
              <w:top w:val="nil"/>
              <w:left w:val="nil"/>
              <w:bottom w:val="nil"/>
              <w:right w:val="nil"/>
            </w:tcBorders>
            <w:shd w:val="clear" w:color="000000" w:fill="FFFFFF"/>
            <w:vAlign w:val="center"/>
            <w:hideMark/>
          </w:tcPr>
          <w:p w14:paraId="6D23157A" w14:textId="77777777" w:rsidR="00745E33" w:rsidRDefault="00745E33" w:rsidP="00F16A57">
            <w:pPr>
              <w:jc w:val="center"/>
              <w:rPr>
                <w:color w:val="000000"/>
              </w:rPr>
            </w:pPr>
            <w:r>
              <w:rPr>
                <w:color w:val="000000"/>
              </w:rPr>
              <w:t>Fitness</w:t>
            </w:r>
          </w:p>
        </w:tc>
        <w:tc>
          <w:tcPr>
            <w:tcW w:w="992" w:type="dxa"/>
            <w:tcBorders>
              <w:top w:val="nil"/>
              <w:left w:val="nil"/>
              <w:bottom w:val="nil"/>
              <w:right w:val="nil"/>
            </w:tcBorders>
            <w:shd w:val="clear" w:color="000000" w:fill="FFFFFF"/>
            <w:vAlign w:val="center"/>
            <w:hideMark/>
          </w:tcPr>
          <w:p w14:paraId="75FBD3F1" w14:textId="77777777" w:rsidR="00745E33" w:rsidRDefault="00745E33" w:rsidP="00F16A57">
            <w:pPr>
              <w:jc w:val="center"/>
              <w:rPr>
                <w:b/>
                <w:bCs/>
                <w:color w:val="000000"/>
              </w:rPr>
            </w:pPr>
            <w:r>
              <w:rPr>
                <w:b/>
                <w:bCs/>
                <w:color w:val="000000"/>
              </w:rPr>
              <w:t>Neutral</w:t>
            </w:r>
          </w:p>
        </w:tc>
        <w:tc>
          <w:tcPr>
            <w:tcW w:w="1134" w:type="dxa"/>
            <w:tcBorders>
              <w:top w:val="nil"/>
              <w:left w:val="nil"/>
              <w:bottom w:val="nil"/>
              <w:right w:val="nil"/>
            </w:tcBorders>
            <w:shd w:val="clear" w:color="000000" w:fill="FFFFFF"/>
            <w:vAlign w:val="center"/>
            <w:hideMark/>
          </w:tcPr>
          <w:p w14:paraId="58FEB0AC" w14:textId="77777777" w:rsidR="00745E33" w:rsidRDefault="00745E33" w:rsidP="00F16A57">
            <w:pPr>
              <w:jc w:val="center"/>
              <w:rPr>
                <w:color w:val="000000"/>
              </w:rPr>
            </w:pPr>
            <w:r>
              <w:rPr>
                <w:color w:val="000000"/>
              </w:rPr>
              <w:t>WAG</w:t>
            </w:r>
          </w:p>
        </w:tc>
        <w:tc>
          <w:tcPr>
            <w:tcW w:w="1134" w:type="dxa"/>
            <w:vMerge w:val="restart"/>
            <w:tcBorders>
              <w:top w:val="nil"/>
              <w:left w:val="nil"/>
              <w:bottom w:val="single" w:sz="8" w:space="0" w:color="666666"/>
              <w:right w:val="nil"/>
            </w:tcBorders>
            <w:shd w:val="clear" w:color="000000" w:fill="FFFFFF"/>
            <w:vAlign w:val="center"/>
            <w:hideMark/>
          </w:tcPr>
          <w:p w14:paraId="3DCC9485" w14:textId="77777777" w:rsidR="00745E33" w:rsidRDefault="00745E33" w:rsidP="00F16A57">
            <w:pPr>
              <w:jc w:val="center"/>
              <w:rPr>
                <w:color w:val="000000"/>
              </w:rPr>
            </w:pPr>
            <w:r>
              <w:rPr>
                <w:color w:val="000000"/>
              </w:rPr>
              <w:t>0.59</w:t>
            </w:r>
          </w:p>
        </w:tc>
      </w:tr>
      <w:tr w:rsidR="00745E33" w14:paraId="1801CB09" w14:textId="77777777" w:rsidTr="00F16A57">
        <w:trPr>
          <w:trHeight w:val="360"/>
        </w:trPr>
        <w:tc>
          <w:tcPr>
            <w:tcW w:w="1985" w:type="dxa"/>
            <w:vMerge/>
            <w:tcBorders>
              <w:top w:val="nil"/>
              <w:left w:val="nil"/>
              <w:bottom w:val="single" w:sz="8" w:space="0" w:color="666666"/>
              <w:right w:val="nil"/>
            </w:tcBorders>
            <w:vAlign w:val="center"/>
            <w:hideMark/>
          </w:tcPr>
          <w:p w14:paraId="4E534EEB" w14:textId="77777777" w:rsidR="00745E33" w:rsidRDefault="00745E33" w:rsidP="00F16A57">
            <w:pPr>
              <w:rPr>
                <w:color w:val="000000"/>
              </w:rPr>
            </w:pPr>
          </w:p>
        </w:tc>
        <w:tc>
          <w:tcPr>
            <w:tcW w:w="1276" w:type="dxa"/>
            <w:vMerge/>
            <w:tcBorders>
              <w:top w:val="nil"/>
              <w:left w:val="nil"/>
              <w:bottom w:val="single" w:sz="8" w:space="0" w:color="666666"/>
              <w:right w:val="nil"/>
            </w:tcBorders>
            <w:vAlign w:val="center"/>
            <w:hideMark/>
          </w:tcPr>
          <w:p w14:paraId="6D0770A6" w14:textId="77777777" w:rsidR="00745E33" w:rsidRDefault="00745E33" w:rsidP="00F16A57">
            <w:pPr>
              <w:rPr>
                <w:color w:val="000000"/>
              </w:rPr>
            </w:pPr>
          </w:p>
        </w:tc>
        <w:tc>
          <w:tcPr>
            <w:tcW w:w="1275" w:type="dxa"/>
            <w:vMerge/>
            <w:tcBorders>
              <w:top w:val="nil"/>
              <w:left w:val="nil"/>
              <w:bottom w:val="single" w:sz="8" w:space="0" w:color="666666"/>
              <w:right w:val="nil"/>
            </w:tcBorders>
            <w:vAlign w:val="center"/>
            <w:hideMark/>
          </w:tcPr>
          <w:p w14:paraId="517983FE"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3DC9927F" w14:textId="77777777" w:rsidR="00745E33" w:rsidRDefault="00745E33" w:rsidP="00F16A57">
            <w:pPr>
              <w:rPr>
                <w:color w:val="000000"/>
              </w:rPr>
            </w:pPr>
          </w:p>
        </w:tc>
        <w:tc>
          <w:tcPr>
            <w:tcW w:w="1843" w:type="dxa"/>
            <w:tcBorders>
              <w:top w:val="nil"/>
              <w:left w:val="nil"/>
              <w:bottom w:val="nil"/>
              <w:right w:val="nil"/>
            </w:tcBorders>
            <w:shd w:val="clear" w:color="000000" w:fill="FFFFFF"/>
            <w:vAlign w:val="center"/>
            <w:hideMark/>
          </w:tcPr>
          <w:p w14:paraId="7905E933" w14:textId="77777777" w:rsidR="00745E33" w:rsidRDefault="00745E33" w:rsidP="00F16A57">
            <w:pPr>
              <w:jc w:val="center"/>
              <w:rPr>
                <w:color w:val="000000"/>
              </w:rPr>
            </w:pPr>
            <w:r>
              <w:rPr>
                <w:color w:val="000000"/>
              </w:rPr>
              <w:t>(0-500)</w:t>
            </w:r>
          </w:p>
        </w:tc>
        <w:tc>
          <w:tcPr>
            <w:tcW w:w="1134" w:type="dxa"/>
            <w:vMerge/>
            <w:tcBorders>
              <w:top w:val="nil"/>
              <w:left w:val="nil"/>
              <w:bottom w:val="single" w:sz="8" w:space="0" w:color="666666"/>
              <w:right w:val="nil"/>
            </w:tcBorders>
            <w:vAlign w:val="center"/>
            <w:hideMark/>
          </w:tcPr>
          <w:p w14:paraId="72D04C46" w14:textId="77777777" w:rsidR="00745E33" w:rsidRDefault="00745E33" w:rsidP="00F16A57">
            <w:pPr>
              <w:rPr>
                <w:color w:val="000000"/>
              </w:rPr>
            </w:pPr>
          </w:p>
        </w:tc>
        <w:tc>
          <w:tcPr>
            <w:tcW w:w="1418" w:type="dxa"/>
            <w:vMerge/>
            <w:tcBorders>
              <w:top w:val="nil"/>
              <w:left w:val="nil"/>
              <w:bottom w:val="single" w:sz="8" w:space="0" w:color="666666"/>
              <w:right w:val="nil"/>
            </w:tcBorders>
            <w:vAlign w:val="center"/>
            <w:hideMark/>
          </w:tcPr>
          <w:p w14:paraId="3C0B1849" w14:textId="77777777" w:rsidR="00745E33" w:rsidRDefault="00745E33" w:rsidP="00F16A57">
            <w:pPr>
              <w:rPr>
                <w:color w:val="000000"/>
              </w:rPr>
            </w:pPr>
          </w:p>
        </w:tc>
        <w:tc>
          <w:tcPr>
            <w:tcW w:w="992" w:type="dxa"/>
            <w:vMerge w:val="restart"/>
            <w:tcBorders>
              <w:top w:val="nil"/>
              <w:left w:val="nil"/>
              <w:bottom w:val="single" w:sz="8" w:space="0" w:color="000000"/>
              <w:right w:val="nil"/>
            </w:tcBorders>
            <w:shd w:val="clear" w:color="000000" w:fill="FFFFFF"/>
            <w:vAlign w:val="center"/>
            <w:hideMark/>
          </w:tcPr>
          <w:p w14:paraId="10AF6FEE" w14:textId="77777777" w:rsidR="00745E33" w:rsidRDefault="00745E33" w:rsidP="00F16A57">
            <w:pPr>
              <w:jc w:val="center"/>
              <w:rPr>
                <w:color w:val="000000"/>
              </w:rPr>
            </w:pPr>
            <w:r>
              <w:rPr>
                <w:color w:val="000000"/>
              </w:rPr>
              <w:t>0.33</w:t>
            </w:r>
          </w:p>
        </w:tc>
        <w:tc>
          <w:tcPr>
            <w:tcW w:w="992" w:type="dxa"/>
            <w:vMerge w:val="restart"/>
            <w:tcBorders>
              <w:top w:val="nil"/>
              <w:left w:val="nil"/>
              <w:bottom w:val="single" w:sz="8" w:space="0" w:color="000000"/>
              <w:right w:val="nil"/>
            </w:tcBorders>
            <w:shd w:val="clear" w:color="000000" w:fill="FFFFFF"/>
            <w:vAlign w:val="center"/>
            <w:hideMark/>
          </w:tcPr>
          <w:p w14:paraId="3565B4E9" w14:textId="77777777" w:rsidR="00745E33" w:rsidRDefault="00745E33" w:rsidP="00F16A57">
            <w:pPr>
              <w:jc w:val="center"/>
              <w:rPr>
                <w:b/>
                <w:bCs/>
                <w:color w:val="000000"/>
              </w:rPr>
            </w:pPr>
            <w:r>
              <w:rPr>
                <w:b/>
                <w:bCs/>
                <w:color w:val="000000"/>
              </w:rPr>
              <w:t>0.41</w:t>
            </w:r>
          </w:p>
        </w:tc>
        <w:tc>
          <w:tcPr>
            <w:tcW w:w="1134" w:type="dxa"/>
            <w:vMerge w:val="restart"/>
            <w:tcBorders>
              <w:top w:val="nil"/>
              <w:left w:val="nil"/>
              <w:bottom w:val="single" w:sz="8" w:space="0" w:color="000000"/>
              <w:right w:val="nil"/>
            </w:tcBorders>
            <w:shd w:val="clear" w:color="000000" w:fill="FFFFFF"/>
            <w:vAlign w:val="center"/>
            <w:hideMark/>
          </w:tcPr>
          <w:p w14:paraId="19DA1202" w14:textId="77777777" w:rsidR="00745E33" w:rsidRDefault="00745E33" w:rsidP="00F16A57">
            <w:pPr>
              <w:jc w:val="center"/>
              <w:rPr>
                <w:color w:val="000000"/>
              </w:rPr>
            </w:pPr>
            <w:r>
              <w:rPr>
                <w:color w:val="000000"/>
              </w:rPr>
              <w:t>0.26</w:t>
            </w:r>
          </w:p>
        </w:tc>
        <w:tc>
          <w:tcPr>
            <w:tcW w:w="1134" w:type="dxa"/>
            <w:vMerge/>
            <w:tcBorders>
              <w:top w:val="nil"/>
              <w:left w:val="nil"/>
              <w:bottom w:val="single" w:sz="8" w:space="0" w:color="666666"/>
              <w:right w:val="nil"/>
            </w:tcBorders>
            <w:vAlign w:val="center"/>
            <w:hideMark/>
          </w:tcPr>
          <w:p w14:paraId="5DF19584" w14:textId="77777777" w:rsidR="00745E33" w:rsidRDefault="00745E33" w:rsidP="00F16A57">
            <w:pPr>
              <w:rPr>
                <w:color w:val="000000"/>
              </w:rPr>
            </w:pPr>
          </w:p>
        </w:tc>
      </w:tr>
      <w:tr w:rsidR="00745E33" w14:paraId="1341DB8E" w14:textId="77777777" w:rsidTr="00F16A57">
        <w:trPr>
          <w:trHeight w:val="85"/>
        </w:trPr>
        <w:tc>
          <w:tcPr>
            <w:tcW w:w="1985" w:type="dxa"/>
            <w:vMerge/>
            <w:tcBorders>
              <w:top w:val="nil"/>
              <w:left w:val="nil"/>
              <w:bottom w:val="single" w:sz="8" w:space="0" w:color="666666"/>
              <w:right w:val="nil"/>
            </w:tcBorders>
            <w:vAlign w:val="center"/>
            <w:hideMark/>
          </w:tcPr>
          <w:p w14:paraId="17D6E932" w14:textId="77777777" w:rsidR="00745E33" w:rsidRDefault="00745E33" w:rsidP="00F16A57">
            <w:pPr>
              <w:rPr>
                <w:color w:val="000000"/>
              </w:rPr>
            </w:pPr>
          </w:p>
        </w:tc>
        <w:tc>
          <w:tcPr>
            <w:tcW w:w="1276" w:type="dxa"/>
            <w:vMerge/>
            <w:tcBorders>
              <w:top w:val="nil"/>
              <w:left w:val="nil"/>
              <w:bottom w:val="single" w:sz="8" w:space="0" w:color="666666"/>
              <w:right w:val="nil"/>
            </w:tcBorders>
            <w:vAlign w:val="center"/>
            <w:hideMark/>
          </w:tcPr>
          <w:p w14:paraId="2ABCDD3C" w14:textId="77777777" w:rsidR="00745E33" w:rsidRDefault="00745E33" w:rsidP="00F16A57">
            <w:pPr>
              <w:rPr>
                <w:color w:val="000000"/>
              </w:rPr>
            </w:pPr>
          </w:p>
        </w:tc>
        <w:tc>
          <w:tcPr>
            <w:tcW w:w="1275" w:type="dxa"/>
            <w:vMerge/>
            <w:tcBorders>
              <w:top w:val="nil"/>
              <w:left w:val="nil"/>
              <w:bottom w:val="single" w:sz="8" w:space="0" w:color="666666"/>
              <w:right w:val="nil"/>
            </w:tcBorders>
            <w:vAlign w:val="center"/>
            <w:hideMark/>
          </w:tcPr>
          <w:p w14:paraId="2A8017DF"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0F208E05" w14:textId="77777777" w:rsidR="00745E33" w:rsidRDefault="00745E33" w:rsidP="00F16A57">
            <w:pPr>
              <w:rPr>
                <w:color w:val="000000"/>
              </w:rPr>
            </w:pPr>
          </w:p>
        </w:tc>
        <w:tc>
          <w:tcPr>
            <w:tcW w:w="1843" w:type="dxa"/>
            <w:tcBorders>
              <w:top w:val="nil"/>
              <w:left w:val="nil"/>
              <w:bottom w:val="single" w:sz="8" w:space="0" w:color="auto"/>
              <w:right w:val="nil"/>
            </w:tcBorders>
            <w:shd w:val="clear" w:color="000000" w:fill="FFFFFF"/>
            <w:vAlign w:val="center"/>
            <w:hideMark/>
          </w:tcPr>
          <w:p w14:paraId="6EF51EA5" w14:textId="77777777" w:rsidR="00745E33" w:rsidRDefault="00745E33" w:rsidP="00F16A57">
            <w:pPr>
              <w:jc w:val="center"/>
              <w:rPr>
                <w:color w:val="000000"/>
              </w:rPr>
            </w:pPr>
            <w:r>
              <w:rPr>
                <w:color w:val="000000"/>
              </w:rPr>
              <w:t>(1.00-0.14)</w:t>
            </w:r>
          </w:p>
        </w:tc>
        <w:tc>
          <w:tcPr>
            <w:tcW w:w="1134" w:type="dxa"/>
            <w:vMerge/>
            <w:tcBorders>
              <w:top w:val="nil"/>
              <w:left w:val="nil"/>
              <w:bottom w:val="single" w:sz="8" w:space="0" w:color="666666"/>
              <w:right w:val="nil"/>
            </w:tcBorders>
            <w:vAlign w:val="center"/>
            <w:hideMark/>
          </w:tcPr>
          <w:p w14:paraId="4CA58F0F" w14:textId="77777777" w:rsidR="00745E33" w:rsidRDefault="00745E33" w:rsidP="00F16A57">
            <w:pPr>
              <w:rPr>
                <w:color w:val="000000"/>
              </w:rPr>
            </w:pPr>
          </w:p>
        </w:tc>
        <w:tc>
          <w:tcPr>
            <w:tcW w:w="1418" w:type="dxa"/>
            <w:vMerge/>
            <w:tcBorders>
              <w:top w:val="nil"/>
              <w:left w:val="nil"/>
              <w:bottom w:val="single" w:sz="8" w:space="0" w:color="666666"/>
              <w:right w:val="nil"/>
            </w:tcBorders>
            <w:vAlign w:val="center"/>
            <w:hideMark/>
          </w:tcPr>
          <w:p w14:paraId="066E1AAE" w14:textId="77777777" w:rsidR="00745E33" w:rsidRDefault="00745E33" w:rsidP="00F16A57">
            <w:pPr>
              <w:rPr>
                <w:color w:val="000000"/>
              </w:rPr>
            </w:pPr>
          </w:p>
        </w:tc>
        <w:tc>
          <w:tcPr>
            <w:tcW w:w="992" w:type="dxa"/>
            <w:vMerge/>
            <w:tcBorders>
              <w:top w:val="nil"/>
              <w:left w:val="nil"/>
              <w:bottom w:val="single" w:sz="8" w:space="0" w:color="000000"/>
              <w:right w:val="nil"/>
            </w:tcBorders>
            <w:vAlign w:val="center"/>
            <w:hideMark/>
          </w:tcPr>
          <w:p w14:paraId="49022BB9" w14:textId="77777777" w:rsidR="00745E33" w:rsidRDefault="00745E33" w:rsidP="00F16A57">
            <w:pPr>
              <w:rPr>
                <w:color w:val="000000"/>
              </w:rPr>
            </w:pPr>
          </w:p>
        </w:tc>
        <w:tc>
          <w:tcPr>
            <w:tcW w:w="992" w:type="dxa"/>
            <w:vMerge/>
            <w:tcBorders>
              <w:top w:val="nil"/>
              <w:left w:val="nil"/>
              <w:bottom w:val="single" w:sz="8" w:space="0" w:color="000000"/>
              <w:right w:val="nil"/>
            </w:tcBorders>
            <w:vAlign w:val="center"/>
            <w:hideMark/>
          </w:tcPr>
          <w:p w14:paraId="73543FFB" w14:textId="77777777" w:rsidR="00745E33" w:rsidRDefault="00745E33" w:rsidP="00F16A57">
            <w:pPr>
              <w:rPr>
                <w:b/>
                <w:bCs/>
                <w:color w:val="000000"/>
              </w:rPr>
            </w:pPr>
          </w:p>
        </w:tc>
        <w:tc>
          <w:tcPr>
            <w:tcW w:w="1134" w:type="dxa"/>
            <w:vMerge/>
            <w:tcBorders>
              <w:top w:val="nil"/>
              <w:left w:val="nil"/>
              <w:bottom w:val="single" w:sz="8" w:space="0" w:color="000000"/>
              <w:right w:val="nil"/>
            </w:tcBorders>
            <w:vAlign w:val="center"/>
            <w:hideMark/>
          </w:tcPr>
          <w:p w14:paraId="02276FFB"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3DFFA3F6" w14:textId="77777777" w:rsidR="00745E33" w:rsidRDefault="00745E33" w:rsidP="00F16A57">
            <w:pPr>
              <w:rPr>
                <w:color w:val="000000"/>
              </w:rPr>
            </w:pPr>
          </w:p>
        </w:tc>
      </w:tr>
      <w:tr w:rsidR="00745E33" w14:paraId="63F14A4C" w14:textId="77777777" w:rsidTr="00F16A57">
        <w:trPr>
          <w:trHeight w:val="360"/>
        </w:trPr>
        <w:tc>
          <w:tcPr>
            <w:tcW w:w="1985" w:type="dxa"/>
            <w:vMerge w:val="restart"/>
            <w:tcBorders>
              <w:top w:val="nil"/>
              <w:left w:val="nil"/>
              <w:bottom w:val="single" w:sz="8" w:space="0" w:color="666666"/>
              <w:right w:val="nil"/>
            </w:tcBorders>
            <w:shd w:val="clear" w:color="000000" w:fill="FFFFFF"/>
            <w:vAlign w:val="center"/>
            <w:hideMark/>
          </w:tcPr>
          <w:p w14:paraId="60909021" w14:textId="77777777" w:rsidR="00745E33" w:rsidRDefault="00745E33" w:rsidP="00F16A57">
            <w:pPr>
              <w:jc w:val="center"/>
              <w:rPr>
                <w:color w:val="000000"/>
              </w:rPr>
            </w:pPr>
            <w:proofErr w:type="spellStart"/>
            <w:r>
              <w:rPr>
                <w:color w:val="000000"/>
              </w:rPr>
              <w:t>Squalene</w:t>
            </w:r>
            <w:proofErr w:type="spellEnd"/>
            <w:r>
              <w:rPr>
                <w:color w:val="000000"/>
              </w:rPr>
              <w:t xml:space="preserve"> </w:t>
            </w:r>
            <w:proofErr w:type="spellStart"/>
            <w:r>
              <w:rPr>
                <w:color w:val="000000"/>
              </w:rPr>
              <w:t>epoxidase</w:t>
            </w:r>
            <w:proofErr w:type="spellEnd"/>
          </w:p>
        </w:tc>
        <w:tc>
          <w:tcPr>
            <w:tcW w:w="1276" w:type="dxa"/>
            <w:vMerge w:val="restart"/>
            <w:tcBorders>
              <w:top w:val="nil"/>
              <w:left w:val="nil"/>
              <w:bottom w:val="single" w:sz="8" w:space="0" w:color="666666"/>
              <w:right w:val="nil"/>
            </w:tcBorders>
            <w:shd w:val="clear" w:color="000000" w:fill="FFFFFF"/>
            <w:vAlign w:val="center"/>
            <w:hideMark/>
          </w:tcPr>
          <w:p w14:paraId="24F62F03" w14:textId="77777777" w:rsidR="00745E33" w:rsidRDefault="00745E33" w:rsidP="00F16A57">
            <w:pPr>
              <w:jc w:val="center"/>
              <w:rPr>
                <w:color w:val="000000"/>
              </w:rPr>
            </w:pPr>
            <w:r>
              <w:rPr>
                <w:color w:val="000000"/>
              </w:rPr>
              <w:t>PF08491</w:t>
            </w:r>
          </w:p>
        </w:tc>
        <w:tc>
          <w:tcPr>
            <w:tcW w:w="1275" w:type="dxa"/>
            <w:vMerge w:val="restart"/>
            <w:tcBorders>
              <w:top w:val="nil"/>
              <w:left w:val="nil"/>
              <w:bottom w:val="single" w:sz="8" w:space="0" w:color="666666"/>
              <w:right w:val="nil"/>
            </w:tcBorders>
            <w:shd w:val="clear" w:color="000000" w:fill="FFFFFF"/>
            <w:vAlign w:val="center"/>
            <w:hideMark/>
          </w:tcPr>
          <w:p w14:paraId="13764495" w14:textId="77777777" w:rsidR="00745E33" w:rsidRDefault="00745E33" w:rsidP="00F16A57">
            <w:pPr>
              <w:jc w:val="center"/>
              <w:rPr>
                <w:color w:val="000000"/>
              </w:rPr>
            </w:pPr>
            <w:r>
              <w:rPr>
                <w:color w:val="000000"/>
              </w:rPr>
              <w:t>12, 450</w:t>
            </w:r>
          </w:p>
        </w:tc>
        <w:tc>
          <w:tcPr>
            <w:tcW w:w="1134" w:type="dxa"/>
            <w:vMerge w:val="restart"/>
            <w:tcBorders>
              <w:top w:val="nil"/>
              <w:left w:val="nil"/>
              <w:bottom w:val="single" w:sz="8" w:space="0" w:color="666666"/>
              <w:right w:val="nil"/>
            </w:tcBorders>
            <w:shd w:val="clear" w:color="000000" w:fill="FFFFFF"/>
            <w:vAlign w:val="center"/>
            <w:hideMark/>
          </w:tcPr>
          <w:p w14:paraId="3B31CE56" w14:textId="77777777" w:rsidR="00745E33" w:rsidRDefault="00745E33" w:rsidP="00F16A57">
            <w:pPr>
              <w:jc w:val="center"/>
              <w:rPr>
                <w:color w:val="000000"/>
              </w:rPr>
            </w:pPr>
            <w:r>
              <w:rPr>
                <w:color w:val="000000"/>
              </w:rPr>
              <w:t>0.66</w:t>
            </w:r>
          </w:p>
        </w:tc>
        <w:tc>
          <w:tcPr>
            <w:tcW w:w="1843" w:type="dxa"/>
            <w:tcBorders>
              <w:top w:val="nil"/>
              <w:left w:val="nil"/>
              <w:bottom w:val="nil"/>
              <w:right w:val="nil"/>
            </w:tcBorders>
            <w:shd w:val="clear" w:color="000000" w:fill="FFFFFF"/>
            <w:vAlign w:val="center"/>
            <w:hideMark/>
          </w:tcPr>
          <w:p w14:paraId="00C59AA7" w14:textId="77777777" w:rsidR="00745E33" w:rsidRDefault="00745E33" w:rsidP="00F16A57">
            <w:pPr>
              <w:jc w:val="center"/>
              <w:rPr>
                <w:color w:val="000000"/>
              </w:rPr>
            </w:pPr>
            <w:proofErr w:type="spellStart"/>
            <w:r>
              <w:rPr>
                <w:color w:val="000000"/>
              </w:rPr>
              <w:t>Uniform</w:t>
            </w:r>
            <w:proofErr w:type="spellEnd"/>
          </w:p>
        </w:tc>
        <w:tc>
          <w:tcPr>
            <w:tcW w:w="1134" w:type="dxa"/>
            <w:vMerge w:val="restart"/>
            <w:tcBorders>
              <w:top w:val="nil"/>
              <w:left w:val="nil"/>
              <w:bottom w:val="single" w:sz="8" w:space="0" w:color="666666"/>
              <w:right w:val="nil"/>
            </w:tcBorders>
            <w:shd w:val="clear" w:color="000000" w:fill="FFFFFF"/>
            <w:vAlign w:val="center"/>
            <w:hideMark/>
          </w:tcPr>
          <w:p w14:paraId="37CAB13D" w14:textId="77777777" w:rsidR="00745E33" w:rsidRDefault="00745E33" w:rsidP="00F16A57">
            <w:pPr>
              <w:jc w:val="center"/>
              <w:rPr>
                <w:color w:val="000000"/>
              </w:rPr>
            </w:pPr>
            <w:r>
              <w:rPr>
                <w:color w:val="000000"/>
              </w:rPr>
              <w:t>6c6n</w:t>
            </w:r>
          </w:p>
        </w:tc>
        <w:tc>
          <w:tcPr>
            <w:tcW w:w="1418" w:type="dxa"/>
            <w:vMerge w:val="restart"/>
            <w:tcBorders>
              <w:top w:val="nil"/>
              <w:left w:val="nil"/>
              <w:bottom w:val="single" w:sz="8" w:space="0" w:color="666666"/>
              <w:right w:val="nil"/>
            </w:tcBorders>
            <w:shd w:val="clear" w:color="000000" w:fill="FFFFFF"/>
            <w:vAlign w:val="center"/>
            <w:hideMark/>
          </w:tcPr>
          <w:p w14:paraId="75FE5051" w14:textId="77777777" w:rsidR="00745E33" w:rsidRDefault="00745E33" w:rsidP="00F16A57">
            <w:pPr>
              <w:jc w:val="center"/>
              <w:rPr>
                <w:color w:val="000000"/>
              </w:rPr>
            </w:pPr>
            <w:r>
              <w:rPr>
                <w:color w:val="000000"/>
              </w:rPr>
              <w:t>WAG</w:t>
            </w:r>
          </w:p>
        </w:tc>
        <w:tc>
          <w:tcPr>
            <w:tcW w:w="992" w:type="dxa"/>
            <w:tcBorders>
              <w:top w:val="nil"/>
              <w:left w:val="nil"/>
              <w:bottom w:val="nil"/>
              <w:right w:val="nil"/>
            </w:tcBorders>
            <w:shd w:val="clear" w:color="000000" w:fill="FFFFFF"/>
            <w:vAlign w:val="center"/>
            <w:hideMark/>
          </w:tcPr>
          <w:p w14:paraId="385C32F4" w14:textId="77777777" w:rsidR="00745E33" w:rsidRDefault="00745E33" w:rsidP="00F16A57">
            <w:pPr>
              <w:jc w:val="center"/>
              <w:rPr>
                <w:b/>
                <w:bCs/>
                <w:color w:val="000000"/>
              </w:rPr>
            </w:pPr>
            <w:r>
              <w:rPr>
                <w:b/>
                <w:bCs/>
                <w:color w:val="000000"/>
              </w:rPr>
              <w:t>Fitness</w:t>
            </w:r>
          </w:p>
        </w:tc>
        <w:tc>
          <w:tcPr>
            <w:tcW w:w="992" w:type="dxa"/>
            <w:tcBorders>
              <w:top w:val="nil"/>
              <w:left w:val="nil"/>
              <w:bottom w:val="nil"/>
              <w:right w:val="nil"/>
            </w:tcBorders>
            <w:shd w:val="clear" w:color="000000" w:fill="FFFFFF"/>
            <w:vAlign w:val="center"/>
            <w:hideMark/>
          </w:tcPr>
          <w:p w14:paraId="441B9A79" w14:textId="77777777" w:rsidR="00745E33" w:rsidRDefault="00745E33" w:rsidP="00F16A57">
            <w:pPr>
              <w:jc w:val="center"/>
              <w:rPr>
                <w:color w:val="000000"/>
              </w:rPr>
            </w:pPr>
            <w:r>
              <w:rPr>
                <w:color w:val="000000"/>
              </w:rPr>
              <w:t>Neutral</w:t>
            </w:r>
          </w:p>
        </w:tc>
        <w:tc>
          <w:tcPr>
            <w:tcW w:w="1134" w:type="dxa"/>
            <w:tcBorders>
              <w:top w:val="nil"/>
              <w:left w:val="nil"/>
              <w:bottom w:val="nil"/>
              <w:right w:val="nil"/>
            </w:tcBorders>
            <w:shd w:val="clear" w:color="000000" w:fill="FFFFFF"/>
            <w:vAlign w:val="center"/>
            <w:hideMark/>
          </w:tcPr>
          <w:p w14:paraId="7201FA02" w14:textId="77777777" w:rsidR="00745E33" w:rsidRDefault="00745E33" w:rsidP="00F16A57">
            <w:pPr>
              <w:jc w:val="center"/>
              <w:rPr>
                <w:color w:val="000000"/>
              </w:rPr>
            </w:pPr>
            <w:r>
              <w:rPr>
                <w:color w:val="000000"/>
              </w:rPr>
              <w:t>WAG</w:t>
            </w:r>
          </w:p>
        </w:tc>
        <w:tc>
          <w:tcPr>
            <w:tcW w:w="1134" w:type="dxa"/>
            <w:vMerge w:val="restart"/>
            <w:tcBorders>
              <w:top w:val="nil"/>
              <w:left w:val="nil"/>
              <w:bottom w:val="single" w:sz="8" w:space="0" w:color="666666"/>
              <w:right w:val="nil"/>
            </w:tcBorders>
            <w:shd w:val="clear" w:color="000000" w:fill="FFFFFF"/>
            <w:vAlign w:val="center"/>
            <w:hideMark/>
          </w:tcPr>
          <w:p w14:paraId="50E107B3" w14:textId="77777777" w:rsidR="00745E33" w:rsidRDefault="00745E33" w:rsidP="00F16A57">
            <w:pPr>
              <w:jc w:val="center"/>
              <w:rPr>
                <w:color w:val="000000"/>
              </w:rPr>
            </w:pPr>
            <w:r>
              <w:rPr>
                <w:color w:val="000000"/>
              </w:rPr>
              <w:t>0.21</w:t>
            </w:r>
          </w:p>
        </w:tc>
      </w:tr>
      <w:tr w:rsidR="00745E33" w14:paraId="15FBC858" w14:textId="77777777" w:rsidTr="00F16A57">
        <w:trPr>
          <w:trHeight w:val="360"/>
        </w:trPr>
        <w:tc>
          <w:tcPr>
            <w:tcW w:w="1985" w:type="dxa"/>
            <w:vMerge/>
            <w:tcBorders>
              <w:top w:val="nil"/>
              <w:left w:val="nil"/>
              <w:bottom w:val="single" w:sz="8" w:space="0" w:color="666666"/>
              <w:right w:val="nil"/>
            </w:tcBorders>
            <w:vAlign w:val="center"/>
            <w:hideMark/>
          </w:tcPr>
          <w:p w14:paraId="3ABC3182" w14:textId="77777777" w:rsidR="00745E33" w:rsidRDefault="00745E33" w:rsidP="00F16A57">
            <w:pPr>
              <w:rPr>
                <w:color w:val="000000"/>
              </w:rPr>
            </w:pPr>
          </w:p>
        </w:tc>
        <w:tc>
          <w:tcPr>
            <w:tcW w:w="1276" w:type="dxa"/>
            <w:vMerge/>
            <w:tcBorders>
              <w:top w:val="nil"/>
              <w:left w:val="nil"/>
              <w:bottom w:val="single" w:sz="8" w:space="0" w:color="666666"/>
              <w:right w:val="nil"/>
            </w:tcBorders>
            <w:vAlign w:val="center"/>
            <w:hideMark/>
          </w:tcPr>
          <w:p w14:paraId="60C41148" w14:textId="77777777" w:rsidR="00745E33" w:rsidRDefault="00745E33" w:rsidP="00F16A57">
            <w:pPr>
              <w:rPr>
                <w:color w:val="000000"/>
              </w:rPr>
            </w:pPr>
          </w:p>
        </w:tc>
        <w:tc>
          <w:tcPr>
            <w:tcW w:w="1275" w:type="dxa"/>
            <w:vMerge/>
            <w:tcBorders>
              <w:top w:val="nil"/>
              <w:left w:val="nil"/>
              <w:bottom w:val="single" w:sz="8" w:space="0" w:color="666666"/>
              <w:right w:val="nil"/>
            </w:tcBorders>
            <w:vAlign w:val="center"/>
            <w:hideMark/>
          </w:tcPr>
          <w:p w14:paraId="5CD7D4D1"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5F0C31B6" w14:textId="77777777" w:rsidR="00745E33" w:rsidRDefault="00745E33" w:rsidP="00F16A57">
            <w:pPr>
              <w:rPr>
                <w:color w:val="000000"/>
              </w:rPr>
            </w:pPr>
          </w:p>
        </w:tc>
        <w:tc>
          <w:tcPr>
            <w:tcW w:w="1843" w:type="dxa"/>
            <w:tcBorders>
              <w:top w:val="nil"/>
              <w:left w:val="nil"/>
              <w:bottom w:val="nil"/>
              <w:right w:val="nil"/>
            </w:tcBorders>
            <w:shd w:val="clear" w:color="000000" w:fill="FFFFFF"/>
            <w:vAlign w:val="center"/>
            <w:hideMark/>
          </w:tcPr>
          <w:p w14:paraId="71DC0083" w14:textId="77777777" w:rsidR="00745E33" w:rsidRDefault="00745E33" w:rsidP="00F16A57">
            <w:pPr>
              <w:jc w:val="center"/>
              <w:rPr>
                <w:color w:val="000000"/>
              </w:rPr>
            </w:pPr>
            <w:r>
              <w:rPr>
                <w:color w:val="000000"/>
              </w:rPr>
              <w:t>(0-500)</w:t>
            </w:r>
          </w:p>
        </w:tc>
        <w:tc>
          <w:tcPr>
            <w:tcW w:w="1134" w:type="dxa"/>
            <w:vMerge/>
            <w:tcBorders>
              <w:top w:val="nil"/>
              <w:left w:val="nil"/>
              <w:bottom w:val="single" w:sz="8" w:space="0" w:color="666666"/>
              <w:right w:val="nil"/>
            </w:tcBorders>
            <w:vAlign w:val="center"/>
            <w:hideMark/>
          </w:tcPr>
          <w:p w14:paraId="200C82ED" w14:textId="77777777" w:rsidR="00745E33" w:rsidRDefault="00745E33" w:rsidP="00F16A57">
            <w:pPr>
              <w:rPr>
                <w:color w:val="000000"/>
              </w:rPr>
            </w:pPr>
          </w:p>
        </w:tc>
        <w:tc>
          <w:tcPr>
            <w:tcW w:w="1418" w:type="dxa"/>
            <w:vMerge/>
            <w:tcBorders>
              <w:top w:val="nil"/>
              <w:left w:val="nil"/>
              <w:bottom w:val="single" w:sz="8" w:space="0" w:color="666666"/>
              <w:right w:val="nil"/>
            </w:tcBorders>
            <w:vAlign w:val="center"/>
            <w:hideMark/>
          </w:tcPr>
          <w:p w14:paraId="1B076FC7" w14:textId="77777777" w:rsidR="00745E33" w:rsidRDefault="00745E33" w:rsidP="00F16A57">
            <w:pPr>
              <w:rPr>
                <w:color w:val="000000"/>
              </w:rPr>
            </w:pPr>
          </w:p>
        </w:tc>
        <w:tc>
          <w:tcPr>
            <w:tcW w:w="992" w:type="dxa"/>
            <w:vMerge w:val="restart"/>
            <w:tcBorders>
              <w:top w:val="nil"/>
              <w:left w:val="nil"/>
              <w:bottom w:val="single" w:sz="8" w:space="0" w:color="000000"/>
              <w:right w:val="nil"/>
            </w:tcBorders>
            <w:shd w:val="clear" w:color="000000" w:fill="FFFFFF"/>
            <w:vAlign w:val="center"/>
            <w:hideMark/>
          </w:tcPr>
          <w:p w14:paraId="0757E92F" w14:textId="77777777" w:rsidR="00745E33" w:rsidRDefault="00745E33" w:rsidP="00F16A57">
            <w:pPr>
              <w:jc w:val="center"/>
              <w:rPr>
                <w:b/>
                <w:bCs/>
                <w:color w:val="000000"/>
              </w:rPr>
            </w:pPr>
            <w:r>
              <w:rPr>
                <w:b/>
                <w:bCs/>
                <w:color w:val="000000"/>
              </w:rPr>
              <w:t>0.97</w:t>
            </w:r>
          </w:p>
        </w:tc>
        <w:tc>
          <w:tcPr>
            <w:tcW w:w="992" w:type="dxa"/>
            <w:vMerge w:val="restart"/>
            <w:tcBorders>
              <w:top w:val="nil"/>
              <w:left w:val="nil"/>
              <w:bottom w:val="single" w:sz="8" w:space="0" w:color="000000"/>
              <w:right w:val="nil"/>
            </w:tcBorders>
            <w:shd w:val="clear" w:color="000000" w:fill="FFFFFF"/>
            <w:vAlign w:val="center"/>
            <w:hideMark/>
          </w:tcPr>
          <w:p w14:paraId="529952EA" w14:textId="77777777" w:rsidR="00745E33" w:rsidRDefault="00745E33" w:rsidP="00F16A57">
            <w:pPr>
              <w:jc w:val="center"/>
              <w:rPr>
                <w:color w:val="000000"/>
              </w:rPr>
            </w:pPr>
            <w:r>
              <w:rPr>
                <w:color w:val="000000"/>
              </w:rPr>
              <w:t>0.03</w:t>
            </w:r>
          </w:p>
        </w:tc>
        <w:tc>
          <w:tcPr>
            <w:tcW w:w="1134" w:type="dxa"/>
            <w:vMerge w:val="restart"/>
            <w:tcBorders>
              <w:top w:val="nil"/>
              <w:left w:val="nil"/>
              <w:bottom w:val="single" w:sz="8" w:space="0" w:color="000000"/>
              <w:right w:val="nil"/>
            </w:tcBorders>
            <w:shd w:val="clear" w:color="000000" w:fill="FFFFFF"/>
            <w:vAlign w:val="center"/>
            <w:hideMark/>
          </w:tcPr>
          <w:p w14:paraId="5F0EC69A" w14:textId="77777777" w:rsidR="00745E33" w:rsidRDefault="00745E33" w:rsidP="00F16A57">
            <w:pPr>
              <w:jc w:val="center"/>
              <w:rPr>
                <w:color w:val="000000"/>
              </w:rPr>
            </w:pPr>
            <w:r>
              <w:rPr>
                <w:color w:val="000000"/>
              </w:rPr>
              <w:t>0</w:t>
            </w:r>
          </w:p>
        </w:tc>
        <w:tc>
          <w:tcPr>
            <w:tcW w:w="1134" w:type="dxa"/>
            <w:vMerge/>
            <w:tcBorders>
              <w:top w:val="nil"/>
              <w:left w:val="nil"/>
              <w:bottom w:val="single" w:sz="8" w:space="0" w:color="666666"/>
              <w:right w:val="nil"/>
            </w:tcBorders>
            <w:vAlign w:val="center"/>
            <w:hideMark/>
          </w:tcPr>
          <w:p w14:paraId="54E5FBDA" w14:textId="77777777" w:rsidR="00745E33" w:rsidRDefault="00745E33" w:rsidP="00F16A57">
            <w:pPr>
              <w:rPr>
                <w:color w:val="000000"/>
              </w:rPr>
            </w:pPr>
          </w:p>
        </w:tc>
      </w:tr>
      <w:tr w:rsidR="00745E33" w14:paraId="0F0BB8BC" w14:textId="77777777" w:rsidTr="00F16A57">
        <w:trPr>
          <w:trHeight w:val="85"/>
        </w:trPr>
        <w:tc>
          <w:tcPr>
            <w:tcW w:w="1985" w:type="dxa"/>
            <w:vMerge/>
            <w:tcBorders>
              <w:top w:val="nil"/>
              <w:left w:val="nil"/>
              <w:bottom w:val="single" w:sz="8" w:space="0" w:color="666666"/>
              <w:right w:val="nil"/>
            </w:tcBorders>
            <w:vAlign w:val="center"/>
            <w:hideMark/>
          </w:tcPr>
          <w:p w14:paraId="77418BE4" w14:textId="77777777" w:rsidR="00745E33" w:rsidRDefault="00745E33" w:rsidP="00F16A57">
            <w:pPr>
              <w:rPr>
                <w:color w:val="000000"/>
              </w:rPr>
            </w:pPr>
          </w:p>
        </w:tc>
        <w:tc>
          <w:tcPr>
            <w:tcW w:w="1276" w:type="dxa"/>
            <w:vMerge/>
            <w:tcBorders>
              <w:top w:val="nil"/>
              <w:left w:val="nil"/>
              <w:bottom w:val="single" w:sz="8" w:space="0" w:color="666666"/>
              <w:right w:val="nil"/>
            </w:tcBorders>
            <w:vAlign w:val="center"/>
            <w:hideMark/>
          </w:tcPr>
          <w:p w14:paraId="28A0A550" w14:textId="77777777" w:rsidR="00745E33" w:rsidRDefault="00745E33" w:rsidP="00F16A57">
            <w:pPr>
              <w:rPr>
                <w:color w:val="000000"/>
              </w:rPr>
            </w:pPr>
          </w:p>
        </w:tc>
        <w:tc>
          <w:tcPr>
            <w:tcW w:w="1275" w:type="dxa"/>
            <w:vMerge/>
            <w:tcBorders>
              <w:top w:val="nil"/>
              <w:left w:val="nil"/>
              <w:bottom w:val="single" w:sz="8" w:space="0" w:color="666666"/>
              <w:right w:val="nil"/>
            </w:tcBorders>
            <w:vAlign w:val="center"/>
            <w:hideMark/>
          </w:tcPr>
          <w:p w14:paraId="35F2AEBA"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3A25E60B" w14:textId="77777777" w:rsidR="00745E33" w:rsidRDefault="00745E33" w:rsidP="00F16A57">
            <w:pPr>
              <w:rPr>
                <w:color w:val="000000"/>
              </w:rPr>
            </w:pPr>
          </w:p>
        </w:tc>
        <w:tc>
          <w:tcPr>
            <w:tcW w:w="1843" w:type="dxa"/>
            <w:tcBorders>
              <w:top w:val="nil"/>
              <w:left w:val="nil"/>
              <w:bottom w:val="single" w:sz="8" w:space="0" w:color="auto"/>
              <w:right w:val="nil"/>
            </w:tcBorders>
            <w:shd w:val="clear" w:color="000000" w:fill="FFFFFF"/>
            <w:vAlign w:val="center"/>
            <w:hideMark/>
          </w:tcPr>
          <w:p w14:paraId="5AF710FB" w14:textId="77777777" w:rsidR="00745E33" w:rsidRDefault="00745E33" w:rsidP="00F16A57">
            <w:pPr>
              <w:jc w:val="center"/>
              <w:rPr>
                <w:color w:val="000000"/>
              </w:rPr>
            </w:pPr>
            <w:r>
              <w:rPr>
                <w:color w:val="000000"/>
              </w:rPr>
              <w:t>(1.00-0.50)</w:t>
            </w:r>
          </w:p>
        </w:tc>
        <w:tc>
          <w:tcPr>
            <w:tcW w:w="1134" w:type="dxa"/>
            <w:vMerge/>
            <w:tcBorders>
              <w:top w:val="nil"/>
              <w:left w:val="nil"/>
              <w:bottom w:val="single" w:sz="8" w:space="0" w:color="666666"/>
              <w:right w:val="nil"/>
            </w:tcBorders>
            <w:vAlign w:val="center"/>
            <w:hideMark/>
          </w:tcPr>
          <w:p w14:paraId="535356FB" w14:textId="77777777" w:rsidR="00745E33" w:rsidRDefault="00745E33" w:rsidP="00F16A57">
            <w:pPr>
              <w:rPr>
                <w:color w:val="000000"/>
              </w:rPr>
            </w:pPr>
          </w:p>
        </w:tc>
        <w:tc>
          <w:tcPr>
            <w:tcW w:w="1418" w:type="dxa"/>
            <w:vMerge/>
            <w:tcBorders>
              <w:top w:val="nil"/>
              <w:left w:val="nil"/>
              <w:bottom w:val="single" w:sz="8" w:space="0" w:color="666666"/>
              <w:right w:val="nil"/>
            </w:tcBorders>
            <w:vAlign w:val="center"/>
            <w:hideMark/>
          </w:tcPr>
          <w:p w14:paraId="3F3CC74E" w14:textId="77777777" w:rsidR="00745E33" w:rsidRDefault="00745E33" w:rsidP="00F16A57">
            <w:pPr>
              <w:rPr>
                <w:color w:val="000000"/>
              </w:rPr>
            </w:pPr>
          </w:p>
        </w:tc>
        <w:tc>
          <w:tcPr>
            <w:tcW w:w="992" w:type="dxa"/>
            <w:vMerge/>
            <w:tcBorders>
              <w:top w:val="nil"/>
              <w:left w:val="nil"/>
              <w:bottom w:val="single" w:sz="8" w:space="0" w:color="000000"/>
              <w:right w:val="nil"/>
            </w:tcBorders>
            <w:vAlign w:val="center"/>
            <w:hideMark/>
          </w:tcPr>
          <w:p w14:paraId="19B6D94C" w14:textId="77777777" w:rsidR="00745E33" w:rsidRDefault="00745E33" w:rsidP="00F16A57">
            <w:pPr>
              <w:rPr>
                <w:b/>
                <w:bCs/>
                <w:color w:val="000000"/>
              </w:rPr>
            </w:pPr>
          </w:p>
        </w:tc>
        <w:tc>
          <w:tcPr>
            <w:tcW w:w="992" w:type="dxa"/>
            <w:vMerge/>
            <w:tcBorders>
              <w:top w:val="nil"/>
              <w:left w:val="nil"/>
              <w:bottom w:val="single" w:sz="8" w:space="0" w:color="000000"/>
              <w:right w:val="nil"/>
            </w:tcBorders>
            <w:vAlign w:val="center"/>
            <w:hideMark/>
          </w:tcPr>
          <w:p w14:paraId="16BB09E9" w14:textId="77777777" w:rsidR="00745E33" w:rsidRDefault="00745E33" w:rsidP="00F16A57">
            <w:pPr>
              <w:rPr>
                <w:color w:val="000000"/>
              </w:rPr>
            </w:pPr>
          </w:p>
        </w:tc>
        <w:tc>
          <w:tcPr>
            <w:tcW w:w="1134" w:type="dxa"/>
            <w:vMerge/>
            <w:tcBorders>
              <w:top w:val="nil"/>
              <w:left w:val="nil"/>
              <w:bottom w:val="single" w:sz="8" w:space="0" w:color="000000"/>
              <w:right w:val="nil"/>
            </w:tcBorders>
            <w:vAlign w:val="center"/>
            <w:hideMark/>
          </w:tcPr>
          <w:p w14:paraId="2077E632"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32C6C8A2" w14:textId="77777777" w:rsidR="00745E33" w:rsidRDefault="00745E33" w:rsidP="00F16A57">
            <w:pPr>
              <w:rPr>
                <w:color w:val="000000"/>
              </w:rPr>
            </w:pPr>
          </w:p>
        </w:tc>
      </w:tr>
      <w:tr w:rsidR="00745E33" w14:paraId="0B29B73E" w14:textId="77777777" w:rsidTr="00F16A57">
        <w:trPr>
          <w:trHeight w:val="360"/>
        </w:trPr>
        <w:tc>
          <w:tcPr>
            <w:tcW w:w="1985" w:type="dxa"/>
            <w:vMerge w:val="restart"/>
            <w:tcBorders>
              <w:top w:val="nil"/>
              <w:left w:val="nil"/>
              <w:bottom w:val="single" w:sz="8" w:space="0" w:color="666666"/>
              <w:right w:val="nil"/>
            </w:tcBorders>
            <w:shd w:val="clear" w:color="000000" w:fill="FFFFFF"/>
            <w:vAlign w:val="center"/>
            <w:hideMark/>
          </w:tcPr>
          <w:p w14:paraId="4FBABB85" w14:textId="77777777" w:rsidR="00745E33" w:rsidRDefault="00745E33" w:rsidP="00F16A57">
            <w:pPr>
              <w:jc w:val="center"/>
              <w:rPr>
                <w:color w:val="000000"/>
              </w:rPr>
            </w:pPr>
            <w:proofErr w:type="spellStart"/>
            <w:r>
              <w:rPr>
                <w:color w:val="000000"/>
              </w:rPr>
              <w:t>Ebola</w:t>
            </w:r>
            <w:proofErr w:type="spellEnd"/>
            <w:r>
              <w:rPr>
                <w:color w:val="000000"/>
              </w:rPr>
              <w:t xml:space="preserve"> </w:t>
            </w:r>
            <w:proofErr w:type="spellStart"/>
            <w:r>
              <w:rPr>
                <w:color w:val="000000"/>
              </w:rPr>
              <w:t>nucleoprotein</w:t>
            </w:r>
            <w:proofErr w:type="spellEnd"/>
          </w:p>
        </w:tc>
        <w:tc>
          <w:tcPr>
            <w:tcW w:w="1276" w:type="dxa"/>
            <w:vMerge w:val="restart"/>
            <w:tcBorders>
              <w:top w:val="nil"/>
              <w:left w:val="nil"/>
              <w:bottom w:val="single" w:sz="8" w:space="0" w:color="666666"/>
              <w:right w:val="nil"/>
            </w:tcBorders>
            <w:shd w:val="clear" w:color="000000" w:fill="FFFFFF"/>
            <w:vAlign w:val="center"/>
            <w:hideMark/>
          </w:tcPr>
          <w:p w14:paraId="49B8B223" w14:textId="77777777" w:rsidR="00745E33" w:rsidRDefault="00745E33" w:rsidP="00F16A57">
            <w:pPr>
              <w:jc w:val="center"/>
              <w:rPr>
                <w:color w:val="000000"/>
              </w:rPr>
            </w:pPr>
            <w:r>
              <w:rPr>
                <w:color w:val="000000"/>
              </w:rPr>
              <w:t>PF05505</w:t>
            </w:r>
          </w:p>
        </w:tc>
        <w:tc>
          <w:tcPr>
            <w:tcW w:w="1275" w:type="dxa"/>
            <w:vMerge w:val="restart"/>
            <w:tcBorders>
              <w:top w:val="nil"/>
              <w:left w:val="nil"/>
              <w:bottom w:val="single" w:sz="8" w:space="0" w:color="666666"/>
              <w:right w:val="nil"/>
            </w:tcBorders>
            <w:shd w:val="clear" w:color="000000" w:fill="FFFFFF"/>
            <w:vAlign w:val="center"/>
            <w:hideMark/>
          </w:tcPr>
          <w:p w14:paraId="4D96B3DE" w14:textId="77777777" w:rsidR="00745E33" w:rsidRDefault="00745E33" w:rsidP="00F16A57">
            <w:pPr>
              <w:jc w:val="center"/>
              <w:rPr>
                <w:color w:val="000000"/>
              </w:rPr>
            </w:pPr>
            <w:r>
              <w:rPr>
                <w:color w:val="000000"/>
              </w:rPr>
              <w:t>8, 373</w:t>
            </w:r>
          </w:p>
        </w:tc>
        <w:tc>
          <w:tcPr>
            <w:tcW w:w="1134" w:type="dxa"/>
            <w:vMerge w:val="restart"/>
            <w:tcBorders>
              <w:top w:val="nil"/>
              <w:left w:val="nil"/>
              <w:bottom w:val="single" w:sz="8" w:space="0" w:color="666666"/>
              <w:right w:val="nil"/>
            </w:tcBorders>
            <w:shd w:val="clear" w:color="000000" w:fill="FFFFFF"/>
            <w:vAlign w:val="center"/>
            <w:hideMark/>
          </w:tcPr>
          <w:p w14:paraId="297F2C9B" w14:textId="77777777" w:rsidR="00745E33" w:rsidRDefault="00745E33" w:rsidP="00F16A57">
            <w:pPr>
              <w:jc w:val="center"/>
              <w:rPr>
                <w:color w:val="000000"/>
              </w:rPr>
            </w:pPr>
            <w:r>
              <w:rPr>
                <w:color w:val="000000"/>
              </w:rPr>
              <w:t>0.67</w:t>
            </w:r>
          </w:p>
        </w:tc>
        <w:tc>
          <w:tcPr>
            <w:tcW w:w="1843" w:type="dxa"/>
            <w:tcBorders>
              <w:top w:val="nil"/>
              <w:left w:val="nil"/>
              <w:bottom w:val="nil"/>
              <w:right w:val="nil"/>
            </w:tcBorders>
            <w:shd w:val="clear" w:color="000000" w:fill="FFFFFF"/>
            <w:vAlign w:val="center"/>
            <w:hideMark/>
          </w:tcPr>
          <w:p w14:paraId="0EDF11CD" w14:textId="77777777" w:rsidR="00745E33" w:rsidRDefault="00745E33" w:rsidP="00F16A57">
            <w:pPr>
              <w:jc w:val="center"/>
              <w:rPr>
                <w:color w:val="000000"/>
              </w:rPr>
            </w:pPr>
            <w:proofErr w:type="spellStart"/>
            <w:r>
              <w:rPr>
                <w:color w:val="000000"/>
              </w:rPr>
              <w:t>Uniform</w:t>
            </w:r>
            <w:proofErr w:type="spellEnd"/>
          </w:p>
        </w:tc>
        <w:tc>
          <w:tcPr>
            <w:tcW w:w="1134" w:type="dxa"/>
            <w:vMerge w:val="restart"/>
            <w:tcBorders>
              <w:top w:val="nil"/>
              <w:left w:val="nil"/>
              <w:bottom w:val="single" w:sz="8" w:space="0" w:color="666666"/>
              <w:right w:val="nil"/>
            </w:tcBorders>
            <w:shd w:val="clear" w:color="000000" w:fill="FFFFFF"/>
            <w:vAlign w:val="center"/>
            <w:hideMark/>
          </w:tcPr>
          <w:p w14:paraId="1EBA90A2" w14:textId="77777777" w:rsidR="00745E33" w:rsidRDefault="00745E33" w:rsidP="00F16A57">
            <w:pPr>
              <w:jc w:val="center"/>
              <w:rPr>
                <w:color w:val="000000"/>
              </w:rPr>
            </w:pPr>
            <w:r>
              <w:rPr>
                <w:color w:val="000000"/>
              </w:rPr>
              <w:t>6c54</w:t>
            </w:r>
          </w:p>
        </w:tc>
        <w:tc>
          <w:tcPr>
            <w:tcW w:w="1418" w:type="dxa"/>
            <w:vMerge w:val="restart"/>
            <w:tcBorders>
              <w:top w:val="nil"/>
              <w:left w:val="nil"/>
              <w:bottom w:val="single" w:sz="8" w:space="0" w:color="666666"/>
              <w:right w:val="nil"/>
            </w:tcBorders>
            <w:shd w:val="clear" w:color="000000" w:fill="FFFFFF"/>
            <w:vAlign w:val="center"/>
            <w:hideMark/>
          </w:tcPr>
          <w:p w14:paraId="764B624D" w14:textId="77777777" w:rsidR="00745E33" w:rsidRDefault="00745E33" w:rsidP="00F16A57">
            <w:pPr>
              <w:jc w:val="center"/>
              <w:rPr>
                <w:color w:val="000000"/>
              </w:rPr>
            </w:pPr>
            <w:r>
              <w:rPr>
                <w:color w:val="000000"/>
              </w:rPr>
              <w:t>LG</w:t>
            </w:r>
          </w:p>
        </w:tc>
        <w:tc>
          <w:tcPr>
            <w:tcW w:w="992" w:type="dxa"/>
            <w:tcBorders>
              <w:top w:val="nil"/>
              <w:left w:val="nil"/>
              <w:bottom w:val="nil"/>
              <w:right w:val="nil"/>
            </w:tcBorders>
            <w:shd w:val="clear" w:color="000000" w:fill="FFFFFF"/>
            <w:vAlign w:val="center"/>
            <w:hideMark/>
          </w:tcPr>
          <w:p w14:paraId="450720CE" w14:textId="77777777" w:rsidR="00745E33" w:rsidRDefault="00745E33" w:rsidP="00F16A57">
            <w:pPr>
              <w:jc w:val="center"/>
              <w:rPr>
                <w:color w:val="000000"/>
              </w:rPr>
            </w:pPr>
            <w:r>
              <w:rPr>
                <w:color w:val="000000"/>
              </w:rPr>
              <w:t>Fitness</w:t>
            </w:r>
          </w:p>
        </w:tc>
        <w:tc>
          <w:tcPr>
            <w:tcW w:w="992" w:type="dxa"/>
            <w:tcBorders>
              <w:top w:val="nil"/>
              <w:left w:val="nil"/>
              <w:bottom w:val="nil"/>
              <w:right w:val="nil"/>
            </w:tcBorders>
            <w:shd w:val="clear" w:color="000000" w:fill="FFFFFF"/>
            <w:vAlign w:val="center"/>
            <w:hideMark/>
          </w:tcPr>
          <w:p w14:paraId="3D8249FD" w14:textId="77777777" w:rsidR="00745E33" w:rsidRDefault="00745E33" w:rsidP="00F16A57">
            <w:pPr>
              <w:jc w:val="center"/>
              <w:rPr>
                <w:color w:val="000000"/>
              </w:rPr>
            </w:pPr>
            <w:r>
              <w:rPr>
                <w:color w:val="000000"/>
              </w:rPr>
              <w:t>LG</w:t>
            </w:r>
          </w:p>
        </w:tc>
        <w:tc>
          <w:tcPr>
            <w:tcW w:w="1134" w:type="dxa"/>
            <w:tcBorders>
              <w:top w:val="nil"/>
              <w:left w:val="nil"/>
              <w:bottom w:val="nil"/>
              <w:right w:val="nil"/>
            </w:tcBorders>
            <w:shd w:val="clear" w:color="000000" w:fill="FFFFFF"/>
            <w:vAlign w:val="center"/>
            <w:hideMark/>
          </w:tcPr>
          <w:p w14:paraId="4A5D4FDE" w14:textId="77777777" w:rsidR="00745E33" w:rsidRDefault="00745E33" w:rsidP="00F16A57">
            <w:pPr>
              <w:jc w:val="center"/>
              <w:rPr>
                <w:b/>
                <w:bCs/>
                <w:color w:val="000000"/>
              </w:rPr>
            </w:pPr>
            <w:r>
              <w:rPr>
                <w:b/>
                <w:bCs/>
                <w:color w:val="000000"/>
              </w:rPr>
              <w:t>Neutral</w:t>
            </w:r>
          </w:p>
        </w:tc>
        <w:tc>
          <w:tcPr>
            <w:tcW w:w="1134" w:type="dxa"/>
            <w:vMerge w:val="restart"/>
            <w:tcBorders>
              <w:top w:val="nil"/>
              <w:left w:val="nil"/>
              <w:bottom w:val="single" w:sz="8" w:space="0" w:color="666666"/>
              <w:right w:val="nil"/>
            </w:tcBorders>
            <w:shd w:val="clear" w:color="000000" w:fill="FFFFFF"/>
            <w:vAlign w:val="center"/>
            <w:hideMark/>
          </w:tcPr>
          <w:p w14:paraId="78CDD322" w14:textId="77777777" w:rsidR="00745E33" w:rsidRDefault="00745E33" w:rsidP="00F16A57">
            <w:pPr>
              <w:jc w:val="center"/>
              <w:rPr>
                <w:color w:val="000000"/>
              </w:rPr>
            </w:pPr>
            <w:r>
              <w:rPr>
                <w:color w:val="000000"/>
              </w:rPr>
              <w:t>0.17</w:t>
            </w:r>
          </w:p>
        </w:tc>
      </w:tr>
      <w:tr w:rsidR="00745E33" w14:paraId="494E2ACE" w14:textId="77777777" w:rsidTr="00F16A57">
        <w:trPr>
          <w:trHeight w:val="360"/>
        </w:trPr>
        <w:tc>
          <w:tcPr>
            <w:tcW w:w="1985" w:type="dxa"/>
            <w:vMerge/>
            <w:tcBorders>
              <w:top w:val="nil"/>
              <w:left w:val="nil"/>
              <w:bottom w:val="single" w:sz="8" w:space="0" w:color="666666"/>
              <w:right w:val="nil"/>
            </w:tcBorders>
            <w:vAlign w:val="center"/>
            <w:hideMark/>
          </w:tcPr>
          <w:p w14:paraId="5A676A9D" w14:textId="77777777" w:rsidR="00745E33" w:rsidRDefault="00745E33" w:rsidP="00F16A57">
            <w:pPr>
              <w:rPr>
                <w:color w:val="000000"/>
              </w:rPr>
            </w:pPr>
          </w:p>
        </w:tc>
        <w:tc>
          <w:tcPr>
            <w:tcW w:w="1276" w:type="dxa"/>
            <w:vMerge/>
            <w:tcBorders>
              <w:top w:val="nil"/>
              <w:left w:val="nil"/>
              <w:bottom w:val="single" w:sz="8" w:space="0" w:color="666666"/>
              <w:right w:val="nil"/>
            </w:tcBorders>
            <w:vAlign w:val="center"/>
            <w:hideMark/>
          </w:tcPr>
          <w:p w14:paraId="4C71DF81" w14:textId="77777777" w:rsidR="00745E33" w:rsidRDefault="00745E33" w:rsidP="00F16A57">
            <w:pPr>
              <w:rPr>
                <w:color w:val="000000"/>
              </w:rPr>
            </w:pPr>
          </w:p>
        </w:tc>
        <w:tc>
          <w:tcPr>
            <w:tcW w:w="1275" w:type="dxa"/>
            <w:vMerge/>
            <w:tcBorders>
              <w:top w:val="nil"/>
              <w:left w:val="nil"/>
              <w:bottom w:val="single" w:sz="8" w:space="0" w:color="666666"/>
              <w:right w:val="nil"/>
            </w:tcBorders>
            <w:vAlign w:val="center"/>
            <w:hideMark/>
          </w:tcPr>
          <w:p w14:paraId="479822DE"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327E71AC" w14:textId="77777777" w:rsidR="00745E33" w:rsidRDefault="00745E33" w:rsidP="00F16A57">
            <w:pPr>
              <w:rPr>
                <w:color w:val="000000"/>
              </w:rPr>
            </w:pPr>
          </w:p>
        </w:tc>
        <w:tc>
          <w:tcPr>
            <w:tcW w:w="1843" w:type="dxa"/>
            <w:tcBorders>
              <w:top w:val="nil"/>
              <w:left w:val="nil"/>
              <w:bottom w:val="nil"/>
              <w:right w:val="nil"/>
            </w:tcBorders>
            <w:shd w:val="clear" w:color="000000" w:fill="FFFFFF"/>
            <w:vAlign w:val="center"/>
            <w:hideMark/>
          </w:tcPr>
          <w:p w14:paraId="37DB90DA" w14:textId="77777777" w:rsidR="00745E33" w:rsidRDefault="00745E33" w:rsidP="00F16A57">
            <w:pPr>
              <w:jc w:val="center"/>
              <w:rPr>
                <w:color w:val="000000"/>
              </w:rPr>
            </w:pPr>
            <w:r>
              <w:rPr>
                <w:color w:val="000000"/>
              </w:rPr>
              <w:t>(0-500)</w:t>
            </w:r>
          </w:p>
        </w:tc>
        <w:tc>
          <w:tcPr>
            <w:tcW w:w="1134" w:type="dxa"/>
            <w:vMerge/>
            <w:tcBorders>
              <w:top w:val="nil"/>
              <w:left w:val="nil"/>
              <w:bottom w:val="single" w:sz="8" w:space="0" w:color="666666"/>
              <w:right w:val="nil"/>
            </w:tcBorders>
            <w:vAlign w:val="center"/>
            <w:hideMark/>
          </w:tcPr>
          <w:p w14:paraId="7D50CBF7" w14:textId="77777777" w:rsidR="00745E33" w:rsidRDefault="00745E33" w:rsidP="00F16A57">
            <w:pPr>
              <w:rPr>
                <w:color w:val="000000"/>
              </w:rPr>
            </w:pPr>
          </w:p>
        </w:tc>
        <w:tc>
          <w:tcPr>
            <w:tcW w:w="1418" w:type="dxa"/>
            <w:vMerge/>
            <w:tcBorders>
              <w:top w:val="nil"/>
              <w:left w:val="nil"/>
              <w:bottom w:val="single" w:sz="8" w:space="0" w:color="666666"/>
              <w:right w:val="nil"/>
            </w:tcBorders>
            <w:vAlign w:val="center"/>
            <w:hideMark/>
          </w:tcPr>
          <w:p w14:paraId="1FADBB98" w14:textId="77777777" w:rsidR="00745E33" w:rsidRDefault="00745E33" w:rsidP="00F16A57">
            <w:pPr>
              <w:rPr>
                <w:color w:val="000000"/>
              </w:rPr>
            </w:pPr>
          </w:p>
        </w:tc>
        <w:tc>
          <w:tcPr>
            <w:tcW w:w="992" w:type="dxa"/>
            <w:vMerge w:val="restart"/>
            <w:tcBorders>
              <w:top w:val="nil"/>
              <w:left w:val="nil"/>
              <w:bottom w:val="single" w:sz="8" w:space="0" w:color="000000"/>
              <w:right w:val="nil"/>
            </w:tcBorders>
            <w:shd w:val="clear" w:color="000000" w:fill="FFFFFF"/>
            <w:vAlign w:val="center"/>
            <w:hideMark/>
          </w:tcPr>
          <w:p w14:paraId="6702693E" w14:textId="77777777" w:rsidR="00745E33" w:rsidRDefault="00745E33" w:rsidP="00F16A57">
            <w:pPr>
              <w:jc w:val="center"/>
              <w:rPr>
                <w:color w:val="000000"/>
              </w:rPr>
            </w:pPr>
            <w:r>
              <w:rPr>
                <w:color w:val="000000"/>
              </w:rPr>
              <w:t>0</w:t>
            </w:r>
          </w:p>
        </w:tc>
        <w:tc>
          <w:tcPr>
            <w:tcW w:w="992" w:type="dxa"/>
            <w:vMerge w:val="restart"/>
            <w:tcBorders>
              <w:top w:val="nil"/>
              <w:left w:val="nil"/>
              <w:bottom w:val="single" w:sz="8" w:space="0" w:color="000000"/>
              <w:right w:val="nil"/>
            </w:tcBorders>
            <w:shd w:val="clear" w:color="000000" w:fill="FFFFFF"/>
            <w:vAlign w:val="center"/>
            <w:hideMark/>
          </w:tcPr>
          <w:p w14:paraId="628C641C" w14:textId="77777777" w:rsidR="00745E33" w:rsidRDefault="00745E33" w:rsidP="00F16A57">
            <w:pPr>
              <w:jc w:val="center"/>
              <w:rPr>
                <w:color w:val="000000"/>
              </w:rPr>
            </w:pPr>
            <w:r>
              <w:rPr>
                <w:color w:val="000000"/>
              </w:rPr>
              <w:t>0.01</w:t>
            </w:r>
          </w:p>
        </w:tc>
        <w:tc>
          <w:tcPr>
            <w:tcW w:w="1134" w:type="dxa"/>
            <w:vMerge w:val="restart"/>
            <w:tcBorders>
              <w:top w:val="nil"/>
              <w:left w:val="nil"/>
              <w:bottom w:val="single" w:sz="8" w:space="0" w:color="000000"/>
              <w:right w:val="nil"/>
            </w:tcBorders>
            <w:shd w:val="clear" w:color="000000" w:fill="FFFFFF"/>
            <w:vAlign w:val="center"/>
            <w:hideMark/>
          </w:tcPr>
          <w:p w14:paraId="3EE9784A" w14:textId="77777777" w:rsidR="00745E33" w:rsidRDefault="00745E33" w:rsidP="00F16A57">
            <w:pPr>
              <w:jc w:val="center"/>
              <w:rPr>
                <w:b/>
                <w:bCs/>
                <w:color w:val="000000"/>
              </w:rPr>
            </w:pPr>
            <w:r>
              <w:rPr>
                <w:b/>
                <w:bCs/>
                <w:color w:val="000000"/>
              </w:rPr>
              <w:t>0.99</w:t>
            </w:r>
          </w:p>
        </w:tc>
        <w:tc>
          <w:tcPr>
            <w:tcW w:w="1134" w:type="dxa"/>
            <w:vMerge/>
            <w:tcBorders>
              <w:top w:val="nil"/>
              <w:left w:val="nil"/>
              <w:bottom w:val="single" w:sz="8" w:space="0" w:color="666666"/>
              <w:right w:val="nil"/>
            </w:tcBorders>
            <w:vAlign w:val="center"/>
            <w:hideMark/>
          </w:tcPr>
          <w:p w14:paraId="1DB87ADD" w14:textId="77777777" w:rsidR="00745E33" w:rsidRDefault="00745E33" w:rsidP="00F16A57">
            <w:pPr>
              <w:rPr>
                <w:color w:val="000000"/>
              </w:rPr>
            </w:pPr>
          </w:p>
        </w:tc>
      </w:tr>
      <w:tr w:rsidR="00745E33" w14:paraId="54B04A7F" w14:textId="77777777" w:rsidTr="00F16A57">
        <w:trPr>
          <w:trHeight w:val="360"/>
        </w:trPr>
        <w:tc>
          <w:tcPr>
            <w:tcW w:w="1985" w:type="dxa"/>
            <w:vMerge/>
            <w:tcBorders>
              <w:top w:val="nil"/>
              <w:left w:val="nil"/>
              <w:bottom w:val="single" w:sz="8" w:space="0" w:color="666666"/>
              <w:right w:val="nil"/>
            </w:tcBorders>
            <w:vAlign w:val="center"/>
            <w:hideMark/>
          </w:tcPr>
          <w:p w14:paraId="56CCF55B" w14:textId="77777777" w:rsidR="00745E33" w:rsidRDefault="00745E33" w:rsidP="00F16A57">
            <w:pPr>
              <w:rPr>
                <w:color w:val="000000"/>
              </w:rPr>
            </w:pPr>
          </w:p>
        </w:tc>
        <w:tc>
          <w:tcPr>
            <w:tcW w:w="1276" w:type="dxa"/>
            <w:vMerge/>
            <w:tcBorders>
              <w:top w:val="nil"/>
              <w:left w:val="nil"/>
              <w:bottom w:val="single" w:sz="8" w:space="0" w:color="666666"/>
              <w:right w:val="nil"/>
            </w:tcBorders>
            <w:vAlign w:val="center"/>
            <w:hideMark/>
          </w:tcPr>
          <w:p w14:paraId="0FED79B4" w14:textId="77777777" w:rsidR="00745E33" w:rsidRDefault="00745E33" w:rsidP="00F16A57">
            <w:pPr>
              <w:rPr>
                <w:color w:val="000000"/>
              </w:rPr>
            </w:pPr>
          </w:p>
        </w:tc>
        <w:tc>
          <w:tcPr>
            <w:tcW w:w="1275" w:type="dxa"/>
            <w:vMerge/>
            <w:tcBorders>
              <w:top w:val="nil"/>
              <w:left w:val="nil"/>
              <w:bottom w:val="single" w:sz="8" w:space="0" w:color="666666"/>
              <w:right w:val="nil"/>
            </w:tcBorders>
            <w:vAlign w:val="center"/>
            <w:hideMark/>
          </w:tcPr>
          <w:p w14:paraId="2462B979" w14:textId="77777777" w:rsidR="00745E33" w:rsidRDefault="00745E33" w:rsidP="00F16A57">
            <w:pPr>
              <w:rPr>
                <w:color w:val="000000"/>
              </w:rPr>
            </w:pPr>
          </w:p>
        </w:tc>
        <w:tc>
          <w:tcPr>
            <w:tcW w:w="1134" w:type="dxa"/>
            <w:vMerge/>
            <w:tcBorders>
              <w:top w:val="nil"/>
              <w:left w:val="nil"/>
              <w:bottom w:val="single" w:sz="8" w:space="0" w:color="666666"/>
              <w:right w:val="nil"/>
            </w:tcBorders>
            <w:vAlign w:val="center"/>
            <w:hideMark/>
          </w:tcPr>
          <w:p w14:paraId="7A720A94" w14:textId="77777777" w:rsidR="00745E33" w:rsidRDefault="00745E33" w:rsidP="00F16A57">
            <w:pPr>
              <w:rPr>
                <w:color w:val="000000"/>
              </w:rPr>
            </w:pPr>
          </w:p>
        </w:tc>
        <w:tc>
          <w:tcPr>
            <w:tcW w:w="1843" w:type="dxa"/>
            <w:tcBorders>
              <w:top w:val="nil"/>
              <w:left w:val="nil"/>
              <w:bottom w:val="single" w:sz="8" w:space="0" w:color="auto"/>
              <w:right w:val="nil"/>
            </w:tcBorders>
            <w:shd w:val="clear" w:color="000000" w:fill="FFFFFF"/>
            <w:vAlign w:val="center"/>
            <w:hideMark/>
          </w:tcPr>
          <w:p w14:paraId="040CD5BE" w14:textId="77777777" w:rsidR="00745E33" w:rsidRDefault="00745E33" w:rsidP="00F16A57">
            <w:pPr>
              <w:jc w:val="center"/>
              <w:rPr>
                <w:color w:val="000000"/>
              </w:rPr>
            </w:pPr>
            <w:r>
              <w:rPr>
                <w:color w:val="000000"/>
              </w:rPr>
              <w:t>(1.00-0.47)</w:t>
            </w:r>
          </w:p>
        </w:tc>
        <w:tc>
          <w:tcPr>
            <w:tcW w:w="1134" w:type="dxa"/>
            <w:vMerge/>
            <w:tcBorders>
              <w:top w:val="nil"/>
              <w:left w:val="nil"/>
              <w:bottom w:val="single" w:sz="8" w:space="0" w:color="666666"/>
              <w:right w:val="nil"/>
            </w:tcBorders>
            <w:vAlign w:val="center"/>
            <w:hideMark/>
          </w:tcPr>
          <w:p w14:paraId="7B7084CE" w14:textId="77777777" w:rsidR="00745E33" w:rsidRDefault="00745E33" w:rsidP="00F16A57">
            <w:pPr>
              <w:rPr>
                <w:color w:val="000000"/>
              </w:rPr>
            </w:pPr>
          </w:p>
        </w:tc>
        <w:tc>
          <w:tcPr>
            <w:tcW w:w="1418" w:type="dxa"/>
            <w:vMerge/>
            <w:tcBorders>
              <w:top w:val="nil"/>
              <w:left w:val="nil"/>
              <w:bottom w:val="single" w:sz="8" w:space="0" w:color="666666"/>
              <w:right w:val="nil"/>
            </w:tcBorders>
            <w:vAlign w:val="center"/>
            <w:hideMark/>
          </w:tcPr>
          <w:p w14:paraId="26A3C82D" w14:textId="77777777" w:rsidR="00745E33" w:rsidRDefault="00745E33" w:rsidP="00F16A57">
            <w:pPr>
              <w:rPr>
                <w:color w:val="000000"/>
              </w:rPr>
            </w:pPr>
          </w:p>
        </w:tc>
        <w:tc>
          <w:tcPr>
            <w:tcW w:w="992" w:type="dxa"/>
            <w:vMerge/>
            <w:tcBorders>
              <w:top w:val="nil"/>
              <w:left w:val="nil"/>
              <w:bottom w:val="single" w:sz="8" w:space="0" w:color="000000"/>
              <w:right w:val="nil"/>
            </w:tcBorders>
            <w:vAlign w:val="center"/>
            <w:hideMark/>
          </w:tcPr>
          <w:p w14:paraId="74432B34" w14:textId="77777777" w:rsidR="00745E33" w:rsidRDefault="00745E33" w:rsidP="00F16A57">
            <w:pPr>
              <w:rPr>
                <w:color w:val="000000"/>
              </w:rPr>
            </w:pPr>
          </w:p>
        </w:tc>
        <w:tc>
          <w:tcPr>
            <w:tcW w:w="992" w:type="dxa"/>
            <w:vMerge/>
            <w:tcBorders>
              <w:top w:val="nil"/>
              <w:left w:val="nil"/>
              <w:bottom w:val="single" w:sz="8" w:space="0" w:color="000000"/>
              <w:right w:val="nil"/>
            </w:tcBorders>
            <w:vAlign w:val="center"/>
            <w:hideMark/>
          </w:tcPr>
          <w:p w14:paraId="4FDD6752" w14:textId="77777777" w:rsidR="00745E33" w:rsidRDefault="00745E33" w:rsidP="00F16A57">
            <w:pPr>
              <w:rPr>
                <w:color w:val="000000"/>
              </w:rPr>
            </w:pPr>
          </w:p>
        </w:tc>
        <w:tc>
          <w:tcPr>
            <w:tcW w:w="1134" w:type="dxa"/>
            <w:vMerge/>
            <w:tcBorders>
              <w:top w:val="nil"/>
              <w:left w:val="nil"/>
              <w:bottom w:val="single" w:sz="8" w:space="0" w:color="000000"/>
              <w:right w:val="nil"/>
            </w:tcBorders>
            <w:vAlign w:val="center"/>
            <w:hideMark/>
          </w:tcPr>
          <w:p w14:paraId="7BD19152" w14:textId="77777777" w:rsidR="00745E33" w:rsidRDefault="00745E33" w:rsidP="00F16A57">
            <w:pPr>
              <w:rPr>
                <w:b/>
                <w:bCs/>
                <w:color w:val="000000"/>
              </w:rPr>
            </w:pPr>
          </w:p>
        </w:tc>
        <w:tc>
          <w:tcPr>
            <w:tcW w:w="1134" w:type="dxa"/>
            <w:vMerge/>
            <w:tcBorders>
              <w:top w:val="nil"/>
              <w:left w:val="nil"/>
              <w:bottom w:val="single" w:sz="8" w:space="0" w:color="666666"/>
              <w:right w:val="nil"/>
            </w:tcBorders>
            <w:vAlign w:val="center"/>
            <w:hideMark/>
          </w:tcPr>
          <w:p w14:paraId="31C10381" w14:textId="77777777" w:rsidR="00745E33" w:rsidRDefault="00745E33" w:rsidP="00F16A57">
            <w:pPr>
              <w:rPr>
                <w:color w:val="000000"/>
              </w:rPr>
            </w:pPr>
          </w:p>
        </w:tc>
      </w:tr>
    </w:tbl>
    <w:p w14:paraId="2C850BCC" w14:textId="47236D12" w:rsidR="001420E4" w:rsidRPr="00DE63DE" w:rsidRDefault="00A57329" w:rsidP="00E06EAE">
      <w:pPr>
        <w:rPr>
          <w:sz w:val="21"/>
          <w:szCs w:val="21"/>
          <w:lang w:val="en-GB"/>
        </w:rPr>
        <w:sectPr w:rsidR="001420E4" w:rsidRPr="00DE63DE" w:rsidSect="00690F92">
          <w:pgSz w:w="16840" w:h="11900" w:orient="landscape"/>
          <w:pgMar w:top="1701" w:right="1418" w:bottom="1701" w:left="1418" w:header="709" w:footer="709" w:gutter="0"/>
          <w:cols w:space="708"/>
          <w:docGrid w:linePitch="360"/>
        </w:sectPr>
      </w:pPr>
      <w:r w:rsidRPr="006F0773">
        <w:rPr>
          <w:vertAlign w:val="superscript"/>
          <w:lang w:val="en-GB"/>
        </w:rPr>
        <w:t>1</w:t>
      </w:r>
      <w:r w:rsidRPr="00DE63DE">
        <w:rPr>
          <w:sz w:val="21"/>
          <w:szCs w:val="21"/>
          <w:lang w:val="en-GB"/>
        </w:rPr>
        <w:t xml:space="preserve">Sequences </w:t>
      </w:r>
      <w:r w:rsidR="00C84721" w:rsidRPr="00DE63DE">
        <w:rPr>
          <w:sz w:val="21"/>
          <w:szCs w:val="21"/>
          <w:lang w:val="en-GB"/>
        </w:rPr>
        <w:t>accession</w:t>
      </w:r>
      <w:r w:rsidRPr="00DE63DE">
        <w:rPr>
          <w:sz w:val="21"/>
          <w:szCs w:val="21"/>
          <w:lang w:val="en-GB"/>
        </w:rPr>
        <w:t xml:space="preserve"> number in the GenBank: AAB94354, AAB94356,</w:t>
      </w:r>
      <w:r w:rsidRPr="00DE63DE">
        <w:rPr>
          <w:sz w:val="21"/>
          <w:szCs w:val="21"/>
          <w:lang w:val="en-US"/>
        </w:rPr>
        <w:t xml:space="preserve"> </w:t>
      </w:r>
      <w:r w:rsidRPr="00DE63DE">
        <w:rPr>
          <w:sz w:val="21"/>
          <w:szCs w:val="21"/>
          <w:lang w:val="en-GB"/>
        </w:rPr>
        <w:t>AAB94388,</w:t>
      </w:r>
      <w:r w:rsidRPr="00DE63DE">
        <w:rPr>
          <w:sz w:val="21"/>
          <w:szCs w:val="21"/>
          <w:lang w:val="en-US"/>
        </w:rPr>
        <w:t xml:space="preserve"> </w:t>
      </w:r>
      <w:r w:rsidRPr="00DE63DE">
        <w:rPr>
          <w:sz w:val="21"/>
          <w:szCs w:val="21"/>
          <w:lang w:val="en-GB"/>
        </w:rPr>
        <w:t xml:space="preserve">ADZ29547, </w:t>
      </w:r>
      <w:r w:rsidR="00C84721" w:rsidRPr="00DE63DE">
        <w:rPr>
          <w:sz w:val="21"/>
          <w:szCs w:val="21"/>
          <w:lang w:val="en-GB"/>
        </w:rPr>
        <w:t>YP_010085450, AXN75227,</w:t>
      </w:r>
      <w:r w:rsidR="00C84721" w:rsidRPr="00DE63DE">
        <w:rPr>
          <w:sz w:val="21"/>
          <w:szCs w:val="21"/>
          <w:lang w:val="en-US"/>
        </w:rPr>
        <w:t xml:space="preserve"> </w:t>
      </w:r>
      <w:r w:rsidR="00C84721" w:rsidRPr="00DE63DE">
        <w:rPr>
          <w:sz w:val="21"/>
          <w:szCs w:val="21"/>
          <w:lang w:val="en-GB"/>
        </w:rPr>
        <w:t>AIE41152, AAB94364, URF91555 and AAB94363</w:t>
      </w:r>
    </w:p>
    <w:p w14:paraId="42E1F7D2" w14:textId="77777777" w:rsidR="00792EF3" w:rsidRPr="006F0773" w:rsidRDefault="00792EF3" w:rsidP="00B33B8B">
      <w:pPr>
        <w:jc w:val="both"/>
        <w:rPr>
          <w:lang w:val="en-GB"/>
        </w:rPr>
      </w:pPr>
    </w:p>
    <w:p w14:paraId="01CA2053" w14:textId="2C574BF3" w:rsidR="007E1E2B" w:rsidRPr="006F0773" w:rsidRDefault="007E1E2B" w:rsidP="00B33B8B">
      <w:pPr>
        <w:pStyle w:val="Ttulo2"/>
        <w:numPr>
          <w:ilvl w:val="1"/>
          <w:numId w:val="8"/>
        </w:numPr>
        <w:rPr>
          <w:rFonts w:cs="Times New Roman"/>
          <w:lang w:val="en-US"/>
        </w:rPr>
      </w:pPr>
      <w:bookmarkStart w:id="27" w:name="_Toc125374558"/>
      <w:r w:rsidRPr="006F0773">
        <w:rPr>
          <w:rFonts w:cs="Times New Roman"/>
          <w:lang w:val="en-US"/>
        </w:rPr>
        <w:t>Message</w:t>
      </w:r>
      <w:r w:rsidR="00431FDE" w:rsidRPr="006F0773">
        <w:rPr>
          <w:rFonts w:cs="Times New Roman"/>
          <w:lang w:val="en-US"/>
        </w:rPr>
        <w:t xml:space="preserve"> errors and recommendations</w:t>
      </w:r>
      <w:bookmarkEnd w:id="27"/>
    </w:p>
    <w:p w14:paraId="4014BE4E" w14:textId="2C77397B" w:rsidR="00446309" w:rsidRPr="006F0773" w:rsidRDefault="00446309" w:rsidP="00B33B8B">
      <w:pPr>
        <w:jc w:val="both"/>
        <w:rPr>
          <w:lang w:val="en-GB"/>
        </w:rPr>
      </w:pPr>
      <w:r>
        <w:rPr>
          <w:lang w:val="en-GB"/>
        </w:rPr>
        <w:t xml:space="preserve">While running the program on the command line, errors generated from </w:t>
      </w:r>
      <w:r w:rsidRPr="006F0773">
        <w:rPr>
          <w:lang w:val="en-GB"/>
        </w:rPr>
        <w:t>incorrect settings are usually shown on the screen and the program will suggest aborting the execution by typing CTRL+C</w:t>
      </w:r>
      <w:r>
        <w:rPr>
          <w:lang w:val="en-GB"/>
        </w:rPr>
        <w:t xml:space="preserve">. To reduce the likelihood of errors, </w:t>
      </w:r>
      <w:r>
        <w:rPr>
          <w:bCs/>
          <w:lang w:val="en-GB"/>
        </w:rPr>
        <w:t>w</w:t>
      </w:r>
      <w:r w:rsidRPr="006F0773">
        <w:rPr>
          <w:bCs/>
          <w:lang w:val="en-GB"/>
        </w:rPr>
        <w:t xml:space="preserve">e recommend using an input file </w:t>
      </w:r>
      <w:r w:rsidRPr="00A67C96">
        <w:rPr>
          <w:bCs/>
          <w:i/>
          <w:iCs/>
          <w:lang w:val="en-GB"/>
        </w:rPr>
        <w:t>Settings.txt</w:t>
      </w:r>
      <w:r w:rsidRPr="006F0773">
        <w:rPr>
          <w:bCs/>
          <w:lang w:val="en-GB"/>
        </w:rPr>
        <w:t xml:space="preserve"> from the </w:t>
      </w:r>
      <w:r w:rsidRPr="00A67C96">
        <w:rPr>
          <w:bCs/>
          <w:i/>
          <w:iCs/>
          <w:lang w:val="en-GB"/>
        </w:rPr>
        <w:t>Examples</w:t>
      </w:r>
      <w:r w:rsidRPr="006F0773">
        <w:rPr>
          <w:bCs/>
          <w:lang w:val="en-GB"/>
        </w:rPr>
        <w:t xml:space="preserve"> folder and edit it as desired</w:t>
      </w:r>
      <w:r w:rsidR="00A67C96">
        <w:rPr>
          <w:bCs/>
          <w:lang w:val="en-GB"/>
        </w:rPr>
        <w:t xml:space="preserve"> or use the GUI version</w:t>
      </w:r>
      <w:r w:rsidRPr="006F0773">
        <w:rPr>
          <w:bCs/>
          <w:lang w:val="en-GB"/>
        </w:rPr>
        <w:t>.</w:t>
      </w:r>
      <w:r>
        <w:rPr>
          <w:bCs/>
          <w:lang w:val="en-GB"/>
        </w:rPr>
        <w:t xml:space="preserve"> </w:t>
      </w:r>
    </w:p>
    <w:p w14:paraId="54179D26" w14:textId="11685EA5" w:rsidR="001612AC" w:rsidRPr="006F0773" w:rsidRDefault="001612AC" w:rsidP="00B33B8B">
      <w:pPr>
        <w:jc w:val="both"/>
        <w:rPr>
          <w:lang w:val="en-GB"/>
        </w:rPr>
      </w:pPr>
    </w:p>
    <w:p w14:paraId="759DA345" w14:textId="77777777" w:rsidR="007000AB" w:rsidRDefault="001612AC" w:rsidP="00B33B8B">
      <w:pPr>
        <w:jc w:val="both"/>
        <w:rPr>
          <w:lang w:val="en-GB"/>
        </w:rPr>
      </w:pPr>
      <w:r w:rsidRPr="006F0773">
        <w:rPr>
          <w:lang w:val="en-US"/>
        </w:rPr>
        <w:t xml:space="preserve">The input </w:t>
      </w:r>
      <w:r w:rsidR="00446309">
        <w:rPr>
          <w:lang w:val="en-US"/>
        </w:rPr>
        <w:t>MSA</w:t>
      </w:r>
      <w:r w:rsidRPr="006F0773">
        <w:rPr>
          <w:lang w:val="en-US"/>
        </w:rPr>
        <w:t xml:space="preserve"> </w:t>
      </w:r>
      <w:r w:rsidRPr="006F0773">
        <w:rPr>
          <w:lang w:val="en-GB"/>
        </w:rPr>
        <w:t xml:space="preserve">must be presented </w:t>
      </w:r>
      <w:r w:rsidRPr="006F0773">
        <w:rPr>
          <w:lang w:val="en-US"/>
        </w:rPr>
        <w:t xml:space="preserve">in </w:t>
      </w:r>
      <w:r w:rsidRPr="00A67C96">
        <w:rPr>
          <w:iCs/>
          <w:lang w:val="en-US"/>
        </w:rPr>
        <w:t>standard</w:t>
      </w:r>
      <w:r w:rsidRPr="006F0773">
        <w:rPr>
          <w:i/>
          <w:lang w:val="en-US"/>
        </w:rPr>
        <w:t xml:space="preserve"> </w:t>
      </w:r>
      <w:proofErr w:type="spellStart"/>
      <w:r w:rsidR="001A0DE8" w:rsidRPr="006F0773">
        <w:rPr>
          <w:i/>
          <w:iCs/>
          <w:lang w:val="en-US"/>
        </w:rPr>
        <w:t>phylip</w:t>
      </w:r>
      <w:proofErr w:type="spellEnd"/>
      <w:r w:rsidR="00637C81" w:rsidRPr="006F0773">
        <w:rPr>
          <w:i/>
          <w:lang w:val="en-US"/>
        </w:rPr>
        <w:t xml:space="preserve"> </w:t>
      </w:r>
      <w:r w:rsidRPr="00A67C96">
        <w:rPr>
          <w:iCs/>
          <w:lang w:val="en-US"/>
        </w:rPr>
        <w:t>sequential</w:t>
      </w:r>
      <w:r w:rsidRPr="006F0773">
        <w:rPr>
          <w:lang w:val="en-US"/>
        </w:rPr>
        <w:t xml:space="preserve"> format</w:t>
      </w:r>
      <w:r w:rsidR="000E4A7D" w:rsidRPr="006F0773">
        <w:rPr>
          <w:lang w:val="en-US"/>
        </w:rPr>
        <w:t xml:space="preserve">. </w:t>
      </w:r>
      <w:r w:rsidRPr="006F0773">
        <w:rPr>
          <w:lang w:val="en-GB"/>
        </w:rPr>
        <w:t xml:space="preserve">Importantly, the amino acid sequences of the input </w:t>
      </w:r>
      <w:r w:rsidR="00446309">
        <w:rPr>
          <w:lang w:val="en-US"/>
        </w:rPr>
        <w:t>MSA</w:t>
      </w:r>
      <w:r w:rsidRPr="006F0773">
        <w:rPr>
          <w:lang w:val="en-US"/>
        </w:rPr>
        <w:t xml:space="preserve"> </w:t>
      </w:r>
      <w:r w:rsidRPr="006F0773">
        <w:rPr>
          <w:lang w:val="en-GB"/>
        </w:rPr>
        <w:t>should only include any of the 20 amino acids (one-letter code) or indels (as “-”). Other letters or symbols (</w:t>
      </w:r>
      <w:r w:rsidR="00637C81" w:rsidRPr="006F0773">
        <w:rPr>
          <w:lang w:val="en-GB"/>
        </w:rPr>
        <w:t>e</w:t>
      </w:r>
      <w:r w:rsidRPr="006F0773">
        <w:rPr>
          <w:lang w:val="en-GB"/>
        </w:rPr>
        <w:t>.</w:t>
      </w:r>
      <w:r w:rsidR="00637C81" w:rsidRPr="006F0773">
        <w:rPr>
          <w:lang w:val="en-GB"/>
        </w:rPr>
        <w:t>g</w:t>
      </w:r>
      <w:r w:rsidRPr="006F0773">
        <w:rPr>
          <w:lang w:val="en-GB"/>
        </w:rPr>
        <w:t>., X</w:t>
      </w:r>
      <w:r w:rsidR="00637C81" w:rsidRPr="006F0773">
        <w:rPr>
          <w:lang w:val="en-GB"/>
        </w:rPr>
        <w:t xml:space="preserve"> or</w:t>
      </w:r>
      <w:r w:rsidRPr="006F0773">
        <w:rPr>
          <w:lang w:val="en-GB"/>
        </w:rPr>
        <w:t xml:space="preserve"> $) will produce an error displayed on the screen.</w:t>
      </w:r>
      <w:r w:rsidR="00D23830" w:rsidRPr="006F0773">
        <w:rPr>
          <w:lang w:val="en-GB"/>
        </w:rPr>
        <w:t xml:space="preserve"> </w:t>
      </w:r>
    </w:p>
    <w:p w14:paraId="1BCB0DA0" w14:textId="77777777" w:rsidR="00AF2410" w:rsidRPr="00AF2410" w:rsidRDefault="00AF2410" w:rsidP="00B33B8B">
      <w:pPr>
        <w:shd w:val="clear" w:color="auto" w:fill="D9D9D9"/>
        <w:jc w:val="both"/>
        <w:rPr>
          <w:rFonts w:ascii="Consolas" w:eastAsiaTheme="minorHAnsi" w:hAnsi="Consolas" w:cs="Consolas"/>
          <w:color w:val="000000" w:themeColor="text1"/>
          <w:sz w:val="18"/>
          <w:szCs w:val="18"/>
          <w:lang w:val="en-US" w:eastAsia="en-US"/>
        </w:rPr>
      </w:pPr>
      <w:r w:rsidRPr="00AF2410">
        <w:rPr>
          <w:rFonts w:ascii="Consolas" w:eastAsiaTheme="minorHAnsi" w:hAnsi="Consolas" w:cs="Consolas"/>
          <w:color w:val="000000" w:themeColor="text1"/>
          <w:sz w:val="18"/>
          <w:szCs w:val="18"/>
          <w:lang w:val="en-US" w:eastAsia="en-US"/>
        </w:rPr>
        <w:t>Alignment file exists</w:t>
      </w:r>
    </w:p>
    <w:p w14:paraId="57D67729" w14:textId="77777777" w:rsidR="00AF2410" w:rsidRPr="00AF2410" w:rsidRDefault="00AF2410" w:rsidP="00B33B8B">
      <w:pPr>
        <w:shd w:val="clear" w:color="auto" w:fill="D9D9D9"/>
        <w:jc w:val="both"/>
        <w:rPr>
          <w:rFonts w:ascii="Consolas" w:eastAsiaTheme="minorHAnsi" w:hAnsi="Consolas" w:cs="Consolas"/>
          <w:color w:val="000000" w:themeColor="text1"/>
          <w:sz w:val="18"/>
          <w:szCs w:val="18"/>
          <w:lang w:val="en-US" w:eastAsia="en-US"/>
        </w:rPr>
      </w:pPr>
      <w:r w:rsidRPr="00AF2410">
        <w:rPr>
          <w:rFonts w:ascii="Consolas" w:eastAsiaTheme="minorHAnsi" w:hAnsi="Consolas" w:cs="Consolas"/>
          <w:color w:val="000000" w:themeColor="text1"/>
          <w:sz w:val="18"/>
          <w:szCs w:val="18"/>
          <w:lang w:val="en-US" w:eastAsia="en-US"/>
        </w:rPr>
        <w:t>Error in alignment file: $ character was found in line 2, position 375</w:t>
      </w:r>
    </w:p>
    <w:p w14:paraId="274292C7" w14:textId="2DB6FD40" w:rsidR="00AF2410" w:rsidRPr="00AF2410" w:rsidRDefault="00AF2410" w:rsidP="00B33B8B">
      <w:pPr>
        <w:shd w:val="clear" w:color="auto" w:fill="D9D9D9"/>
        <w:jc w:val="both"/>
        <w:rPr>
          <w:rFonts w:ascii="Consolas" w:eastAsiaTheme="minorHAnsi" w:hAnsi="Consolas" w:cs="Consolas"/>
          <w:color w:val="000000" w:themeColor="text1"/>
          <w:sz w:val="18"/>
          <w:szCs w:val="18"/>
          <w:lang w:val="en-US" w:eastAsia="en-US"/>
        </w:rPr>
      </w:pPr>
      <w:r w:rsidRPr="00AF2410">
        <w:rPr>
          <w:rFonts w:ascii="Consolas" w:eastAsiaTheme="minorHAnsi" w:hAnsi="Consolas" w:cs="Consolas"/>
          <w:color w:val="000000" w:themeColor="text1"/>
          <w:sz w:val="18"/>
          <w:szCs w:val="18"/>
          <w:lang w:val="en-US" w:eastAsia="en-US"/>
        </w:rPr>
        <w:t>Error in alignment file: $ character is not allow</w:t>
      </w:r>
      <w:r>
        <w:rPr>
          <w:rFonts w:ascii="Consolas" w:eastAsiaTheme="minorHAnsi" w:hAnsi="Consolas" w:cs="Consolas"/>
          <w:color w:val="000000" w:themeColor="text1"/>
          <w:sz w:val="18"/>
          <w:szCs w:val="18"/>
          <w:lang w:val="en-US" w:eastAsia="en-US"/>
        </w:rPr>
        <w:t>ed</w:t>
      </w:r>
    </w:p>
    <w:p w14:paraId="505DACD5" w14:textId="77777777" w:rsidR="007000AB" w:rsidRDefault="007000AB" w:rsidP="00B33B8B">
      <w:pPr>
        <w:jc w:val="both"/>
        <w:rPr>
          <w:lang w:val="en-GB"/>
        </w:rPr>
      </w:pPr>
    </w:p>
    <w:p w14:paraId="5FA45CF0" w14:textId="65E26699" w:rsidR="001612AC" w:rsidRDefault="000E4A7D" w:rsidP="00B33B8B">
      <w:pPr>
        <w:jc w:val="both"/>
        <w:rPr>
          <w:lang w:val="en-GB"/>
        </w:rPr>
      </w:pPr>
      <w:r w:rsidRPr="006F0773">
        <w:rPr>
          <w:lang w:val="en-GB"/>
        </w:rPr>
        <w:t xml:space="preserve">Next, </w:t>
      </w:r>
      <w:proofErr w:type="spellStart"/>
      <w:r w:rsidRPr="006F0773">
        <w:rPr>
          <w:i/>
          <w:iCs/>
          <w:lang w:val="en-GB"/>
        </w:rPr>
        <w:t>Prot</w:t>
      </w:r>
      <w:r w:rsidR="0025128E" w:rsidRPr="006F0773">
        <w:rPr>
          <w:i/>
          <w:iCs/>
          <w:lang w:val="en-GB"/>
        </w:rPr>
        <w:t>ein</w:t>
      </w:r>
      <w:r w:rsidRPr="006F0773">
        <w:rPr>
          <w:i/>
          <w:iCs/>
          <w:lang w:val="en-GB"/>
        </w:rPr>
        <w:t>Model</w:t>
      </w:r>
      <w:r w:rsidR="0025128E" w:rsidRPr="006F0773">
        <w:rPr>
          <w:i/>
          <w:iCs/>
          <w:lang w:val="en-GB"/>
        </w:rPr>
        <w:t>erABC</w:t>
      </w:r>
      <w:proofErr w:type="spellEnd"/>
      <w:r w:rsidRPr="006F0773">
        <w:rPr>
          <w:i/>
          <w:iCs/>
          <w:lang w:val="en-GB"/>
        </w:rPr>
        <w:t xml:space="preserve"> </w:t>
      </w:r>
      <w:r w:rsidRPr="006F0773">
        <w:rPr>
          <w:lang w:val="en-GB"/>
        </w:rPr>
        <w:t>check</w:t>
      </w:r>
      <w:r w:rsidR="004046E4" w:rsidRPr="006F0773">
        <w:rPr>
          <w:lang w:val="en-GB"/>
        </w:rPr>
        <w:t xml:space="preserve">s the inputs from </w:t>
      </w:r>
      <w:r w:rsidRPr="007000AB">
        <w:rPr>
          <w:i/>
          <w:iCs/>
          <w:lang w:val="en-GB"/>
        </w:rPr>
        <w:t>Settings.tx</w:t>
      </w:r>
      <w:r w:rsidR="00D23830" w:rsidRPr="007000AB">
        <w:rPr>
          <w:i/>
          <w:iCs/>
          <w:lang w:val="en-GB"/>
        </w:rPr>
        <w:t>t</w:t>
      </w:r>
      <w:r w:rsidR="004046E4" w:rsidRPr="006F0773">
        <w:rPr>
          <w:lang w:val="en-GB"/>
        </w:rPr>
        <w:t>.</w:t>
      </w:r>
      <w:r w:rsidRPr="006F0773">
        <w:rPr>
          <w:lang w:val="en-GB"/>
        </w:rPr>
        <w:t xml:space="preserve"> If any of them is incorrect (</w:t>
      </w:r>
      <w:r w:rsidR="004046E4" w:rsidRPr="006F0773">
        <w:rPr>
          <w:lang w:val="en-GB"/>
        </w:rPr>
        <w:t xml:space="preserve">e.g., integer </w:t>
      </w:r>
      <w:r w:rsidRPr="006F0773">
        <w:rPr>
          <w:lang w:val="en-GB"/>
        </w:rPr>
        <w:t>when string is expected</w:t>
      </w:r>
      <w:r w:rsidR="004046E4" w:rsidRPr="006F0773">
        <w:rPr>
          <w:lang w:val="en-GB"/>
        </w:rPr>
        <w:t xml:space="preserve"> or</w:t>
      </w:r>
      <w:r w:rsidRPr="006F0773">
        <w:rPr>
          <w:lang w:val="en-GB"/>
        </w:rPr>
        <w:t xml:space="preserve"> </w:t>
      </w:r>
      <w:r w:rsidR="00D23830" w:rsidRPr="006F0773">
        <w:rPr>
          <w:lang w:val="en-GB"/>
        </w:rPr>
        <w:t>parameters out of limits</w:t>
      </w:r>
      <w:r w:rsidRPr="006F0773">
        <w:rPr>
          <w:lang w:val="en-GB"/>
        </w:rPr>
        <w:t>)</w:t>
      </w:r>
      <w:r w:rsidR="004046E4" w:rsidRPr="006F0773">
        <w:rPr>
          <w:lang w:val="en-GB"/>
        </w:rPr>
        <w:t>, the</w:t>
      </w:r>
      <w:r w:rsidR="00D23830" w:rsidRPr="006F0773">
        <w:rPr>
          <w:lang w:val="en-GB"/>
        </w:rPr>
        <w:t xml:space="preserve"> </w:t>
      </w:r>
      <w:proofErr w:type="spellStart"/>
      <w:r w:rsidR="00D23830" w:rsidRPr="006F0773">
        <w:rPr>
          <w:i/>
          <w:iCs/>
          <w:lang w:val="en-GB"/>
        </w:rPr>
        <w:t>Prot</w:t>
      </w:r>
      <w:r w:rsidR="0025128E" w:rsidRPr="006F0773">
        <w:rPr>
          <w:i/>
          <w:iCs/>
          <w:lang w:val="en-GB"/>
        </w:rPr>
        <w:t>ein</w:t>
      </w:r>
      <w:r w:rsidR="00D23830" w:rsidRPr="006F0773">
        <w:rPr>
          <w:i/>
          <w:iCs/>
          <w:lang w:val="en-GB"/>
        </w:rPr>
        <w:t>Model</w:t>
      </w:r>
      <w:r w:rsidR="0025128E" w:rsidRPr="006F0773">
        <w:rPr>
          <w:i/>
          <w:iCs/>
          <w:lang w:val="en-GB"/>
        </w:rPr>
        <w:t>erABC</w:t>
      </w:r>
      <w:proofErr w:type="spellEnd"/>
      <w:r w:rsidR="00D23830" w:rsidRPr="006F0773">
        <w:rPr>
          <w:lang w:val="en-GB"/>
        </w:rPr>
        <w:t xml:space="preserve"> will stop the execution </w:t>
      </w:r>
      <w:r w:rsidR="004046E4" w:rsidRPr="006F0773">
        <w:rPr>
          <w:lang w:val="en-GB"/>
        </w:rPr>
        <w:t xml:space="preserve">and </w:t>
      </w:r>
      <w:r w:rsidR="00D23830" w:rsidRPr="006F0773">
        <w:rPr>
          <w:lang w:val="en-GB"/>
        </w:rPr>
        <w:t xml:space="preserve">print the </w:t>
      </w:r>
      <w:r w:rsidR="004046E4" w:rsidRPr="006F0773">
        <w:rPr>
          <w:lang w:val="en-GB"/>
        </w:rPr>
        <w:t xml:space="preserve">incorrect </w:t>
      </w:r>
      <w:r w:rsidR="00D23830" w:rsidRPr="006F0773">
        <w:rPr>
          <w:lang w:val="en-GB"/>
        </w:rPr>
        <w:t>parameter.</w:t>
      </w:r>
    </w:p>
    <w:p w14:paraId="2E8908EB" w14:textId="77777777" w:rsidR="00EE5E25" w:rsidRPr="00EE5E25" w:rsidRDefault="00EE5E25" w:rsidP="00B33B8B">
      <w:pPr>
        <w:shd w:val="clear" w:color="auto" w:fill="D9D9D9"/>
        <w:jc w:val="both"/>
        <w:rPr>
          <w:rFonts w:ascii="Consolas" w:eastAsiaTheme="minorHAnsi" w:hAnsi="Consolas" w:cs="Consolas"/>
          <w:color w:val="000000" w:themeColor="text1"/>
          <w:sz w:val="18"/>
          <w:szCs w:val="18"/>
          <w:lang w:val="en-US" w:eastAsia="en-US"/>
        </w:rPr>
      </w:pPr>
      <w:r w:rsidRPr="00EE5E25">
        <w:rPr>
          <w:rFonts w:ascii="Consolas" w:eastAsiaTheme="minorHAnsi" w:hAnsi="Consolas" w:cs="Consolas"/>
          <w:color w:val="000000" w:themeColor="text1"/>
          <w:sz w:val="18"/>
          <w:szCs w:val="18"/>
          <w:lang w:val="en-US" w:eastAsia="en-US"/>
        </w:rPr>
        <w:t>Coalescent method selected</w:t>
      </w:r>
    </w:p>
    <w:p w14:paraId="5A27F46A" w14:textId="77777777" w:rsidR="00EE5E25" w:rsidRPr="00EE5E25" w:rsidRDefault="00EE5E25" w:rsidP="00B33B8B">
      <w:pPr>
        <w:shd w:val="clear" w:color="auto" w:fill="D9D9D9"/>
        <w:jc w:val="both"/>
        <w:rPr>
          <w:rFonts w:ascii="Consolas" w:eastAsiaTheme="minorHAnsi" w:hAnsi="Consolas" w:cs="Consolas"/>
          <w:color w:val="000000" w:themeColor="text1"/>
          <w:sz w:val="18"/>
          <w:szCs w:val="18"/>
          <w:lang w:val="en-US" w:eastAsia="en-US"/>
        </w:rPr>
      </w:pPr>
      <w:r w:rsidRPr="00EE5E25">
        <w:rPr>
          <w:rFonts w:ascii="Consolas" w:eastAsiaTheme="minorHAnsi" w:hAnsi="Consolas" w:cs="Consolas"/>
          <w:color w:val="000000" w:themeColor="text1"/>
          <w:sz w:val="18"/>
          <w:szCs w:val="18"/>
          <w:lang w:val="en-US" w:eastAsia="en-US"/>
        </w:rPr>
        <w:t>Haploid/Diploid information value are incorrect</w:t>
      </w:r>
    </w:p>
    <w:p w14:paraId="123C999A" w14:textId="49D86691" w:rsidR="00EE5E25" w:rsidRPr="00EE5E25" w:rsidRDefault="00EE5E25" w:rsidP="00B33B8B">
      <w:pPr>
        <w:shd w:val="clear" w:color="auto" w:fill="D9D9D9"/>
        <w:jc w:val="both"/>
        <w:rPr>
          <w:rFonts w:ascii="Consolas" w:eastAsiaTheme="minorHAnsi" w:hAnsi="Consolas" w:cs="Consolas"/>
          <w:color w:val="000000" w:themeColor="text1"/>
          <w:sz w:val="18"/>
          <w:szCs w:val="18"/>
          <w:lang w:val="en-US" w:eastAsia="en-US"/>
        </w:rPr>
      </w:pPr>
      <w:r w:rsidRPr="00EE5E25">
        <w:rPr>
          <w:rFonts w:ascii="Consolas" w:eastAsiaTheme="minorHAnsi" w:hAnsi="Consolas" w:cs="Consolas"/>
          <w:color w:val="000000" w:themeColor="text1"/>
          <w:sz w:val="18"/>
          <w:szCs w:val="18"/>
          <w:lang w:val="en-US" w:eastAsia="en-US"/>
        </w:rPr>
        <w:t>ERROR!! Please check Haploid/Diploid value</w:t>
      </w:r>
    </w:p>
    <w:p w14:paraId="7B0AD07F" w14:textId="77777777" w:rsidR="00D23830" w:rsidRPr="006F0773" w:rsidRDefault="00D23830" w:rsidP="00B33B8B">
      <w:pPr>
        <w:jc w:val="both"/>
        <w:rPr>
          <w:lang w:val="en-GB"/>
        </w:rPr>
      </w:pPr>
    </w:p>
    <w:p w14:paraId="5CEB55F3" w14:textId="38A9484D" w:rsidR="00B052DB" w:rsidRPr="006F0773" w:rsidRDefault="00446309" w:rsidP="00B33B8B">
      <w:pPr>
        <w:jc w:val="both"/>
        <w:rPr>
          <w:lang w:val="en-US"/>
        </w:rPr>
      </w:pPr>
      <w:r>
        <w:rPr>
          <w:lang w:val="en-GB"/>
        </w:rPr>
        <w:t>T</w:t>
      </w:r>
      <w:r w:rsidR="001612AC" w:rsidRPr="006F0773">
        <w:rPr>
          <w:lang w:val="en-GB"/>
        </w:rPr>
        <w:t xml:space="preserve">he simulation phase can be computational </w:t>
      </w:r>
      <w:r w:rsidR="00637C81" w:rsidRPr="006F0773">
        <w:rPr>
          <w:lang w:val="en-GB"/>
        </w:rPr>
        <w:t xml:space="preserve">expensive </w:t>
      </w:r>
      <w:r w:rsidR="001612AC" w:rsidRPr="006F0773">
        <w:rPr>
          <w:lang w:val="en-GB"/>
        </w:rPr>
        <w:t>with long running times</w:t>
      </w:r>
      <w:r>
        <w:rPr>
          <w:lang w:val="en-GB"/>
        </w:rPr>
        <w:t>, in particular</w:t>
      </w:r>
      <w:r w:rsidR="004046E4" w:rsidRPr="006F0773">
        <w:rPr>
          <w:lang w:val="en-GB"/>
        </w:rPr>
        <w:t xml:space="preserve">, </w:t>
      </w:r>
      <w:r w:rsidR="001612AC" w:rsidRPr="006F0773">
        <w:rPr>
          <w:lang w:val="en-US"/>
        </w:rPr>
        <w:t xml:space="preserve">when performing </w:t>
      </w:r>
      <w:r>
        <w:rPr>
          <w:lang w:val="en-US"/>
        </w:rPr>
        <w:t>many</w:t>
      </w:r>
      <w:r w:rsidR="001612AC" w:rsidRPr="006F0773">
        <w:rPr>
          <w:lang w:val="en-US"/>
        </w:rPr>
        <w:t xml:space="preserve"> simulations </w:t>
      </w:r>
      <w:r w:rsidR="00D23830" w:rsidRPr="006F0773">
        <w:rPr>
          <w:lang w:val="en-US"/>
        </w:rPr>
        <w:t xml:space="preserve">or </w:t>
      </w:r>
      <w:r w:rsidR="004046E4" w:rsidRPr="006F0773">
        <w:rPr>
          <w:lang w:val="en-US"/>
        </w:rPr>
        <w:t>simulating</w:t>
      </w:r>
      <w:r w:rsidR="00A56B29" w:rsidRPr="006F0773">
        <w:rPr>
          <w:lang w:val="en-US"/>
        </w:rPr>
        <w:t xml:space="preserve"> (or </w:t>
      </w:r>
      <w:r w:rsidR="004046E4" w:rsidRPr="006F0773">
        <w:rPr>
          <w:lang w:val="en-US"/>
        </w:rPr>
        <w:t>analyzing</w:t>
      </w:r>
      <w:r w:rsidR="00A56B29" w:rsidRPr="006F0773">
        <w:rPr>
          <w:lang w:val="en-US"/>
        </w:rPr>
        <w:t>) long and/or l</w:t>
      </w:r>
      <w:r w:rsidR="001612AC" w:rsidRPr="006F0773">
        <w:rPr>
          <w:lang w:val="en-US"/>
        </w:rPr>
        <w:t xml:space="preserve">arge number </w:t>
      </w:r>
      <w:r w:rsidR="00A56B29" w:rsidRPr="006F0773">
        <w:rPr>
          <w:lang w:val="en-US"/>
        </w:rPr>
        <w:t>of</w:t>
      </w:r>
      <w:r w:rsidR="001612AC" w:rsidRPr="006F0773">
        <w:rPr>
          <w:lang w:val="en-US"/>
        </w:rPr>
        <w:t xml:space="preserve"> sequences. Therefore, reducing the number of simulations and the size of the input alignment of protein sequences can dramatically reduce</w:t>
      </w:r>
      <w:r w:rsidR="00637C81" w:rsidRPr="006F0773">
        <w:rPr>
          <w:lang w:val="en-US"/>
        </w:rPr>
        <w:t xml:space="preserve"> the</w:t>
      </w:r>
      <w:r w:rsidR="001612AC" w:rsidRPr="006F0773">
        <w:rPr>
          <w:lang w:val="en-US"/>
        </w:rPr>
        <w:t xml:space="preserve"> computer time. </w:t>
      </w:r>
      <w:r w:rsidR="00637C81" w:rsidRPr="006F0773">
        <w:rPr>
          <w:lang w:val="en-US"/>
        </w:rPr>
        <w:t>However, s</w:t>
      </w:r>
      <w:r w:rsidR="001612AC" w:rsidRPr="006F0773">
        <w:rPr>
          <w:lang w:val="en-US"/>
        </w:rPr>
        <w:t xml:space="preserve">ometimes </w:t>
      </w:r>
      <w:r w:rsidR="004046E4" w:rsidRPr="006F0773">
        <w:rPr>
          <w:lang w:val="en-US"/>
        </w:rPr>
        <w:t xml:space="preserve">this is not possible, in which case we recommend </w:t>
      </w:r>
      <w:r w:rsidRPr="006F0773">
        <w:rPr>
          <w:lang w:val="en-US"/>
        </w:rPr>
        <w:t>parallelizing</w:t>
      </w:r>
      <w:r w:rsidR="004046E4" w:rsidRPr="006F0773" w:rsidDel="004046E4">
        <w:rPr>
          <w:lang w:val="en-US"/>
        </w:rPr>
        <w:t xml:space="preserve"> </w:t>
      </w:r>
      <w:r w:rsidR="001612AC" w:rsidRPr="006F0773">
        <w:rPr>
          <w:lang w:val="en-US"/>
        </w:rPr>
        <w:t xml:space="preserve">the simulations (if the machine has more than one </w:t>
      </w:r>
      <w:r w:rsidR="00BD7366" w:rsidRPr="006F0773">
        <w:rPr>
          <w:lang w:val="en-US"/>
        </w:rPr>
        <w:t>processor</w:t>
      </w:r>
      <w:r w:rsidR="001612AC" w:rsidRPr="006F0773">
        <w:rPr>
          <w:lang w:val="en-US"/>
        </w:rPr>
        <w:t xml:space="preserve">) </w:t>
      </w:r>
      <w:r>
        <w:rPr>
          <w:lang w:val="en-US"/>
        </w:rPr>
        <w:t>to</w:t>
      </w:r>
      <w:r w:rsidR="001612AC" w:rsidRPr="006F0773">
        <w:rPr>
          <w:lang w:val="en-US"/>
        </w:rPr>
        <w:t xml:space="preserve"> reduce </w:t>
      </w:r>
      <w:r w:rsidR="00BD7366" w:rsidRPr="006F0773">
        <w:rPr>
          <w:lang w:val="en-US"/>
        </w:rPr>
        <w:t>the</w:t>
      </w:r>
      <w:r w:rsidR="00637C81" w:rsidRPr="006F0773">
        <w:rPr>
          <w:lang w:val="en-US"/>
        </w:rPr>
        <w:t xml:space="preserve"> </w:t>
      </w:r>
      <w:r w:rsidR="001612AC" w:rsidRPr="006F0773">
        <w:rPr>
          <w:lang w:val="en-US"/>
        </w:rPr>
        <w:t xml:space="preserve">computer times. </w:t>
      </w:r>
      <w:r w:rsidR="00BD7366" w:rsidRPr="006F0773">
        <w:rPr>
          <w:lang w:val="en-US"/>
        </w:rPr>
        <w:t>S</w:t>
      </w:r>
      <w:r w:rsidR="00B052DB" w:rsidRPr="006F0773">
        <w:rPr>
          <w:lang w:val="en-US"/>
        </w:rPr>
        <w:t xml:space="preserve">ome of </w:t>
      </w:r>
      <w:r w:rsidR="00BD7366" w:rsidRPr="006F0773">
        <w:rPr>
          <w:lang w:val="en-US"/>
        </w:rPr>
        <w:t xml:space="preserve">the simulations </w:t>
      </w:r>
      <w:r w:rsidR="00B052DB" w:rsidRPr="006F0773">
        <w:rPr>
          <w:lang w:val="en-US"/>
        </w:rPr>
        <w:t xml:space="preserve">may </w:t>
      </w:r>
      <w:r w:rsidR="00BD7366" w:rsidRPr="006F0773">
        <w:rPr>
          <w:lang w:val="en-US"/>
        </w:rPr>
        <w:t>fail</w:t>
      </w:r>
      <w:r w:rsidR="00B052DB" w:rsidRPr="006F0773">
        <w:rPr>
          <w:lang w:val="en-US"/>
        </w:rPr>
        <w:t xml:space="preserve"> due to intrinsic problems of </w:t>
      </w:r>
      <w:r w:rsidR="00BD7366" w:rsidRPr="006F0773">
        <w:rPr>
          <w:lang w:val="en-US"/>
        </w:rPr>
        <w:t xml:space="preserve">substitution </w:t>
      </w:r>
      <w:r w:rsidR="00B052DB" w:rsidRPr="006F0773">
        <w:rPr>
          <w:lang w:val="en-US"/>
        </w:rPr>
        <w:t xml:space="preserve">models, </w:t>
      </w:r>
      <w:r w:rsidR="00BD7366" w:rsidRPr="006F0773">
        <w:rPr>
          <w:lang w:val="en-US"/>
        </w:rPr>
        <w:t xml:space="preserve">particularly for the </w:t>
      </w:r>
      <w:r w:rsidR="00B052DB" w:rsidRPr="006F0773">
        <w:rPr>
          <w:lang w:val="en-US"/>
        </w:rPr>
        <w:t xml:space="preserve">Fitness </w:t>
      </w:r>
      <w:r w:rsidR="00A56B29" w:rsidRPr="006F0773">
        <w:rPr>
          <w:lang w:val="en-US"/>
        </w:rPr>
        <w:t>model</w:t>
      </w:r>
      <w:r w:rsidR="00B052DB" w:rsidRPr="006F0773">
        <w:rPr>
          <w:lang w:val="en-US"/>
        </w:rPr>
        <w:t xml:space="preserve">. </w:t>
      </w:r>
      <w:r w:rsidR="00A56B29" w:rsidRPr="006F0773">
        <w:rPr>
          <w:lang w:val="en-US"/>
        </w:rPr>
        <w:t>Conveniently</w:t>
      </w:r>
      <w:r w:rsidR="00B052DB" w:rsidRPr="006F0773">
        <w:rPr>
          <w:lang w:val="en-US"/>
        </w:rPr>
        <w:t xml:space="preserve">, after </w:t>
      </w:r>
      <w:r w:rsidR="00BD7366" w:rsidRPr="006F0773">
        <w:rPr>
          <w:lang w:val="en-US"/>
        </w:rPr>
        <w:t xml:space="preserve">the </w:t>
      </w:r>
      <w:r w:rsidR="00B052DB" w:rsidRPr="006F0773">
        <w:rPr>
          <w:lang w:val="en-US"/>
        </w:rPr>
        <w:t xml:space="preserve">last simulation </w:t>
      </w:r>
      <w:proofErr w:type="spellStart"/>
      <w:r w:rsidR="00B052DB" w:rsidRPr="006F0773">
        <w:rPr>
          <w:i/>
          <w:iCs/>
          <w:lang w:val="en-US"/>
        </w:rPr>
        <w:t>Prot</w:t>
      </w:r>
      <w:r w:rsidR="0025128E" w:rsidRPr="006F0773">
        <w:rPr>
          <w:i/>
          <w:iCs/>
          <w:lang w:val="en-US"/>
        </w:rPr>
        <w:t>ein</w:t>
      </w:r>
      <w:r w:rsidR="00B052DB" w:rsidRPr="006F0773">
        <w:rPr>
          <w:i/>
          <w:iCs/>
          <w:lang w:val="en-US"/>
        </w:rPr>
        <w:t>Model</w:t>
      </w:r>
      <w:r w:rsidR="0025128E" w:rsidRPr="006F0773">
        <w:rPr>
          <w:i/>
          <w:iCs/>
          <w:lang w:val="en-US"/>
        </w:rPr>
        <w:t>erABC</w:t>
      </w:r>
      <w:proofErr w:type="spellEnd"/>
      <w:r w:rsidR="00B052DB" w:rsidRPr="006F0773">
        <w:rPr>
          <w:lang w:val="en-US"/>
        </w:rPr>
        <w:t xml:space="preserve"> will check if some of them failed and </w:t>
      </w:r>
      <w:r w:rsidR="00BD7366" w:rsidRPr="006F0773">
        <w:rPr>
          <w:lang w:val="en-US"/>
        </w:rPr>
        <w:t xml:space="preserve">will automatically </w:t>
      </w:r>
      <w:r w:rsidR="00B052DB" w:rsidRPr="006F0773">
        <w:rPr>
          <w:lang w:val="en-US"/>
        </w:rPr>
        <w:t>rerun each failed simulation.</w:t>
      </w:r>
    </w:p>
    <w:p w14:paraId="4AF9333C" w14:textId="552F71AB" w:rsidR="00B052DB" w:rsidRPr="006F0773" w:rsidRDefault="00B052DB" w:rsidP="00B33B8B">
      <w:pPr>
        <w:jc w:val="both"/>
        <w:rPr>
          <w:lang w:val="en-US"/>
        </w:rPr>
      </w:pPr>
    </w:p>
    <w:p w14:paraId="3C89D67F" w14:textId="4794B025" w:rsidR="00B052DB" w:rsidRPr="006F0773" w:rsidRDefault="00F45936" w:rsidP="00B33B8B">
      <w:pPr>
        <w:jc w:val="both"/>
        <w:rPr>
          <w:lang w:val="en-US"/>
        </w:rPr>
      </w:pPr>
      <w:r w:rsidRPr="006F0773">
        <w:rPr>
          <w:lang w:val="en-US"/>
        </w:rPr>
        <w:t>During the ABC procedure</w:t>
      </w:r>
      <w:r w:rsidR="00B052DB" w:rsidRPr="006F0773">
        <w:rPr>
          <w:lang w:val="en-US"/>
        </w:rPr>
        <w:t xml:space="preserve"> the estimation </w:t>
      </w:r>
      <w:r w:rsidR="00347A3F" w:rsidRPr="006F0773">
        <w:rPr>
          <w:lang w:val="en-US"/>
        </w:rPr>
        <w:t>may fail due to a</w:t>
      </w:r>
      <w:r w:rsidR="00B16EEC" w:rsidRPr="006F0773">
        <w:rPr>
          <w:lang w:val="en-US"/>
        </w:rPr>
        <w:t xml:space="preserve"> low</w:t>
      </w:r>
      <w:r w:rsidR="00347A3F" w:rsidRPr="006F0773">
        <w:rPr>
          <w:lang w:val="en-US"/>
        </w:rPr>
        <w:t xml:space="preserve"> value of the tolerance</w:t>
      </w:r>
      <w:r w:rsidR="00B16EEC" w:rsidRPr="006F0773">
        <w:rPr>
          <w:lang w:val="en-US"/>
        </w:rPr>
        <w:t xml:space="preserve">, a high number of iterations </w:t>
      </w:r>
      <w:r w:rsidR="00347A3F" w:rsidRPr="006F0773">
        <w:rPr>
          <w:lang w:val="en-US"/>
        </w:rPr>
        <w:t xml:space="preserve">or when </w:t>
      </w:r>
      <w:proofErr w:type="spellStart"/>
      <w:r w:rsidRPr="006F0773">
        <w:rPr>
          <w:i/>
          <w:iCs/>
          <w:lang w:val="en-US"/>
        </w:rPr>
        <w:t>mnlogistic</w:t>
      </w:r>
      <w:proofErr w:type="spellEnd"/>
      <w:r w:rsidRPr="006F0773">
        <w:rPr>
          <w:lang w:val="en-US"/>
        </w:rPr>
        <w:t xml:space="preserve"> or </w:t>
      </w:r>
      <w:proofErr w:type="spellStart"/>
      <w:r w:rsidRPr="006F0773">
        <w:rPr>
          <w:i/>
          <w:iCs/>
          <w:lang w:val="en-US"/>
        </w:rPr>
        <w:t>neuralnet</w:t>
      </w:r>
      <w:proofErr w:type="spellEnd"/>
      <w:r w:rsidRPr="006F0773">
        <w:rPr>
          <w:lang w:val="en-US"/>
        </w:rPr>
        <w:t xml:space="preserve"> methods </w:t>
      </w:r>
      <w:r w:rsidR="00347A3F" w:rsidRPr="006F0773">
        <w:rPr>
          <w:lang w:val="en-US"/>
        </w:rPr>
        <w:t>are selected</w:t>
      </w:r>
      <w:r w:rsidR="0027319A" w:rsidRPr="006F0773">
        <w:rPr>
          <w:lang w:val="en-US"/>
        </w:rPr>
        <w:t xml:space="preserve"> (see section 5.4)</w:t>
      </w:r>
      <w:r w:rsidR="00B052DB" w:rsidRPr="006F0773">
        <w:rPr>
          <w:lang w:val="en-US"/>
        </w:rPr>
        <w:t xml:space="preserve">. </w:t>
      </w:r>
      <w:r w:rsidR="00347A3F" w:rsidRPr="006F0773">
        <w:rPr>
          <w:lang w:val="en-US"/>
        </w:rPr>
        <w:t xml:space="preserve">If the ABC estimate cannot be carried out completely, no matter the reason, </w:t>
      </w:r>
      <w:proofErr w:type="spellStart"/>
      <w:r w:rsidR="00347A3F" w:rsidRPr="006F0773">
        <w:rPr>
          <w:i/>
          <w:iCs/>
          <w:lang w:val="en-US"/>
        </w:rPr>
        <w:t>Prot</w:t>
      </w:r>
      <w:r w:rsidR="0025128E" w:rsidRPr="006F0773">
        <w:rPr>
          <w:i/>
          <w:iCs/>
          <w:lang w:val="en-US"/>
        </w:rPr>
        <w:t>ein</w:t>
      </w:r>
      <w:r w:rsidR="00347A3F" w:rsidRPr="006F0773">
        <w:rPr>
          <w:i/>
          <w:iCs/>
          <w:lang w:val="en-US"/>
        </w:rPr>
        <w:t>Model</w:t>
      </w:r>
      <w:r w:rsidR="0025128E" w:rsidRPr="006F0773">
        <w:rPr>
          <w:i/>
          <w:iCs/>
          <w:lang w:val="en-US"/>
        </w:rPr>
        <w:t>erABC</w:t>
      </w:r>
      <w:proofErr w:type="spellEnd"/>
      <w:r w:rsidR="00347A3F" w:rsidRPr="006F0773">
        <w:rPr>
          <w:lang w:val="en-US"/>
        </w:rPr>
        <w:t xml:space="preserve"> will launch a</w:t>
      </w:r>
      <w:r w:rsidR="00077D51">
        <w:rPr>
          <w:lang w:val="en-US"/>
        </w:rPr>
        <w:t>n</w:t>
      </w:r>
      <w:r w:rsidR="00347A3F" w:rsidRPr="006F0773">
        <w:rPr>
          <w:lang w:val="en-US"/>
        </w:rPr>
        <w:t xml:space="preserve"> error</w:t>
      </w:r>
      <w:r w:rsidR="00077D51">
        <w:rPr>
          <w:lang w:val="en-US"/>
        </w:rPr>
        <w:t xml:space="preserve"> message</w:t>
      </w:r>
      <w:r w:rsidR="00347A3F" w:rsidRPr="006F0773">
        <w:rPr>
          <w:lang w:val="en-US"/>
        </w:rPr>
        <w:t>.</w:t>
      </w:r>
      <w:r w:rsidR="00AC25E5" w:rsidRPr="006F0773">
        <w:rPr>
          <w:lang w:val="en-US"/>
        </w:rPr>
        <w:t xml:space="preserve"> </w:t>
      </w:r>
      <w:r w:rsidR="00B052DB" w:rsidRPr="006F0773">
        <w:rPr>
          <w:lang w:val="en-US"/>
        </w:rPr>
        <w:t>In this situation</w:t>
      </w:r>
      <w:r w:rsidR="00AC25E5" w:rsidRPr="006F0773">
        <w:rPr>
          <w:lang w:val="en-US"/>
        </w:rPr>
        <w:t>,</w:t>
      </w:r>
      <w:r w:rsidR="00B052DB" w:rsidRPr="006F0773">
        <w:rPr>
          <w:lang w:val="en-US"/>
        </w:rPr>
        <w:t xml:space="preserve"> </w:t>
      </w:r>
      <w:r w:rsidR="00267596" w:rsidRPr="006F0773">
        <w:rPr>
          <w:lang w:val="en-US"/>
        </w:rPr>
        <w:t xml:space="preserve">the ABC estimation </w:t>
      </w:r>
      <w:r w:rsidR="00B052DB" w:rsidRPr="006F0773">
        <w:rPr>
          <w:lang w:val="en-US"/>
        </w:rPr>
        <w:t xml:space="preserve">can be executed again (section </w:t>
      </w:r>
      <w:r w:rsidR="00267596" w:rsidRPr="006F0773">
        <w:rPr>
          <w:lang w:val="en-US"/>
        </w:rPr>
        <w:t>5</w:t>
      </w:r>
      <w:r w:rsidR="00B052DB" w:rsidRPr="006F0773">
        <w:rPr>
          <w:lang w:val="en-US"/>
        </w:rPr>
        <w:t>.</w:t>
      </w:r>
      <w:r w:rsidR="00267596" w:rsidRPr="006F0773">
        <w:rPr>
          <w:lang w:val="en-US"/>
        </w:rPr>
        <w:t>4</w:t>
      </w:r>
      <w:r w:rsidR="00B052DB" w:rsidRPr="006F0773">
        <w:rPr>
          <w:lang w:val="en-US"/>
        </w:rPr>
        <w:t>) varying the ABC tolerance</w:t>
      </w:r>
      <w:r w:rsidR="00267596" w:rsidRPr="006F0773">
        <w:rPr>
          <w:lang w:val="en-US"/>
        </w:rPr>
        <w:t xml:space="preserve">, iterations or method in the </w:t>
      </w:r>
      <w:r w:rsidR="00A56B29" w:rsidRPr="006F0773">
        <w:rPr>
          <w:lang w:val="en-US"/>
        </w:rPr>
        <w:t>R</w:t>
      </w:r>
      <w:r w:rsidR="00267596" w:rsidRPr="006F0773">
        <w:rPr>
          <w:lang w:val="en-US"/>
        </w:rPr>
        <w:t xml:space="preserve"> </w:t>
      </w:r>
      <w:r w:rsidR="00A56B29" w:rsidRPr="006F0773">
        <w:rPr>
          <w:lang w:val="en-US"/>
        </w:rPr>
        <w:t>script</w:t>
      </w:r>
      <w:r w:rsidR="00B052DB" w:rsidRPr="006F0773">
        <w:rPr>
          <w:lang w:val="en-US"/>
        </w:rPr>
        <w:t xml:space="preserve">. </w:t>
      </w:r>
      <w:r w:rsidR="00A56B29" w:rsidRPr="006F0773">
        <w:rPr>
          <w:lang w:val="en-US"/>
        </w:rPr>
        <w:t>Alternatively</w:t>
      </w:r>
      <w:r w:rsidR="00B052DB" w:rsidRPr="006F0773">
        <w:rPr>
          <w:lang w:val="en-US"/>
        </w:rPr>
        <w:t>, one can increase the number of simulations</w:t>
      </w:r>
      <w:r w:rsidR="00267596" w:rsidRPr="006F0773">
        <w:rPr>
          <w:lang w:val="en-US"/>
        </w:rPr>
        <w:t xml:space="preserve">. This </w:t>
      </w:r>
      <w:r w:rsidR="00A56B29" w:rsidRPr="006F0773">
        <w:rPr>
          <w:lang w:val="en-US"/>
        </w:rPr>
        <w:t xml:space="preserve">may </w:t>
      </w:r>
      <w:r w:rsidR="006E2656" w:rsidRPr="006F0773">
        <w:rPr>
          <w:lang w:val="en-US"/>
        </w:rPr>
        <w:t>be enough to run successfully the ABC estimation</w:t>
      </w:r>
      <w:r w:rsidR="00A56B29" w:rsidRPr="006F0773">
        <w:rPr>
          <w:lang w:val="en-US"/>
        </w:rPr>
        <w:t>,</w:t>
      </w:r>
      <w:r w:rsidR="006E2656" w:rsidRPr="006F0773">
        <w:rPr>
          <w:lang w:val="en-US"/>
        </w:rPr>
        <w:t xml:space="preserve"> but </w:t>
      </w:r>
      <w:r w:rsidR="00B052DB" w:rsidRPr="006F0773">
        <w:rPr>
          <w:lang w:val="en-US"/>
        </w:rPr>
        <w:t xml:space="preserve">implies repeat </w:t>
      </w:r>
      <w:r w:rsidR="006E2656" w:rsidRPr="006F0773">
        <w:rPr>
          <w:lang w:val="en-US"/>
        </w:rPr>
        <w:t xml:space="preserve">the whole </w:t>
      </w:r>
      <w:proofErr w:type="spellStart"/>
      <w:r w:rsidR="006E2656" w:rsidRPr="006F0773">
        <w:rPr>
          <w:i/>
          <w:iCs/>
          <w:lang w:val="en-US"/>
        </w:rPr>
        <w:t>Prot</w:t>
      </w:r>
      <w:r w:rsidR="0025128E" w:rsidRPr="006F0773">
        <w:rPr>
          <w:i/>
          <w:iCs/>
          <w:lang w:val="en-US"/>
        </w:rPr>
        <w:t>ein</w:t>
      </w:r>
      <w:r w:rsidR="006E2656" w:rsidRPr="006F0773">
        <w:rPr>
          <w:i/>
          <w:iCs/>
          <w:lang w:val="en-US"/>
        </w:rPr>
        <w:t>Model</w:t>
      </w:r>
      <w:r w:rsidR="0025128E" w:rsidRPr="006F0773">
        <w:rPr>
          <w:i/>
          <w:iCs/>
          <w:lang w:val="en-US"/>
        </w:rPr>
        <w:t>erABC</w:t>
      </w:r>
      <w:proofErr w:type="spellEnd"/>
      <w:r w:rsidR="006E2656" w:rsidRPr="006F0773">
        <w:rPr>
          <w:lang w:val="en-US"/>
        </w:rPr>
        <w:t xml:space="preserve"> execution</w:t>
      </w:r>
      <w:r w:rsidR="00B052DB" w:rsidRPr="006F0773">
        <w:rPr>
          <w:lang w:val="en-US"/>
        </w:rPr>
        <w:t xml:space="preserve"> with the new number of simulations.</w:t>
      </w:r>
      <w:r w:rsidR="00817AFE">
        <w:rPr>
          <w:lang w:val="en-US"/>
        </w:rPr>
        <w:t xml:space="preserve"> </w:t>
      </w:r>
      <w:r w:rsidR="00817AFE" w:rsidRPr="006F0773">
        <w:rPr>
          <w:lang w:val="en-US"/>
        </w:rPr>
        <w:t>Concerning the ABC method, the rejection approach can be more robust (it rarely fails) than the others to analyze real data.</w:t>
      </w:r>
    </w:p>
    <w:p w14:paraId="232C4683" w14:textId="77777777" w:rsidR="00DE647E" w:rsidRPr="006F0773" w:rsidRDefault="00DE647E" w:rsidP="00B33B8B">
      <w:pPr>
        <w:jc w:val="both"/>
        <w:rPr>
          <w:lang w:val="en-US"/>
        </w:rPr>
      </w:pPr>
    </w:p>
    <w:p w14:paraId="0EF6A839" w14:textId="74450F7D" w:rsidR="00B052DB" w:rsidRPr="006F0773" w:rsidRDefault="00B052DB" w:rsidP="00B33B8B">
      <w:pPr>
        <w:jc w:val="both"/>
        <w:rPr>
          <w:lang w:val="en-US"/>
        </w:rPr>
      </w:pPr>
      <w:r w:rsidRPr="006F0773">
        <w:rPr>
          <w:lang w:val="en-US"/>
        </w:rPr>
        <w:t xml:space="preserve">If you find any unexpected error, or there is any doubt, do not hesitate to contact </w:t>
      </w:r>
      <w:hyperlink r:id="rId28" w:history="1">
        <w:r w:rsidR="00DE647E" w:rsidRPr="006F0773">
          <w:rPr>
            <w:rStyle w:val="Hipervnculo"/>
            <w:lang w:val="en-US"/>
          </w:rPr>
          <w:t>ferreirogarciadavid@gmail.com</w:t>
        </w:r>
      </w:hyperlink>
      <w:r w:rsidRPr="006F0773">
        <w:rPr>
          <w:lang w:val="en-US"/>
        </w:rPr>
        <w:t>. Thanks for your contribution!</w:t>
      </w:r>
    </w:p>
    <w:p w14:paraId="6C03A77F" w14:textId="77777777" w:rsidR="001612AC" w:rsidRPr="006F0773" w:rsidRDefault="001612AC" w:rsidP="00B33B8B">
      <w:pPr>
        <w:jc w:val="both"/>
        <w:rPr>
          <w:lang w:val="en-US"/>
        </w:rPr>
      </w:pPr>
    </w:p>
    <w:p w14:paraId="42D34094" w14:textId="18730FD3" w:rsidR="00431FDE" w:rsidRPr="006F0773" w:rsidRDefault="00431FDE" w:rsidP="00B33B8B">
      <w:pPr>
        <w:pStyle w:val="Ttulo1"/>
        <w:numPr>
          <w:ilvl w:val="0"/>
          <w:numId w:val="8"/>
        </w:numPr>
        <w:rPr>
          <w:rFonts w:cs="Times New Roman"/>
          <w:lang w:val="en-GB"/>
        </w:rPr>
      </w:pPr>
      <w:bookmarkStart w:id="28" w:name="_Toc125374559"/>
      <w:r w:rsidRPr="006F0773">
        <w:rPr>
          <w:rFonts w:cs="Times New Roman"/>
          <w:lang w:val="en-GB"/>
        </w:rPr>
        <w:lastRenderedPageBreak/>
        <w:t>Models</w:t>
      </w:r>
      <w:r w:rsidR="00BC45EE" w:rsidRPr="006F0773">
        <w:rPr>
          <w:rFonts w:cs="Times New Roman"/>
          <w:lang w:val="en-GB"/>
        </w:rPr>
        <w:t>,</w:t>
      </w:r>
      <w:r w:rsidRPr="006F0773">
        <w:rPr>
          <w:rFonts w:cs="Times New Roman"/>
          <w:lang w:val="en-GB"/>
        </w:rPr>
        <w:t xml:space="preserve"> Methods</w:t>
      </w:r>
      <w:r w:rsidR="00BC45EE" w:rsidRPr="006F0773">
        <w:rPr>
          <w:rFonts w:cs="Times New Roman"/>
          <w:lang w:val="en-GB"/>
        </w:rPr>
        <w:t xml:space="preserve"> and Summary Statistics</w:t>
      </w:r>
      <w:bookmarkEnd w:id="28"/>
    </w:p>
    <w:p w14:paraId="6CC34DD4" w14:textId="451E14FD" w:rsidR="00431FDE" w:rsidRPr="006F0773" w:rsidRDefault="00431FDE" w:rsidP="00B33B8B">
      <w:pPr>
        <w:widowControl w:val="0"/>
        <w:autoSpaceDE w:val="0"/>
        <w:autoSpaceDN w:val="0"/>
        <w:adjustRightInd w:val="0"/>
        <w:jc w:val="both"/>
        <w:rPr>
          <w:lang w:val="en-GB"/>
        </w:rPr>
      </w:pPr>
      <w:proofErr w:type="spellStart"/>
      <w:r w:rsidRPr="006F0773">
        <w:rPr>
          <w:i/>
          <w:lang w:val="en-US"/>
        </w:rPr>
        <w:t>Prot</w:t>
      </w:r>
      <w:r w:rsidR="0025128E" w:rsidRPr="006F0773">
        <w:rPr>
          <w:i/>
          <w:lang w:val="en-US"/>
        </w:rPr>
        <w:t>ein</w:t>
      </w:r>
      <w:r w:rsidRPr="006F0773">
        <w:rPr>
          <w:i/>
          <w:lang w:val="en-US"/>
        </w:rPr>
        <w:t>Model</w:t>
      </w:r>
      <w:r w:rsidR="0025128E" w:rsidRPr="006F0773">
        <w:rPr>
          <w:i/>
          <w:lang w:val="en-US"/>
        </w:rPr>
        <w:t>erABC</w:t>
      </w:r>
      <w:proofErr w:type="spellEnd"/>
      <w:r w:rsidRPr="006F0773">
        <w:rPr>
          <w:i/>
          <w:lang w:val="en-US"/>
        </w:rPr>
        <w:t xml:space="preserve"> </w:t>
      </w:r>
      <w:r w:rsidRPr="006F0773">
        <w:rPr>
          <w:lang w:val="en-US"/>
        </w:rPr>
        <w:t xml:space="preserve">is a framework to the </w:t>
      </w:r>
      <w:r w:rsidR="00AC25E5" w:rsidRPr="006F0773">
        <w:rPr>
          <w:lang w:val="en-US"/>
        </w:rPr>
        <w:t xml:space="preserve">estimate the </w:t>
      </w:r>
      <w:r w:rsidRPr="006F0773">
        <w:rPr>
          <w:lang w:val="en-US"/>
        </w:rPr>
        <w:t>best-fitting substitution model of</w:t>
      </w:r>
      <w:r w:rsidRPr="006F0773">
        <w:rPr>
          <w:lang w:val="en-GB"/>
        </w:rPr>
        <w:t xml:space="preserve"> protein </w:t>
      </w:r>
      <w:r w:rsidR="00817AFE">
        <w:rPr>
          <w:lang w:val="en-GB"/>
        </w:rPr>
        <w:t>MSA</w:t>
      </w:r>
      <w:r w:rsidRPr="006F0773">
        <w:rPr>
          <w:lang w:val="en-GB"/>
        </w:rPr>
        <w:t xml:space="preserve"> using an ABC procedure. The simulator includes a variety of evolutionary models that may help to mimic real </w:t>
      </w:r>
      <w:r w:rsidR="00AD3A28" w:rsidRPr="006F0773">
        <w:rPr>
          <w:lang w:val="en-GB"/>
        </w:rPr>
        <w:t>processes</w:t>
      </w:r>
      <w:r w:rsidRPr="006F0773">
        <w:rPr>
          <w:lang w:val="en-GB"/>
        </w:rPr>
        <w:t>.</w:t>
      </w:r>
      <w:r w:rsidR="00AC25E5" w:rsidRPr="006F0773">
        <w:rPr>
          <w:lang w:val="en-GB"/>
        </w:rPr>
        <w:t xml:space="preserve"> I</w:t>
      </w:r>
      <w:r w:rsidRPr="006F0773">
        <w:rPr>
          <w:lang w:val="en-GB"/>
        </w:rPr>
        <w:t xml:space="preserve">nformative </w:t>
      </w:r>
      <w:r w:rsidR="00AC25E5" w:rsidRPr="006F0773">
        <w:rPr>
          <w:lang w:val="en-GB"/>
        </w:rPr>
        <w:t>SS</w:t>
      </w:r>
      <w:r w:rsidRPr="006F0773">
        <w:rPr>
          <w:lang w:val="en-GB"/>
        </w:rPr>
        <w:t xml:space="preserve"> are calculated from the simulated data</w:t>
      </w:r>
      <w:r w:rsidR="00AC25E5" w:rsidRPr="006F0773">
        <w:rPr>
          <w:lang w:val="en-GB"/>
        </w:rPr>
        <w:t xml:space="preserve"> and compared with the same SS calculated from the real protein sequence alignment</w:t>
      </w:r>
      <w:r w:rsidRPr="006F0773">
        <w:rPr>
          <w:lang w:val="en-GB"/>
        </w:rPr>
        <w:t xml:space="preserve">. Finally, the computation of the posterior distributions is performed using ABC methods. </w:t>
      </w:r>
    </w:p>
    <w:p w14:paraId="4854164D" w14:textId="5CE85359" w:rsidR="00E87FBB" w:rsidRPr="006F0773" w:rsidRDefault="00E87FBB" w:rsidP="00B33B8B">
      <w:pPr>
        <w:widowControl w:val="0"/>
        <w:autoSpaceDE w:val="0"/>
        <w:autoSpaceDN w:val="0"/>
        <w:adjustRightInd w:val="0"/>
        <w:jc w:val="both"/>
        <w:rPr>
          <w:lang w:val="en-GB"/>
        </w:rPr>
      </w:pPr>
    </w:p>
    <w:p w14:paraId="72F9420A" w14:textId="6D393D32" w:rsidR="00A25BC9" w:rsidRPr="006F0773" w:rsidRDefault="00E87FBB" w:rsidP="00B33B8B">
      <w:pPr>
        <w:pStyle w:val="Ttulo2"/>
        <w:numPr>
          <w:ilvl w:val="1"/>
          <w:numId w:val="8"/>
        </w:numPr>
        <w:rPr>
          <w:rFonts w:cs="Times New Roman"/>
          <w:lang w:val="en-US"/>
        </w:rPr>
      </w:pPr>
      <w:bookmarkStart w:id="29" w:name="_Toc125374560"/>
      <w:r w:rsidRPr="006F0773">
        <w:rPr>
          <w:rFonts w:cs="Times New Roman"/>
          <w:lang w:val="en-GB"/>
        </w:rPr>
        <w:t xml:space="preserve">Evolutionary Models and </w:t>
      </w:r>
      <w:r w:rsidR="00BC45EE" w:rsidRPr="006F0773">
        <w:rPr>
          <w:rFonts w:cs="Times New Roman"/>
          <w:lang w:val="en-GB"/>
        </w:rPr>
        <w:t>Phylogenetic tree</w:t>
      </w:r>
      <w:bookmarkEnd w:id="29"/>
    </w:p>
    <w:p w14:paraId="32CFA37E" w14:textId="32C7A368" w:rsidR="00506C45" w:rsidRPr="006F0773" w:rsidRDefault="00882DF4" w:rsidP="00B33B8B">
      <w:pPr>
        <w:autoSpaceDE w:val="0"/>
        <w:autoSpaceDN w:val="0"/>
        <w:adjustRightInd w:val="0"/>
        <w:jc w:val="both"/>
        <w:rPr>
          <w:lang w:val="en-US"/>
        </w:rPr>
      </w:pPr>
      <w:r w:rsidRPr="006F0773">
        <w:rPr>
          <w:lang w:val="en-GB"/>
        </w:rPr>
        <w:t xml:space="preserve">The first step of </w:t>
      </w:r>
      <w:proofErr w:type="spellStart"/>
      <w:r w:rsidRPr="006F0773">
        <w:rPr>
          <w:i/>
          <w:lang w:val="en-US"/>
        </w:rPr>
        <w:t>Prot</w:t>
      </w:r>
      <w:r w:rsidR="00A57329" w:rsidRPr="006F0773">
        <w:rPr>
          <w:i/>
          <w:lang w:val="en-US"/>
        </w:rPr>
        <w:t>ein</w:t>
      </w:r>
      <w:r w:rsidRPr="006F0773">
        <w:rPr>
          <w:i/>
          <w:lang w:val="en-US"/>
        </w:rPr>
        <w:t>Model</w:t>
      </w:r>
      <w:r w:rsidR="00A57329" w:rsidRPr="006F0773">
        <w:rPr>
          <w:i/>
          <w:lang w:val="en-US"/>
        </w:rPr>
        <w:t>erABC</w:t>
      </w:r>
      <w:proofErr w:type="spellEnd"/>
      <w:r w:rsidRPr="006F0773">
        <w:rPr>
          <w:i/>
          <w:lang w:val="en-US"/>
        </w:rPr>
        <w:t xml:space="preserve"> </w:t>
      </w:r>
      <w:r w:rsidRPr="006F0773">
        <w:rPr>
          <w:lang w:val="en-US"/>
        </w:rPr>
        <w:t xml:space="preserve">is based on the simulator </w:t>
      </w:r>
      <w:proofErr w:type="spellStart"/>
      <w:r w:rsidRPr="006F0773">
        <w:rPr>
          <w:i/>
          <w:lang w:val="en-GB"/>
        </w:rPr>
        <w:t>ProteinEvolverProtABC</w:t>
      </w:r>
      <w:proofErr w:type="spellEnd"/>
      <w:r w:rsidRPr="006F0773">
        <w:rPr>
          <w:lang w:val="en-US"/>
        </w:rPr>
        <w:t xml:space="preserve">, which </w:t>
      </w:r>
      <w:r w:rsidR="00817AFE">
        <w:rPr>
          <w:lang w:val="en-US"/>
        </w:rPr>
        <w:t xml:space="preserve">in turn </w:t>
      </w:r>
      <w:r w:rsidRPr="006F0773">
        <w:rPr>
          <w:lang w:val="en-US"/>
        </w:rPr>
        <w:t xml:space="preserve">is an version of the program </w:t>
      </w:r>
      <w:proofErr w:type="spellStart"/>
      <w:r w:rsidRPr="006F0773">
        <w:rPr>
          <w:i/>
          <w:lang w:val="en-GB"/>
        </w:rPr>
        <w:t>ProteinEvolver</w:t>
      </w:r>
      <w:proofErr w:type="spellEnd"/>
      <w:r w:rsidRPr="006F0773">
        <w:rPr>
          <w:lang w:val="en-GB"/>
        </w:rPr>
        <w:t xml:space="preserve"> (</w:t>
      </w:r>
      <w:hyperlink r:id="rId29" w:history="1">
        <w:r w:rsidRPr="006F0773">
          <w:rPr>
            <w:rStyle w:val="Hipervnculo"/>
            <w:lang w:val="en-GB"/>
          </w:rPr>
          <w:t>https://github.com/MiguelArenas/proteinevolver</w:t>
        </w:r>
      </w:hyperlink>
      <w:r w:rsidRPr="006F0773">
        <w:rPr>
          <w:lang w:val="en-GB"/>
        </w:rPr>
        <w:t>)</w:t>
      </w:r>
      <w:r w:rsidR="0012542D" w:rsidRPr="006F0773">
        <w:rPr>
          <w:lang w:val="en-GB"/>
        </w:rPr>
        <w:t xml:space="preserve"> </w:t>
      </w:r>
      <w:r w:rsidR="0012542D" w:rsidRPr="006F0773">
        <w:rPr>
          <w:lang w:val="en-GB"/>
        </w:rPr>
        <w:fldChar w:fldCharType="begin"/>
      </w:r>
      <w:r w:rsidR="00A25BC9" w:rsidRPr="006F0773">
        <w:rPr>
          <w:lang w:val="en-GB"/>
        </w:rPr>
        <w:instrText xml:space="preserve"> ADDIN ZOTERO_ITEM CSL_CITATION {"citationID":"Zh6LYntP","properties":{"formattedCitation":"(Arenas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sidRPr="006F0773">
        <w:rPr>
          <w:lang w:val="en-GB"/>
        </w:rPr>
        <w:fldChar w:fldCharType="separate"/>
      </w:r>
      <w:r w:rsidR="00F637F7" w:rsidRPr="006F0773">
        <w:rPr>
          <w:lang w:val="en-US"/>
        </w:rPr>
        <w:t>(Arenas et al., 2013)</w:t>
      </w:r>
      <w:r w:rsidR="0012542D" w:rsidRPr="006F0773">
        <w:rPr>
          <w:lang w:val="en-GB"/>
        </w:rPr>
        <w:fldChar w:fldCharType="end"/>
      </w:r>
      <w:r w:rsidRPr="006F0773">
        <w:rPr>
          <w:lang w:val="en-GB"/>
        </w:rPr>
        <w:t xml:space="preserve"> </w:t>
      </w:r>
      <w:r w:rsidR="00817AFE" w:rsidRPr="006F0773">
        <w:rPr>
          <w:lang w:val="en-US"/>
        </w:rPr>
        <w:t xml:space="preserve">adapted </w:t>
      </w:r>
      <w:r w:rsidRPr="006F0773">
        <w:rPr>
          <w:lang w:val="en-US"/>
        </w:rPr>
        <w:t xml:space="preserve">to perform ABC. </w:t>
      </w:r>
      <w:r w:rsidR="00BC45EE" w:rsidRPr="006F0773">
        <w:rPr>
          <w:lang w:val="en-US"/>
        </w:rPr>
        <w:t xml:space="preserve">The molecular evolution in </w:t>
      </w:r>
      <w:proofErr w:type="spellStart"/>
      <w:r w:rsidRPr="006F0773">
        <w:rPr>
          <w:i/>
          <w:lang w:val="en-GB"/>
        </w:rPr>
        <w:t>ProteinEvolverProtABC</w:t>
      </w:r>
      <w:proofErr w:type="spellEnd"/>
      <w:r w:rsidRPr="006F0773">
        <w:rPr>
          <w:lang w:val="en-US"/>
        </w:rPr>
        <w:t xml:space="preserve"> </w:t>
      </w:r>
      <w:r w:rsidR="00BC45EE" w:rsidRPr="006F0773">
        <w:rPr>
          <w:lang w:val="en-US"/>
        </w:rPr>
        <w:t xml:space="preserve">is simulated forward in time along the phylogeny. The user can either specify a particular phylogenetic tree or simulate a coalescent history </w:t>
      </w:r>
      <w:r w:rsidR="00BC45EE" w:rsidRPr="006F0773">
        <w:rPr>
          <w:lang w:val="en-GB"/>
        </w:rPr>
        <w:fldChar w:fldCharType="begin"/>
      </w:r>
      <w:r w:rsidR="00BC45EE" w:rsidRPr="006F0773">
        <w:rPr>
          <w:lang w:val="en-GB"/>
        </w:rPr>
        <w:instrText xml:space="preserve"> ADDIN ZOTERO_ITEM CSL_CITATION {"citationID":"tx6oRMVx","properties":{"formattedCitation":"(Hudson, 2002; Kingman, 1982)","plainCitation":"(Hudson, 2002; Kingman, 1982)","noteIndex":0},"citationItems":[{"id":540,"uris":["http://zotero.org/users/local/3HvvyIsJ/items/K7WIMECL"],"itemData":{"id":540,"type":"article-journal","abstract":"Summary: A Monte Carlo computer program is available to generate samples drawn from a population evolving according to a Wright–Fisher neutral model. The program assumes an inﬁnite-sites model of mutation, and allows recombination, gene conversion, symmetric migration among subpopulations, and a variety of demographic histories. The samples produced can be used to investigate the sampling properties of any sample statistic under these neutral models.","container-title":"Bioinformatics","DOI":"10.1093/bioinformatics/18.2.337","ISSN":"1367-4803, 1460-2059","issue":"2","journalAbbreviation":"Bioinformatics","language":"en","page":"337-338","source":"DOI.org (Crossref)","title":"Generating samples under a Wright-Fisher neutral model of genetic variation","volume":"18","author":[{"family":"Hudson","given":"R. R."}],"issued":{"date-parts":[["2002",2,1]]}}},{"id":683,"uris":["http://zotero.org/users/local/3HvvyIsJ/items/6W5PLYMI"],"itemData":{"id":683,"type":"article-journal","container-title":"Stochastic Processes and their Applications","DOI":"10.1016/0304-4149(82)90011-4","ISSN":"03044149","issue":"3","journalAbbreviation":"Stochastic Processes and their Applications","language":"en","page":"235-248","source":"DOI.org (Crossref)","title":"The coalescent","volume":"13","author":[{"family":"Kingman","given":"J.F.C."}],"issued":{"date-parts":[["1982",9]]}}}],"schema":"https://github.com/citation-style-language/schema/raw/master/csl-citation.json"} </w:instrText>
      </w:r>
      <w:r w:rsidR="00BC45EE" w:rsidRPr="006F0773">
        <w:rPr>
          <w:lang w:val="en-GB"/>
        </w:rPr>
        <w:fldChar w:fldCharType="separate"/>
      </w:r>
      <w:r w:rsidR="00BC45EE" w:rsidRPr="006F0773">
        <w:rPr>
          <w:noProof/>
          <w:lang w:val="en-GB"/>
        </w:rPr>
        <w:t>(Hudson, 2002; Kingman, 1982)</w:t>
      </w:r>
      <w:r w:rsidR="00BC45EE" w:rsidRPr="006F0773">
        <w:rPr>
          <w:lang w:val="en-GB"/>
        </w:rPr>
        <w:fldChar w:fldCharType="end"/>
      </w:r>
      <w:r w:rsidR="00BC45EE" w:rsidRPr="006F0773">
        <w:rPr>
          <w:lang w:val="en-GB"/>
        </w:rPr>
        <w:t>. Concerning the latter, it includes a variety of evolutionary models and</w:t>
      </w:r>
      <w:r w:rsidRPr="006F0773">
        <w:rPr>
          <w:lang w:val="en-US"/>
        </w:rPr>
        <w:t xml:space="preserve"> </w:t>
      </w:r>
      <w:r w:rsidRPr="006F0773">
        <w:rPr>
          <w:lang w:val="en-GB"/>
        </w:rPr>
        <w:t xml:space="preserve">generates protein sequence alignments collected at same or different times (temporal longitudinal sampling or tip dates </w:t>
      </w:r>
      <w:r w:rsidRPr="006F0773">
        <w:rPr>
          <w:lang w:val="en-GB"/>
        </w:rPr>
        <w:fldChar w:fldCharType="begin"/>
      </w:r>
      <w:r w:rsidRPr="006F0773">
        <w:rPr>
          <w:lang w:val="en-GB"/>
        </w:rPr>
        <w:instrText xml:space="preserve"> ADDIN EN.CITE &lt;EndNote&gt;&lt;Cite&gt;&lt;Author&gt;Navascues&lt;/Author&gt;&lt;Year&gt;2010&lt;/Year&gt;&lt;RecNum&gt;5678&lt;/RecNum&gt;&lt;Prefix&gt;see`, &lt;/Prefix&gt;&lt;DisplayText&gt;[see, 24]&lt;/DisplayText&gt;&lt;record&gt;&lt;rec-number&gt;5678&lt;/rec-number&gt;&lt;foreign-keys&gt;&lt;key app="EN" db-id="zpfxfs9abxsaeae90tn5zxeqrpetzase5ds0" timestamp="0"&gt;5678&lt;/key&gt;&lt;/foreign-keys&gt;&lt;ref-type name="Journal Article"&gt;17&lt;/ref-type&gt;&lt;contributors&gt;&lt;authors&gt;&lt;author&gt;Navascues, M.&lt;/author&gt;&lt;author&gt;Depaulis, F.&lt;/author&gt;&lt;author&gt;Emerson, B. C.&lt;/author&gt;&lt;/authors&gt;&lt;/contributors&gt;&lt;auth-address&gt;INRA, UMR CBGP (INRA/IRD/Cirad/Montpellier SupAgro), Campus International de Baillarguet, CS 30016, F-34988 Montferrier-sur-Lez Cedex, France Laboratoire Ecologie et Evolution, CNRS UMR 7625, UPMC Paris Universitas, Ecole Normale Superieure, Paris, France Centre for Ecology, Evolution and Conservation, School of Biological Sciences, University of East Anglia, Norwich NR4 7TJ, UK.&lt;/auth-address&gt;&lt;titles&gt;&lt;title&gt;Combining contemporary and ancient DNA in population genetic and phylogeographical studies&lt;/title&gt;&lt;secondary-title&gt;Mol Ecol Resour&lt;/secondary-title&gt;&lt;alt-title&gt;Molecular ecology resources&lt;/alt-title&gt;&lt;/titles&gt;&lt;periodical&gt;&lt;full-title&gt;Mol Ecol Resour&lt;/full-title&gt;&lt;/periodical&gt;&lt;alt-periodical&gt;&lt;full-title&gt;Molecular Ecology Resources&lt;/full-title&gt;&lt;/alt-periodical&gt;&lt;pages&gt;760-72&lt;/pages&gt;&lt;volume&gt;10&lt;/volume&gt;&lt;number&gt;5&lt;/number&gt;&lt;dates&gt;&lt;year&gt;2010&lt;/year&gt;&lt;pub-dates&gt;&lt;date&gt;Sep&lt;/date&gt;&lt;/pub-dates&gt;&lt;/dates&gt;&lt;isbn&gt;1755-0998 (Electronic)&amp;#xD;1755-098X (Linking)&lt;/isbn&gt;&lt;accession-num&gt;21565088&lt;/accession-num&gt;&lt;urls&gt;&lt;related-urls&gt;&lt;url&gt;&lt;style face="underline" font="default" size="100%"&gt;http://www.ncbi.nlm.nih.gov/entrez/query.fcgi?cmd=Retrieve&amp;amp;db=PubMed&amp;amp;dopt=Citation&amp;amp;list_uids=21565088 &lt;/style&gt;&lt;/url&gt;&lt;/related-urls&gt;&lt;/urls&gt;&lt;language&gt;eng&lt;/language&gt;&lt;/record&gt;&lt;/Cite&gt;&lt;/EndNote&gt;</w:instrText>
      </w:r>
      <w:r w:rsidRPr="006F0773">
        <w:rPr>
          <w:lang w:val="en-GB"/>
        </w:rPr>
        <w:fldChar w:fldCharType="separate"/>
      </w:r>
      <w:r w:rsidRPr="006F0773">
        <w:rPr>
          <w:noProof/>
          <w:lang w:val="en-GB"/>
        </w:rPr>
        <w:t>[see</w:t>
      </w:r>
      <w:r w:rsidR="00A25BC9" w:rsidRPr="006F0773">
        <w:rPr>
          <w:noProof/>
          <w:lang w:val="en-GB"/>
        </w:rPr>
        <w:t xml:space="preserve">, </w:t>
      </w:r>
      <w:r w:rsidR="00A25BC9" w:rsidRPr="006F0773">
        <w:rPr>
          <w:noProof/>
          <w:lang w:val="en-GB"/>
        </w:rPr>
        <w:fldChar w:fldCharType="begin"/>
      </w:r>
      <w:r w:rsidR="00F80B49" w:rsidRPr="006F0773">
        <w:rPr>
          <w:noProof/>
          <w:lang w:val="en-GB"/>
        </w:rPr>
        <w:instrText xml:space="preserve"> ADDIN ZOTERO_ITEM CSL_CITATION {"citationID":"ksB90gQr","properties":{"formattedCitation":"(Navascu\\uc0\\u233{}s et\\uc0\\u160{}al., 2010)","plainCitation":"(Navascués et al., 2010)","dontUpdate":true,"noteIndex":0},"citationItems":[{"id":536,"uris":["http://zotero.org/users/local/3HvvyIsJ/items/UVMZ38J4"],"itemData":{"id":536,"type":"article-journal","abstract":"The analysis of ancient DNA in a population genetic or phylogeographical framework is an emerging ﬁeld, as traditional analytical tools were largely developed for the purpose of analysing data sampled from a single time point. Markov chain Monte Carlo approaches have been successfully developed for the analysis of heterochronous sequence data from closed panmictic populations. However, attributing genetic differences between temporal samples to mutational events between time points requires the consideration of other factors that may also result in genetic differentiation. Geographical effects are an obvious factor for species exhibiting geographical structuring of genetic variation. The departure from a closed panmictic model require researchers to either exploit software developed for the analysis of isochronous data, take advantage of simulation approaches using algorithms developed for heterochronous data, or explore approximate Bayesian computation. Here, we review statistical approaches employed and available software for the joint analysis of ancient and modern DNA, and where appropriate we suggest how these may be further developed.","container-title":"Molecular Ecology Resources","DOI":"10.1111/j.1755-0998.2010.02895.x","ISSN":"1755098X","issue":"5","language":"en","page":"760-772","source":"DOI.org (Crossref)","title":"Combining contemporary and ancient DNA in population genetic and phylogeographical studies: MOLECULAR POLYMORPHISM ANALYSIS OF ANCIENT DNA","title-short":"Combining contemporary and ancient DNA in population genetic and phylogeographical studies","volume":"10","author":[{"family":"Navascués","given":"Miguel"},{"family":"Depaulis","given":"Frantz"},{"family":"Emerson","given":"Brent C."}],"issued":{"date-parts":[["2010",9]]}}}],"schema":"https://github.com/citation-style-language/schema/raw/master/csl-citation.json"} </w:instrText>
      </w:r>
      <w:r w:rsidR="00A25BC9" w:rsidRPr="006F0773">
        <w:rPr>
          <w:noProof/>
          <w:lang w:val="en-GB"/>
        </w:rPr>
        <w:fldChar w:fldCharType="separate"/>
      </w:r>
      <w:r w:rsidR="00A25BC9" w:rsidRPr="006F0773">
        <w:rPr>
          <w:lang w:val="en-US"/>
        </w:rPr>
        <w:t>Navascués et al., 2010</w:t>
      </w:r>
      <w:r w:rsidR="00A25BC9" w:rsidRPr="006F0773">
        <w:rPr>
          <w:noProof/>
          <w:lang w:val="en-GB"/>
        </w:rPr>
        <w:fldChar w:fldCharType="end"/>
      </w:r>
      <w:r w:rsidRPr="006F0773">
        <w:rPr>
          <w:noProof/>
          <w:lang w:val="en-GB"/>
        </w:rPr>
        <w:t>]</w:t>
      </w:r>
      <w:r w:rsidRPr="006F0773">
        <w:rPr>
          <w:lang w:val="en-GB"/>
        </w:rPr>
        <w:fldChar w:fldCharType="end"/>
      </w:r>
      <w:r w:rsidRPr="006F0773">
        <w:rPr>
          <w:lang w:val="en-GB"/>
        </w:rPr>
        <w:t xml:space="preserve">) from a population evolved. </w:t>
      </w:r>
      <w:r w:rsidR="00AD3A28" w:rsidRPr="006F0773">
        <w:rPr>
          <w:lang w:val="en-GB"/>
        </w:rPr>
        <w:t xml:space="preserve">The empirical substitution models </w:t>
      </w:r>
      <w:r w:rsidR="00884F76" w:rsidRPr="006F0773">
        <w:rPr>
          <w:lang w:val="en-GB"/>
        </w:rPr>
        <w:t>for the p</w:t>
      </w:r>
      <w:r w:rsidRPr="006F0773">
        <w:rPr>
          <w:lang w:val="en-GB"/>
        </w:rPr>
        <w:t xml:space="preserve">rotein sequences </w:t>
      </w:r>
      <w:r w:rsidR="00884F76" w:rsidRPr="006F0773">
        <w:rPr>
          <w:lang w:val="en-GB"/>
        </w:rPr>
        <w:t>implemented in the software are</w:t>
      </w:r>
      <w:r w:rsidR="00AD3A28" w:rsidRPr="006F0773">
        <w:rPr>
          <w:lang w:val="en-GB"/>
        </w:rPr>
        <w:t xml:space="preserve">: </w:t>
      </w:r>
      <w:r w:rsidR="00A25BC9" w:rsidRPr="006F0773">
        <w:rPr>
          <w:lang w:val="en-GB"/>
        </w:rPr>
        <w:t xml:space="preserve">Blosum62 </w:t>
      </w:r>
      <w:r w:rsidR="00A25BC9" w:rsidRPr="006F0773">
        <w:rPr>
          <w:lang w:val="en-GB"/>
        </w:rPr>
        <w:fldChar w:fldCharType="begin"/>
      </w:r>
      <w:r w:rsidR="00A25BC9" w:rsidRPr="006F0773">
        <w:rPr>
          <w:lang w:val="en-GB"/>
        </w:rPr>
        <w:instrText xml:space="preserve"> ADDIN ZOTERO_ITEM CSL_CITATION {"citationID":"AW97Ivp0","properties":{"formattedCitation":"(Henikoff &amp; Henikoff, 1992)","plainCitation":"(Henikoff &amp; Henikoff, 1992)","noteIndex":0},"citationItems":[{"id":542,"uris":["http://zotero.org/users/local/3HvvyIsJ/items/RQVJVTYE"],"itemData":{"id":542,"type":"article-journal","abstract":"Methods for alignment of protein sequences typically measure similait by using a substitution matrix with scores for all possible exchanges of one amino acid with another. The most widely used matrices are based on the Dayhoff model of evolutionary rates. Using a different approach, we have derived substitution matrices from about 2000 blocks of aligned sequence segments characterizing more than 500 groups of related proteins. This led to marked improvements in alignments and in searches using queries from each of the groups.","container-title":"Proceedings of the National Academy of Sciences","DOI":"10.1073/pnas.89.22.10915","ISSN":"0027-8424, 1091-6490","issue":"22","journalAbbreviation":"Proc. Natl. Acad. Sci. U.S.A.","language":"en","page":"10915-10919","source":"DOI.org (Crossref)","title":"Amino acid substitution matrices from protein blocks.","volume":"89","author":[{"family":"Henikoff","given":"S"},{"family":"Henikoff","given":"J G"}],"issued":{"date-parts":[["1992",11,15]]}}}],"schema":"https://github.com/citation-style-language/schema/raw/master/csl-citation.json"} </w:instrText>
      </w:r>
      <w:r w:rsidR="00A25BC9" w:rsidRPr="006F0773">
        <w:rPr>
          <w:lang w:val="en-GB"/>
        </w:rPr>
        <w:fldChar w:fldCharType="separate"/>
      </w:r>
      <w:r w:rsidR="00F637F7" w:rsidRPr="006F0773">
        <w:rPr>
          <w:noProof/>
          <w:lang w:val="en-GB"/>
        </w:rPr>
        <w:t>(Henikoff &amp; Henikoff, 1992)</w:t>
      </w:r>
      <w:r w:rsidR="00A25BC9" w:rsidRPr="006F0773">
        <w:rPr>
          <w:lang w:val="en-GB"/>
        </w:rPr>
        <w:fldChar w:fldCharType="end"/>
      </w:r>
      <w:r w:rsidR="00A25BC9" w:rsidRPr="006F0773">
        <w:rPr>
          <w:lang w:val="en-GB"/>
        </w:rPr>
        <w:t xml:space="preserve">, </w:t>
      </w:r>
      <w:proofErr w:type="spellStart"/>
      <w:r w:rsidR="00A25BC9" w:rsidRPr="006F0773">
        <w:rPr>
          <w:lang w:val="en-GB"/>
        </w:rPr>
        <w:t>CpRev</w:t>
      </w:r>
      <w:proofErr w:type="spellEnd"/>
      <w:r w:rsidR="00A25BC9" w:rsidRPr="006F0773">
        <w:rPr>
          <w:lang w:val="en-GB"/>
        </w:rPr>
        <w:t xml:space="preserve"> </w:t>
      </w:r>
      <w:r w:rsidR="00A25BC9" w:rsidRPr="006F0773">
        <w:rPr>
          <w:lang w:val="en-GB"/>
        </w:rPr>
        <w:fldChar w:fldCharType="begin"/>
      </w:r>
      <w:r w:rsidR="00A25BC9" w:rsidRPr="006F0773">
        <w:rPr>
          <w:lang w:val="en-GB"/>
        </w:rPr>
        <w:instrText xml:space="preserve"> ADDIN ZOTERO_ITEM CSL_CITATION {"citationID":"v1oOMcXI","properties":{"formattedCitation":"(Adachi et\\uc0\\u160{}al., 2000)","plainCitation":"(Adachi et al., 2000)","noteIndex":0},"citationItems":[{"id":544,"uris":["http://zotero.org/users/local/3HvvyIsJ/items/FPENYSDH"],"itemData":{"id":544,"type":"article-journal","abstract":"Maximum likelihood (ML) phylogenies based on 9,957 amino acid (AA) sites of 45 proteins encoded in the plastid genomes of Cyanophora, a diatom, a rhodophyte (red algae), a euglenophyte, and five land plants are compared with respect to several properties of the data, including between-site rate variation and aberrant amino acid composition in individual species. Neighbor-joining trees from AA LogDet distances and ML analyses are seen to be congruent when site rate variability was taken into account. Four feasible trees are identified in these analyses, one of which is preferred, and one of which is almost excluded by statistical criteria. A transition probability matrix for the general reversible Markov model of amino acid substitutions is estimated from the data, assuming each of these four trees. In all cases, the tree with diatom and rhodophyte as sister taxa was clearly favored. The new transition matrix based on the best tree, called cpREV, takes into account distinct substitution patterns in plastid-encoded proteins and should be useful in future ML inferences using such data. A second rate matrix, called cpREV*, based on a weighted sum of rate matrices from different trees, is also considered.","container-title":"Journal of Molecular Evolution","DOI":"10.1007/s002399910038","ISSN":"0022-2844","issue":"4","journalAbbreviation":"J Mol Evol","language":"en","page":"348-358","source":"DOI.org (Crossref)","title":"Plastid Genome Phylogeny and a Model of Amino Acid Substitution for Proteins Encoded by Chloroplast DNA","volume":"50","author":[{"family":"Adachi","given":"Jun"},{"family":"Waddell","given":"Peter J."},{"family":"Martin","given":"William"},{"family":"Hasegawa","given":"Masami"}],"issued":{"date-parts":[["2000",4]]}}}],"schema":"https://github.com/citation-style-language/schema/raw/master/csl-citation.json"} </w:instrText>
      </w:r>
      <w:r w:rsidR="00A25BC9" w:rsidRPr="006F0773">
        <w:rPr>
          <w:lang w:val="en-GB"/>
        </w:rPr>
        <w:fldChar w:fldCharType="separate"/>
      </w:r>
      <w:r w:rsidR="00F637F7" w:rsidRPr="006F0773">
        <w:rPr>
          <w:lang w:val="en-US"/>
        </w:rPr>
        <w:t>(Adachi et al., 2000)</w:t>
      </w:r>
      <w:r w:rsidR="00A25BC9" w:rsidRPr="006F0773">
        <w:rPr>
          <w:lang w:val="en-GB"/>
        </w:rPr>
        <w:fldChar w:fldCharType="end"/>
      </w:r>
      <w:r w:rsidR="00A25BC9" w:rsidRPr="006F0773">
        <w:rPr>
          <w:lang w:val="en-GB"/>
        </w:rPr>
        <w:t xml:space="preserve">, </w:t>
      </w:r>
      <w:proofErr w:type="spellStart"/>
      <w:r w:rsidR="00A25BC9" w:rsidRPr="006F0773">
        <w:rPr>
          <w:lang w:val="en-GB"/>
        </w:rPr>
        <w:t>Dayhoff</w:t>
      </w:r>
      <w:proofErr w:type="spellEnd"/>
      <w:r w:rsidR="00A25BC9" w:rsidRPr="006F0773">
        <w:rPr>
          <w:lang w:val="en-GB"/>
        </w:rPr>
        <w:t xml:space="preserve"> </w:t>
      </w:r>
      <w:r w:rsidR="00D152C9" w:rsidRPr="006F0773">
        <w:rPr>
          <w:lang w:val="en-GB"/>
        </w:rPr>
        <w:fldChar w:fldCharType="begin"/>
      </w:r>
      <w:r w:rsidR="00D152C9" w:rsidRPr="006F0773">
        <w:rPr>
          <w:lang w:val="en-GB"/>
        </w:rPr>
        <w:instrText xml:space="preserve"> ADDIN ZOTERO_ITEM CSL_CITATION {"citationID":"Y9KUsDxv","properties":{"formattedCitation":"(Dayhoff et\\uc0\\u160{}al., 1978)","plainCitation":"(Dayhoff et al., 1978)","noteIndex":0},"citationItems":[{"id":723,"uris":["http://zotero.org/users/local/3HvvyIsJ/items/62LKNWHR"],"itemData":{"id":723,"type":"chapter","container-title":"Atlas of Protein Sequence and Structure","edition":"Dayhoff, M.O. Edition","event-place":"Washington DC","page":"345-352","publisher":"National Biomedical Research Foundation","publisher-place":"Washington DC","title":"A model of evolutionary change in proteins","volume":"5","author":[{"family":"Dayhoff","given":"M.O."},{"family":"Schwartz","given":"R.M."},{"family":"Orcutt","given":"B.C."}],"issued":{"date-parts":[["1978"]]}}}],"schema":"https://github.com/citation-style-language/schema/raw/master/csl-citation.json"} </w:instrText>
      </w:r>
      <w:r w:rsidR="00D152C9" w:rsidRPr="006F0773">
        <w:rPr>
          <w:lang w:val="en-GB"/>
        </w:rPr>
        <w:fldChar w:fldCharType="separate"/>
      </w:r>
      <w:r w:rsidR="00F637F7" w:rsidRPr="006F0773">
        <w:rPr>
          <w:lang w:val="en-US"/>
        </w:rPr>
        <w:t>(Dayhoff et al., 1978)</w:t>
      </w:r>
      <w:r w:rsidR="00D152C9" w:rsidRPr="006F0773">
        <w:rPr>
          <w:lang w:val="en-GB"/>
        </w:rPr>
        <w:fldChar w:fldCharType="end"/>
      </w:r>
      <w:r w:rsidR="00A25BC9" w:rsidRPr="006F0773">
        <w:rPr>
          <w:lang w:val="en-GB"/>
        </w:rPr>
        <w:t xml:space="preserve">, </w:t>
      </w:r>
      <w:proofErr w:type="spellStart"/>
      <w:r w:rsidR="00A25BC9" w:rsidRPr="006F0773">
        <w:rPr>
          <w:lang w:val="en-GB"/>
        </w:rPr>
        <w:t>DayhoffDCMUT</w:t>
      </w:r>
      <w:proofErr w:type="spellEnd"/>
      <w:r w:rsidR="00A25BC9" w:rsidRPr="006F0773">
        <w:rPr>
          <w:lang w:val="en-GB"/>
        </w:rPr>
        <w:t xml:space="preserve"> </w:t>
      </w:r>
      <w:r w:rsidR="00A25BC9" w:rsidRPr="006F0773">
        <w:rPr>
          <w:lang w:val="en-GB"/>
        </w:rPr>
        <w:fldChar w:fldCharType="begin"/>
      </w:r>
      <w:r w:rsidR="00A25BC9" w:rsidRPr="006F0773">
        <w:rPr>
          <w:lang w:val="en-GB"/>
        </w:rPr>
        <w:instrText xml:space="preserve"> ADDIN ZOTERO_ITEM CSL_CITATION {"citationID":"qUrS4GxH","properties":{"formattedCitation":"(Kosiol &amp; Goldman, 2005)","plainCitation":"(Kosiol &amp; Goldman, 2005)","noteIndex":0},"citationItems":[{"id":548,"uris":["http://zotero.org/users/local/3HvvyIsJ/items/V9GMMFQP"],"itemData":{"id":548,"type":"article-journal","container-title":"Molecular Biology and Evolution","DOI":"10.1093/molbev/msi005","ISSN":"1537-1719, 0737-4038","issue":"2","language":"en","page":"193-199","source":"DOI.org (Crossref)","title":"Different Versions of the Dayhoff Rate Matrix","volume":"22","author":[{"family":"Kosiol","given":"Carolin"},{"family":"Goldman","given":"Nick"}],"issued":{"date-parts":[["2005",2]]}}}],"schema":"https://github.com/citation-style-language/schema/raw/master/csl-citation.json"} </w:instrText>
      </w:r>
      <w:r w:rsidR="00A25BC9" w:rsidRPr="006F0773">
        <w:rPr>
          <w:lang w:val="en-GB"/>
        </w:rPr>
        <w:fldChar w:fldCharType="separate"/>
      </w:r>
      <w:r w:rsidR="00F637F7" w:rsidRPr="006F0773">
        <w:rPr>
          <w:noProof/>
          <w:lang w:val="en-GB"/>
        </w:rPr>
        <w:t>(Kosiol &amp; Goldman, 2005)</w:t>
      </w:r>
      <w:r w:rsidR="00A25BC9" w:rsidRPr="006F0773">
        <w:rPr>
          <w:lang w:val="en-GB"/>
        </w:rPr>
        <w:fldChar w:fldCharType="end"/>
      </w:r>
      <w:r w:rsidR="00A25BC9" w:rsidRPr="006F0773">
        <w:rPr>
          <w:lang w:val="en-GB"/>
        </w:rPr>
        <w:t xml:space="preserve">, </w:t>
      </w:r>
      <w:proofErr w:type="spellStart"/>
      <w:r w:rsidR="00A25BC9" w:rsidRPr="006F0773">
        <w:rPr>
          <w:lang w:val="en-GB"/>
        </w:rPr>
        <w:t>HIVb</w:t>
      </w:r>
      <w:proofErr w:type="spellEnd"/>
      <w:r w:rsidR="00A25BC9" w:rsidRPr="006F0773">
        <w:rPr>
          <w:lang w:val="en-GB"/>
        </w:rPr>
        <w:t xml:space="preserve"> </w:t>
      </w:r>
      <w:r w:rsidR="00A25BC9" w:rsidRPr="006F0773">
        <w:rPr>
          <w:lang w:val="en-GB"/>
        </w:rPr>
        <w:fldChar w:fldCharType="begin"/>
      </w:r>
      <w:r w:rsidR="00A25BC9" w:rsidRPr="006F0773">
        <w:rPr>
          <w:lang w:val="en-GB"/>
        </w:rPr>
        <w:instrText xml:space="preserve"> ADDIN ZOTERO_ITEM CSL_CITATION {"citationID":"1Ng4IWwU","properties":{"formattedCitation":"(Nickle et\\uc0\\u160{}al., 2007)","plainCitation":"(Nickle et al., 2007)","noteIndex":0},"citationItems":[{"id":513,"uris":["http://zotero.org/users/local/3HvvyIsJ/items/YIFUN7RD"],"itemData":{"id":513,"type":"article-journal","container-title":"PLoS ONE","DOI":"10.1371/journal.pone.0000503","ISSN":"1932-6203","issue":"6","journalAbbreviation":"PLoS ONE","language":"en","page":"e503","source":"DOI.org (Crossref)","title":"HIV-Specific Probabilistic Models of Protein Evolutio</w:instrText>
      </w:r>
      <w:r w:rsidR="00A25BC9" w:rsidRPr="002858C0">
        <w:instrText xml:space="preserve">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sidRPr="006F0773">
        <w:rPr>
          <w:lang w:val="en-GB"/>
        </w:rPr>
        <w:fldChar w:fldCharType="separate"/>
      </w:r>
      <w:r w:rsidR="00F637F7" w:rsidRPr="002858C0">
        <w:t>(</w:t>
      </w:r>
      <w:proofErr w:type="spellStart"/>
      <w:r w:rsidR="00F637F7" w:rsidRPr="002858C0">
        <w:t>Nickle</w:t>
      </w:r>
      <w:proofErr w:type="spellEnd"/>
      <w:r w:rsidR="00F637F7" w:rsidRPr="002858C0">
        <w:t xml:space="preserve"> et al., 2007)</w:t>
      </w:r>
      <w:r w:rsidR="00A25BC9" w:rsidRPr="006F0773">
        <w:rPr>
          <w:lang w:val="en-GB"/>
        </w:rPr>
        <w:fldChar w:fldCharType="end"/>
      </w:r>
      <w:r w:rsidR="00A25BC9" w:rsidRPr="002858C0">
        <w:t xml:space="preserve">, </w:t>
      </w:r>
      <w:proofErr w:type="spellStart"/>
      <w:r w:rsidR="00A25BC9" w:rsidRPr="002858C0">
        <w:t>HIVw</w:t>
      </w:r>
      <w:proofErr w:type="spellEnd"/>
      <w:r w:rsidR="00A25BC9" w:rsidRPr="002858C0">
        <w:t xml:space="preserve"> </w:t>
      </w:r>
      <w:r w:rsidR="00A25BC9" w:rsidRPr="006F0773">
        <w:rPr>
          <w:lang w:val="en-GB"/>
        </w:rPr>
        <w:fldChar w:fldCharType="begin"/>
      </w:r>
      <w:r w:rsidR="00A25BC9" w:rsidRPr="002858C0">
        <w:instrText xml:space="preserve"> ADDIN ZOTERO_ITEM CSL_CITATION {"citationID":"VUvzMmmB","properties":{"formattedCitation":"(Nickle et\\uc0\\u160{}al., 2007)","plainCitation":"(Nickle et al., 2007)","noteIndex":0},"citationItems":[{"id":513,"uris":["http://zotero.org/users/local/3HvvyIsJ/items/YIFUN7RD"],"itemData":{"id":513,"type":"article-journal","container-title":"PLoS ONE","DOI":"10.1371/journal.pone.0000503","ISSN":"1932-6203","issue":"6"</w:instrText>
      </w:r>
      <w:r w:rsidR="00A25BC9" w:rsidRPr="00417273">
        <w:instrText xml:space="preserve">,"journalAbbreviation":"PLoS ONE","language":"en","page":"e503","source":"DOI.org (Crossref)","title":"HIV-Specific Probabilistic Models of Protein Evolution","volume":"2","author":[{"family":"Nickle","given":"David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sidRPr="006F0773">
        <w:rPr>
          <w:lang w:val="en-GB"/>
        </w:rPr>
        <w:fldChar w:fldCharType="separate"/>
      </w:r>
      <w:r w:rsidR="00F637F7" w:rsidRPr="00417273">
        <w:t>(</w:t>
      </w:r>
      <w:proofErr w:type="spellStart"/>
      <w:r w:rsidR="00F637F7" w:rsidRPr="00417273">
        <w:t>Nickle</w:t>
      </w:r>
      <w:proofErr w:type="spellEnd"/>
      <w:r w:rsidR="00F637F7" w:rsidRPr="00417273">
        <w:t xml:space="preserve"> et al., 2007)</w:t>
      </w:r>
      <w:r w:rsidR="00A25BC9" w:rsidRPr="006F0773">
        <w:rPr>
          <w:lang w:val="en-GB"/>
        </w:rPr>
        <w:fldChar w:fldCharType="end"/>
      </w:r>
      <w:r w:rsidR="00A25BC9" w:rsidRPr="00417273">
        <w:t xml:space="preserve">, JTT </w:t>
      </w:r>
      <w:r w:rsidR="00A25BC9" w:rsidRPr="006F0773">
        <w:rPr>
          <w:lang w:val="en-GB"/>
        </w:rPr>
        <w:fldChar w:fldCharType="begin"/>
      </w:r>
      <w:r w:rsidR="00A25BC9" w:rsidRPr="00417273">
        <w:instrText xml:space="preserve"> ADDIN ZOTERO_ITEM CSL_CITATION {"citationID":"uMnHxJqb","properties":{"formattedCitation":"(Jones et\\uc0\\u160{}al., 1992)","plainCitation":"(Jones et al., 1992)","noteIndex":0},"citationItems":[{"id":552,"uris":["http://zotero.org/users/local/3HvvyIsJ/items/I66HXY6B"],"itemData":{"id":552,"type":"article-journal","container-title":"Bioinformatics","DOI":"10.1093/bioinformatics/8.3.275","ISSN":"1367-4803, 1460-2059","issue":"3","journalAbbreviation":"Bioinformatics","language":"en","page":"275-282","source":"DOI.org (Crossref)","title":"The rapid generation of mutation data matrices from protein sequences","volume":"8","author":[{"family":"Jones","given":"David T."},{"family":"Taylor","given":"William R."},{"family":"Thornton","given":"Janet M."}],"issued":{"date-parts":[["1992"]]}}}],"schema":"https://github.com/citation-style-language/schema/raw/master/csl-citation.json"} </w:instrText>
      </w:r>
      <w:r w:rsidR="00A25BC9" w:rsidRPr="006F0773">
        <w:rPr>
          <w:lang w:val="en-GB"/>
        </w:rPr>
        <w:fldChar w:fldCharType="separate"/>
      </w:r>
      <w:r w:rsidR="00F637F7" w:rsidRPr="00417273">
        <w:t>(Jones et al., 1992)</w:t>
      </w:r>
      <w:r w:rsidR="00A25BC9" w:rsidRPr="006F0773">
        <w:rPr>
          <w:lang w:val="en-GB"/>
        </w:rPr>
        <w:fldChar w:fldCharType="end"/>
      </w:r>
      <w:r w:rsidR="00A25BC9" w:rsidRPr="00417273">
        <w:t xml:space="preserve">, </w:t>
      </w:r>
      <w:proofErr w:type="spellStart"/>
      <w:r w:rsidR="00A25BC9" w:rsidRPr="00417273">
        <w:t>JonesDCMUT</w:t>
      </w:r>
      <w:proofErr w:type="spellEnd"/>
      <w:r w:rsidR="00A25BC9" w:rsidRPr="00417273">
        <w:t xml:space="preserve"> (</w:t>
      </w:r>
      <w:proofErr w:type="spellStart"/>
      <w:r w:rsidR="00A25BC9" w:rsidRPr="00417273">
        <w:rPr>
          <w:noProof/>
        </w:rPr>
        <w:t>Kosiol</w:t>
      </w:r>
      <w:proofErr w:type="spellEnd"/>
      <w:r w:rsidR="00A25BC9" w:rsidRPr="00417273">
        <w:rPr>
          <w:noProof/>
        </w:rPr>
        <w:t xml:space="preserve"> &amp; Goldman, 2005)</w:t>
      </w:r>
      <w:r w:rsidR="00A25BC9" w:rsidRPr="00417273">
        <w:t xml:space="preserve">, LG </w:t>
      </w:r>
      <w:r w:rsidR="00A25BC9" w:rsidRPr="006F0773">
        <w:rPr>
          <w:lang w:val="en-GB"/>
        </w:rPr>
        <w:fldChar w:fldCharType="begin"/>
      </w:r>
      <w:r w:rsidR="00A25BC9" w:rsidRPr="00417273">
        <w:instrText xml:space="preserve"> ADDIN ZOTERO_ITEM CSL_CITATION {"citationID":"2SKnVLK4","properties":{"formattedCitation":"(Le &amp; Gascuel, 2008)","plainCitation":"(Le &amp; Gascuel, 2008)","noteIndex":0},"citationItems":[{"id":554,"uris":["http://zotero.org/users/local/3HvvyIsJ/items/97D2FJFU"],"itemData":{"id":554,"type":"article-journal","container-title":"Molecular Biology and Evolution","DOI":"10.1093/molbev/msn067","ISSN":"0737-4038, 1537-1719","issue":"7","journalAbbreviation":"Molecular Biology and Evolution","language":"en","page":"1307-1320","source":"DOI.org (Crossref)","title":"An Improved General Amino Acid Replacement Matrix","volume":"25","author":[{"family":"Le","given":"S. Q."},{"family":"Gascuel","given":"O."}],"issued":{"date-parts":[["2008",4,3]]}}}],"schema":"https://github.com/citation-style-language/schema/raw/master/csl-citation.json"} </w:instrText>
      </w:r>
      <w:r w:rsidR="00A25BC9" w:rsidRPr="006F0773">
        <w:rPr>
          <w:lang w:val="en-GB"/>
        </w:rPr>
        <w:fldChar w:fldCharType="separate"/>
      </w:r>
      <w:r w:rsidR="00F637F7" w:rsidRPr="00417273">
        <w:rPr>
          <w:noProof/>
        </w:rPr>
        <w:t>(Le &amp; Gascuel, 2008)</w:t>
      </w:r>
      <w:r w:rsidR="00A25BC9" w:rsidRPr="006F0773">
        <w:rPr>
          <w:lang w:val="en-GB"/>
        </w:rPr>
        <w:fldChar w:fldCharType="end"/>
      </w:r>
      <w:r w:rsidR="00A25BC9" w:rsidRPr="00417273">
        <w:t xml:space="preserve">, </w:t>
      </w:r>
      <w:proofErr w:type="spellStart"/>
      <w:r w:rsidR="00A25BC9" w:rsidRPr="00417273">
        <w:t>Mtart</w:t>
      </w:r>
      <w:proofErr w:type="spellEnd"/>
      <w:r w:rsidR="00A25BC9" w:rsidRPr="00417273">
        <w:t xml:space="preserve"> </w:t>
      </w:r>
      <w:r w:rsidR="00A25BC9" w:rsidRPr="006F0773">
        <w:rPr>
          <w:lang w:val="en-GB"/>
        </w:rPr>
        <w:fldChar w:fldCharType="begin"/>
      </w:r>
      <w:r w:rsidR="00E76EC8" w:rsidRPr="00417273">
        <w:instrText xml:space="preserve"> ADDIN ZOTERO_ITEM CSL_CITATION {"citationID":"JES1hCCE","properties":{"formattedCitation":"(Abascal et\\uc0\\u160{}al., 2007)","plainCitation":"(Abascal et al., 2007)","noteIndex":0},"citationItems":[{"id":556,"uris":["http://zotero.org/users/local/3HvvyIsJ/items/CGCAYQ3T"],"itemData":{"id":556,"type":"article-journal","container-title":"Molecular Biology and Evolution","DOI":"10.1093/molbev/msl136","ISSN":"0737-4038, 1537-1719","issue":"1","journalAbbreviation":"Molecular Biology and Evolution","language":"en","page":"1-5","source":"DOI.org (Crossref)","title":"MtArt: A New Model of Amino Acid Replacement for Arthropoda","title-short":"MtArt","volume":"24","author":[{"family":"Abascal","given":"F."},{"family":"Posada","given":"D."},{"family":"Zardoya","given":"R."}],"issued":{"date-parts":[["2007"]]}}}],"schema":"https://github.com/citation-style-language/schema/raw/master/csl-citation.json"} </w:instrText>
      </w:r>
      <w:r w:rsidR="00A25BC9" w:rsidRPr="006F0773">
        <w:rPr>
          <w:lang w:val="en-GB"/>
        </w:rPr>
        <w:fldChar w:fldCharType="separate"/>
      </w:r>
      <w:r w:rsidR="00E76EC8" w:rsidRPr="007000AB">
        <w:t>(Abascal et al., 2007)</w:t>
      </w:r>
      <w:r w:rsidR="00A25BC9" w:rsidRPr="006F0773">
        <w:rPr>
          <w:lang w:val="en-GB"/>
        </w:rPr>
        <w:fldChar w:fldCharType="end"/>
      </w:r>
      <w:r w:rsidR="00A25BC9" w:rsidRPr="00417273">
        <w:t xml:space="preserve">, </w:t>
      </w:r>
      <w:proofErr w:type="spellStart"/>
      <w:r w:rsidR="00A25BC9" w:rsidRPr="00417273">
        <w:t>Mtmam</w:t>
      </w:r>
      <w:proofErr w:type="spellEnd"/>
      <w:r w:rsidR="00A25BC9" w:rsidRPr="00417273">
        <w:t xml:space="preserve"> </w:t>
      </w:r>
      <w:r w:rsidR="00A25BC9" w:rsidRPr="006F0773">
        <w:rPr>
          <w:lang w:val="en-GB"/>
        </w:rPr>
        <w:fldChar w:fldCharType="begin"/>
      </w:r>
      <w:r w:rsidR="00A25BC9" w:rsidRPr="00417273">
        <w:instrText xml:space="preserve"> ADDIN ZOTERO_ITEM CSL_CITATION {"citationID":"a5u4UqJ0","properties":{"formattedCitation":"(Yang et\\uc0\\u160{}al., 1998)","plainCitation":"(Yang et al., 1998)","noteIndex":0},"citationItems":[{"id":558,"uris":["http://zotero.org/users/local/3HvvyIsJ/items/KD3FRIK9"],"itemData":{"id":558,"type":"article-journal","container-title":"Molecular Biology and Evolution","DOI":"10.1093/oxfordjournals.molbev.a025888","ISSN":"0737-4038, 1537-1719","issue":"12","journalAbbreviation":"Molecular Biology and Evolution","language":"en","page":"1600-1611","source":"DOI.org (Crossref)","title":"Models of amino acid substitution and applications to mitochondrial protein evolution","volume":"15","author":[{"family":"Yang","given":"Z."},{"family":"Nielsen","given":"R."},{"family":"Hasegawa","given":"M."}],"issued":{"date-parts":[["1998",12,1]]}}}],"schema":"https://github.com/citation-style-language/schema/raw/master/csl-citation.json"} </w:instrText>
      </w:r>
      <w:r w:rsidR="00A25BC9" w:rsidRPr="006F0773">
        <w:rPr>
          <w:lang w:val="en-GB"/>
        </w:rPr>
        <w:fldChar w:fldCharType="separate"/>
      </w:r>
      <w:r w:rsidR="00F637F7" w:rsidRPr="00417273">
        <w:t>(Yang et al., 1998)</w:t>
      </w:r>
      <w:r w:rsidR="00A25BC9" w:rsidRPr="006F0773">
        <w:rPr>
          <w:lang w:val="en-GB"/>
        </w:rPr>
        <w:fldChar w:fldCharType="end"/>
      </w:r>
      <w:r w:rsidR="00A25BC9" w:rsidRPr="00417273">
        <w:t xml:space="preserve">, Mtrev24 </w:t>
      </w:r>
      <w:r w:rsidR="00A25BC9" w:rsidRPr="006F0773">
        <w:rPr>
          <w:lang w:val="en-GB"/>
        </w:rPr>
        <w:fldChar w:fldCharType="begin"/>
      </w:r>
      <w:r w:rsidR="000A601D" w:rsidRPr="00417273">
        <w:instrText xml:space="preserve"> ADDIN ZOTERO_ITEM CSL_CITATION {"citationID":"ijrfqLJz","properties":{"formattedCitation":"(Adachi &amp; Hasegawa, 1996)","plainCitation":"(Adachi &amp; Hasegawa, 1996)","noteIndex":0},"citationItems":[{"id":560,"uris":["http://zotero.org/users/local/3HvvyIsJ/items/Z4KSE69R"],"itemData":{"id":560,"type":"article-journal","journalAbbreviation":"Comput Sci Monogr","language":"en","page":"1-150","source":"Zotero","title":"Programs for Molecular Phylogenetics Based on Maximum Likelihood","volume":"28","author":[{"family":"Adachi","given":"Jun"},{"family":"Hasegawa","given":"Masami"}],"issued":{"date-parts":[["1996"]]}}}],"schema":"https://github.com/citation-style-language/schema/raw/master/csl-citation.json"} </w:instrText>
      </w:r>
      <w:r w:rsidR="00A25BC9" w:rsidRPr="006F0773">
        <w:rPr>
          <w:lang w:val="en-GB"/>
        </w:rPr>
        <w:fldChar w:fldCharType="separate"/>
      </w:r>
      <w:r w:rsidR="00F637F7" w:rsidRPr="00417273">
        <w:t>(Adachi &amp; Hasegawa, 1996)</w:t>
      </w:r>
      <w:r w:rsidR="00A25BC9" w:rsidRPr="006F0773">
        <w:rPr>
          <w:lang w:val="en-GB"/>
        </w:rPr>
        <w:fldChar w:fldCharType="end"/>
      </w:r>
      <w:r w:rsidR="00A25BC9" w:rsidRPr="00417273">
        <w:t xml:space="preserve">, </w:t>
      </w:r>
      <w:proofErr w:type="spellStart"/>
      <w:r w:rsidR="00A25BC9" w:rsidRPr="00417273">
        <w:t>RtRev</w:t>
      </w:r>
      <w:proofErr w:type="spellEnd"/>
      <w:r w:rsidR="00A25BC9" w:rsidRPr="00417273">
        <w:t xml:space="preserve"> </w:t>
      </w:r>
      <w:r w:rsidR="00A25BC9" w:rsidRPr="006F0773">
        <w:rPr>
          <w:lang w:val="en-GB"/>
        </w:rPr>
        <w:fldChar w:fldCharType="begin"/>
      </w:r>
      <w:r w:rsidR="00A25BC9" w:rsidRPr="00417273">
        <w:instrText xml:space="preserve"> ADDIN ZOTERO_ITEM CSL_CITATION {"citationID":"leIejtkU","properties":{"formattedCitation":"(Dimmic et\\uc0\\u160{}al., 2002)","plainCitation":"(Dimmic et al., 2002)","noteIndex":0},"citationItems":[{"id":562,"uris":["http://zotero.org/users/local/3HvvyIsJ/items/FUJA3ZT8"],"itemData":{"id":562,"type":"article-journal","abstract":"Retroviral and other reverse transcriptase (</w:instrText>
      </w:r>
      <w:r w:rsidR="00A25BC9" w:rsidRPr="00F52B7E">
        <w:instrText xml:space="preserve">RT)-containing sequences may be subject to unique evolutionary pressures, and models of molecular sequence evolution developed using other kinds of sequences may not be optimal. Here we develop and present a new substitution matrix for maximum likelihood (ML) phylogenetic analysis which has been optimized on a dataset of 33 amino acid sequences from the retroviral Pol proteins. When compared to other matrices, this model (rtREV) yields higher loglikelihood values on a range of datasets including lentiviruses, spumaviruses, betaretroviruses, gammaretroviruses, and other elements containing reverse transcriptase. We provide evidence that rtREV is a more realistic evolutionary model for analyses of the pol gene, although it is inapplicable to analyses involving the gag gene.","container-title":"Journal of Molecular Evolution","DOI":"10.1007/s00239-001-2304-y","ISSN":"0022-2844, 1432-1432","issue":"1","journalAbbreviation":"Journal of Molecular Evolution","language":"en","page":"65-73","source":"DOI.org (Crossref)","title":"rtREV: An Amino Acid Substitution Matrix for Inference of Retrovirus and Reverse Transcriptase Phylogeny","title-short":"rtREV","volume":"55","author":[{"family":"Dimmic","given":"Matthew W."},{"family":"Rest","given":"Joshua S."},{"family":"Mindell","given":"David P."},{"family":"Goldstein","given":"Richard A."}],"issued":{"date-parts":[["2002",7,1]]}}}],"schema":"https://github.com/citation-style-language/schema/raw/master/csl-citation.json"} </w:instrText>
      </w:r>
      <w:r w:rsidR="00A25BC9" w:rsidRPr="006F0773">
        <w:rPr>
          <w:lang w:val="en-GB"/>
        </w:rPr>
        <w:fldChar w:fldCharType="separate"/>
      </w:r>
      <w:r w:rsidR="00F637F7" w:rsidRPr="00F52B7E">
        <w:t>(Dimmic et al., 2002)</w:t>
      </w:r>
      <w:r w:rsidR="00A25BC9" w:rsidRPr="006F0773">
        <w:rPr>
          <w:lang w:val="en-GB"/>
        </w:rPr>
        <w:fldChar w:fldCharType="end"/>
      </w:r>
      <w:r w:rsidR="00A25BC9" w:rsidRPr="00F52B7E">
        <w:t xml:space="preserve">, VT </w:t>
      </w:r>
      <w:r w:rsidR="00A25BC9" w:rsidRPr="006F0773">
        <w:rPr>
          <w:lang w:val="en-GB"/>
        </w:rPr>
        <w:fldChar w:fldCharType="begin"/>
      </w:r>
      <w:r w:rsidR="00A25BC9" w:rsidRPr="00F52B7E">
        <w:instrText xml:space="preserve"> ADDIN ZOTERO_ITEM CSL_CITATION {"citationID":"qqzLlnhu","properties":{"formattedCitation":"(M\\uc0\\u252{}ller &amp; Vingron, 2000)","plainCitation":"(Müller &amp; Vingron, 2000)","noteIndex":0},"citationItems":[{"id":564,"uris":["http://zotero.org/users/local/3HvvyIsJ/items/UL8C3X3U"],"itemData":{"id":564,"type":"article-journal","abstract":"The estimation of amino acid replacement frequencies during molecular evolution is crucial for many applications in sequence analysis. Score matrices for database search programs or phylogenetic analysis rely on such models of protein evolution. Pioneering work was done by Dayhoff et al. (1978) who formulated a Markov model of evolution and derived the famous PAM score matrices. Her estimation procedure for amino acid exchange frequencies is restricted to pairs of proteins that have a constant and small degree of divergence. Here we present an improved estimator, called the resolvent method, that is not subject to these limitations. This extension of Dayhoff’s approach enables us to estimate an amino acid substitution model from alignments of varying degree of divergence. Extensive simulations show the capability of the new estimator to recover accurately the exchange frequencies among amino acids. Based on the SYSTERS database of aligned protein families (Krause and Vingron, 1998) we recompute a series of score matrices.","container-title":"Journal of Computational Biology","DOI":"10.1089/10665270050514918","ISSN":"1066-5277, 1557-8666","issue":"6","journalAbbreviation":"Journal of Computational Biology","language":"en","page":"761-776","source":"DOI.org (Crossref)","title":"Modeling Amino Acid Replacement","volume":"7","author":[{"family":"Müller","given":"Tobias"},{"family":"Vingron","given":"Martin"}],"issued":{"date-parts":[["2000",12]]}}}],"schema":"https://github.com/citation-style-language/schema/raw/master/csl-citation.json"} </w:instrText>
      </w:r>
      <w:r w:rsidR="00A25BC9" w:rsidRPr="006F0773">
        <w:rPr>
          <w:lang w:val="en-GB"/>
        </w:rPr>
        <w:fldChar w:fldCharType="separate"/>
      </w:r>
      <w:r w:rsidR="00F637F7" w:rsidRPr="00F52B7E">
        <w:t>(Müller &amp; Vingron, 2000)</w:t>
      </w:r>
      <w:r w:rsidR="00A25BC9" w:rsidRPr="006F0773">
        <w:rPr>
          <w:lang w:val="en-GB"/>
        </w:rPr>
        <w:fldChar w:fldCharType="end"/>
      </w:r>
      <w:r w:rsidR="00A25BC9" w:rsidRPr="00F52B7E">
        <w:t xml:space="preserve">, WAG </w:t>
      </w:r>
      <w:r w:rsidR="00A25BC9" w:rsidRPr="006F0773">
        <w:rPr>
          <w:lang w:val="en-GB"/>
        </w:rPr>
        <w:fldChar w:fldCharType="begin"/>
      </w:r>
      <w:r w:rsidR="00A25BC9" w:rsidRPr="00F52B7E">
        <w:instrText xml:space="preserve"> ADDIN ZOTERO_ITEM CSL_CITATION {"citationID":"5XAx3O8Q","properties":{"formattedCitation":"(Whelan &amp; Goldman, 2001)","plainCitation":"(Whelan &amp; Goldman, 2001)","noteIndex":0},"citationItems":[{"id":566,"uris":["http://zotero.org/users/local/3HvvyIsJ/items/6M6YLBWA"],"itemData":{"id":566,"type":"article-journal","container-title":"Molecular Biology and Evolution","DOI":"10.1093/oxfordjournals.molbev.a003851","ISSN":"1537-1719, 0737-4038","issue":"5","language":"en","page":"691-699","source":"DOI.org (Crossref)","title":"A General Empirical Model of Protein Evolution Derived from Multiple Protein Families Using a Maximum-Likelihood Approach","volume":"18","author":[{"family":"Whelan","given":"Simon"},{"family":"Goldman","given":"Nick"}],"issued":{"date-parts":[["2001",5]]}}}],"schema":"https://github.com/citation-style-language/schema/raw/master/csl-citation.json"} </w:instrText>
      </w:r>
      <w:r w:rsidR="00A25BC9" w:rsidRPr="006F0773">
        <w:rPr>
          <w:lang w:val="en-GB"/>
        </w:rPr>
        <w:fldChar w:fldCharType="separate"/>
      </w:r>
      <w:r w:rsidR="00F637F7" w:rsidRPr="00F52B7E">
        <w:rPr>
          <w:noProof/>
        </w:rPr>
        <w:t>(Whelan &amp; Goldman, 2001)</w:t>
      </w:r>
      <w:r w:rsidR="00A25BC9" w:rsidRPr="006F0773">
        <w:rPr>
          <w:lang w:val="en-GB"/>
        </w:rPr>
        <w:fldChar w:fldCharType="end"/>
      </w:r>
      <w:r w:rsidR="00A25BC9" w:rsidRPr="00F52B7E">
        <w:t xml:space="preserve"> and </w:t>
      </w:r>
      <w:proofErr w:type="spellStart"/>
      <w:r w:rsidR="00A25BC9" w:rsidRPr="00F52B7E">
        <w:t>UserEAAM</w:t>
      </w:r>
      <w:proofErr w:type="spellEnd"/>
      <w:r w:rsidR="00A25BC9" w:rsidRPr="00F52B7E">
        <w:t xml:space="preserve"> </w:t>
      </w:r>
      <w:proofErr w:type="spellStart"/>
      <w:r w:rsidR="00A25BC9" w:rsidRPr="00F52B7E">
        <w:t>models</w:t>
      </w:r>
      <w:proofErr w:type="spellEnd"/>
      <w:r w:rsidR="00A25BC9" w:rsidRPr="00F52B7E">
        <w:rPr>
          <w:noProof/>
        </w:rPr>
        <w:t xml:space="preserve"> </w:t>
      </w:r>
      <w:r w:rsidR="00A25BC9" w:rsidRPr="006F0773">
        <w:rPr>
          <w:noProof/>
          <w:lang w:val="en-GB"/>
        </w:rPr>
        <w:fldChar w:fldCharType="begin"/>
      </w:r>
      <w:r w:rsidR="00A25BC9" w:rsidRPr="00F52B7E">
        <w:rPr>
          <w:noProof/>
        </w:rPr>
        <w:instrText xml:space="preserve"> ADDIN ZOTERO_ITEM CSL_CITATION {"citationID":"UCp9QCuB","properties":{"formattedCitation":"(Arenas, 2015)","plainCitation":"(Arenas, 2015)","noteIndex":0},"citationItems":[{"id":408,"uris":["http://zotero.org/users/local/3HvvyIsJ/items/BFBEQZNN"],"itemData":{"id":408,"type":"article-journal","abstract":"Substitution models of evolution </w:instrText>
      </w:r>
      <w:r w:rsidR="00A25BC9" w:rsidRPr="002858C0">
        <w:rPr>
          <w:noProof/>
        </w:rPr>
        <w:instrText xml:space="preserve">describe the process of genetic variation through </w:instrText>
      </w:r>
      <w:r w:rsidR="00A25BC9" w:rsidRPr="006F0773">
        <w:rPr>
          <w:noProof/>
        </w:rPr>
        <w:instrText>ﬁ</w:instrText>
      </w:r>
      <w:r w:rsidR="00A25BC9" w:rsidRPr="002858C0">
        <w:rPr>
          <w:noProof/>
        </w:rPr>
        <w:instrText xml:space="preserve">xed mutations and constitute the basis of the evolutionary analysis at the molecular level. Almost 40 years after the development of </w:instrText>
      </w:r>
      <w:r w:rsidR="00A25BC9" w:rsidRPr="006F0773">
        <w:rPr>
          <w:noProof/>
        </w:rPr>
        <w:instrText>ﬁ</w:instrText>
      </w:r>
      <w:r w:rsidR="00A25BC9" w:rsidRPr="002858C0">
        <w:rPr>
          <w:noProof/>
        </w:rPr>
        <w:instrText>rst substitution mo</w:instrText>
      </w:r>
      <w:r w:rsidR="00A25BC9" w:rsidRPr="006F0773">
        <w:rPr>
          <w:noProof/>
          <w:lang w:val="en-US"/>
        </w:rPr>
        <w:instrText>dels, highly sophisticated, and data-speci</w:instrText>
      </w:r>
      <w:r w:rsidR="00A25BC9" w:rsidRPr="006F0773">
        <w:rPr>
          <w:noProof/>
        </w:rPr>
        <w:instrText>ﬁ</w:instrText>
      </w:r>
      <w:r w:rsidR="00A25BC9" w:rsidRPr="006F0773">
        <w:rPr>
          <w:noProof/>
          <w:lang w:val="en-US"/>
        </w:rPr>
        <w:instrText xml:space="preserve">c substitution models continue emerging with the aim of better mimicking real evolutionary processes. Here I describe current trends in substitution models of DNA, codon and amino acid sequence evolution, including advantages and pitfalls of the most popular models. The perspective concludes that despite the large number of currently available substitution models, further research is required for more realistic modeling, especially for DNA coding and amino acid data. Additionally, the development of more accurate complex models should be coupled with new implementations and improvements of methods and frameworks for substitution model selection and downstream evolutionary analysis.","container-title":"Frontiers in Genetics","DOI":"10.3389/fgene.2015.00319","ISSN":"1664-8021","journalAbbreviation":"Front. Genet.","language":"en","source":"DOI.org (Crossref)","title":"Trends in substitution models of molecular evolution","URL":"http://journal.frontiersin.org/Article/10.3389/fgene.2015.00319/abstract","volume":"6","author":[{"family":"Arenas","given":"Miguel"}],"accessed":{"date-parts":[["2021",6,22]]},"issued":{"date-parts":[["2015",10,26]]}}}],"schema":"https://github.com/citation-style-language/schema/raw/master/csl-citation.json"} </w:instrText>
      </w:r>
      <w:r w:rsidR="00A25BC9" w:rsidRPr="006F0773">
        <w:rPr>
          <w:noProof/>
          <w:lang w:val="en-GB"/>
        </w:rPr>
        <w:fldChar w:fldCharType="separate"/>
      </w:r>
      <w:r w:rsidR="00F637F7" w:rsidRPr="006F0773">
        <w:rPr>
          <w:noProof/>
          <w:lang w:val="en-GB"/>
        </w:rPr>
        <w:t>(Arenas, 2015)</w:t>
      </w:r>
      <w:r w:rsidR="00A25BC9" w:rsidRPr="006F0773">
        <w:rPr>
          <w:noProof/>
          <w:lang w:val="en-GB"/>
        </w:rPr>
        <w:fldChar w:fldCharType="end"/>
      </w:r>
      <w:r w:rsidRPr="006F0773">
        <w:rPr>
          <w:lang w:val="en-GB"/>
        </w:rPr>
        <w:t>.</w:t>
      </w:r>
      <w:r w:rsidR="00A25BC9" w:rsidRPr="006F0773">
        <w:rPr>
          <w:lang w:val="en-GB"/>
        </w:rPr>
        <w:t xml:space="preserve"> </w:t>
      </w:r>
      <w:r w:rsidR="00884F76" w:rsidRPr="006F0773">
        <w:rPr>
          <w:lang w:val="en-GB"/>
        </w:rPr>
        <w:t>Additionally</w:t>
      </w:r>
      <w:r w:rsidR="00A25BC9" w:rsidRPr="006F0773">
        <w:rPr>
          <w:lang w:val="en-GB"/>
        </w:rPr>
        <w:t xml:space="preserve">, protein sequences can </w:t>
      </w:r>
      <w:r w:rsidR="00AD3A28" w:rsidRPr="006F0773">
        <w:rPr>
          <w:lang w:val="en-GB"/>
        </w:rPr>
        <w:t>also evol</w:t>
      </w:r>
      <w:r w:rsidR="00884F76" w:rsidRPr="006F0773">
        <w:rPr>
          <w:lang w:val="en-GB"/>
        </w:rPr>
        <w:t>ve</w:t>
      </w:r>
      <w:r w:rsidR="00A25BC9" w:rsidRPr="006F0773">
        <w:rPr>
          <w:lang w:val="en-GB"/>
        </w:rPr>
        <w:t xml:space="preserve"> under SCS models, suing mean-field Neutral </w:t>
      </w:r>
      <w:r w:rsidR="00A25BC9" w:rsidRPr="006F0773">
        <w:rPr>
          <w:rFonts w:eastAsiaTheme="minorHAnsi"/>
          <w:lang w:val="en-US" w:eastAsia="en-US"/>
        </w:rPr>
        <w:t xml:space="preserve">(which does not consider population size) and mean-field Fitness (which needs user specified population size) </w:t>
      </w:r>
      <w:r w:rsidR="00A25BC9" w:rsidRPr="006F0773">
        <w:rPr>
          <w:rFonts w:eastAsiaTheme="minorHAnsi"/>
          <w:lang w:val="en-US" w:eastAsia="en-US"/>
        </w:rPr>
        <w:fldChar w:fldCharType="begin"/>
      </w:r>
      <w:r w:rsidR="00A25BC9" w:rsidRPr="006F0773">
        <w:rPr>
          <w:rFonts w:eastAsiaTheme="minorHAnsi"/>
          <w:lang w:val="en-US" w:eastAsia="en-US"/>
        </w:rPr>
        <w:instrText xml:space="preserve"> ADDIN ZOTERO_ITEM CSL_CITATION {"citationID":"uQsT4cDU","properties":{"formattedCitation":"(Arenas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sidR="00A25BC9" w:rsidRPr="006F0773">
        <w:rPr>
          <w:rFonts w:eastAsiaTheme="minorHAnsi"/>
          <w:lang w:val="en-US" w:eastAsia="en-US"/>
        </w:rPr>
        <w:fldChar w:fldCharType="separate"/>
      </w:r>
      <w:r w:rsidR="00F637F7" w:rsidRPr="007000AB">
        <w:rPr>
          <w:lang w:val="en-US"/>
        </w:rPr>
        <w:t>(Arenas et al., 2015)</w:t>
      </w:r>
      <w:r w:rsidR="00A25BC9" w:rsidRPr="006F0773">
        <w:rPr>
          <w:rFonts w:eastAsiaTheme="minorHAnsi"/>
          <w:lang w:val="en-US" w:eastAsia="en-US"/>
        </w:rPr>
        <w:fldChar w:fldCharType="end"/>
      </w:r>
      <w:r w:rsidR="00A25BC9" w:rsidRPr="006F0773">
        <w:rPr>
          <w:rFonts w:eastAsiaTheme="minorHAnsi"/>
          <w:lang w:val="en-US" w:eastAsia="en-US"/>
        </w:rPr>
        <w:t xml:space="preserve">. </w:t>
      </w:r>
      <w:r w:rsidRPr="006F0773">
        <w:rPr>
          <w:lang w:val="en-GB"/>
        </w:rPr>
        <w:t xml:space="preserve">Both </w:t>
      </w:r>
      <w:r w:rsidRPr="006F0773">
        <w:rPr>
          <w:lang w:val="en-US"/>
        </w:rPr>
        <w:t xml:space="preserve">haploid and diploid data can be simulated. </w:t>
      </w:r>
      <w:r w:rsidR="00884F76" w:rsidRPr="006F0773">
        <w:rPr>
          <w:lang w:val="en-US"/>
        </w:rPr>
        <w:t>Furthermore</w:t>
      </w:r>
      <w:r w:rsidRPr="006F0773">
        <w:rPr>
          <w:lang w:val="en-US"/>
        </w:rPr>
        <w:t xml:space="preserve">, </w:t>
      </w:r>
      <w:r w:rsidRPr="006F0773">
        <w:rPr>
          <w:lang w:val="en-GB"/>
        </w:rPr>
        <w:t xml:space="preserve">the program also implements </w:t>
      </w:r>
      <w:r w:rsidRPr="006F0773">
        <w:rPr>
          <w:lang w:val="en-US"/>
        </w:rPr>
        <w:t>heterogeneity across sites according to a gamma distribution (+G) and proportion of invariable sites (+I)</w:t>
      </w:r>
      <w:r w:rsidR="00A25BC9" w:rsidRPr="006F0773">
        <w:rPr>
          <w:lang w:val="en-US"/>
        </w:rPr>
        <w:t xml:space="preserve"> </w:t>
      </w:r>
      <w:r w:rsidR="00A25BC9" w:rsidRPr="006F0773">
        <w:rPr>
          <w:lang w:val="en-US"/>
        </w:rPr>
        <w:fldChar w:fldCharType="begin"/>
      </w:r>
      <w:r w:rsidR="00A25BC9" w:rsidRPr="006F0773">
        <w:rPr>
          <w:lang w:val="en-US"/>
        </w:rPr>
        <w:instrText xml:space="preserve"> ADDIN ZOTERO_ITEM CSL_CITATION {"citationID":"adcjd8AF","properties":{"formattedCitation":"(Yang, 1996)","plainCitation":"(Yang, 1996)","noteIndex":0},"citationItems":[{"id":568,"uris":["http://zotero.org/users/local/3HvvyIsJ/items/U588P28D"],"itemData":{"id":568,"type":"article-journal","container-title":"Trends in Ecology &amp; Evolution","DOI":"10.1016/0169-5347(96)10041-0","ISSN":"01695347","issue":"9","journalAbbreviation":"Trends in Ecology &amp; Evolution","language":"en","page":"367-372","source":"DOI.org (Crossref)","title":"Among-site rate variation and its impact on phylogenetic analyses","volume":"11","author":[{"family":"Yang","given":"Ziheng"}],"issued":{"date-parts":[["1996",9]]}}}],"schema":"https://github.com/citation-style-language/schema/raw/master/csl-citation.json"} </w:instrText>
      </w:r>
      <w:r w:rsidR="00A25BC9" w:rsidRPr="006F0773">
        <w:rPr>
          <w:lang w:val="en-US"/>
        </w:rPr>
        <w:fldChar w:fldCharType="separate"/>
      </w:r>
      <w:r w:rsidR="00F637F7" w:rsidRPr="006F0773">
        <w:rPr>
          <w:noProof/>
          <w:lang w:val="en-US"/>
        </w:rPr>
        <w:t>(Yang, 1996)</w:t>
      </w:r>
      <w:r w:rsidR="00A25BC9" w:rsidRPr="006F0773">
        <w:rPr>
          <w:lang w:val="en-US"/>
        </w:rPr>
        <w:fldChar w:fldCharType="end"/>
      </w:r>
      <w:r w:rsidRPr="006F0773">
        <w:rPr>
          <w:lang w:val="en-US"/>
        </w:rPr>
        <w:t>.</w:t>
      </w:r>
      <w:r w:rsidR="00BF3AC8" w:rsidRPr="006F0773">
        <w:rPr>
          <w:lang w:val="en-US"/>
        </w:rPr>
        <w:t xml:space="preserve"> </w:t>
      </w:r>
    </w:p>
    <w:p w14:paraId="575D754D" w14:textId="77777777" w:rsidR="00BC45EE" w:rsidRPr="006F0773" w:rsidRDefault="00BC45EE" w:rsidP="00B33B8B">
      <w:pPr>
        <w:widowControl w:val="0"/>
        <w:autoSpaceDE w:val="0"/>
        <w:autoSpaceDN w:val="0"/>
        <w:adjustRightInd w:val="0"/>
        <w:jc w:val="both"/>
        <w:rPr>
          <w:lang w:val="en-GB"/>
        </w:rPr>
      </w:pPr>
    </w:p>
    <w:p w14:paraId="3769E57D" w14:textId="7D8AC6BC" w:rsidR="00BC45EE" w:rsidRPr="006F0773" w:rsidRDefault="00BC45EE" w:rsidP="00B33B8B">
      <w:pPr>
        <w:pStyle w:val="Ttulo2"/>
        <w:numPr>
          <w:ilvl w:val="1"/>
          <w:numId w:val="8"/>
        </w:numPr>
        <w:rPr>
          <w:rFonts w:cs="Times New Roman"/>
          <w:lang w:val="en-GB"/>
        </w:rPr>
      </w:pPr>
      <w:bookmarkStart w:id="30" w:name="_Toc125374561"/>
      <w:r w:rsidRPr="006F0773">
        <w:rPr>
          <w:rFonts w:cs="Times New Roman"/>
          <w:lang w:val="en-GB"/>
        </w:rPr>
        <w:t>ABC Methods</w:t>
      </w:r>
      <w:bookmarkEnd w:id="30"/>
    </w:p>
    <w:p w14:paraId="7495B011" w14:textId="16F14719" w:rsidR="00BC45EE" w:rsidRPr="006F0773" w:rsidRDefault="00BC45EE" w:rsidP="00B33B8B">
      <w:pPr>
        <w:widowControl w:val="0"/>
        <w:autoSpaceDE w:val="0"/>
        <w:autoSpaceDN w:val="0"/>
        <w:adjustRightInd w:val="0"/>
        <w:jc w:val="both"/>
        <w:rPr>
          <w:lang w:val="en-GB"/>
        </w:rPr>
      </w:pPr>
      <w:r w:rsidRPr="006F0773">
        <w:rPr>
          <w:lang w:val="en-GB"/>
        </w:rPr>
        <w:t xml:space="preserve">Different ABC estimation methods are implemented in </w:t>
      </w:r>
      <w:proofErr w:type="spellStart"/>
      <w:r w:rsidRPr="006F0773">
        <w:rPr>
          <w:i/>
          <w:iCs/>
          <w:lang w:val="en-GB"/>
        </w:rPr>
        <w:t>Prot</w:t>
      </w:r>
      <w:r w:rsidR="00A57329" w:rsidRPr="006F0773">
        <w:rPr>
          <w:i/>
          <w:iCs/>
          <w:lang w:val="en-GB"/>
        </w:rPr>
        <w:t>ein</w:t>
      </w:r>
      <w:r w:rsidRPr="006F0773">
        <w:rPr>
          <w:i/>
          <w:iCs/>
          <w:lang w:val="en-GB"/>
        </w:rPr>
        <w:t>Model</w:t>
      </w:r>
      <w:r w:rsidR="00A57329" w:rsidRPr="006F0773">
        <w:rPr>
          <w:i/>
          <w:iCs/>
          <w:lang w:val="en-GB"/>
        </w:rPr>
        <w:t>erABC</w:t>
      </w:r>
      <w:proofErr w:type="spellEnd"/>
      <w:r w:rsidRPr="006F0773">
        <w:rPr>
          <w:lang w:val="en-GB"/>
        </w:rPr>
        <w:t>: the rejection method (</w:t>
      </w:r>
      <w:r w:rsidRPr="006F0773">
        <w:rPr>
          <w:i/>
          <w:iCs/>
          <w:lang w:val="en-GB"/>
        </w:rPr>
        <w:t>rejection</w:t>
      </w:r>
      <w:r w:rsidRPr="006F0773">
        <w:rPr>
          <w:lang w:val="en-GB"/>
        </w:rPr>
        <w:t>), the multinomial logistic regression method (</w:t>
      </w:r>
      <w:proofErr w:type="spellStart"/>
      <w:r w:rsidRPr="006F0773">
        <w:rPr>
          <w:i/>
          <w:iCs/>
          <w:lang w:val="en-GB"/>
        </w:rPr>
        <w:t>mnlogistic</w:t>
      </w:r>
      <w:proofErr w:type="spellEnd"/>
      <w:r w:rsidRPr="006F0773">
        <w:rPr>
          <w:i/>
          <w:iCs/>
          <w:lang w:val="en-GB"/>
        </w:rPr>
        <w:t>)</w:t>
      </w:r>
      <w:r w:rsidRPr="006F0773">
        <w:rPr>
          <w:lang w:val="en-GB"/>
        </w:rPr>
        <w:t>, and the neural networks-based method (</w:t>
      </w:r>
      <w:proofErr w:type="spellStart"/>
      <w:r w:rsidRPr="006F0773">
        <w:rPr>
          <w:i/>
          <w:iCs/>
          <w:lang w:val="en-GB"/>
        </w:rPr>
        <w:t>neuralnet</w:t>
      </w:r>
      <w:proofErr w:type="spellEnd"/>
      <w:r w:rsidRPr="006F0773">
        <w:rPr>
          <w:lang w:val="en-GB"/>
        </w:rPr>
        <w:t xml:space="preserve">). Regarding the </w:t>
      </w:r>
      <w:r w:rsidRPr="006F0773">
        <w:rPr>
          <w:i/>
          <w:iCs/>
          <w:lang w:val="en-GB"/>
        </w:rPr>
        <w:t>rejection</w:t>
      </w:r>
      <w:r w:rsidRPr="006F0773">
        <w:rPr>
          <w:lang w:val="en-GB"/>
        </w:rPr>
        <w:t xml:space="preserve"> method the posterior probability of a given model is approximated by the proportion of accepted simulations given this model. Concerning the two implemented regression methods </w:t>
      </w:r>
      <w:r w:rsidR="00EE2320">
        <w:rPr>
          <w:lang w:val="en-GB"/>
        </w:rPr>
        <w:t>(</w:t>
      </w:r>
      <w:proofErr w:type="spellStart"/>
      <w:r w:rsidRPr="006F0773">
        <w:rPr>
          <w:i/>
          <w:iCs/>
          <w:lang w:val="en-GB"/>
        </w:rPr>
        <w:t>mnlogistic</w:t>
      </w:r>
      <w:proofErr w:type="spellEnd"/>
      <w:r w:rsidRPr="006F0773">
        <w:rPr>
          <w:i/>
          <w:iCs/>
          <w:lang w:val="en-GB"/>
        </w:rPr>
        <w:t xml:space="preserve"> </w:t>
      </w:r>
      <w:r w:rsidRPr="006F0773">
        <w:rPr>
          <w:lang w:val="en-GB"/>
        </w:rPr>
        <w:t>and</w:t>
      </w:r>
      <w:r w:rsidRPr="006F0773">
        <w:rPr>
          <w:i/>
          <w:iCs/>
          <w:lang w:val="en-GB"/>
        </w:rPr>
        <w:t xml:space="preserve"> </w:t>
      </w:r>
      <w:proofErr w:type="spellStart"/>
      <w:r w:rsidRPr="006F0773">
        <w:rPr>
          <w:i/>
          <w:iCs/>
          <w:lang w:val="en-GB"/>
        </w:rPr>
        <w:t>neuralnet</w:t>
      </w:r>
      <w:proofErr w:type="spellEnd"/>
      <w:r w:rsidRPr="006F0773">
        <w:rPr>
          <w:lang w:val="en-GB"/>
        </w:rPr>
        <w:t xml:space="preserve">), they both have an additional step in which they consider the closeness of the simulated SS to the observed SS. However, while the </w:t>
      </w:r>
      <w:proofErr w:type="spellStart"/>
      <w:r w:rsidRPr="006F0773">
        <w:rPr>
          <w:i/>
          <w:iCs/>
          <w:lang w:val="en-GB"/>
        </w:rPr>
        <w:t>mnlogistic</w:t>
      </w:r>
      <w:proofErr w:type="spellEnd"/>
      <w:r w:rsidRPr="006F0773">
        <w:rPr>
          <w:i/>
          <w:iCs/>
          <w:lang w:val="en-GB"/>
        </w:rPr>
        <w:t xml:space="preserve"> </w:t>
      </w:r>
      <w:r w:rsidRPr="006F0773">
        <w:rPr>
          <w:lang w:val="en-GB"/>
        </w:rPr>
        <w:t xml:space="preserve">assumes a linear regression, the </w:t>
      </w:r>
      <w:proofErr w:type="spellStart"/>
      <w:r w:rsidRPr="006F0773">
        <w:rPr>
          <w:i/>
          <w:iCs/>
          <w:lang w:val="en-GB"/>
        </w:rPr>
        <w:t>neuralnet</w:t>
      </w:r>
      <w:proofErr w:type="spellEnd"/>
      <w:r w:rsidRPr="006F0773">
        <w:rPr>
          <w:lang w:val="en-GB"/>
        </w:rPr>
        <w:t xml:space="preserve"> method considers a non-linear regression and allow users to reduce the dimension of the set of summary statistics, thus it can be particularly useful if many SS are used.</w:t>
      </w:r>
    </w:p>
    <w:p w14:paraId="728C784C" w14:textId="77777777" w:rsidR="00BC45EE" w:rsidRPr="006F0773" w:rsidRDefault="00BC45EE" w:rsidP="00B33B8B">
      <w:pPr>
        <w:autoSpaceDE w:val="0"/>
        <w:autoSpaceDN w:val="0"/>
        <w:adjustRightInd w:val="0"/>
        <w:jc w:val="both"/>
        <w:rPr>
          <w:noProof/>
          <w:lang w:val="en-GB"/>
        </w:rPr>
      </w:pPr>
    </w:p>
    <w:p w14:paraId="1D6CCED8" w14:textId="77777777" w:rsidR="009158E7" w:rsidRPr="006F0773" w:rsidRDefault="009158E7" w:rsidP="00B33B8B">
      <w:pPr>
        <w:widowControl w:val="0"/>
        <w:autoSpaceDE w:val="0"/>
        <w:autoSpaceDN w:val="0"/>
        <w:adjustRightInd w:val="0"/>
        <w:jc w:val="both"/>
        <w:rPr>
          <w:lang w:val="en-US"/>
        </w:rPr>
      </w:pPr>
    </w:p>
    <w:p w14:paraId="42D49D44" w14:textId="4A85CD04" w:rsidR="003E56CA" w:rsidRPr="006F0773" w:rsidRDefault="003E56CA" w:rsidP="00B33B8B">
      <w:pPr>
        <w:pStyle w:val="Ttulo2"/>
        <w:numPr>
          <w:ilvl w:val="1"/>
          <w:numId w:val="8"/>
        </w:numPr>
        <w:rPr>
          <w:rFonts w:cs="Times New Roman"/>
          <w:lang w:val="en-GB"/>
        </w:rPr>
      </w:pPr>
      <w:bookmarkStart w:id="31" w:name="_Toc125374562"/>
      <w:r w:rsidRPr="006F0773">
        <w:rPr>
          <w:rFonts w:cs="Times New Roman"/>
          <w:lang w:val="en-GB"/>
        </w:rPr>
        <w:lastRenderedPageBreak/>
        <w:t>Summary Statistics</w:t>
      </w:r>
      <w:bookmarkEnd w:id="31"/>
    </w:p>
    <w:p w14:paraId="79D44C79" w14:textId="7D6676A8" w:rsidR="00F2442C" w:rsidRPr="006F0773" w:rsidRDefault="00F2442C" w:rsidP="00B33B8B">
      <w:pPr>
        <w:widowControl w:val="0"/>
        <w:autoSpaceDE w:val="0"/>
        <w:autoSpaceDN w:val="0"/>
        <w:adjustRightInd w:val="0"/>
        <w:jc w:val="both"/>
        <w:rPr>
          <w:lang w:val="en-US" w:eastAsia="en-US"/>
        </w:rPr>
      </w:pPr>
      <w:proofErr w:type="spellStart"/>
      <w:r w:rsidRPr="006F0773">
        <w:rPr>
          <w:i/>
          <w:iCs/>
          <w:lang w:val="en-US"/>
        </w:rPr>
        <w:t>Prot</w:t>
      </w:r>
      <w:r w:rsidR="00A57329" w:rsidRPr="006F0773">
        <w:rPr>
          <w:i/>
          <w:iCs/>
          <w:lang w:val="en-US"/>
        </w:rPr>
        <w:t>ein</w:t>
      </w:r>
      <w:r w:rsidRPr="006F0773">
        <w:rPr>
          <w:i/>
          <w:iCs/>
          <w:lang w:val="en-US"/>
        </w:rPr>
        <w:t>Model</w:t>
      </w:r>
      <w:r w:rsidR="00A57329" w:rsidRPr="006F0773">
        <w:rPr>
          <w:i/>
          <w:iCs/>
          <w:lang w:val="en-US"/>
        </w:rPr>
        <w:t>erABC</w:t>
      </w:r>
      <w:proofErr w:type="spellEnd"/>
      <w:r w:rsidRPr="006F0773">
        <w:rPr>
          <w:lang w:val="en-US"/>
        </w:rPr>
        <w:t xml:space="preserve"> includes a total of 7 </w:t>
      </w:r>
      <w:r w:rsidR="00EE2320">
        <w:rPr>
          <w:lang w:val="en-US"/>
        </w:rPr>
        <w:t>SS</w:t>
      </w:r>
      <w:r w:rsidRPr="006F0773">
        <w:rPr>
          <w:lang w:val="en-US"/>
        </w:rPr>
        <w:t xml:space="preserve"> (Table </w:t>
      </w:r>
      <w:r w:rsidR="0049244A" w:rsidRPr="006F0773">
        <w:rPr>
          <w:lang w:val="en-US"/>
        </w:rPr>
        <w:t>4</w:t>
      </w:r>
      <w:r w:rsidRPr="006F0773">
        <w:rPr>
          <w:lang w:val="en-US"/>
        </w:rPr>
        <w:t xml:space="preserve">). </w:t>
      </w:r>
      <w:r w:rsidR="00297EFE" w:rsidRPr="006F0773">
        <w:rPr>
          <w:lang w:val="en-US"/>
        </w:rPr>
        <w:t>Two of them</w:t>
      </w:r>
      <w:r w:rsidRPr="006F0773">
        <w:rPr>
          <w:lang w:val="en-US"/>
        </w:rPr>
        <w:t xml:space="preserve"> are related with the proteins folding stability</w:t>
      </w:r>
      <w:r w:rsidR="00884F76" w:rsidRPr="006F0773">
        <w:rPr>
          <w:lang w:val="en-GB"/>
        </w:rPr>
        <w:t>, and is</w:t>
      </w:r>
      <w:r w:rsidR="004D137B" w:rsidRPr="006F0773">
        <w:rPr>
          <w:lang w:val="en-GB"/>
        </w:rPr>
        <w:t xml:space="preserve"> measured with another </w:t>
      </w:r>
      <w:r w:rsidR="004D137B" w:rsidRPr="006F0773">
        <w:rPr>
          <w:lang w:val="en-US"/>
        </w:rPr>
        <w:t xml:space="preserve">framework </w:t>
      </w:r>
      <w:r w:rsidR="00884F76" w:rsidRPr="006F0773">
        <w:rPr>
          <w:lang w:val="en-US"/>
        </w:rPr>
        <w:t xml:space="preserve">named </w:t>
      </w:r>
      <w:proofErr w:type="spellStart"/>
      <w:r w:rsidR="004D137B" w:rsidRPr="006F0773">
        <w:rPr>
          <w:i/>
          <w:iCs/>
          <w:lang w:val="en-US"/>
        </w:rPr>
        <w:t>DeltaGREM</w:t>
      </w:r>
      <w:proofErr w:type="spellEnd"/>
      <w:r w:rsidR="004D137B" w:rsidRPr="006F0773">
        <w:rPr>
          <w:lang w:val="en-US"/>
        </w:rPr>
        <w:t xml:space="preserve"> </w:t>
      </w:r>
      <w:r w:rsidR="00896962" w:rsidRPr="006F0773">
        <w:rPr>
          <w:lang w:val="en-US"/>
        </w:rPr>
        <w:fldChar w:fldCharType="begin"/>
      </w:r>
      <w:r w:rsidR="00A25BC9" w:rsidRPr="006F0773">
        <w:rPr>
          <w:lang w:val="en-US"/>
        </w:rPr>
        <w:instrText xml:space="preserve"> ADDIN ZOTERO_ITEM CSL_CITATION {"citationID":"uTjzUmlL","properties":{"formattedCitation":"(Arenas et\\uc0\\u160{}al., 2017)","plainCitation":"(Arenas et al., 2017)","noteIndex":0},"citationItems":[{"id":515,"uris":["http://zotero.org/users/local/3HvvyIsJ/items/9XENCJ24"],"itemData":{"id":515,"type":"article-journal","container-title":"Systematic Biology","DOI":"10.1093/sysbio/syw121","ISSN":"1063-5157, 1076-836X","issue":"6","journalAbbreviation":"Syst Biol","language":"en","page":"1054-1064","source":"DOI.org (Crossref)","title":"ProtASR: An Evolutionary Framework for Ancestral Protein Reconstruction with Selection on Folding Stability","title-short":"ProtASR","volume":"66","author":[{"family":"Arenas","given":"Miguel"},{"family":"Weber","given":"Claudia C."},{"family":"Liberles","given":"David A."},{"family":"Bastolla","given":"Ugo"}],"issued":{"date-parts":[["2017",11,5]]}}}],"schema":"https://github.com/citation-style-language/schema/raw/master/csl-citation.json"} </w:instrText>
      </w:r>
      <w:r w:rsidR="00896962" w:rsidRPr="006F0773">
        <w:rPr>
          <w:lang w:val="en-US"/>
        </w:rPr>
        <w:fldChar w:fldCharType="separate"/>
      </w:r>
      <w:r w:rsidR="00F637F7" w:rsidRPr="006F0773">
        <w:rPr>
          <w:lang w:val="en-US"/>
        </w:rPr>
        <w:t>(Arenas et al., 2017)</w:t>
      </w:r>
      <w:r w:rsidR="00896962" w:rsidRPr="006F0773">
        <w:rPr>
          <w:lang w:val="en-US"/>
        </w:rPr>
        <w:fldChar w:fldCharType="end"/>
      </w:r>
      <w:r w:rsidR="00896962" w:rsidRPr="006F0773">
        <w:rPr>
          <w:lang w:val="en-US"/>
        </w:rPr>
        <w:t xml:space="preserve"> </w:t>
      </w:r>
      <w:r w:rsidR="004D137B" w:rsidRPr="006F0773">
        <w:rPr>
          <w:lang w:val="en-GB"/>
        </w:rPr>
        <w:t xml:space="preserve">using </w:t>
      </w:r>
      <w:r w:rsidR="00884F76" w:rsidRPr="006F0773">
        <w:rPr>
          <w:lang w:val="en-GB"/>
        </w:rPr>
        <w:t xml:space="preserve">the </w:t>
      </w:r>
      <w:r w:rsidR="004D137B" w:rsidRPr="006F0773">
        <w:rPr>
          <w:lang w:val="en-GB"/>
        </w:rPr>
        <w:t>Gibbs free energy difference between folded and unfolded states (</w:t>
      </w:r>
      <w:r w:rsidR="004D137B" w:rsidRPr="006F0773">
        <w:rPr>
          <w:lang w:val="en-GB"/>
        </w:rPr>
        <w:sym w:font="Symbol" w:char="F044"/>
      </w:r>
      <w:r w:rsidR="004D137B" w:rsidRPr="006F0773">
        <w:rPr>
          <w:lang w:val="en-GB"/>
        </w:rPr>
        <w:t>G</w:t>
      </w:r>
      <w:r w:rsidR="00E4737E" w:rsidRPr="006F0773">
        <w:rPr>
          <w:lang w:val="en-GB"/>
        </w:rPr>
        <w:t>,</w:t>
      </w:r>
      <w:r w:rsidR="004D137B" w:rsidRPr="006F0773">
        <w:rPr>
          <w:lang w:val="en-GB"/>
        </w:rPr>
        <w:t xml:space="preserve"> kcal/mol).</w:t>
      </w:r>
      <w:r w:rsidR="009158E7" w:rsidRPr="006F0773">
        <w:rPr>
          <w:lang w:val="en-GB"/>
        </w:rPr>
        <w:t xml:space="preserve"> </w:t>
      </w:r>
      <w:r w:rsidR="00884F76" w:rsidRPr="006F0773">
        <w:rPr>
          <w:lang w:val="en-GB"/>
        </w:rPr>
        <w:t>Moreover</w:t>
      </w:r>
      <w:r w:rsidR="009158E7" w:rsidRPr="006F0773">
        <w:rPr>
          <w:lang w:val="en-GB"/>
        </w:rPr>
        <w:t xml:space="preserve">, </w:t>
      </w:r>
      <w:r w:rsidR="00884F76" w:rsidRPr="006F0773">
        <w:rPr>
          <w:lang w:val="en-GB"/>
        </w:rPr>
        <w:t xml:space="preserve">the </w:t>
      </w:r>
      <w:proofErr w:type="spellStart"/>
      <w:r w:rsidR="009158E7" w:rsidRPr="006F0773">
        <w:rPr>
          <w:i/>
          <w:iCs/>
          <w:lang w:val="en-GB"/>
        </w:rPr>
        <w:t>Prot</w:t>
      </w:r>
      <w:r w:rsidR="00A57329" w:rsidRPr="006F0773">
        <w:rPr>
          <w:i/>
          <w:iCs/>
          <w:lang w:val="en-GB"/>
        </w:rPr>
        <w:t>ein</w:t>
      </w:r>
      <w:r w:rsidR="009158E7" w:rsidRPr="006F0773">
        <w:rPr>
          <w:i/>
          <w:iCs/>
          <w:lang w:val="en-GB"/>
        </w:rPr>
        <w:t>Model</w:t>
      </w:r>
      <w:r w:rsidR="00A57329" w:rsidRPr="006F0773">
        <w:rPr>
          <w:i/>
          <w:iCs/>
          <w:lang w:val="en-GB"/>
        </w:rPr>
        <w:t>erABC</w:t>
      </w:r>
      <w:proofErr w:type="spellEnd"/>
      <w:r w:rsidR="009158E7" w:rsidRPr="006F0773">
        <w:rPr>
          <w:lang w:val="en-GB"/>
        </w:rPr>
        <w:t xml:space="preserve"> </w:t>
      </w:r>
      <w:r w:rsidR="00884F76" w:rsidRPr="006F0773">
        <w:rPr>
          <w:lang w:val="en-GB"/>
        </w:rPr>
        <w:t xml:space="preserve">also </w:t>
      </w:r>
      <w:r w:rsidR="009158E7" w:rsidRPr="006F0773">
        <w:rPr>
          <w:lang w:val="en-GB"/>
        </w:rPr>
        <w:t xml:space="preserve">uses the </w:t>
      </w:r>
      <w:r w:rsidR="009158E7" w:rsidRPr="006F0773">
        <w:rPr>
          <w:lang w:val="en-US" w:eastAsia="en-US"/>
        </w:rPr>
        <w:t xml:space="preserve">number of </w:t>
      </w:r>
      <w:r w:rsidR="0049244A" w:rsidRPr="006F0773">
        <w:rPr>
          <w:lang w:val="en-US" w:eastAsia="en-US"/>
        </w:rPr>
        <w:t>amino</w:t>
      </w:r>
      <w:r w:rsidR="009158E7" w:rsidRPr="006F0773">
        <w:rPr>
          <w:lang w:val="en-US" w:eastAsia="en-US"/>
        </w:rPr>
        <w:t xml:space="preserve"> acids segregating sites</w:t>
      </w:r>
      <w:r w:rsidR="00884F76" w:rsidRPr="006F0773">
        <w:rPr>
          <w:lang w:val="en-US" w:eastAsia="en-US"/>
        </w:rPr>
        <w:t>,</w:t>
      </w:r>
      <w:r w:rsidR="009158E7" w:rsidRPr="006F0773">
        <w:rPr>
          <w:lang w:val="en-US" w:eastAsia="en-US"/>
        </w:rPr>
        <w:t xml:space="preserve"> </w:t>
      </w:r>
      <w:r w:rsidR="00C46E72" w:rsidRPr="006F0773">
        <w:rPr>
          <w:lang w:val="en-US" w:eastAsia="en-US"/>
        </w:rPr>
        <w:t xml:space="preserve">and the mean, standard deviation, </w:t>
      </w:r>
      <w:proofErr w:type="spellStart"/>
      <w:r w:rsidR="00C46E72" w:rsidRPr="006F0773">
        <w:rPr>
          <w:lang w:val="en-US" w:eastAsia="en-US"/>
        </w:rPr>
        <w:t>ske</w:t>
      </w:r>
      <w:r w:rsidR="000123E2" w:rsidRPr="006F0773">
        <w:rPr>
          <w:lang w:val="en-US" w:eastAsia="en-US"/>
        </w:rPr>
        <w:t>a</w:t>
      </w:r>
      <w:r w:rsidR="00C46E72" w:rsidRPr="006F0773">
        <w:rPr>
          <w:lang w:val="en-US" w:eastAsia="en-US"/>
        </w:rPr>
        <w:t>ness</w:t>
      </w:r>
      <w:proofErr w:type="spellEnd"/>
      <w:r w:rsidR="00C46E72" w:rsidRPr="006F0773">
        <w:rPr>
          <w:lang w:val="en-US" w:eastAsia="en-US"/>
        </w:rPr>
        <w:t xml:space="preserve"> and kurtosis of </w:t>
      </w:r>
      <w:r w:rsidR="00A70FAF" w:rsidRPr="006F0773">
        <w:rPr>
          <w:lang w:val="en-US" w:eastAsia="en-US"/>
        </w:rPr>
        <w:t>Grantham</w:t>
      </w:r>
      <w:r w:rsidR="00C46E72" w:rsidRPr="006F0773">
        <w:rPr>
          <w:lang w:val="en-US" w:eastAsia="en-US"/>
        </w:rPr>
        <w:t xml:space="preserve"> distance</w:t>
      </w:r>
      <w:r w:rsidR="00AC5678" w:rsidRPr="006F0773">
        <w:rPr>
          <w:lang w:val="en-US"/>
        </w:rPr>
        <w:t xml:space="preserve"> </w:t>
      </w:r>
      <w:r w:rsidR="00AC5678" w:rsidRPr="006F0773">
        <w:rPr>
          <w:lang w:val="en-GB"/>
        </w:rPr>
        <w:t>between amino acids replacements per protein site. It</w:t>
      </w:r>
      <w:r w:rsidR="00C46E72" w:rsidRPr="006F0773">
        <w:rPr>
          <w:lang w:val="en-US"/>
        </w:rPr>
        <w:t xml:space="preserve"> </w:t>
      </w:r>
      <w:r w:rsidR="00C46E72" w:rsidRPr="006F0773">
        <w:rPr>
          <w:lang w:val="en-US" w:eastAsia="en-US"/>
        </w:rPr>
        <w:t>assesses the difference between replaced amino acids</w:t>
      </w:r>
      <w:r w:rsidR="00EB4775" w:rsidRPr="006F0773">
        <w:rPr>
          <w:lang w:val="en-US" w:eastAsia="en-US"/>
        </w:rPr>
        <w:t xml:space="preserve"> </w:t>
      </w:r>
      <w:r w:rsidR="00D37C95" w:rsidRPr="006F0773">
        <w:rPr>
          <w:lang w:val="en-US" w:eastAsia="en-US"/>
        </w:rPr>
        <w:fldChar w:fldCharType="begin"/>
      </w:r>
      <w:r w:rsidR="00D37C95" w:rsidRPr="006F0773">
        <w:rPr>
          <w:lang w:val="en-US" w:eastAsia="en-US"/>
        </w:rPr>
        <w:instrText xml:space="preserve"> ADDIN ZOTERO_ITEM CSL_CITATION {"citationID":"482YbRiR","properties":{"formattedCitation":"(Grantham, 1974)","plainCitation":"(Grantham, 1974)","noteIndex":0},"citationItems":[{"id":674,"uris":["http://zotero.org/users/local/3HvvyIsJ/items/JGB999BR"],"itemData":{"id":674,"type":"article-journal","container-title":"Science","DOI":"10.1126/science.185.4154.862","ISSN":"0036-8075, 1095-9203","issue":"4154","journalAbbreviation":"Science","language":"en","page":"862-864","source":"DOI.org (Crossref)","title":"Amino Acid Difference Formula to Help Explain Protein Evolution","volume":"185","author":[{"family":"Grantham","given":"R."}],"issued":{"date-parts":[["1974",9,6]]}}}],"schema":"https://github.com/citation-style-language/schema/raw/master/csl-citation.json"} </w:instrText>
      </w:r>
      <w:r w:rsidR="00D37C95" w:rsidRPr="006F0773">
        <w:rPr>
          <w:lang w:val="en-US" w:eastAsia="en-US"/>
        </w:rPr>
        <w:fldChar w:fldCharType="separate"/>
      </w:r>
      <w:r w:rsidR="00F637F7" w:rsidRPr="006F0773">
        <w:rPr>
          <w:noProof/>
          <w:lang w:val="en-US" w:eastAsia="en-US"/>
        </w:rPr>
        <w:t>(Grantham, 1974)</w:t>
      </w:r>
      <w:r w:rsidR="00D37C95" w:rsidRPr="006F0773">
        <w:rPr>
          <w:lang w:val="en-US" w:eastAsia="en-US"/>
        </w:rPr>
        <w:fldChar w:fldCharType="end"/>
      </w:r>
      <w:r w:rsidR="00C46E72" w:rsidRPr="006F0773">
        <w:rPr>
          <w:lang w:val="en-US" w:eastAsia="en-US"/>
        </w:rPr>
        <w:t>.</w:t>
      </w:r>
    </w:p>
    <w:p w14:paraId="3909A792" w14:textId="77777777" w:rsidR="00EB4775" w:rsidRPr="006F0773" w:rsidRDefault="00EB4775" w:rsidP="00B33B8B">
      <w:pPr>
        <w:widowControl w:val="0"/>
        <w:autoSpaceDE w:val="0"/>
        <w:autoSpaceDN w:val="0"/>
        <w:adjustRightInd w:val="0"/>
        <w:jc w:val="both"/>
        <w:rPr>
          <w:lang w:val="en-US" w:eastAsia="en-US"/>
        </w:rPr>
      </w:pPr>
    </w:p>
    <w:p w14:paraId="39817BF5" w14:textId="570D52DB" w:rsidR="00EB4775" w:rsidRPr="006F0773" w:rsidRDefault="00EB4775" w:rsidP="00B33B8B">
      <w:pPr>
        <w:jc w:val="both"/>
        <w:rPr>
          <w:lang w:val="en-GB"/>
        </w:rPr>
      </w:pPr>
      <w:r w:rsidRPr="006F0773">
        <w:rPr>
          <w:lang w:val="en-GB"/>
        </w:rPr>
        <w:t xml:space="preserve">Table </w:t>
      </w:r>
      <w:r w:rsidR="00631EF9" w:rsidRPr="006F0773">
        <w:rPr>
          <w:lang w:val="en-GB"/>
        </w:rPr>
        <w:t>4</w:t>
      </w:r>
      <w:r w:rsidRPr="006F0773">
        <w:rPr>
          <w:lang w:val="en-GB"/>
        </w:rPr>
        <w:t xml:space="preserve">. Summary statistics implemented in </w:t>
      </w:r>
      <w:proofErr w:type="spellStart"/>
      <w:r w:rsidRPr="006F0773">
        <w:rPr>
          <w:i/>
          <w:iCs/>
          <w:lang w:val="en-GB"/>
        </w:rPr>
        <w:t>Prot</w:t>
      </w:r>
      <w:r w:rsidR="0025128E" w:rsidRPr="006F0773">
        <w:rPr>
          <w:i/>
          <w:iCs/>
          <w:lang w:val="en-GB"/>
        </w:rPr>
        <w:t>ein</w:t>
      </w:r>
      <w:r w:rsidRPr="006F0773">
        <w:rPr>
          <w:i/>
          <w:iCs/>
          <w:lang w:val="en-GB"/>
        </w:rPr>
        <w:t>Model</w:t>
      </w:r>
      <w:r w:rsidR="0025128E" w:rsidRPr="006F0773">
        <w:rPr>
          <w:i/>
          <w:iCs/>
          <w:lang w:val="en-GB"/>
        </w:rPr>
        <w:t>erABC</w:t>
      </w:r>
      <w:proofErr w:type="spellEnd"/>
      <w:r w:rsidR="00884F76" w:rsidRPr="006F0773">
        <w:rPr>
          <w:i/>
          <w:iCs/>
          <w:lang w:val="en-GB"/>
        </w:rPr>
        <w:t xml:space="preserve">. </w:t>
      </w:r>
      <w:r w:rsidR="00884F76" w:rsidRPr="006F0773">
        <w:rPr>
          <w:lang w:val="en-GB"/>
        </w:rPr>
        <w:t xml:space="preserve">The table includes the </w:t>
      </w:r>
      <w:r w:rsidR="00387596" w:rsidRPr="006F0773">
        <w:rPr>
          <w:lang w:val="en-GB"/>
        </w:rPr>
        <w:t>name numeric identifier (ID) of each SS a</w:t>
      </w:r>
      <w:r w:rsidR="00EE2320">
        <w:rPr>
          <w:lang w:val="en-GB"/>
        </w:rPr>
        <w:t>nd</w:t>
      </w:r>
      <w:r w:rsidR="00387596" w:rsidRPr="006F0773">
        <w:rPr>
          <w:lang w:val="en-GB"/>
        </w:rPr>
        <w:t xml:space="preserve"> brief description</w:t>
      </w:r>
      <w:r w:rsidRPr="006F0773">
        <w:rPr>
          <w:lang w:val="en-GB"/>
        </w:rPr>
        <w:t>.</w:t>
      </w:r>
    </w:p>
    <w:tbl>
      <w:tblPr>
        <w:tblStyle w:val="Tabladelista21"/>
        <w:tblW w:w="8504" w:type="dxa"/>
        <w:jc w:val="center"/>
        <w:tblLook w:val="04A0" w:firstRow="1" w:lastRow="0" w:firstColumn="1" w:lastColumn="0" w:noHBand="0" w:noVBand="1"/>
      </w:tblPr>
      <w:tblGrid>
        <w:gridCol w:w="847"/>
        <w:gridCol w:w="2763"/>
        <w:gridCol w:w="4894"/>
      </w:tblGrid>
      <w:tr w:rsidR="009C4155" w:rsidRPr="006F0773" w14:paraId="2C0AEBF4" w14:textId="77777777" w:rsidTr="0025128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7" w:type="dxa"/>
            <w:tcBorders>
              <w:bottom w:val="single" w:sz="4" w:space="0" w:color="666666" w:themeColor="text1" w:themeTint="99"/>
            </w:tcBorders>
            <w:vAlign w:val="center"/>
          </w:tcPr>
          <w:p w14:paraId="7DB2F688" w14:textId="77777777" w:rsidR="0025128E" w:rsidRPr="006F0773" w:rsidRDefault="0025128E" w:rsidP="007000AB">
            <w:pPr>
              <w:widowControl w:val="0"/>
              <w:autoSpaceDE w:val="0"/>
              <w:autoSpaceDN w:val="0"/>
              <w:adjustRightInd w:val="0"/>
              <w:rPr>
                <w:iCs/>
                <w:lang w:val="en-GB"/>
              </w:rPr>
            </w:pPr>
            <w:r w:rsidRPr="006F0773">
              <w:rPr>
                <w:iCs/>
                <w:lang w:val="en-GB"/>
              </w:rPr>
              <w:t>ID</w:t>
            </w:r>
          </w:p>
        </w:tc>
        <w:tc>
          <w:tcPr>
            <w:tcW w:w="2763" w:type="dxa"/>
            <w:tcBorders>
              <w:bottom w:val="single" w:sz="4" w:space="0" w:color="666666" w:themeColor="text1" w:themeTint="99"/>
            </w:tcBorders>
            <w:vAlign w:val="center"/>
          </w:tcPr>
          <w:p w14:paraId="55A8C6A7" w14:textId="77777777" w:rsidR="0025128E" w:rsidRPr="006F0773" w:rsidRDefault="0025128E" w:rsidP="007000AB">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Cs/>
                <w:lang w:val="en-GB"/>
              </w:rPr>
            </w:pPr>
            <w:r w:rsidRPr="006F0773">
              <w:rPr>
                <w:iCs/>
                <w:lang w:val="en-GB"/>
              </w:rPr>
              <w:t>Name</w:t>
            </w:r>
          </w:p>
        </w:tc>
        <w:tc>
          <w:tcPr>
            <w:tcW w:w="4894" w:type="dxa"/>
            <w:tcBorders>
              <w:bottom w:val="single" w:sz="4" w:space="0" w:color="666666" w:themeColor="text1" w:themeTint="99"/>
            </w:tcBorders>
            <w:vAlign w:val="center"/>
          </w:tcPr>
          <w:p w14:paraId="46D9C943" w14:textId="77777777" w:rsidR="0025128E" w:rsidRPr="006F0773" w:rsidRDefault="0025128E" w:rsidP="007000AB">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Cs/>
                <w:lang w:val="en-GB"/>
              </w:rPr>
            </w:pPr>
            <w:r w:rsidRPr="006F0773">
              <w:rPr>
                <w:iCs/>
                <w:lang w:val="en-GB"/>
              </w:rPr>
              <w:t>Description</w:t>
            </w:r>
          </w:p>
        </w:tc>
      </w:tr>
      <w:tr w:rsidR="007000AB" w:rsidRPr="002858C0" w14:paraId="70B72031" w14:textId="77777777" w:rsidTr="002512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7" w:type="dxa"/>
            <w:tcBorders>
              <w:bottom w:val="nil"/>
            </w:tcBorders>
            <w:shd w:val="clear" w:color="auto" w:fill="F2F2F2" w:themeFill="background1" w:themeFillShade="F2"/>
            <w:vAlign w:val="center"/>
          </w:tcPr>
          <w:p w14:paraId="3A0AB699" w14:textId="77777777" w:rsidR="0025128E" w:rsidRPr="006F0773" w:rsidRDefault="0025128E" w:rsidP="007000AB">
            <w:pPr>
              <w:widowControl w:val="0"/>
              <w:autoSpaceDE w:val="0"/>
              <w:autoSpaceDN w:val="0"/>
              <w:adjustRightInd w:val="0"/>
              <w:rPr>
                <w:b w:val="0"/>
                <w:bCs w:val="0"/>
                <w:lang w:val="en-GB"/>
              </w:rPr>
            </w:pPr>
            <w:r w:rsidRPr="006F0773">
              <w:rPr>
                <w:lang w:val="en-GB"/>
              </w:rPr>
              <w:t>1</w:t>
            </w:r>
          </w:p>
        </w:tc>
        <w:tc>
          <w:tcPr>
            <w:tcW w:w="2763" w:type="dxa"/>
            <w:tcBorders>
              <w:bottom w:val="nil"/>
            </w:tcBorders>
            <w:shd w:val="clear" w:color="auto" w:fill="F2F2F2" w:themeFill="background1" w:themeFillShade="F2"/>
            <w:vAlign w:val="center"/>
          </w:tcPr>
          <w:p w14:paraId="480BE5F2" w14:textId="77777777" w:rsidR="0025128E" w:rsidRPr="006F0773" w:rsidRDefault="0025128E" w:rsidP="007000A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b/>
                <w:bCs/>
                <w:i/>
                <w:lang w:val="en-GB"/>
              </w:rPr>
            </w:pPr>
            <w:proofErr w:type="spellStart"/>
            <w:r w:rsidRPr="006F0773">
              <w:rPr>
                <w:i/>
                <w:lang w:val="en-GB"/>
              </w:rPr>
              <w:t>DGREM_mean</w:t>
            </w:r>
            <w:proofErr w:type="spellEnd"/>
          </w:p>
        </w:tc>
        <w:tc>
          <w:tcPr>
            <w:tcW w:w="4894" w:type="dxa"/>
            <w:tcBorders>
              <w:bottom w:val="nil"/>
            </w:tcBorders>
            <w:shd w:val="clear" w:color="auto" w:fill="F2F2F2" w:themeFill="background1" w:themeFillShade="F2"/>
            <w:vAlign w:val="center"/>
          </w:tcPr>
          <w:p w14:paraId="0B815101" w14:textId="77777777" w:rsidR="0025128E" w:rsidRPr="006F0773" w:rsidRDefault="0025128E" w:rsidP="007000A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Mean of folding stability (free energy) of the proteins of the dataset.</w:t>
            </w:r>
          </w:p>
        </w:tc>
      </w:tr>
      <w:tr w:rsidR="007000AB" w:rsidRPr="002858C0" w14:paraId="52D16438" w14:textId="77777777" w:rsidTr="0025128E">
        <w:trPr>
          <w:jc w:val="center"/>
        </w:trPr>
        <w:tc>
          <w:tcPr>
            <w:cnfStyle w:val="001000000000" w:firstRow="0" w:lastRow="0" w:firstColumn="1" w:lastColumn="0" w:oddVBand="0" w:evenVBand="0" w:oddHBand="0" w:evenHBand="0" w:firstRowFirstColumn="0" w:firstRowLastColumn="0" w:lastRowFirstColumn="0" w:lastRowLastColumn="0"/>
            <w:tcW w:w="847" w:type="dxa"/>
            <w:tcBorders>
              <w:top w:val="nil"/>
              <w:bottom w:val="nil"/>
            </w:tcBorders>
            <w:shd w:val="clear" w:color="auto" w:fill="FFFFFF" w:themeFill="background1"/>
            <w:vAlign w:val="center"/>
          </w:tcPr>
          <w:p w14:paraId="48BF4821" w14:textId="77777777" w:rsidR="0025128E" w:rsidRPr="006F0773" w:rsidRDefault="0025128E" w:rsidP="007000AB">
            <w:pPr>
              <w:widowControl w:val="0"/>
              <w:autoSpaceDE w:val="0"/>
              <w:autoSpaceDN w:val="0"/>
              <w:adjustRightInd w:val="0"/>
              <w:rPr>
                <w:b w:val="0"/>
                <w:bCs w:val="0"/>
                <w:lang w:val="en-GB"/>
              </w:rPr>
            </w:pPr>
            <w:r w:rsidRPr="006F0773">
              <w:rPr>
                <w:lang w:val="en-GB"/>
              </w:rPr>
              <w:t>2</w:t>
            </w:r>
          </w:p>
        </w:tc>
        <w:tc>
          <w:tcPr>
            <w:tcW w:w="2763" w:type="dxa"/>
            <w:tcBorders>
              <w:top w:val="nil"/>
              <w:bottom w:val="nil"/>
            </w:tcBorders>
            <w:shd w:val="clear" w:color="auto" w:fill="FFFFFF" w:themeFill="background1"/>
            <w:vAlign w:val="center"/>
          </w:tcPr>
          <w:p w14:paraId="6D3EF386" w14:textId="77777777" w:rsidR="0025128E" w:rsidRPr="006F0773" w:rsidRDefault="0025128E" w:rsidP="007000A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b/>
                <w:bCs/>
                <w:i/>
                <w:lang w:val="en-GB"/>
              </w:rPr>
            </w:pPr>
            <w:proofErr w:type="spellStart"/>
            <w:r w:rsidRPr="006F0773">
              <w:rPr>
                <w:i/>
                <w:lang w:val="en-GB"/>
              </w:rPr>
              <w:t>DGREM_sd</w:t>
            </w:r>
            <w:proofErr w:type="spellEnd"/>
          </w:p>
        </w:tc>
        <w:tc>
          <w:tcPr>
            <w:tcW w:w="4894" w:type="dxa"/>
            <w:tcBorders>
              <w:top w:val="nil"/>
              <w:bottom w:val="nil"/>
            </w:tcBorders>
            <w:shd w:val="clear" w:color="auto" w:fill="FFFFFF" w:themeFill="background1"/>
            <w:vAlign w:val="center"/>
          </w:tcPr>
          <w:p w14:paraId="23115E35" w14:textId="750EC9D2" w:rsidR="0025128E" w:rsidRPr="006F0773" w:rsidRDefault="0025128E" w:rsidP="007000A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Standard deviation of folding stability (free energy) of the proteins of the dataset</w:t>
            </w:r>
            <w:r w:rsidR="00EE2320">
              <w:rPr>
                <w:lang w:val="en-GB"/>
              </w:rPr>
              <w:t>.</w:t>
            </w:r>
          </w:p>
        </w:tc>
      </w:tr>
      <w:tr w:rsidR="009C4155" w:rsidRPr="006F0773" w14:paraId="17B4A55B" w14:textId="77777777" w:rsidTr="002512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7" w:type="dxa"/>
            <w:tcBorders>
              <w:top w:val="nil"/>
              <w:bottom w:val="nil"/>
            </w:tcBorders>
            <w:shd w:val="clear" w:color="auto" w:fill="F2F2F2" w:themeFill="background1" w:themeFillShade="F2"/>
            <w:vAlign w:val="center"/>
          </w:tcPr>
          <w:p w14:paraId="01761DAD" w14:textId="77777777" w:rsidR="0025128E" w:rsidRPr="006F0773" w:rsidRDefault="0025128E" w:rsidP="007000AB">
            <w:pPr>
              <w:widowControl w:val="0"/>
              <w:autoSpaceDE w:val="0"/>
              <w:autoSpaceDN w:val="0"/>
              <w:adjustRightInd w:val="0"/>
              <w:rPr>
                <w:b w:val="0"/>
                <w:bCs w:val="0"/>
                <w:lang w:val="en-GB"/>
              </w:rPr>
            </w:pPr>
            <w:r w:rsidRPr="006F0773">
              <w:rPr>
                <w:lang w:val="en-GB"/>
              </w:rPr>
              <w:t>3</w:t>
            </w:r>
          </w:p>
        </w:tc>
        <w:tc>
          <w:tcPr>
            <w:tcW w:w="2763" w:type="dxa"/>
            <w:tcBorders>
              <w:top w:val="nil"/>
              <w:bottom w:val="nil"/>
            </w:tcBorders>
            <w:shd w:val="clear" w:color="auto" w:fill="F2F2F2" w:themeFill="background1" w:themeFillShade="F2"/>
            <w:vAlign w:val="center"/>
          </w:tcPr>
          <w:p w14:paraId="2B5D213C" w14:textId="77777777" w:rsidR="0025128E" w:rsidRPr="006F0773" w:rsidRDefault="0025128E" w:rsidP="007000A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b/>
                <w:bCs/>
                <w:i/>
                <w:lang w:val="en-GB"/>
              </w:rPr>
            </w:pPr>
            <w:proofErr w:type="spellStart"/>
            <w:r w:rsidRPr="006F0773">
              <w:rPr>
                <w:i/>
                <w:lang w:val="en-GB"/>
              </w:rPr>
              <w:t>SegSites</w:t>
            </w:r>
            <w:proofErr w:type="spellEnd"/>
          </w:p>
        </w:tc>
        <w:tc>
          <w:tcPr>
            <w:tcW w:w="4894" w:type="dxa"/>
            <w:tcBorders>
              <w:top w:val="nil"/>
              <w:bottom w:val="nil"/>
            </w:tcBorders>
            <w:shd w:val="clear" w:color="auto" w:fill="F2F2F2" w:themeFill="background1" w:themeFillShade="F2"/>
            <w:vAlign w:val="center"/>
          </w:tcPr>
          <w:p w14:paraId="2ED0B4CB" w14:textId="77777777" w:rsidR="0025128E" w:rsidRPr="006F0773" w:rsidRDefault="0025128E" w:rsidP="007000A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Number of segregating sites.</w:t>
            </w:r>
          </w:p>
        </w:tc>
      </w:tr>
      <w:tr w:rsidR="007000AB" w:rsidRPr="002858C0" w14:paraId="78BD3F56" w14:textId="77777777" w:rsidTr="0025128E">
        <w:trPr>
          <w:jc w:val="center"/>
        </w:trPr>
        <w:tc>
          <w:tcPr>
            <w:cnfStyle w:val="001000000000" w:firstRow="0" w:lastRow="0" w:firstColumn="1" w:lastColumn="0" w:oddVBand="0" w:evenVBand="0" w:oddHBand="0" w:evenHBand="0" w:firstRowFirstColumn="0" w:firstRowLastColumn="0" w:lastRowFirstColumn="0" w:lastRowLastColumn="0"/>
            <w:tcW w:w="847" w:type="dxa"/>
            <w:tcBorders>
              <w:top w:val="nil"/>
              <w:bottom w:val="nil"/>
            </w:tcBorders>
            <w:shd w:val="clear" w:color="auto" w:fill="FFFFFF" w:themeFill="background1"/>
            <w:vAlign w:val="center"/>
          </w:tcPr>
          <w:p w14:paraId="0838487A" w14:textId="77777777" w:rsidR="0025128E" w:rsidRPr="006F0773" w:rsidRDefault="0025128E" w:rsidP="007000AB">
            <w:pPr>
              <w:widowControl w:val="0"/>
              <w:autoSpaceDE w:val="0"/>
              <w:autoSpaceDN w:val="0"/>
              <w:adjustRightInd w:val="0"/>
              <w:rPr>
                <w:b w:val="0"/>
                <w:bCs w:val="0"/>
                <w:lang w:val="en-GB"/>
              </w:rPr>
            </w:pPr>
            <w:r w:rsidRPr="006F0773">
              <w:rPr>
                <w:lang w:val="en-GB"/>
              </w:rPr>
              <w:t>4</w:t>
            </w:r>
          </w:p>
        </w:tc>
        <w:tc>
          <w:tcPr>
            <w:tcW w:w="2763" w:type="dxa"/>
            <w:tcBorders>
              <w:top w:val="nil"/>
              <w:bottom w:val="nil"/>
            </w:tcBorders>
            <w:shd w:val="clear" w:color="auto" w:fill="FFFFFF" w:themeFill="background1"/>
            <w:vAlign w:val="center"/>
          </w:tcPr>
          <w:p w14:paraId="724112D2" w14:textId="77777777" w:rsidR="0025128E" w:rsidRPr="006F0773" w:rsidRDefault="0025128E" w:rsidP="007000A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b/>
                <w:bCs/>
                <w:i/>
                <w:lang w:val="en-GB"/>
              </w:rPr>
            </w:pPr>
            <w:proofErr w:type="spellStart"/>
            <w:r w:rsidRPr="006F0773">
              <w:rPr>
                <w:i/>
                <w:lang w:val="en-GB"/>
              </w:rPr>
              <w:t>Grantham_mean_Position</w:t>
            </w:r>
            <w:proofErr w:type="spellEnd"/>
          </w:p>
        </w:tc>
        <w:tc>
          <w:tcPr>
            <w:tcW w:w="4894" w:type="dxa"/>
            <w:tcBorders>
              <w:top w:val="nil"/>
              <w:bottom w:val="nil"/>
            </w:tcBorders>
            <w:shd w:val="clear" w:color="auto" w:fill="FFFFFF" w:themeFill="background1"/>
            <w:vAlign w:val="center"/>
          </w:tcPr>
          <w:p w14:paraId="457C0813" w14:textId="77777777" w:rsidR="0025128E" w:rsidRPr="006F0773" w:rsidRDefault="0025128E" w:rsidP="007000A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 xml:space="preserve">Mean of the Grantham distance between amino acid replacements </w:t>
            </w:r>
            <w:bookmarkStart w:id="32" w:name="OLE_LINK2"/>
            <w:r w:rsidRPr="006F0773">
              <w:rPr>
                <w:lang w:val="en-GB"/>
              </w:rPr>
              <w:t>for every protein position</w:t>
            </w:r>
            <w:bookmarkEnd w:id="32"/>
            <w:r w:rsidRPr="006F0773">
              <w:rPr>
                <w:lang w:val="en-GB"/>
              </w:rPr>
              <w:t>.</w:t>
            </w:r>
          </w:p>
        </w:tc>
      </w:tr>
      <w:tr w:rsidR="007000AB" w:rsidRPr="002858C0" w14:paraId="315CCC9B" w14:textId="77777777" w:rsidTr="002512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7" w:type="dxa"/>
            <w:tcBorders>
              <w:top w:val="nil"/>
              <w:bottom w:val="nil"/>
            </w:tcBorders>
            <w:shd w:val="clear" w:color="auto" w:fill="F2F2F2" w:themeFill="background1" w:themeFillShade="F2"/>
            <w:vAlign w:val="center"/>
          </w:tcPr>
          <w:p w14:paraId="5B8AC898" w14:textId="77777777" w:rsidR="0025128E" w:rsidRPr="006F0773" w:rsidRDefault="0025128E" w:rsidP="007000AB">
            <w:pPr>
              <w:widowControl w:val="0"/>
              <w:autoSpaceDE w:val="0"/>
              <w:autoSpaceDN w:val="0"/>
              <w:adjustRightInd w:val="0"/>
              <w:rPr>
                <w:b w:val="0"/>
                <w:bCs w:val="0"/>
                <w:lang w:val="en-GB"/>
              </w:rPr>
            </w:pPr>
            <w:r w:rsidRPr="006F0773">
              <w:rPr>
                <w:lang w:val="en-GB"/>
              </w:rPr>
              <w:t>5</w:t>
            </w:r>
          </w:p>
        </w:tc>
        <w:tc>
          <w:tcPr>
            <w:tcW w:w="2763" w:type="dxa"/>
            <w:tcBorders>
              <w:top w:val="nil"/>
              <w:bottom w:val="nil"/>
            </w:tcBorders>
            <w:shd w:val="clear" w:color="auto" w:fill="F2F2F2" w:themeFill="background1" w:themeFillShade="F2"/>
            <w:vAlign w:val="center"/>
          </w:tcPr>
          <w:p w14:paraId="763E441C" w14:textId="77777777" w:rsidR="0025128E" w:rsidRPr="006F0773" w:rsidRDefault="0025128E" w:rsidP="007000A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b/>
                <w:bCs/>
                <w:i/>
                <w:lang w:val="en-GB"/>
              </w:rPr>
            </w:pPr>
            <w:proofErr w:type="spellStart"/>
            <w:r w:rsidRPr="006F0773">
              <w:rPr>
                <w:i/>
                <w:lang w:val="en-GB"/>
              </w:rPr>
              <w:t>Grantham_sd_Position</w:t>
            </w:r>
            <w:proofErr w:type="spellEnd"/>
          </w:p>
        </w:tc>
        <w:tc>
          <w:tcPr>
            <w:tcW w:w="4894" w:type="dxa"/>
            <w:tcBorders>
              <w:top w:val="nil"/>
              <w:bottom w:val="nil"/>
            </w:tcBorders>
            <w:shd w:val="clear" w:color="auto" w:fill="F2F2F2" w:themeFill="background1" w:themeFillShade="F2"/>
            <w:vAlign w:val="center"/>
          </w:tcPr>
          <w:p w14:paraId="4DC7DEA8" w14:textId="77777777" w:rsidR="0025128E" w:rsidRPr="006F0773" w:rsidRDefault="0025128E" w:rsidP="007000A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Standard deviation of the Grantham distance between amino acid replacements for every protein position.</w:t>
            </w:r>
          </w:p>
        </w:tc>
      </w:tr>
      <w:tr w:rsidR="007000AB" w:rsidRPr="002858C0" w14:paraId="7257BB11" w14:textId="77777777" w:rsidTr="0025128E">
        <w:trPr>
          <w:jc w:val="center"/>
        </w:trPr>
        <w:tc>
          <w:tcPr>
            <w:cnfStyle w:val="001000000000" w:firstRow="0" w:lastRow="0" w:firstColumn="1" w:lastColumn="0" w:oddVBand="0" w:evenVBand="0" w:oddHBand="0" w:evenHBand="0" w:firstRowFirstColumn="0" w:firstRowLastColumn="0" w:lastRowFirstColumn="0" w:lastRowLastColumn="0"/>
            <w:tcW w:w="847" w:type="dxa"/>
            <w:tcBorders>
              <w:top w:val="nil"/>
              <w:bottom w:val="nil"/>
            </w:tcBorders>
            <w:shd w:val="clear" w:color="auto" w:fill="FFFFFF" w:themeFill="background1"/>
            <w:vAlign w:val="center"/>
          </w:tcPr>
          <w:p w14:paraId="6028B382" w14:textId="77777777" w:rsidR="0025128E" w:rsidRPr="006F0773" w:rsidRDefault="0025128E" w:rsidP="007000AB">
            <w:pPr>
              <w:widowControl w:val="0"/>
              <w:autoSpaceDE w:val="0"/>
              <w:autoSpaceDN w:val="0"/>
              <w:adjustRightInd w:val="0"/>
              <w:rPr>
                <w:b w:val="0"/>
                <w:bCs w:val="0"/>
                <w:lang w:val="en-GB"/>
              </w:rPr>
            </w:pPr>
            <w:r w:rsidRPr="006F0773">
              <w:rPr>
                <w:lang w:val="en-GB"/>
              </w:rPr>
              <w:t>6</w:t>
            </w:r>
          </w:p>
        </w:tc>
        <w:tc>
          <w:tcPr>
            <w:tcW w:w="2763" w:type="dxa"/>
            <w:tcBorders>
              <w:top w:val="nil"/>
              <w:bottom w:val="nil"/>
            </w:tcBorders>
            <w:shd w:val="clear" w:color="auto" w:fill="FFFFFF" w:themeFill="background1"/>
            <w:vAlign w:val="center"/>
          </w:tcPr>
          <w:p w14:paraId="147B7698" w14:textId="77777777" w:rsidR="0025128E" w:rsidRPr="006F0773" w:rsidRDefault="0025128E" w:rsidP="007000A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b/>
                <w:bCs/>
                <w:i/>
                <w:lang w:val="en-GB"/>
              </w:rPr>
            </w:pPr>
            <w:proofErr w:type="spellStart"/>
            <w:r w:rsidRPr="006F0773">
              <w:rPr>
                <w:i/>
                <w:lang w:val="en-GB"/>
              </w:rPr>
              <w:t>Grantham_sk_Position</w:t>
            </w:r>
            <w:proofErr w:type="spellEnd"/>
          </w:p>
        </w:tc>
        <w:tc>
          <w:tcPr>
            <w:tcW w:w="4894" w:type="dxa"/>
            <w:tcBorders>
              <w:top w:val="nil"/>
              <w:bottom w:val="nil"/>
            </w:tcBorders>
            <w:shd w:val="clear" w:color="auto" w:fill="FFFFFF" w:themeFill="background1"/>
            <w:vAlign w:val="center"/>
          </w:tcPr>
          <w:p w14:paraId="5F815C11" w14:textId="77777777" w:rsidR="0025128E" w:rsidRPr="006F0773" w:rsidRDefault="0025128E" w:rsidP="007000A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6F0773">
              <w:rPr>
                <w:lang w:val="en-GB"/>
              </w:rPr>
              <w:t>Skewness of the Grantham distance between amino acid</w:t>
            </w:r>
            <w:r w:rsidRPr="006F0773" w:rsidDel="00AD2D22">
              <w:rPr>
                <w:lang w:val="en-GB"/>
              </w:rPr>
              <w:t xml:space="preserve"> </w:t>
            </w:r>
            <w:r w:rsidRPr="006F0773">
              <w:rPr>
                <w:lang w:val="en-GB"/>
              </w:rPr>
              <w:t>replacements for every protein position.</w:t>
            </w:r>
          </w:p>
        </w:tc>
      </w:tr>
      <w:tr w:rsidR="007000AB" w:rsidRPr="002858C0" w14:paraId="544B704D" w14:textId="77777777" w:rsidTr="002512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7" w:type="dxa"/>
            <w:tcBorders>
              <w:top w:val="nil"/>
            </w:tcBorders>
            <w:shd w:val="clear" w:color="auto" w:fill="F2F2F2" w:themeFill="background1" w:themeFillShade="F2"/>
            <w:vAlign w:val="center"/>
          </w:tcPr>
          <w:p w14:paraId="5A0D37B6" w14:textId="77777777" w:rsidR="0025128E" w:rsidRPr="006F0773" w:rsidRDefault="0025128E" w:rsidP="007000AB">
            <w:pPr>
              <w:widowControl w:val="0"/>
              <w:autoSpaceDE w:val="0"/>
              <w:autoSpaceDN w:val="0"/>
              <w:adjustRightInd w:val="0"/>
              <w:rPr>
                <w:b w:val="0"/>
                <w:bCs w:val="0"/>
                <w:lang w:val="en-GB"/>
              </w:rPr>
            </w:pPr>
            <w:r w:rsidRPr="006F0773">
              <w:rPr>
                <w:lang w:val="en-GB"/>
              </w:rPr>
              <w:t>7</w:t>
            </w:r>
          </w:p>
        </w:tc>
        <w:tc>
          <w:tcPr>
            <w:tcW w:w="2763" w:type="dxa"/>
            <w:tcBorders>
              <w:top w:val="nil"/>
            </w:tcBorders>
            <w:shd w:val="clear" w:color="auto" w:fill="F2F2F2" w:themeFill="background1" w:themeFillShade="F2"/>
            <w:vAlign w:val="center"/>
          </w:tcPr>
          <w:p w14:paraId="481F2034" w14:textId="77777777" w:rsidR="0025128E" w:rsidRPr="006F0773" w:rsidRDefault="0025128E" w:rsidP="007000A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b/>
                <w:bCs/>
                <w:i/>
                <w:lang w:val="en-GB"/>
              </w:rPr>
            </w:pPr>
            <w:proofErr w:type="spellStart"/>
            <w:r w:rsidRPr="006F0773">
              <w:rPr>
                <w:i/>
                <w:lang w:val="en-GB"/>
              </w:rPr>
              <w:t>Grantham_ku_Position</w:t>
            </w:r>
            <w:proofErr w:type="spellEnd"/>
          </w:p>
        </w:tc>
        <w:tc>
          <w:tcPr>
            <w:tcW w:w="4894" w:type="dxa"/>
            <w:tcBorders>
              <w:top w:val="nil"/>
            </w:tcBorders>
            <w:shd w:val="clear" w:color="auto" w:fill="F2F2F2" w:themeFill="background1" w:themeFillShade="F2"/>
            <w:vAlign w:val="center"/>
          </w:tcPr>
          <w:p w14:paraId="6D233D16" w14:textId="77777777" w:rsidR="0025128E" w:rsidRPr="006F0773" w:rsidRDefault="0025128E" w:rsidP="007000A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6F0773">
              <w:rPr>
                <w:lang w:val="en-GB"/>
              </w:rPr>
              <w:t>Kurtosis of the Grantham distance between amino acid</w:t>
            </w:r>
            <w:r w:rsidRPr="006F0773" w:rsidDel="00AD2D22">
              <w:rPr>
                <w:lang w:val="en-GB"/>
              </w:rPr>
              <w:t xml:space="preserve"> </w:t>
            </w:r>
            <w:r w:rsidRPr="006F0773">
              <w:rPr>
                <w:lang w:val="en-GB"/>
              </w:rPr>
              <w:t>replacements for every protein position.</w:t>
            </w:r>
          </w:p>
        </w:tc>
      </w:tr>
    </w:tbl>
    <w:p w14:paraId="655EFA0F" w14:textId="77777777" w:rsidR="00C46E72" w:rsidRPr="006F0773" w:rsidRDefault="00C46E72" w:rsidP="00C46E72">
      <w:pPr>
        <w:widowControl w:val="0"/>
        <w:autoSpaceDE w:val="0"/>
        <w:autoSpaceDN w:val="0"/>
        <w:adjustRightInd w:val="0"/>
        <w:rPr>
          <w:lang w:val="en-GB"/>
        </w:rPr>
      </w:pPr>
    </w:p>
    <w:p w14:paraId="5C5B444C" w14:textId="6DD10205" w:rsidR="00BC45EE" w:rsidRPr="006F0773" w:rsidRDefault="00BC45EE" w:rsidP="00B33B8B">
      <w:pPr>
        <w:pStyle w:val="Ttulo1"/>
        <w:numPr>
          <w:ilvl w:val="0"/>
          <w:numId w:val="8"/>
        </w:numPr>
        <w:rPr>
          <w:rFonts w:cs="Times New Roman"/>
          <w:lang w:val="en-GB"/>
        </w:rPr>
      </w:pPr>
      <w:bookmarkStart w:id="33" w:name="_Toc125374563"/>
      <w:proofErr w:type="spellStart"/>
      <w:r w:rsidRPr="007000AB">
        <w:rPr>
          <w:rFonts w:cs="Times New Roman"/>
          <w:i/>
          <w:iCs/>
          <w:lang w:val="en-GB"/>
        </w:rPr>
        <w:t>Prot</w:t>
      </w:r>
      <w:r w:rsidR="0025128E" w:rsidRPr="006F0773">
        <w:rPr>
          <w:rFonts w:cs="Times New Roman"/>
          <w:i/>
          <w:iCs/>
          <w:lang w:val="en-GB"/>
        </w:rPr>
        <w:t>ein</w:t>
      </w:r>
      <w:r w:rsidRPr="007000AB">
        <w:rPr>
          <w:rFonts w:cs="Times New Roman"/>
          <w:i/>
          <w:iCs/>
          <w:lang w:val="en-GB"/>
        </w:rPr>
        <w:t>Model</w:t>
      </w:r>
      <w:r w:rsidR="0025128E" w:rsidRPr="006F0773">
        <w:rPr>
          <w:rFonts w:cs="Times New Roman"/>
          <w:i/>
          <w:iCs/>
          <w:lang w:val="en-GB"/>
        </w:rPr>
        <w:t>erABC</w:t>
      </w:r>
      <w:proofErr w:type="spellEnd"/>
      <w:r w:rsidRPr="006F0773">
        <w:rPr>
          <w:rFonts w:cs="Times New Roman"/>
          <w:lang w:val="en-GB"/>
        </w:rPr>
        <w:t xml:space="preserve"> </w:t>
      </w:r>
      <w:r w:rsidR="0025128E" w:rsidRPr="006F0773">
        <w:rPr>
          <w:rFonts w:cs="Times New Roman"/>
          <w:lang w:val="en-GB"/>
        </w:rPr>
        <w:t>P</w:t>
      </w:r>
      <w:r w:rsidRPr="006F0773">
        <w:rPr>
          <w:rFonts w:cs="Times New Roman"/>
          <w:lang w:val="en-GB"/>
        </w:rPr>
        <w:t>erformance</w:t>
      </w:r>
      <w:bookmarkEnd w:id="33"/>
    </w:p>
    <w:p w14:paraId="7A000354" w14:textId="205A2D6B" w:rsidR="00D152C9" w:rsidRPr="006F0773" w:rsidRDefault="00B304E6" w:rsidP="00B33B8B">
      <w:pPr>
        <w:widowControl w:val="0"/>
        <w:autoSpaceDE w:val="0"/>
        <w:autoSpaceDN w:val="0"/>
        <w:adjustRightInd w:val="0"/>
        <w:jc w:val="both"/>
      </w:pPr>
      <w:r w:rsidRPr="006F0773">
        <w:rPr>
          <w:lang w:val="en-GB"/>
        </w:rPr>
        <w:t xml:space="preserve">Substitution models of amino acids replacement are employed routinely to study evolutionary processes of protein evolution (Arenas 2015, Thorne 2000). However, there is a lack of evolutionary frameworks to select the best-fitting substitution model </w:t>
      </w:r>
      <w:r w:rsidR="00F953F9" w:rsidRPr="006F0773">
        <w:rPr>
          <w:lang w:val="en-GB"/>
        </w:rPr>
        <w:t xml:space="preserve">considering the </w:t>
      </w:r>
      <w:r w:rsidRPr="006F0773">
        <w:rPr>
          <w:lang w:val="en-GB"/>
        </w:rPr>
        <w:t xml:space="preserve">SCS models, which </w:t>
      </w:r>
      <w:r w:rsidR="00F953F9" w:rsidRPr="006F0773">
        <w:rPr>
          <w:lang w:val="en-GB"/>
        </w:rPr>
        <w:t xml:space="preserve">successfully yielded </w:t>
      </w:r>
      <w:r w:rsidRPr="006F0773">
        <w:rPr>
          <w:lang w:val="en-GB"/>
        </w:rPr>
        <w:t>accurate inferences of protein evolution</w:t>
      </w:r>
      <w:r w:rsidR="00F953F9" w:rsidRPr="006F0773">
        <w:rPr>
          <w:lang w:val="en-GB"/>
        </w:rPr>
        <w:t>, and sometimes even</w:t>
      </w:r>
      <w:r w:rsidRPr="006F0773">
        <w:rPr>
          <w:lang w:val="en-GB"/>
        </w:rPr>
        <w:t xml:space="preserve"> </w:t>
      </w:r>
      <w:r w:rsidR="00F953F9" w:rsidRPr="006F0773">
        <w:rPr>
          <w:lang w:val="en-GB"/>
        </w:rPr>
        <w:t xml:space="preserve">overcame </w:t>
      </w:r>
      <w:r w:rsidR="00277571" w:rsidRPr="006F0773">
        <w:rPr>
          <w:lang w:val="en-GB"/>
        </w:rPr>
        <w:t xml:space="preserve">empirical </w:t>
      </w:r>
      <w:r w:rsidR="00A25BC9" w:rsidRPr="006F0773">
        <w:rPr>
          <w:lang w:val="en-GB"/>
        </w:rPr>
        <w:t>substitution</w:t>
      </w:r>
      <w:r w:rsidR="00277571" w:rsidRPr="006F0773">
        <w:rPr>
          <w:lang w:val="en-GB"/>
        </w:rPr>
        <w:t xml:space="preserve"> models</w:t>
      </w:r>
      <w:r w:rsidR="00D152C9" w:rsidRPr="006F0773">
        <w:rPr>
          <w:lang w:val="en-GB"/>
        </w:rPr>
        <w:t xml:space="preserve"> </w:t>
      </w:r>
      <w:r w:rsidR="00D152C9" w:rsidRPr="006F0773">
        <w:rPr>
          <w:lang w:val="en-US"/>
        </w:rPr>
        <w:t xml:space="preserve">(e.g. </w:t>
      </w:r>
      <w:r w:rsidR="00D152C9" w:rsidRPr="006F0773">
        <w:rPr>
          <w:lang w:val="en-US"/>
        </w:rPr>
        <w:fldChar w:fldCharType="begin"/>
      </w:r>
      <w:r w:rsidR="00E76EC8" w:rsidRPr="006F0773">
        <w:rPr>
          <w:lang w:val="en-US"/>
        </w:rPr>
        <w:instrText xml:space="preserve"> ADDIN ZOTERO_ITEM CSL_CITATION {"citationID":"nBJ3YHSZ","properties":{"formattedCitation":"(Arenas et\\uc0\\u160{}al., 2013, 2015, 2017; Arenas &amp; Bastolla, 2019; Challis &amp; Schmidler, 2012; Garc\\uc0\\u237{}a-Portugu\\uc0\\u233{}s et\\uc0\\u160{}al., 2018; Golden et\\uc0\\u160{}al., 2017; Herman et\\uc0\\u160{}al., 2014; Norn et\\uc0\\u160{}al., 2021; Perron et\\uc0\\u160{}al., 2019)","plainCitation":"(Arenas et al., 2013, 2015, 2017; Arenas &amp; Bastolla, 2019; Challis &amp; Schmidler, 2012; García-Portugués et al., 2018; Golden et al., 2017; Herman et al., 2014; Norn et al., 2021; Perron et al., 2019)","dontUpdate":true,"noteIndex":0},"citationItems":[{"id":287,"uris":["http://zotero.org/users/local/3HvvyIsJ/items/2MG3YQEM"],"itemData":{"id":287,"type":"article-journal","abstract":"Motivation: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id":515,"uris":["http://zotero.org/users/local/3HvvyIsJ/items/9XENCJ24"],"itemData":{"id":515,"type":"article-journal","container-title":"Systematic Biology","DOI":"10.1093/sysbio/syw121","ISSN":"1063-5157, 1076-836X","issue":"6","journalAbbreviation":"Syst Biol","language":"en","page":"1054-1064","source":"DOI.org (Crossref)","title":"ProtASR: An Evolutionary Framework for Ancestral Protein Reconstruction with Selection on Folding Stability","title-short":"ProtASR","volume":"66","author":[{"family":"Arenas","given":"Miguel"},{"family":"Weber","given":"Claudia C."},{"family":"Liberles","given":"David A."},{"family":"Bastolla","given":"Ugo"}],"issued":{"date-parts":[["2017",11,5]]}}},{"id":250,"uris":["http://zotero.org/users/local/3HvvyIsJ/items/TEBXVFL6"],"itemData":{"id":250,"type":"article-journal","container-title":"Methods in Ecology and Evolution","DOI":"10.1111/2041-210X.13341","journalAbbreviation":"Methods Ecol Evol","language":"en","page":"248-257","source":"Zotero","title":"ProtASR2: Ancestral reconstruction of protein sequences accounting for folding stability","volume":"11","author":[{"family":"Arenas","given":"Miguel"},{"family":"Bastolla","given":"Ugo"}],"issued":{"date-parts":[["2019",11]]}}},{"id":777,"uris":["http://zotero.org/users/local/3HvvyIsJ/items/AJJBZACK"],"itemData":{"id":777,"type":"article-journal","abstract":"We present a stochastic process model for the joint evolution of protein primary and tertiary structure, suitable for use in alignment and estimation of phylogeny. Indels arise from a classic Links model, and mutations follow a standard substitution matrix, whereas backbone atoms diffuse in three-dimensional space according to an Ornstein–Uhlenbeck process. The model allows for simultaneous estimation of evolutionary distances, indel rates, structural drift rates, and alignments, while fully accounting for uncertainty. The inclusion of structural information enables phylogenetic inference on time scales not previously attainable with sequence evolution models. The model also provides a tool for testing evolutionary hypotheses and improving our understanding of protein structural evolution.","container-title":"Molecular Biology and Evolution","DOI":"10.1093/molbev/mss167","ISSN":"0737-4038, 1537-1719","issue":"11","journalAbbreviation":"Molecular Biology and Evolution","language":"en","page":"3575-3587","source":"DOI.org (Crossref)","title":"A Stochastic Evolutionary Model for Protein Structure Alignment and Phylogeny","volume":"29","author":[{"family":"Challis","given":"C. J."},{"family":"Schmidler","given":"S. C."}],"issued":{"date-parts":[["2012",11,1]]}}},{"id":770,"uris":["http://zotero.org/users/local/3HvvyIsJ/items/XTTVIQHM"],"itemData":{"id":770,"type":"book","abstract":"This chapter shows how toroidal diﬀusions are convenient methodological tools for modelling protein evolution in a probabilistic framework. The chapter addresses the construction of ergodic diﬀusions with stationary distributions equal to well-known directional distributions, which can be regarded as toroidal analogues of the Ornstein–Uhlenbeck process. The important challenges that arise in the estimation of the diﬀusion parameters require the consideration of tractable approximate likelihoods and, among the several approaches introduced, the one yielding a speciﬁc approximation to the transition density of the wrapped normal process is shown to give the best empirical performance on average. This provides the methodological building block for Evolutionary Torus Dynamic Bayesian Network (ETDBN), a hidden Markov model for protein evolution that emits a wrapped normal process and two continuous-time Markov chains per hidden state. The chapter describes the main features of ETDBN, which allows for both “smooth” conformational changes and “catastrophic” conformational jumps, and several empirical benchmarks. The insights into the relationship between sequence and structure evolution that ETDBN provides are illustrated in a case study.","language":"en","note":"DOI: 10.1201/9781315228570\narXiv:1804.00285 [q-bio, stat]","source":"arXiv.org","title":"Toroidal diffusions and protein structure evolution","URL":"http://arxiv.org/abs/1804.00285","author":[{"family":"García-Portugués","given":"Eduardo"},{"family":"Golden","given":"Michael"},{"family":"Sørensen","given":"Michael"},{"family":"Mardia","given":"Kanti V."},{"family":"Hamelryck","given":"Thomas"},{"family":"Hein","given":"Jotun"}],"accessed":{"date-parts":[["2022",6,28]]},"issued":{"date-parts":[["2018",9,3]]}}},{"id":773,"uris":["http://zotero.org/users/local/3HvvyIsJ/items/27DCAYXQ"],"itemData":{"id":773,"type":"article-journal","abstract":"Recently described stochastic models of protein evolution have demonstrated that the inclusion of structural information in addition to amino acid sequences leads to a more reliable estimation of evolutionary parameters. We present a generative, evolutionary model of protein structure and sequence that is valid on a local length scale. The model concerns the local dependencies between sequence and structure evolution in a pair of homologous proteins. The evolutionary trajectory between the two structures in the protein pair is treated as a random walk in dihedral angle space, which is modeled using a novel angular diffusion process on the two-dimensional torus. Coupling sequence and structure evolution in our model allows for modeling both “smooth” conformational changes and “catastrophic” conformational jumps, conditioned on the amino acid changes. The model has interpretable parameters and is comparatively more realistic than previous stochastic models, providing new insights into the relationship between sequence and structure evolution. For example, using the trained model we were able to identify an apparent sequence–structure evolutionary motif present in a large number of homologous protein pairs. The generative nature of our model enables us to evaluate its validity and its ability to simulate aspects of protein evolution conditioned on an amino acid sequence, a related amino acid sequence, a related structure or any combination thereof.","container-title":"Molecular Biology and Evolution","DOI":"10.1093/molbev/msx137","ISSN":"0737-4038, 1537-1719","issue":"8","language":"en","page":"2085-2100","source":"DOI.org (Crossref)","title":"A Generative Angular Model of Protein Structure Evolution","volume":"34","author":[{"family":"Golden","given":"Michael"},{"family":"García-Portugués","given":"Eduardo"},{"family":"Sørensen","given":"Michael"},{"family":"Mardia","given":"Kanti V."},{"family":"Hamelryck","given":"Thomas"},{"family":"Hein","given":"Jotun"}],"issued":{"date-parts":[["2017",8,1]]}}},{"id":775,"uris":["http://zotero.org/users/local/3HvvyIsJ/items/2KJBHV24"],"itemData":{"id":775,"type":"article-journal","abstract":"For sequences that are highly divergent, there is often insufﬁcient information to infer accurate alignments, and phylogenetic uncertainty may be high. One way to address this issue is to make use of protein structural information, since structures generally diverge more slowly than sequences. In this work, we extend a recently developed stochastic model of pairwise structural evolution to multiple structures on a tree, analytically integrating over ancestral structures to permit efﬁcient likelihood computations under the resulting joint sequence–structure model. We observe that the inclusion of structural information signiﬁcantly reduces alignment and topology uncertainty, and reduces the number of topology and alignment errors in cases where the true trees and alignments are known. In some cases, the inclusion of structure results in changes to the consensus topology, indicating that structure may contain additional information beyond that which can be obtained from sequences. We use the model to investigate the order of divergence of cytoglobins, myoglobins, and hemoglobins and observe a stabilization of phylogenetic inference: although a sequence-based inference assigns signiﬁcant posterior probability to several different topologies, the structural model strongly favors one of these over the others and is more robust to the choice of data set.","container-title":"Molecular Biology and Evolution","DOI":"10.1093/molbev/msu184","ISSN":"1537-1719, 0737-4038","issue":"9","language":"en","page":"2251-2266","source":"DOI.org (Crossref)","title":"Simultaneous Bayesian Estimation of Alignment and Phylogeny under a Joint Model of Protein Sequence and Structure","volume":"31","author":[{"family":"Herman","given":"Joseph L."},{"family":"Challis","given":"Christopher J."},{"family":"Novák","given":"Ádám"},{"family":"Hein","given":"Jotun"},{"family":"Schmidler","given":"Scott C."}],"issued":{"date-parts":[["2014",9]]}}},{"id":796,"uris":["http://zotero.org/users/local/3HvvyIsJ/items/UX8LAV74"],"itemData":{"id":796,"type":"article-journal","abstract":"Proteins evolve under a myriad of biophysical selection pressures that collectively control the patterns of amino acid substitutions. These evolutionary pressures are sufficiently consistent over time and across protein families to produce substitution patterns, summarized in global amino acid substitution matrices such as BLOSUM, JTT, WAG, and LG, which can be used to successfully detect homologs, infer phylogenies, and reconstruct ancestral sequences. Although the factors that govern the variation of amino acid substitution rates have received much attention, the influence of thermodynamic stability constraints remains unresolved. Here we develop a simple model to calculate amino acid substitution matrices from evolutionary dynamics controlled by a fitness function that reports on the thermodynamic effects of amino acid mutations in protein structures. This hybrid biophysical and evolutionary model accounts for nucleotide transition/transversion rate bias, multi-nucleotide codon changes, the number of codons per amino acid, and thermodynamic protein stability. We find that our theoretical model accurately recapitulates the complex yet universal pattern observed in common global amino acid substitution matrices used in phylogenetics. These results suggest that selection for thermodynamically stable proteins, coupled with nucleotide mutation bias filtered by the structure of the genetic code, is the primary driver behind the global amino acid substitution patterns observed in proteins throughout the tree of life.","container-title":"Protein Science","DOI":"10.1002/pro.4155","ISSN":"0961-8368, 1469-896X","issue":"10","journalAbbreviation":"Protein Science","language":"en","page":"2057-2068","source":"DOI.org (Crossref)","title":"A thermodynamic model of protein structure evolution explains empirical amino acid substitution matrices","volume":"30","author":[{"family":"Norn","given":"Christoffer"},{"family":"André","given":"Ingemar"},{"family":"Theobald","given":"Douglas L."}],"issued":{"date-parts":[["2021",10]]}}},{"id":717,"uris":["http://zotero.org/users/local/3HvvyIsJ/items/VBSTZF4L"],"itemData":{"id":717,"type":"article-journal","abstract":"Few models of sequence evolution incorporate parameters describing protein structure, despite its high conservation, essential functional role and increasing availability. We present a structurally aware empirical substitution model for amino acid sequence evolution in which proteins are expressed using an expanded alphabet that relays both amino acid identity and structural information. Each character speciﬁes an amino acid as well as information about the rotamer conﬁguration of its side-chain: the discrete geomet</w:instrText>
      </w:r>
      <w:r w:rsidR="00E76EC8" w:rsidRPr="007000AB">
        <w:instrText>ric pattern of permitted side-chain atomic positions, as de</w:instrText>
      </w:r>
      <w:r w:rsidR="00E76EC8" w:rsidRPr="006F0773">
        <w:rPr>
          <w:lang w:val="en-US"/>
        </w:rPr>
        <w:instrText>ﬁ</w:instrText>
      </w:r>
      <w:r w:rsidR="00E76EC8" w:rsidRPr="007000AB">
        <w:instrText>ned by the dihedral angles between covalently linked atoms. By assigning rotamer states in 251,194 protein structures and identifying 4,508,390 substitutions between closely related sequences, we generate a 55-state “Dayhoff-like” model that shows that the evolutionary properties of amino acids depend strongly upon side-chain geometry. The model performs as well as or better than traditional 20-state models for divergence time estimation, tree inference, and ancestral state reconstruction. We conclude that not only is rotamer con</w:instrText>
      </w:r>
      <w:r w:rsidR="00E76EC8" w:rsidRPr="006F0773">
        <w:rPr>
          <w:lang w:val="en-US"/>
        </w:rPr>
        <w:instrText>ﬁ</w:instrText>
      </w:r>
      <w:r w:rsidR="00E76EC8" w:rsidRPr="007000AB">
        <w:instrText xml:space="preserve">guration a valuable source of information for phylogenetic studies, but that modeling the concomitant evolution of sequence and structure may have important implications for understanding protein folding and function.","container-title":"Molecular Biology and Evolution","DOI":"10.1093/molbev/msz122","ISSN":"0737-4038, 1537-1719","issue":"9","language":"en","page":"2086-2103","source":"DOI.org (Crossref)","title":"Modeling Structural Constraints on Protein Evolution via Side-Chain Conformational States","volume":"36","author":[{"family":"Perron","given":"Umberto"},{"family":"Kozlov","given":"Alexey M"},{"family":"Stamatakis","given":"Alexandros"},{"family":"Goldman","given":"Nick"},{"family":"Moal","given":"Iain H"}],"editor":[{"family":"Pupko","given":"Tal"}],"issued":{"date-parts":[["2019",9,1]]}}}],"schema":"https://github.com/citation-style-language/schema/raw/master/csl-citation.json"} </w:instrText>
      </w:r>
      <w:r w:rsidR="00D152C9" w:rsidRPr="006F0773">
        <w:rPr>
          <w:lang w:val="en-US"/>
        </w:rPr>
        <w:fldChar w:fldCharType="separate"/>
      </w:r>
      <w:r w:rsidR="00F637F7" w:rsidRPr="006F0773">
        <w:t>Arenas et al., 2013, 2015, 2017; Arenas &amp; Bastolla, 2019; Challis &amp; Schmidler, 2012; García-Portugués et al., 2018; Golden et al., 2017; Herman et al., 2014; Norn et al., 2021; Perron et al., 2019)</w:t>
      </w:r>
      <w:r w:rsidR="00D152C9" w:rsidRPr="006F0773">
        <w:rPr>
          <w:lang w:val="en-US"/>
        </w:rPr>
        <w:fldChar w:fldCharType="end"/>
      </w:r>
      <w:r w:rsidR="00D152C9" w:rsidRPr="006F0773">
        <w:t>.</w:t>
      </w:r>
    </w:p>
    <w:p w14:paraId="18A26CA6" w14:textId="77777777" w:rsidR="00B304E6" w:rsidRPr="006F0773" w:rsidRDefault="00B304E6" w:rsidP="00B33B8B">
      <w:pPr>
        <w:widowControl w:val="0"/>
        <w:autoSpaceDE w:val="0"/>
        <w:autoSpaceDN w:val="0"/>
        <w:adjustRightInd w:val="0"/>
        <w:jc w:val="both"/>
      </w:pPr>
    </w:p>
    <w:p w14:paraId="2CB5F33D" w14:textId="3D185120" w:rsidR="00680E11" w:rsidRDefault="00D77EBF" w:rsidP="00B33B8B">
      <w:pPr>
        <w:jc w:val="both"/>
        <w:rPr>
          <w:lang w:val="en-GB"/>
        </w:rPr>
      </w:pPr>
      <w:r w:rsidRPr="006F0773">
        <w:rPr>
          <w:lang w:val="en-GB"/>
        </w:rPr>
        <w:t xml:space="preserve">The use of ABC for selecting among evolutionary scenarios in population genetics is well-established (e.g., </w:t>
      </w:r>
      <w:r w:rsidRPr="006F0773">
        <w:rPr>
          <w:lang w:val="en-GB"/>
        </w:rPr>
        <w:fldChar w:fldCharType="begin"/>
      </w:r>
      <w:r w:rsidRPr="006F0773">
        <w:rPr>
          <w:lang w:val="en-GB"/>
        </w:rPr>
        <w:instrText xml:space="preserve"> ADDIN ZOTERO_ITEM CSL_CITATION {"citationID":"aCJ1QzKW","properties":{"formattedCitation":"(Branco et\\uc0\\u160{}al., 2022; Leuenberger &amp; Wegmann, 2010; Sousa et\\uc0\\u160{}al., 2012)","plainCitation":"(Branco et al., 2022; Leuenberger &amp; Wegmann, 2010; Sousa et al., 2012)","dontUpdate":true,"noteIndex":0},"citationItems":[{"id":831,"uris":["http://zotero.org/users/local/3HvvyIsJ/items/SJ8JSRBR"],"itemData":{"id":831,"type":"article-journal","abstract":"The last glacial period (LGP) promoted a loss of genetic diversity in Paleolithic populations of modern humans from diverse regions of the world by range contractions and habitat fragmentation. However, this period also provided some currently submersed lands, such as the Sunda shelf in Southeast Asia (SEA), that could have favored the expansion of our species. Concerning the latter, still little is known about the inﬂuence of the lowering sea level on the genetic diversity of current SEA populations. Here, we applied approximate Bayesian computation, based on extensive spatially explicit computer simulations, to evaluate the ﬁtting of mtDNA data from diverse SEA populations with alternative evolutionary scenarios that consider and ignore the LGP and migration through long-distance dispersal (LDD). We found that both the LGP and migration through LDD should be taken into consideration to explain the currently observed genetic diversity in these populations and supported a rapid expansion of ﬁrst populations throughout SEA. We also found that temporarily available lands caused by the low sea level of the LGP provided additional resources and migration corridors that favored genetic diversity. We conclude that migration through LDD and temporarily available lands during the LGP should be considered to properly understand and model the ﬁrst expansions of modern humans.","container-title":"Genes","DOI":"10.3390/genes13020384","ISSN":"2073-4425","issue":"2","journalAbbreviation":"Genes","language":"en","page":"384","source":"DOI.org (Crossref)","title":"Consequences of the Last Glacial Period on the Genetic Diversity of Southeast Asians","volume":"13","author":[{"family":"Branco","given":"Catarina"},{"family":"Kanellou","given":"Marina"},{"family":"González-Martín","given":"Antonio"},{"family":"Arenas","given":"Miguel"}],"issued":{"date-parts":[["2022",2,21]]}}},{"id":790,"uris":["http://zotero.org/users/local/3HvvyIsJ/items/4SB2GKPG"],"itemData":{"id":790,"type":"article-journal","abstract":"Until recently, the use of Bayesian inference was limited to a few cases because for many realistic probability models the likelihood function cannot be calculated analytically. The situation changed with the advent of likelihood-free inference algorithms, often subsumed under the term approximate Bayesian computation (ABC). A key innovation was the use of a postsampling regression adjustment, allowing larger tolerance values and as such shifting computation time to realistic orders of magnitude. Here we propose a reformulation of the regression adjustment in terms of a general linear model (GLM). This allows the integration into the sound theoretical framework of Bayesian statistics and the use of its methods, including model selection via Bayes factors. We then apply the proposed methodology to the question of population subdivision among western chimpanzees, Pan troglodytes verus.","container-title":"Genetics","DOI":"10.1534/genetics.109.109058","ISSN":"1943-2631","issue":"1","language":"en","page":"243-252","source":"DOI.org (Crossref)","title":"Bayesian Computation and Model Selection Without Likelihoods","volume":"184","author":[{"family":"Leuenberger","given":"Christoph"},{"family":"Wegmann","given":"Daniel"}],"issued":{"date-parts":[["2010",1,1]]}}},{"id":895,"uris":["http://zotero.org/users/local/3HvvyIsJ/items/I3HFRQFG"],"itemData":{"id":895,"type":"article-journal","container-title":"Heredity","DOI":"10.1038/hdy.2011.116","ISSN":"0018-067X, 1365-2540","issue":"5","journalAbbreviation":"Heredity","language":"en","page":"521-530","source":"DOI.org (Crossref)","title":"Population divergence with or without admixture: selecting models using an ABC approach","title-short":"Population divergence with or without admixture","volume":"108","author":[{"family":"Sousa","given":"V C"},{"family":"Beaumont","given":"M A"},{"family":"Fernandes","given":"P"},{"family":"Coelho","given":"M M"},{"family":"Chikhi","given":"L"}],"issued":{"date-parts":[["2012",5]]}}}],"schema":"https://github.com/citation-style-language/schema/raw/master/csl-citation.json"} </w:instrText>
      </w:r>
      <w:r w:rsidRPr="006F0773">
        <w:rPr>
          <w:lang w:val="en-GB"/>
        </w:rPr>
        <w:fldChar w:fldCharType="separate"/>
      </w:r>
      <w:r w:rsidRPr="006F0773">
        <w:rPr>
          <w:lang w:val="en-US"/>
        </w:rPr>
        <w:t>Branco et al., 2022; Leuenberger &amp; Wegmann, 2010; Sousa et al., 2012)</w:t>
      </w:r>
      <w:r w:rsidRPr="006F0773">
        <w:rPr>
          <w:lang w:val="en-GB"/>
        </w:rPr>
        <w:fldChar w:fldCharType="end"/>
      </w:r>
      <w:r w:rsidRPr="006F0773">
        <w:rPr>
          <w:lang w:val="en-US"/>
        </w:rPr>
        <w:t xml:space="preserve">. </w:t>
      </w:r>
      <w:r w:rsidRPr="006F0773">
        <w:rPr>
          <w:lang w:val="en-GB"/>
        </w:rPr>
        <w:t xml:space="preserve">However, ABC was not yet extended to substitution model selection </w:t>
      </w:r>
      <w:r w:rsidR="00EE2320">
        <w:rPr>
          <w:lang w:val="en-GB"/>
        </w:rPr>
        <w:t>even though</w:t>
      </w:r>
      <w:r w:rsidRPr="006F0773">
        <w:rPr>
          <w:lang w:val="en-GB"/>
        </w:rPr>
        <w:t xml:space="preserve"> it can be a </w:t>
      </w:r>
      <w:r w:rsidR="00EE2320" w:rsidRPr="006F0773">
        <w:rPr>
          <w:lang w:val="en-GB"/>
        </w:rPr>
        <w:t>suitable</w:t>
      </w:r>
      <w:r w:rsidRPr="006F0773">
        <w:rPr>
          <w:lang w:val="en-GB"/>
        </w:rPr>
        <w:t xml:space="preserve"> solution to evaluate complex substitution models that cannot be </w:t>
      </w:r>
      <w:proofErr w:type="spellStart"/>
      <w:r w:rsidRPr="006F0773">
        <w:rPr>
          <w:lang w:val="en-GB"/>
        </w:rPr>
        <w:t>analyzed</w:t>
      </w:r>
      <w:proofErr w:type="spellEnd"/>
      <w:r w:rsidRPr="006F0773">
        <w:rPr>
          <w:lang w:val="en-GB"/>
        </w:rPr>
        <w:t xml:space="preserve"> with a likelihood function. In this section we evaluated the application of ABC to </w:t>
      </w:r>
      <w:r w:rsidR="00EE2320">
        <w:rPr>
          <w:lang w:val="en-GB"/>
        </w:rPr>
        <w:t>estimate the best-fitting</w:t>
      </w:r>
      <w:r w:rsidRPr="006F0773">
        <w:rPr>
          <w:lang w:val="en-GB"/>
        </w:rPr>
        <w:t xml:space="preserve"> substitution model with </w:t>
      </w:r>
      <w:proofErr w:type="spellStart"/>
      <w:r w:rsidRPr="006F0773">
        <w:rPr>
          <w:i/>
          <w:iCs/>
          <w:lang w:val="en-GB"/>
        </w:rPr>
        <w:t>ProteinModelerABC</w:t>
      </w:r>
      <w:proofErr w:type="spellEnd"/>
      <w:r w:rsidRPr="006F0773">
        <w:rPr>
          <w:lang w:val="en-GB"/>
        </w:rPr>
        <w:t xml:space="preserve"> by testing its performance under different scenarios: (</w:t>
      </w:r>
      <w:proofErr w:type="spellStart"/>
      <w:r w:rsidRPr="006F0773">
        <w:rPr>
          <w:i/>
          <w:iCs/>
          <w:lang w:val="en-GB"/>
        </w:rPr>
        <w:t>i</w:t>
      </w:r>
      <w:proofErr w:type="spellEnd"/>
      <w:r w:rsidRPr="006F0773">
        <w:rPr>
          <w:lang w:val="en-GB"/>
        </w:rPr>
        <w:t>) number of simulations (10,000, 50,000 and 100,000), (</w:t>
      </w:r>
      <w:r w:rsidRPr="006F0773">
        <w:rPr>
          <w:i/>
          <w:iCs/>
          <w:lang w:val="en-GB"/>
        </w:rPr>
        <w:t>ii</w:t>
      </w:r>
      <w:r w:rsidRPr="006F0773">
        <w:rPr>
          <w:lang w:val="en-GB"/>
        </w:rPr>
        <w:t>) tolerance (0.005, 0.01, and 0.05) and, (</w:t>
      </w:r>
      <w:r w:rsidRPr="006F0773">
        <w:rPr>
          <w:i/>
          <w:iCs/>
          <w:lang w:val="en-GB"/>
        </w:rPr>
        <w:t>iii</w:t>
      </w:r>
      <w:r w:rsidRPr="006F0773">
        <w:rPr>
          <w:lang w:val="en-GB"/>
        </w:rPr>
        <w:t xml:space="preserve">) three different ABC methods: </w:t>
      </w:r>
      <w:r w:rsidRPr="006F0773">
        <w:rPr>
          <w:lang w:val="en-US"/>
        </w:rPr>
        <w:lastRenderedPageBreak/>
        <w:t>rejection (</w:t>
      </w:r>
      <w:r w:rsidRPr="006F0773">
        <w:rPr>
          <w:i/>
          <w:lang w:val="en-US"/>
        </w:rPr>
        <w:t>rejection</w:t>
      </w:r>
      <w:r w:rsidRPr="006F0773">
        <w:rPr>
          <w:lang w:val="en-US"/>
        </w:rPr>
        <w:t>), weighted multiple linear regression (</w:t>
      </w:r>
      <w:proofErr w:type="spellStart"/>
      <w:r w:rsidRPr="006F0773">
        <w:rPr>
          <w:i/>
          <w:iCs/>
          <w:lang w:val="en-GB"/>
        </w:rPr>
        <w:t>mnlogistic</w:t>
      </w:r>
      <w:proofErr w:type="spellEnd"/>
      <w:r w:rsidRPr="006F0773">
        <w:rPr>
          <w:lang w:val="en-US"/>
        </w:rPr>
        <w:t xml:space="preserve">) and </w:t>
      </w:r>
      <w:r w:rsidRPr="006F0773">
        <w:rPr>
          <w:iCs/>
          <w:lang w:val="en-US"/>
        </w:rPr>
        <w:t>neural networks</w:t>
      </w:r>
      <w:r w:rsidRPr="006F0773">
        <w:rPr>
          <w:lang w:val="en-US"/>
        </w:rPr>
        <w:t xml:space="preserve"> (</w:t>
      </w:r>
      <w:proofErr w:type="spellStart"/>
      <w:r w:rsidRPr="006F0773">
        <w:rPr>
          <w:i/>
          <w:iCs/>
          <w:lang w:val="en-GB"/>
        </w:rPr>
        <w:t>neuralnet</w:t>
      </w:r>
      <w:proofErr w:type="spellEnd"/>
      <w:r w:rsidRPr="006F0773">
        <w:rPr>
          <w:lang w:val="en-GB"/>
        </w:rPr>
        <w:t xml:space="preserve">). </w:t>
      </w:r>
      <w:r w:rsidR="00680E11" w:rsidRPr="00680E11">
        <w:rPr>
          <w:lang w:val="en-GB"/>
        </w:rPr>
        <w:t xml:space="preserve">We performed the evaluations using data simulated under the </w:t>
      </w:r>
      <w:proofErr w:type="spellStart"/>
      <w:r w:rsidR="00680E11" w:rsidRPr="00680E11">
        <w:rPr>
          <w:lang w:val="en-GB"/>
        </w:rPr>
        <w:t>Dayhoff</w:t>
      </w:r>
      <w:proofErr w:type="spellEnd"/>
      <w:r w:rsidR="00680E11" w:rsidRPr="00680E11">
        <w:rPr>
          <w:lang w:val="en-GB"/>
        </w:rPr>
        <w:t xml:space="preserve"> empirical substitution model (which is a widely used empirical substitution model), the Fitness site-dependent SCS model and the Neutral site-dependent SCS model (Arenas et al. 2013). The simulations were inspired in the thioredoxin protein family (27 sequences and 316 amino acids, showing a sequence identity of 0.44; PFAM code PF00070) and a representative protein structure (PDB code 1TDE) (Waksman et al. 1994) selected by SWISS-MODEL (Arnold et al. 2006) from the alignment consensus sequence. Next, we simulated the protein sequence alignments upon coalescent evolutionary histories (Kingman 1982), based on a population size of 1,000 individuals and a population substitution rate sampled from a uniform prior distribution between 0 and 500 that include values commonly observed nature (</w:t>
      </w:r>
      <w:proofErr w:type="gramStart"/>
      <w:r w:rsidR="00680E11" w:rsidRPr="00680E11">
        <w:rPr>
          <w:lang w:val="en-GB"/>
        </w:rPr>
        <w:t>e.g.</w:t>
      </w:r>
      <w:proofErr w:type="gramEnd"/>
      <w:r w:rsidR="00680E11" w:rsidRPr="00680E11">
        <w:rPr>
          <w:lang w:val="en-GB"/>
        </w:rPr>
        <w:t xml:space="preserve"> Arenas, 2022; Carvajal-Rodriguez, 2006; Lopes et al., 2014). For every scenario (3 substitution models × 3 different </w:t>
      </w:r>
      <w:r w:rsidR="00680E11">
        <w:rPr>
          <w:lang w:val="en-GB"/>
        </w:rPr>
        <w:t>number</w:t>
      </w:r>
      <w:r w:rsidR="00680E11" w:rsidRPr="00680E11">
        <w:rPr>
          <w:lang w:val="en-GB"/>
        </w:rPr>
        <w:t xml:space="preserve"> of simulations per model × 3 ABC tolerance levels × 3 ABC estimation methods = 81 scenarios), we evaluated the power of </w:t>
      </w:r>
      <w:proofErr w:type="spellStart"/>
      <w:r w:rsidR="00680E11" w:rsidRPr="00680E11">
        <w:rPr>
          <w:lang w:val="en-GB"/>
        </w:rPr>
        <w:t>ProteinModelerABC</w:t>
      </w:r>
      <w:proofErr w:type="spellEnd"/>
      <w:r w:rsidR="00680E11" w:rsidRPr="00680E11">
        <w:rPr>
          <w:lang w:val="en-GB"/>
        </w:rPr>
        <w:t xml:space="preserve"> to distinguish between the three substitution models with a cross-validation based on 100 simulations (</w:t>
      </w:r>
      <w:proofErr w:type="spellStart"/>
      <w:r w:rsidR="00680E11" w:rsidRPr="00680E11">
        <w:rPr>
          <w:lang w:val="en-GB"/>
        </w:rPr>
        <w:t>Csilléry</w:t>
      </w:r>
      <w:proofErr w:type="spellEnd"/>
      <w:r w:rsidR="00680E11" w:rsidRPr="00680E11">
        <w:rPr>
          <w:lang w:val="en-GB"/>
        </w:rPr>
        <w:t xml:space="preserve"> et al. 2012). We found that the framework distinguishes between the studied substitution models with few </w:t>
      </w:r>
      <w:proofErr w:type="gramStart"/>
      <w:r w:rsidR="00680E11" w:rsidRPr="00680E11">
        <w:rPr>
          <w:lang w:val="en-GB"/>
        </w:rPr>
        <w:t>error</w:t>
      </w:r>
      <w:proofErr w:type="gramEnd"/>
      <w:r w:rsidR="00680E11" w:rsidRPr="00680E11">
        <w:rPr>
          <w:lang w:val="en-GB"/>
        </w:rPr>
        <w:t xml:space="preserve"> regardless of the applied number of simulations, the tolerance level and the ABC estimation method used</w:t>
      </w:r>
      <w:r w:rsidR="00680E11">
        <w:rPr>
          <w:lang w:val="en-GB"/>
        </w:rPr>
        <w:t>.</w:t>
      </w:r>
    </w:p>
    <w:p w14:paraId="25F6AA4F" w14:textId="77777777" w:rsidR="00D77EBF" w:rsidRPr="006F0773" w:rsidRDefault="00D77EBF" w:rsidP="00B33B8B">
      <w:pPr>
        <w:jc w:val="both"/>
        <w:rPr>
          <w:lang w:val="en-GB"/>
        </w:rPr>
      </w:pPr>
    </w:p>
    <w:p w14:paraId="40AAC4BD" w14:textId="136CA62C" w:rsidR="00DA5019" w:rsidRPr="006F0773" w:rsidRDefault="00680E11" w:rsidP="00680E11">
      <w:pPr>
        <w:jc w:val="both"/>
        <w:rPr>
          <w:lang w:val="en-GB"/>
        </w:rPr>
      </w:pPr>
      <w:r w:rsidRPr="00680E11">
        <w:rPr>
          <w:lang w:val="en-GB"/>
        </w:rPr>
        <w:t>Once we demonstrated that the method can distinguish between SCS and empirical models, we evaluated the accuracy of the framework in identifying the best-fitting substitution model. To do so, we used 100 multiple alignments of protein sequences simulated under each studied substitution model (</w:t>
      </w:r>
      <w:proofErr w:type="spellStart"/>
      <w:r w:rsidRPr="00680E11">
        <w:rPr>
          <w:lang w:val="en-GB"/>
        </w:rPr>
        <w:t>Dayhoff</w:t>
      </w:r>
      <w:proofErr w:type="spellEnd"/>
      <w:r w:rsidRPr="00680E11">
        <w:rPr>
          <w:lang w:val="en-GB"/>
        </w:rPr>
        <w:t xml:space="preserve">, Fitness SCS and Neutral SCS models), hereafter named as pseudo-observed data. These analyses were also performed considering ABC based on 10,000, 50,000 and 100,000 simulations, tolerance levels of 0.005, 0.01, and 0.05 and the cited three ABC estimation methods. Again, we found that the accuracy of the substitution model selection is not affected by the number of simulations (thus 10,000 simulations are sufficient to distinguish between the studied models) while the optimal tolerance varies among the studied ABC methods (Figure </w:t>
      </w:r>
      <w:r>
        <w:rPr>
          <w:lang w:val="en-GB"/>
        </w:rPr>
        <w:t>4</w:t>
      </w:r>
      <w:r w:rsidRPr="00680E11">
        <w:rPr>
          <w:lang w:val="en-GB"/>
        </w:rPr>
        <w:t xml:space="preserve">). The rejection method showed a high robustness (all the pseudo-observed data produced acceptable results) and accuracy for predicting the true model, although the accuracy slightly decreased when increasing the tolerance (Figure </w:t>
      </w:r>
      <w:r>
        <w:rPr>
          <w:lang w:val="en-GB"/>
        </w:rPr>
        <w:t>5</w:t>
      </w:r>
      <w:r w:rsidRPr="00680E11">
        <w:rPr>
          <w:lang w:val="en-GB"/>
        </w:rPr>
        <w:t xml:space="preserve">), a pattern not observed for the substitution model selection with the weighted multiple linear regression and neural networks methods (Figure </w:t>
      </w:r>
      <w:r>
        <w:rPr>
          <w:lang w:val="en-GB"/>
        </w:rPr>
        <w:t>4</w:t>
      </w:r>
      <w:r w:rsidRPr="00680E11">
        <w:rPr>
          <w:lang w:val="en-GB"/>
        </w:rPr>
        <w:t xml:space="preserve">). Indeed, analyses based on the latter methods could not converge if the tolerance is small (not enough retained simulations to allow the prediction), thus those methods were more sensible to the tolerance (at least, a tolerance of 0.05 was required to obtain a sufficient number of retained simulations for the estimation) (Figure </w:t>
      </w:r>
      <w:r>
        <w:rPr>
          <w:lang w:val="en-GB"/>
        </w:rPr>
        <w:t>4</w:t>
      </w:r>
      <w:r w:rsidRPr="00680E11">
        <w:rPr>
          <w:lang w:val="en-GB"/>
        </w:rPr>
        <w:t xml:space="preserve">). Next, we explored the influence of every type of substitution model (i.e., empirical or site-dependent SCS model) as true model on the accuracy of the substitution model selection. In general, we found an acceptable distinction between the models using the rejection method (Figure </w:t>
      </w:r>
      <w:r>
        <w:rPr>
          <w:lang w:val="en-GB"/>
        </w:rPr>
        <w:t>5</w:t>
      </w:r>
      <w:r w:rsidRPr="00680E11">
        <w:rPr>
          <w:lang w:val="en-GB"/>
        </w:rPr>
        <w:t xml:space="preserve">). Concerning the weighted multiple linear regression and neural networks methods, again they required a high tolerance to obtain acceptable predictions especially when the true model was the empirical substitution model (Figure </w:t>
      </w:r>
      <w:r>
        <w:rPr>
          <w:lang w:val="en-GB"/>
        </w:rPr>
        <w:t>4</w:t>
      </w:r>
      <w:r w:rsidRPr="00680E11">
        <w:rPr>
          <w:lang w:val="en-GB"/>
        </w:rPr>
        <w:t>). Altogether, these findings recommend using the rejection method because it was less sensible to the tolerance level. We did not observe effects from the number of simulations on the accuracy of the predictions (Figure S1; compare the three plots).</w:t>
      </w:r>
    </w:p>
    <w:p w14:paraId="38957769" w14:textId="77777777" w:rsidR="00D77EBF" w:rsidRPr="006F0773" w:rsidRDefault="00D77EBF" w:rsidP="00245C0A">
      <w:pPr>
        <w:widowControl w:val="0"/>
        <w:autoSpaceDE w:val="0"/>
        <w:autoSpaceDN w:val="0"/>
        <w:adjustRightInd w:val="0"/>
        <w:rPr>
          <w:lang w:val="en-GB"/>
        </w:rPr>
      </w:pPr>
    </w:p>
    <w:p w14:paraId="3CDD4CB8" w14:textId="3BFC77D2" w:rsidR="001612AC" w:rsidRDefault="00680E11" w:rsidP="007000AB">
      <w:pPr>
        <w:widowControl w:val="0"/>
        <w:autoSpaceDE w:val="0"/>
        <w:autoSpaceDN w:val="0"/>
        <w:adjustRightInd w:val="0"/>
        <w:jc w:val="center"/>
        <w:rPr>
          <w:lang w:val="en-GB"/>
        </w:rPr>
      </w:pPr>
      <w:r>
        <w:rPr>
          <w:noProof/>
          <w:lang w:val="en-US"/>
        </w:rPr>
        <w:lastRenderedPageBreak/>
        <w:drawing>
          <wp:inline distT="0" distB="0" distL="0" distR="0" wp14:anchorId="27E65E7D" wp14:editId="4585E058">
            <wp:extent cx="4435366" cy="6829091"/>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30"/>
                    <a:srcRect t="3173" b="12366"/>
                    <a:stretch/>
                  </pic:blipFill>
                  <pic:spPr bwMode="auto">
                    <a:xfrm>
                      <a:off x="0" y="0"/>
                      <a:ext cx="4435760" cy="6829698"/>
                    </a:xfrm>
                    <a:prstGeom prst="rect">
                      <a:avLst/>
                    </a:prstGeom>
                    <a:ln>
                      <a:noFill/>
                    </a:ln>
                    <a:extLst>
                      <a:ext uri="{53640926-AAD7-44D8-BBD7-CCE9431645EC}">
                        <a14:shadowObscured xmlns:a14="http://schemas.microsoft.com/office/drawing/2010/main"/>
                      </a:ext>
                    </a:extLst>
                  </pic:spPr>
                </pic:pic>
              </a:graphicData>
            </a:graphic>
          </wp:inline>
        </w:drawing>
      </w:r>
    </w:p>
    <w:p w14:paraId="5F8D83AF" w14:textId="77777777" w:rsidR="00680E11" w:rsidRPr="006F0773" w:rsidRDefault="00680E11" w:rsidP="007000AB">
      <w:pPr>
        <w:widowControl w:val="0"/>
        <w:autoSpaceDE w:val="0"/>
        <w:autoSpaceDN w:val="0"/>
        <w:adjustRightInd w:val="0"/>
        <w:jc w:val="center"/>
        <w:rPr>
          <w:lang w:val="en-GB"/>
        </w:rPr>
      </w:pPr>
    </w:p>
    <w:p w14:paraId="6C969005" w14:textId="672002AE" w:rsidR="00680E11" w:rsidRPr="00680E11" w:rsidRDefault="00EF4875" w:rsidP="00680E11">
      <w:pPr>
        <w:pStyle w:val="Descripcin"/>
        <w:jc w:val="both"/>
        <w:rPr>
          <w:i w:val="0"/>
          <w:iCs w:val="0"/>
          <w:color w:val="000000" w:themeColor="text1"/>
          <w:sz w:val="24"/>
          <w:szCs w:val="24"/>
          <w:lang w:val="en-GB"/>
        </w:rPr>
      </w:pPr>
      <w:bookmarkStart w:id="34" w:name="_Toc125375680"/>
      <w:r w:rsidRPr="00B33B8B">
        <w:rPr>
          <w:b/>
          <w:bCs/>
          <w:i w:val="0"/>
          <w:iCs w:val="0"/>
          <w:color w:val="000000" w:themeColor="text1"/>
          <w:sz w:val="24"/>
          <w:szCs w:val="24"/>
          <w:lang w:val="en-US"/>
        </w:rPr>
        <w:t xml:space="preserve">Figure </w:t>
      </w:r>
      <w:r w:rsidR="00680E11" w:rsidRPr="00680E11">
        <w:rPr>
          <w:b/>
          <w:bCs/>
          <w:i w:val="0"/>
          <w:iCs w:val="0"/>
          <w:color w:val="000000" w:themeColor="text1"/>
          <w:sz w:val="24"/>
          <w:szCs w:val="24"/>
          <w:lang w:val="en-US"/>
        </w:rPr>
        <w:t>4</w:t>
      </w:r>
      <w:r w:rsidRPr="00B33B8B">
        <w:rPr>
          <w:b/>
          <w:bCs/>
          <w:i w:val="0"/>
          <w:iCs w:val="0"/>
          <w:color w:val="000000" w:themeColor="text1"/>
          <w:sz w:val="24"/>
          <w:szCs w:val="24"/>
          <w:lang w:val="en-US"/>
        </w:rPr>
        <w:t xml:space="preserve">. </w:t>
      </w:r>
      <w:bookmarkEnd w:id="34"/>
      <w:r w:rsidR="00680E11" w:rsidRPr="00680E11">
        <w:rPr>
          <w:b/>
          <w:bCs/>
          <w:i w:val="0"/>
          <w:iCs w:val="0"/>
          <w:color w:val="000000" w:themeColor="text1"/>
          <w:sz w:val="24"/>
          <w:szCs w:val="24"/>
          <w:lang w:val="en-US"/>
        </w:rPr>
        <w:t xml:space="preserve">Evaluation of substitution model selection under different number of simulations and tolerance thresholds for different true substitution models. </w:t>
      </w:r>
      <w:r w:rsidR="00680E11" w:rsidRPr="00680E11">
        <w:rPr>
          <w:i w:val="0"/>
          <w:iCs w:val="0"/>
          <w:color w:val="000000" w:themeColor="text1"/>
          <w:sz w:val="24"/>
          <w:szCs w:val="24"/>
          <w:lang w:val="en-US"/>
        </w:rPr>
        <w:t>The figure shows the probability for predicting every true substitution model (</w:t>
      </w:r>
      <w:proofErr w:type="spellStart"/>
      <w:r w:rsidR="00680E11" w:rsidRPr="00680E11">
        <w:rPr>
          <w:i w:val="0"/>
          <w:iCs w:val="0"/>
          <w:color w:val="000000" w:themeColor="text1"/>
          <w:sz w:val="24"/>
          <w:szCs w:val="24"/>
          <w:lang w:val="en-US"/>
        </w:rPr>
        <w:t>Dayhoff</w:t>
      </w:r>
      <w:proofErr w:type="spellEnd"/>
      <w:r w:rsidR="00680E11" w:rsidRPr="00680E11">
        <w:rPr>
          <w:i w:val="0"/>
          <w:iCs w:val="0"/>
          <w:color w:val="000000" w:themeColor="text1"/>
          <w:sz w:val="24"/>
          <w:szCs w:val="24"/>
          <w:lang w:val="en-US"/>
        </w:rPr>
        <w:t>, Fitness site-dependent SCS and Neutral site-dependent SCS models) using 100 pseudo-observed datasets per model at different levels of tolerance (0.005, 0.01 and 0.05) with the different ABC estimation methods (rejection “rejection”, weighted multiple linear regression “</w:t>
      </w:r>
      <w:proofErr w:type="spellStart"/>
      <w:r w:rsidR="00680E11" w:rsidRPr="00680E11">
        <w:rPr>
          <w:i w:val="0"/>
          <w:iCs w:val="0"/>
          <w:color w:val="000000" w:themeColor="text1"/>
          <w:sz w:val="24"/>
          <w:szCs w:val="24"/>
          <w:lang w:val="en-US"/>
        </w:rPr>
        <w:t>mnlogistic</w:t>
      </w:r>
      <w:proofErr w:type="spellEnd"/>
      <w:r w:rsidR="00680E11" w:rsidRPr="00680E11">
        <w:rPr>
          <w:i w:val="0"/>
          <w:iCs w:val="0"/>
          <w:color w:val="000000" w:themeColor="text1"/>
          <w:sz w:val="24"/>
          <w:szCs w:val="24"/>
          <w:lang w:val="en-US"/>
        </w:rPr>
        <w:t>” and neural networks “</w:t>
      </w:r>
      <w:proofErr w:type="spellStart"/>
      <w:r w:rsidR="00680E11" w:rsidRPr="00680E11">
        <w:rPr>
          <w:i w:val="0"/>
          <w:iCs w:val="0"/>
          <w:color w:val="000000" w:themeColor="text1"/>
          <w:sz w:val="24"/>
          <w:szCs w:val="24"/>
          <w:lang w:val="en-US"/>
        </w:rPr>
        <w:t>neuralnet</w:t>
      </w:r>
      <w:proofErr w:type="spellEnd"/>
      <w:r w:rsidR="00680E11" w:rsidRPr="00680E11">
        <w:rPr>
          <w:i w:val="0"/>
          <w:iCs w:val="0"/>
          <w:color w:val="000000" w:themeColor="text1"/>
          <w:sz w:val="24"/>
          <w:szCs w:val="24"/>
          <w:lang w:val="en-US"/>
        </w:rPr>
        <w:t>”) and different number of simulations (10000, 50000 and 100000, which correspond with the upper, middle and lower plots, respectively). Error bars indicate 95% confidence intervals from the mean of the predictions from the pseudo-observed datasets.</w:t>
      </w:r>
    </w:p>
    <w:p w14:paraId="67112499" w14:textId="4D12FD91" w:rsidR="00D77EBF" w:rsidRDefault="00680E11" w:rsidP="00B33B8B">
      <w:pPr>
        <w:widowControl w:val="0"/>
        <w:autoSpaceDE w:val="0"/>
        <w:autoSpaceDN w:val="0"/>
        <w:adjustRightInd w:val="0"/>
        <w:jc w:val="both"/>
        <w:rPr>
          <w:lang w:val="en-GB"/>
        </w:rPr>
      </w:pPr>
      <w:r>
        <w:rPr>
          <w:noProof/>
          <w:lang w:eastAsia="es-ES"/>
        </w:rPr>
        <w:lastRenderedPageBreak/>
        <w:drawing>
          <wp:inline distT="0" distB="0" distL="0" distR="0" wp14:anchorId="2A8CEBC3" wp14:editId="699D1EC9">
            <wp:extent cx="5396230" cy="2818725"/>
            <wp:effectExtent l="0" t="0" r="127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31"/>
                    <a:stretch>
                      <a:fillRect/>
                    </a:stretch>
                  </pic:blipFill>
                  <pic:spPr>
                    <a:xfrm>
                      <a:off x="0" y="0"/>
                      <a:ext cx="5396230" cy="2818725"/>
                    </a:xfrm>
                    <a:prstGeom prst="rect">
                      <a:avLst/>
                    </a:prstGeom>
                  </pic:spPr>
                </pic:pic>
              </a:graphicData>
            </a:graphic>
          </wp:inline>
        </w:drawing>
      </w:r>
    </w:p>
    <w:p w14:paraId="2A8C3388" w14:textId="2DF65CB0" w:rsidR="00680E11" w:rsidRDefault="00680E11" w:rsidP="00B33B8B">
      <w:pPr>
        <w:widowControl w:val="0"/>
        <w:autoSpaceDE w:val="0"/>
        <w:autoSpaceDN w:val="0"/>
        <w:adjustRightInd w:val="0"/>
        <w:jc w:val="both"/>
        <w:rPr>
          <w:lang w:val="en-GB"/>
        </w:rPr>
      </w:pPr>
      <w:r>
        <w:rPr>
          <w:b/>
          <w:bCs/>
          <w:lang w:val="en-GB"/>
        </w:rPr>
        <w:t>Figure 5. E</w:t>
      </w:r>
      <w:r w:rsidRPr="00F66F0B">
        <w:rPr>
          <w:b/>
          <w:bCs/>
          <w:lang w:val="en-GB"/>
        </w:rPr>
        <w:t>valuation of substitution model</w:t>
      </w:r>
      <w:r>
        <w:rPr>
          <w:b/>
          <w:bCs/>
          <w:lang w:val="en-GB"/>
        </w:rPr>
        <w:t xml:space="preserve"> selection with </w:t>
      </w:r>
      <w:proofErr w:type="spellStart"/>
      <w:r w:rsidRPr="00680E11">
        <w:rPr>
          <w:rStyle w:val="Refdecomentario"/>
          <w:b/>
          <w:bCs/>
          <w:i/>
          <w:iCs/>
          <w:sz w:val="28"/>
          <w:szCs w:val="28"/>
          <w:lang w:val="en-GB"/>
        </w:rPr>
        <w:t>ProteinModelerABC</w:t>
      </w:r>
      <w:proofErr w:type="spellEnd"/>
      <w:r w:rsidRPr="00680E11">
        <w:rPr>
          <w:b/>
          <w:bCs/>
          <w:sz w:val="48"/>
          <w:szCs w:val="48"/>
          <w:lang w:val="en-GB"/>
        </w:rPr>
        <w:t xml:space="preserve"> </w:t>
      </w:r>
      <w:r>
        <w:rPr>
          <w:b/>
          <w:bCs/>
          <w:lang w:val="en-GB"/>
        </w:rPr>
        <w:t>as a function of the number of simulations and tolerance</w:t>
      </w:r>
      <w:r w:rsidRPr="00F66F0B">
        <w:rPr>
          <w:lang w:val="en-GB"/>
        </w:rPr>
        <w:t xml:space="preserve">. The </w:t>
      </w:r>
      <w:r>
        <w:rPr>
          <w:lang w:val="en-GB"/>
        </w:rPr>
        <w:t xml:space="preserve">figure shows the probability for predicting a true substitution model (including the substitution models </w:t>
      </w:r>
      <w:proofErr w:type="spellStart"/>
      <w:r w:rsidRPr="00BF440C">
        <w:rPr>
          <w:i/>
          <w:iCs/>
          <w:lang w:val="en-GB"/>
        </w:rPr>
        <w:t>Dayhoff</w:t>
      </w:r>
      <w:proofErr w:type="spellEnd"/>
      <w:r>
        <w:rPr>
          <w:lang w:val="en-GB"/>
        </w:rPr>
        <w:t xml:space="preserve">, </w:t>
      </w:r>
      <w:r w:rsidRPr="00A6673F">
        <w:rPr>
          <w:i/>
          <w:lang w:val="en-US"/>
        </w:rPr>
        <w:t>Fitness</w:t>
      </w:r>
      <w:r>
        <w:rPr>
          <w:lang w:val="en-US"/>
        </w:rPr>
        <w:t xml:space="preserve"> site-dependent SCS and </w:t>
      </w:r>
      <w:r w:rsidRPr="00A6673F">
        <w:rPr>
          <w:i/>
          <w:lang w:val="en-US"/>
        </w:rPr>
        <w:t>Neutral</w:t>
      </w:r>
      <w:r>
        <w:rPr>
          <w:lang w:val="en-US"/>
        </w:rPr>
        <w:t xml:space="preserve"> site-dependent SCS models </w:t>
      </w:r>
      <w:r>
        <w:rPr>
          <w:iCs/>
          <w:lang w:val="en-GB"/>
        </w:rPr>
        <w:t>as true models</w:t>
      </w:r>
      <w:r>
        <w:rPr>
          <w:lang w:val="en-GB"/>
        </w:rPr>
        <w:t>) with the different ABC</w:t>
      </w:r>
      <w:r w:rsidRPr="00F66F0B">
        <w:rPr>
          <w:lang w:val="en-GB"/>
        </w:rPr>
        <w:t xml:space="preserve"> </w:t>
      </w:r>
      <w:r>
        <w:rPr>
          <w:lang w:val="en-GB"/>
        </w:rPr>
        <w:t>estimation</w:t>
      </w:r>
      <w:r w:rsidRPr="00F66F0B">
        <w:rPr>
          <w:lang w:val="en-GB"/>
        </w:rPr>
        <w:t xml:space="preserve"> method</w:t>
      </w:r>
      <w:r>
        <w:rPr>
          <w:lang w:val="en-GB"/>
        </w:rPr>
        <w:t>s (</w:t>
      </w:r>
      <w:r>
        <w:rPr>
          <w:lang w:val="en-US"/>
        </w:rPr>
        <w:t>rejection “</w:t>
      </w:r>
      <w:r w:rsidRPr="00490FA1">
        <w:rPr>
          <w:i/>
          <w:lang w:val="en-US"/>
        </w:rPr>
        <w:t>rejection</w:t>
      </w:r>
      <w:r w:rsidRPr="00490FA1">
        <w:rPr>
          <w:lang w:val="en-US"/>
        </w:rPr>
        <w:t>”</w:t>
      </w:r>
      <w:r>
        <w:rPr>
          <w:lang w:val="en-US"/>
        </w:rPr>
        <w:t xml:space="preserve">, </w:t>
      </w:r>
      <w:r w:rsidRPr="0092521C">
        <w:rPr>
          <w:lang w:val="en-US"/>
        </w:rPr>
        <w:t xml:space="preserve">weighted multiple linear regression </w:t>
      </w:r>
      <w:r>
        <w:rPr>
          <w:i/>
          <w:iCs/>
          <w:lang w:val="en-US"/>
        </w:rPr>
        <w:t>“</w:t>
      </w:r>
      <w:proofErr w:type="spellStart"/>
      <w:r>
        <w:rPr>
          <w:i/>
          <w:iCs/>
          <w:lang w:val="en-US"/>
        </w:rPr>
        <w:t>mnlogistic</w:t>
      </w:r>
      <w:proofErr w:type="spellEnd"/>
      <w:r>
        <w:rPr>
          <w:i/>
          <w:iCs/>
          <w:lang w:val="en-US"/>
        </w:rPr>
        <w:t>”</w:t>
      </w:r>
      <w:r>
        <w:rPr>
          <w:lang w:val="en-US"/>
        </w:rPr>
        <w:t xml:space="preserve"> </w:t>
      </w:r>
      <w:r w:rsidRPr="0092521C">
        <w:rPr>
          <w:lang w:val="en-US"/>
        </w:rPr>
        <w:t>and neural networks</w:t>
      </w:r>
      <w:r>
        <w:rPr>
          <w:lang w:val="en-US"/>
        </w:rPr>
        <w:t xml:space="preserve"> </w:t>
      </w:r>
      <w:r>
        <w:rPr>
          <w:i/>
          <w:iCs/>
          <w:lang w:val="en-US"/>
        </w:rPr>
        <w:t>“</w:t>
      </w:r>
      <w:proofErr w:type="spellStart"/>
      <w:r>
        <w:rPr>
          <w:i/>
          <w:iCs/>
          <w:lang w:val="en-US"/>
        </w:rPr>
        <w:t>neuralnet</w:t>
      </w:r>
      <w:proofErr w:type="spellEnd"/>
      <w:r>
        <w:rPr>
          <w:i/>
          <w:iCs/>
          <w:lang w:val="en-US"/>
        </w:rPr>
        <w:t>”</w:t>
      </w:r>
      <w:r>
        <w:rPr>
          <w:lang w:val="en-GB"/>
        </w:rPr>
        <w:t>)</w:t>
      </w:r>
      <w:r w:rsidRPr="00F66F0B">
        <w:rPr>
          <w:lang w:val="en-GB"/>
        </w:rPr>
        <w:t xml:space="preserve"> </w:t>
      </w:r>
      <w:r>
        <w:rPr>
          <w:lang w:val="en-GB"/>
        </w:rPr>
        <w:t>and using</w:t>
      </w:r>
      <w:r w:rsidRPr="00F66F0B">
        <w:rPr>
          <w:lang w:val="en-GB"/>
        </w:rPr>
        <w:t xml:space="preserve"> 100 pseudo-observed</w:t>
      </w:r>
      <w:r>
        <w:rPr>
          <w:lang w:val="en-GB"/>
        </w:rPr>
        <w:t xml:space="preserve"> datasets</w:t>
      </w:r>
      <w:r w:rsidRPr="00F66F0B">
        <w:rPr>
          <w:lang w:val="en-GB"/>
        </w:rPr>
        <w:t xml:space="preserve"> per model </w:t>
      </w:r>
      <w:r>
        <w:rPr>
          <w:lang w:val="en-GB"/>
        </w:rPr>
        <w:t>at different levels of</w:t>
      </w:r>
      <w:r w:rsidRPr="00F66F0B">
        <w:rPr>
          <w:lang w:val="en-GB"/>
        </w:rPr>
        <w:t xml:space="preserve"> tolerance (0.005, 0.01 and 0.05) and number of simulations (10000, 50000 and 100000). Error bars indicate 95% confidence intervals from the mean</w:t>
      </w:r>
      <w:r>
        <w:rPr>
          <w:lang w:val="en-GB"/>
        </w:rPr>
        <w:t xml:space="preserve"> of the predictions from the </w:t>
      </w:r>
      <w:r w:rsidRPr="00F66F0B">
        <w:rPr>
          <w:lang w:val="en-GB"/>
        </w:rPr>
        <w:t>pseudo-observed</w:t>
      </w:r>
      <w:r>
        <w:rPr>
          <w:lang w:val="en-GB"/>
        </w:rPr>
        <w:t xml:space="preserve"> datasets</w:t>
      </w:r>
      <w:r w:rsidRPr="00F66F0B">
        <w:rPr>
          <w:lang w:val="en-GB"/>
        </w:rPr>
        <w:t>.</w:t>
      </w:r>
    </w:p>
    <w:p w14:paraId="2EB5A131" w14:textId="77777777" w:rsidR="00680E11" w:rsidRPr="006F0773" w:rsidRDefault="00680E11" w:rsidP="00B33B8B">
      <w:pPr>
        <w:widowControl w:val="0"/>
        <w:autoSpaceDE w:val="0"/>
        <w:autoSpaceDN w:val="0"/>
        <w:adjustRightInd w:val="0"/>
        <w:jc w:val="both"/>
        <w:rPr>
          <w:lang w:val="en-GB"/>
        </w:rPr>
      </w:pPr>
    </w:p>
    <w:p w14:paraId="6F9A482F" w14:textId="77777777" w:rsidR="00680E11" w:rsidRDefault="00680E11" w:rsidP="00B33B8B">
      <w:pPr>
        <w:jc w:val="both"/>
        <w:rPr>
          <w:lang w:val="en-GB"/>
        </w:rPr>
      </w:pPr>
    </w:p>
    <w:p w14:paraId="59672788" w14:textId="04F61542" w:rsidR="00C46E72" w:rsidRDefault="00705B74" w:rsidP="00B33B8B">
      <w:pPr>
        <w:jc w:val="both"/>
        <w:rPr>
          <w:lang w:val="en-GB"/>
        </w:rPr>
      </w:pPr>
      <w:r w:rsidRPr="006F0773">
        <w:rPr>
          <w:lang w:val="en-GB"/>
        </w:rPr>
        <w:t>We also evaluate</w:t>
      </w:r>
      <w:r w:rsidR="00B05F70" w:rsidRPr="006F0773">
        <w:rPr>
          <w:lang w:val="en-GB"/>
        </w:rPr>
        <w:t>d</w:t>
      </w:r>
      <w:r w:rsidRPr="006F0773">
        <w:rPr>
          <w:lang w:val="en-GB"/>
        </w:rPr>
        <w:t xml:space="preserve"> the c</w:t>
      </w:r>
      <w:r w:rsidR="00FF4394" w:rsidRPr="006F0773">
        <w:rPr>
          <w:lang w:val="en-GB"/>
        </w:rPr>
        <w:t>omputer time with different number of processor</w:t>
      </w:r>
      <w:r w:rsidRPr="006F0773">
        <w:rPr>
          <w:lang w:val="en-GB"/>
        </w:rPr>
        <w:t>s</w:t>
      </w:r>
      <w:r w:rsidR="00FF4394" w:rsidRPr="006F0773">
        <w:rPr>
          <w:lang w:val="en-GB"/>
        </w:rPr>
        <w:t>. We used 1</w:t>
      </w:r>
      <w:r w:rsidR="00B50FC8" w:rsidRPr="006F0773">
        <w:rPr>
          <w:lang w:val="en-GB"/>
        </w:rPr>
        <w:t>,</w:t>
      </w:r>
      <w:r w:rsidR="00FF4394" w:rsidRPr="006F0773">
        <w:rPr>
          <w:lang w:val="en-GB"/>
        </w:rPr>
        <w:t xml:space="preserve">000 simulations for </w:t>
      </w:r>
      <w:r w:rsidR="00B05F70" w:rsidRPr="006F0773">
        <w:rPr>
          <w:lang w:val="en-GB"/>
        </w:rPr>
        <w:t xml:space="preserve">terminal </w:t>
      </w:r>
      <w:r w:rsidR="00FF4394" w:rsidRPr="006F0773">
        <w:rPr>
          <w:lang w:val="en-GB"/>
        </w:rPr>
        <w:t>execution</w:t>
      </w:r>
      <w:r w:rsidRPr="006F0773">
        <w:rPr>
          <w:lang w:val="en-GB"/>
        </w:rPr>
        <w:t>s</w:t>
      </w:r>
      <w:r w:rsidR="00B05F70" w:rsidRPr="006F0773">
        <w:rPr>
          <w:lang w:val="en-GB"/>
        </w:rPr>
        <w:t>,</w:t>
      </w:r>
      <w:r w:rsidR="00FF4394" w:rsidRPr="006F0773">
        <w:rPr>
          <w:lang w:val="en-GB"/>
        </w:rPr>
        <w:t xml:space="preserve"> and 10</w:t>
      </w:r>
      <w:r w:rsidR="00B50FC8" w:rsidRPr="006F0773">
        <w:rPr>
          <w:lang w:val="en-GB"/>
        </w:rPr>
        <w:t>,</w:t>
      </w:r>
      <w:r w:rsidR="00FF4394" w:rsidRPr="006F0773">
        <w:rPr>
          <w:lang w:val="en-GB"/>
        </w:rPr>
        <w:t>000 for cluster execution</w:t>
      </w:r>
      <w:r w:rsidRPr="006F0773">
        <w:rPr>
          <w:lang w:val="en-GB"/>
        </w:rPr>
        <w:t>s</w:t>
      </w:r>
      <w:r w:rsidR="00FF4394" w:rsidRPr="006F0773">
        <w:rPr>
          <w:lang w:val="en-GB"/>
        </w:rPr>
        <w:t xml:space="preserve">. </w:t>
      </w:r>
      <w:r w:rsidR="00263268" w:rsidRPr="006F0773">
        <w:rPr>
          <w:lang w:val="en-GB"/>
        </w:rPr>
        <w:t>For both, w</w:t>
      </w:r>
      <w:r w:rsidR="00FF4394" w:rsidRPr="006F0773">
        <w:rPr>
          <w:lang w:val="en-GB"/>
        </w:rPr>
        <w:t xml:space="preserve">e </w:t>
      </w:r>
      <w:r w:rsidRPr="006F0773">
        <w:rPr>
          <w:lang w:val="en-GB"/>
        </w:rPr>
        <w:t>u</w:t>
      </w:r>
      <w:r w:rsidR="00FF4394" w:rsidRPr="006F0773">
        <w:rPr>
          <w:lang w:val="en-GB"/>
        </w:rPr>
        <w:t>s</w:t>
      </w:r>
      <w:r w:rsidRPr="006F0773">
        <w:rPr>
          <w:lang w:val="en-GB"/>
        </w:rPr>
        <w:t xml:space="preserve">ed the </w:t>
      </w:r>
      <w:r w:rsidR="0025128E" w:rsidRPr="006F0773">
        <w:rPr>
          <w:lang w:val="en-GB"/>
        </w:rPr>
        <w:t>monkeypox TNF</w:t>
      </w:r>
      <w:r w:rsidR="00263268" w:rsidRPr="006F0773">
        <w:rPr>
          <w:lang w:val="en-GB"/>
        </w:rPr>
        <w:t xml:space="preserve"> data (see section </w:t>
      </w:r>
      <w:r w:rsidR="0025128E" w:rsidRPr="006F0773">
        <w:rPr>
          <w:lang w:val="en-GB"/>
        </w:rPr>
        <w:t>5.</w:t>
      </w:r>
      <w:r w:rsidR="00263268" w:rsidRPr="006F0773">
        <w:rPr>
          <w:lang w:val="en-GB"/>
        </w:rPr>
        <w:t>4</w:t>
      </w:r>
      <w:r w:rsidR="00A8517A">
        <w:rPr>
          <w:lang w:val="en-GB"/>
        </w:rPr>
        <w:t xml:space="preserve"> example 1</w:t>
      </w:r>
      <w:r w:rsidR="00263268" w:rsidRPr="006F0773">
        <w:rPr>
          <w:lang w:val="en-GB"/>
        </w:rPr>
        <w:t xml:space="preserve">) </w:t>
      </w:r>
      <w:r w:rsidR="00B50FC8" w:rsidRPr="006F0773">
        <w:rPr>
          <w:lang w:val="en-GB"/>
        </w:rPr>
        <w:t xml:space="preserve">to perform </w:t>
      </w:r>
      <w:r w:rsidR="00263268" w:rsidRPr="006F0773">
        <w:rPr>
          <w:lang w:val="en-GB"/>
        </w:rPr>
        <w:t>independent runs with</w:t>
      </w:r>
      <w:r w:rsidR="00FF4394" w:rsidRPr="006F0773">
        <w:rPr>
          <w:lang w:val="en-GB"/>
        </w:rPr>
        <w:t xml:space="preserve"> 1, 2, 4, 8 and 12 processors in our compute</w:t>
      </w:r>
      <w:r w:rsidR="0025128E" w:rsidRPr="006F0773">
        <w:rPr>
          <w:lang w:val="en-GB"/>
        </w:rPr>
        <w:t>r</w:t>
      </w:r>
      <w:r w:rsidR="0027319A" w:rsidRPr="006F0773">
        <w:rPr>
          <w:lang w:val="en-GB"/>
        </w:rPr>
        <w:t xml:space="preserve"> (Figure </w:t>
      </w:r>
      <w:r w:rsidR="00D77EBF" w:rsidRPr="006F0773">
        <w:rPr>
          <w:lang w:val="en-GB"/>
        </w:rPr>
        <w:t>3</w:t>
      </w:r>
      <w:r w:rsidR="0027319A" w:rsidRPr="006F0773">
        <w:rPr>
          <w:lang w:val="en-GB"/>
        </w:rPr>
        <w:t>)</w:t>
      </w:r>
      <w:r w:rsidR="00263268" w:rsidRPr="006F0773">
        <w:rPr>
          <w:lang w:val="en-GB"/>
        </w:rPr>
        <w:t>. Note that</w:t>
      </w:r>
      <w:r w:rsidR="00AA62DA" w:rsidRPr="006F0773">
        <w:rPr>
          <w:lang w:val="en-GB"/>
        </w:rPr>
        <w:t>,</w:t>
      </w:r>
      <w:r w:rsidR="0025128E" w:rsidRPr="006F0773">
        <w:rPr>
          <w:lang w:val="en-GB"/>
        </w:rPr>
        <w:t xml:space="preserve"> </w:t>
      </w:r>
      <w:r w:rsidR="00E85435" w:rsidRPr="006F0773">
        <w:rPr>
          <w:lang w:val="en-GB"/>
        </w:rPr>
        <w:t>the number of processors and the computer time do</w:t>
      </w:r>
      <w:r w:rsidR="00AA62DA" w:rsidRPr="006F0773">
        <w:rPr>
          <w:lang w:val="en-GB"/>
        </w:rPr>
        <w:t xml:space="preserve"> not</w:t>
      </w:r>
      <w:r w:rsidR="00E85435" w:rsidRPr="006F0773">
        <w:rPr>
          <w:lang w:val="en-GB"/>
        </w:rPr>
        <w:t xml:space="preserve"> follow a linear function</w:t>
      </w:r>
      <w:r w:rsidR="0027319A" w:rsidRPr="006F0773">
        <w:rPr>
          <w:lang w:val="en-GB"/>
        </w:rPr>
        <w:t xml:space="preserve"> (Figure </w:t>
      </w:r>
      <w:r w:rsidR="00D77EBF" w:rsidRPr="006F0773">
        <w:rPr>
          <w:lang w:val="en-GB"/>
        </w:rPr>
        <w:t>3</w:t>
      </w:r>
      <w:r w:rsidR="0027319A" w:rsidRPr="006F0773">
        <w:rPr>
          <w:lang w:val="en-GB"/>
        </w:rPr>
        <w:t>)</w:t>
      </w:r>
      <w:r w:rsidR="00E85435" w:rsidRPr="006F0773">
        <w:rPr>
          <w:lang w:val="en-GB"/>
        </w:rPr>
        <w:t xml:space="preserve">. </w:t>
      </w:r>
      <w:r w:rsidR="0025128E" w:rsidRPr="006F0773">
        <w:rPr>
          <w:lang w:val="en-GB"/>
        </w:rPr>
        <w:t>T</w:t>
      </w:r>
      <w:r w:rsidR="00AA62DA" w:rsidRPr="006F0773">
        <w:rPr>
          <w:lang w:val="en-GB"/>
        </w:rPr>
        <w:t xml:space="preserve">his was </w:t>
      </w:r>
      <w:r w:rsidR="00E85435" w:rsidRPr="006F0773">
        <w:rPr>
          <w:lang w:val="en-GB"/>
        </w:rPr>
        <w:t>expected</w:t>
      </w:r>
      <w:r w:rsidR="00AA62DA" w:rsidRPr="006F0773">
        <w:rPr>
          <w:lang w:val="en-GB"/>
        </w:rPr>
        <w:t xml:space="preserve"> because</w:t>
      </w:r>
      <w:r w:rsidR="00E85435" w:rsidRPr="006F0773">
        <w:rPr>
          <w:lang w:val="en-GB"/>
        </w:rPr>
        <w:t xml:space="preserve"> </w:t>
      </w:r>
      <w:r w:rsidR="00AA62DA" w:rsidRPr="006F0773">
        <w:rPr>
          <w:lang w:val="en-GB"/>
        </w:rPr>
        <w:t>the</w:t>
      </w:r>
      <w:r w:rsidR="00E85435" w:rsidRPr="006F0773">
        <w:rPr>
          <w:lang w:val="en-GB"/>
        </w:rPr>
        <w:t xml:space="preserve"> processor</w:t>
      </w:r>
      <w:r w:rsidR="00AA62DA" w:rsidRPr="006F0773">
        <w:rPr>
          <w:lang w:val="en-GB"/>
        </w:rPr>
        <w:t>s</w:t>
      </w:r>
      <w:r w:rsidR="00E85435" w:rsidRPr="006F0773">
        <w:rPr>
          <w:lang w:val="en-GB"/>
        </w:rPr>
        <w:t xml:space="preserve"> do</w:t>
      </w:r>
      <w:r w:rsidR="00AA62DA" w:rsidRPr="006F0773">
        <w:rPr>
          <w:lang w:val="en-GB"/>
        </w:rPr>
        <w:t xml:space="preserve"> not</w:t>
      </w:r>
      <w:r w:rsidR="00E85435" w:rsidRPr="006F0773">
        <w:rPr>
          <w:lang w:val="en-GB"/>
        </w:rPr>
        <w:t xml:space="preserve"> work independently</w:t>
      </w:r>
      <w:r w:rsidR="00AA62DA" w:rsidRPr="006F0773">
        <w:rPr>
          <w:lang w:val="en-GB"/>
        </w:rPr>
        <w:t xml:space="preserve">. Instead, </w:t>
      </w:r>
      <w:r w:rsidR="00E85435" w:rsidRPr="006F0773">
        <w:rPr>
          <w:lang w:val="en-GB"/>
        </w:rPr>
        <w:t xml:space="preserve">they shared memory and even the computer time can be affected by the simultaneous computer use. </w:t>
      </w:r>
    </w:p>
    <w:p w14:paraId="62AB8978" w14:textId="69C5B182" w:rsidR="00680E11" w:rsidRDefault="00680E11" w:rsidP="00B33B8B">
      <w:pPr>
        <w:jc w:val="both"/>
        <w:rPr>
          <w:lang w:val="en-GB"/>
        </w:rPr>
      </w:pPr>
    </w:p>
    <w:p w14:paraId="6037BE29" w14:textId="55872759" w:rsidR="00680E11" w:rsidRDefault="00680E11" w:rsidP="00B33B8B">
      <w:pPr>
        <w:jc w:val="both"/>
        <w:rPr>
          <w:lang w:val="en-GB"/>
        </w:rPr>
      </w:pPr>
    </w:p>
    <w:p w14:paraId="3CFD7638" w14:textId="62AD29F8" w:rsidR="00680E11" w:rsidRDefault="00680E11" w:rsidP="00B33B8B">
      <w:pPr>
        <w:jc w:val="both"/>
        <w:rPr>
          <w:lang w:val="en-GB"/>
        </w:rPr>
      </w:pPr>
    </w:p>
    <w:p w14:paraId="282FF0F4" w14:textId="523B7CA8" w:rsidR="00680E11" w:rsidRDefault="00680E11" w:rsidP="00B33B8B">
      <w:pPr>
        <w:jc w:val="both"/>
        <w:rPr>
          <w:lang w:val="en-GB"/>
        </w:rPr>
      </w:pPr>
    </w:p>
    <w:p w14:paraId="4F2A25D4" w14:textId="1EFA05F7" w:rsidR="00680E11" w:rsidRDefault="00680E11" w:rsidP="00B33B8B">
      <w:pPr>
        <w:jc w:val="both"/>
        <w:rPr>
          <w:lang w:val="en-GB"/>
        </w:rPr>
      </w:pPr>
    </w:p>
    <w:p w14:paraId="78C3A74C" w14:textId="77777777" w:rsidR="00680E11" w:rsidRDefault="00680E11" w:rsidP="00B33B8B">
      <w:pPr>
        <w:jc w:val="both"/>
        <w:rPr>
          <w:lang w:val="en-GB"/>
        </w:rPr>
      </w:pPr>
    </w:p>
    <w:p w14:paraId="5B3255D2" w14:textId="77777777" w:rsidR="00680E11" w:rsidRPr="006F0773" w:rsidRDefault="00680E11" w:rsidP="00B33B8B">
      <w:pPr>
        <w:jc w:val="both"/>
        <w:rPr>
          <w:lang w:val="en-GB"/>
        </w:rPr>
      </w:pPr>
    </w:p>
    <w:p w14:paraId="2E69120B" w14:textId="5F0AFDB8" w:rsidR="0027319A" w:rsidRPr="006F0773" w:rsidRDefault="0025128E" w:rsidP="00C46E72">
      <w:pPr>
        <w:rPr>
          <w:lang w:val="en-GB"/>
        </w:rPr>
      </w:pPr>
      <w:r w:rsidRPr="006F0773">
        <w:rPr>
          <w:noProof/>
        </w:rPr>
        <w:lastRenderedPageBreak/>
        <w:drawing>
          <wp:inline distT="0" distB="0" distL="0" distR="0" wp14:anchorId="333ACCE0" wp14:editId="2857778B">
            <wp:extent cx="5396230" cy="2074985"/>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6230" cy="2074985"/>
                    </a:xfrm>
                    <a:prstGeom prst="rect">
                      <a:avLst/>
                    </a:prstGeom>
                  </pic:spPr>
                </pic:pic>
              </a:graphicData>
            </a:graphic>
          </wp:inline>
        </w:drawing>
      </w:r>
    </w:p>
    <w:p w14:paraId="0BE64A82" w14:textId="5D727309" w:rsidR="00025864" w:rsidRPr="0042575C" w:rsidRDefault="00EF4875" w:rsidP="00B33B8B">
      <w:pPr>
        <w:pStyle w:val="Descripcin"/>
        <w:jc w:val="both"/>
        <w:rPr>
          <w:b/>
          <w:bCs/>
          <w:lang w:val="en-US"/>
        </w:rPr>
      </w:pPr>
      <w:bookmarkStart w:id="35" w:name="_Toc125375681"/>
      <w:r w:rsidRPr="00B33B8B">
        <w:rPr>
          <w:b/>
          <w:bCs/>
          <w:i w:val="0"/>
          <w:iCs w:val="0"/>
          <w:color w:val="000000" w:themeColor="text1"/>
          <w:sz w:val="24"/>
          <w:szCs w:val="24"/>
          <w:lang w:val="en-US"/>
        </w:rPr>
        <w:t xml:space="preserve">Figure </w:t>
      </w:r>
      <w:r w:rsidRPr="00B33B8B">
        <w:rPr>
          <w:b/>
          <w:bCs/>
          <w:i w:val="0"/>
          <w:iCs w:val="0"/>
          <w:color w:val="000000" w:themeColor="text1"/>
          <w:sz w:val="24"/>
          <w:szCs w:val="24"/>
        </w:rPr>
        <w:fldChar w:fldCharType="begin"/>
      </w:r>
      <w:r w:rsidRPr="00B33B8B">
        <w:rPr>
          <w:b/>
          <w:bCs/>
          <w:i w:val="0"/>
          <w:iCs w:val="0"/>
          <w:color w:val="000000" w:themeColor="text1"/>
          <w:sz w:val="24"/>
          <w:szCs w:val="24"/>
          <w:lang w:val="en-US"/>
        </w:rPr>
        <w:instrText xml:space="preserve"> SEQ Figure \* ARABIC </w:instrText>
      </w:r>
      <w:r w:rsidRPr="00B33B8B">
        <w:rPr>
          <w:b/>
          <w:bCs/>
          <w:i w:val="0"/>
          <w:iCs w:val="0"/>
          <w:color w:val="000000" w:themeColor="text1"/>
          <w:sz w:val="24"/>
          <w:szCs w:val="24"/>
        </w:rPr>
        <w:fldChar w:fldCharType="separate"/>
      </w:r>
      <w:r w:rsidRPr="00B33B8B">
        <w:rPr>
          <w:b/>
          <w:bCs/>
          <w:i w:val="0"/>
          <w:iCs w:val="0"/>
          <w:noProof/>
          <w:color w:val="000000" w:themeColor="text1"/>
          <w:sz w:val="24"/>
          <w:szCs w:val="24"/>
          <w:lang w:val="en-US"/>
        </w:rPr>
        <w:t>6</w:t>
      </w:r>
      <w:r w:rsidRPr="00B33B8B">
        <w:rPr>
          <w:b/>
          <w:bCs/>
          <w:i w:val="0"/>
          <w:iCs w:val="0"/>
          <w:color w:val="000000" w:themeColor="text1"/>
          <w:sz w:val="24"/>
          <w:szCs w:val="24"/>
        </w:rPr>
        <w:fldChar w:fldCharType="end"/>
      </w:r>
      <w:r w:rsidRPr="00B33B8B">
        <w:rPr>
          <w:b/>
          <w:bCs/>
          <w:i w:val="0"/>
          <w:iCs w:val="0"/>
          <w:color w:val="000000" w:themeColor="text1"/>
          <w:sz w:val="24"/>
          <w:szCs w:val="24"/>
          <w:lang w:val="en-US"/>
        </w:rPr>
        <w:t xml:space="preserve">. Computer time of a </w:t>
      </w:r>
      <w:proofErr w:type="spellStart"/>
      <w:r w:rsidRPr="00B33B8B">
        <w:rPr>
          <w:b/>
          <w:bCs/>
          <w:color w:val="000000" w:themeColor="text1"/>
          <w:sz w:val="24"/>
          <w:szCs w:val="24"/>
          <w:lang w:val="en-US"/>
        </w:rPr>
        <w:t>ProteinModelerABC</w:t>
      </w:r>
      <w:proofErr w:type="spellEnd"/>
      <w:r w:rsidRPr="00B33B8B">
        <w:rPr>
          <w:b/>
          <w:bCs/>
          <w:i w:val="0"/>
          <w:iCs w:val="0"/>
          <w:noProof/>
          <w:color w:val="000000" w:themeColor="text1"/>
          <w:sz w:val="24"/>
          <w:szCs w:val="24"/>
          <w:lang w:val="en-US"/>
        </w:rPr>
        <w:t xml:space="preserve"> analysis using different numbers of local cores.</w:t>
      </w:r>
      <w:r>
        <w:rPr>
          <w:b/>
          <w:bCs/>
          <w:noProof/>
          <w:lang w:val="en-US"/>
        </w:rPr>
        <w:t xml:space="preserve"> </w:t>
      </w:r>
      <w:r w:rsidR="00025864" w:rsidRPr="00B33B8B">
        <w:rPr>
          <w:i w:val="0"/>
          <w:iCs w:val="0"/>
          <w:noProof/>
          <w:color w:val="000000" w:themeColor="text1"/>
          <w:sz w:val="24"/>
          <w:szCs w:val="24"/>
          <w:lang w:val="en-US"/>
        </w:rPr>
        <w:t xml:space="preserve">The analysis was carried out using a local machine (2.6 GHz Intel Core i7) simulating 1,000 simulations with 1, 2, 4, 8 and 12 cores. The protein sequences alignment used included 10 sequences of 160 amino acid each (see example 1 for more information). </w:t>
      </w:r>
      <w:r w:rsidR="00025864" w:rsidRPr="00B33B8B">
        <w:rPr>
          <w:i w:val="0"/>
          <w:iCs w:val="0"/>
          <w:color w:val="000000" w:themeColor="text1"/>
          <w:sz w:val="24"/>
          <w:szCs w:val="24"/>
          <w:lang w:val="en-GB"/>
        </w:rPr>
        <w:t>When running the simulations in parallel the RAM memory is shared among cores, and/or a core starts when another core finishes, thus reducing the required time without following a linear function.</w:t>
      </w:r>
      <w:bookmarkEnd w:id="35"/>
    </w:p>
    <w:p w14:paraId="7934A9C0" w14:textId="77777777" w:rsidR="00FF4394" w:rsidRPr="006F0773" w:rsidRDefault="00FF4394" w:rsidP="00B33B8B">
      <w:pPr>
        <w:widowControl w:val="0"/>
        <w:autoSpaceDE w:val="0"/>
        <w:autoSpaceDN w:val="0"/>
        <w:adjustRightInd w:val="0"/>
        <w:jc w:val="both"/>
        <w:rPr>
          <w:lang w:val="en-GB"/>
        </w:rPr>
      </w:pPr>
    </w:p>
    <w:p w14:paraId="2B9E3214" w14:textId="542B6CD9" w:rsidR="00DA5019" w:rsidRPr="006F0773" w:rsidRDefault="00DA5019" w:rsidP="00B33B8B">
      <w:pPr>
        <w:pStyle w:val="Ttulo2"/>
        <w:numPr>
          <w:ilvl w:val="1"/>
          <w:numId w:val="8"/>
        </w:numPr>
        <w:rPr>
          <w:rFonts w:cs="Times New Roman"/>
          <w:lang w:val="en-GB"/>
        </w:rPr>
      </w:pPr>
      <w:bookmarkStart w:id="36" w:name="_Toc125374564"/>
      <w:r w:rsidRPr="006F0773">
        <w:rPr>
          <w:rFonts w:cs="Times New Roman"/>
          <w:lang w:val="en-GB"/>
        </w:rPr>
        <w:t>Assumptions and Limitations</w:t>
      </w:r>
      <w:bookmarkEnd w:id="36"/>
    </w:p>
    <w:p w14:paraId="31C6BFF8" w14:textId="42289570" w:rsidR="00144EF6" w:rsidRPr="006F0773" w:rsidRDefault="00144EF6" w:rsidP="00B33B8B">
      <w:pPr>
        <w:widowControl w:val="0"/>
        <w:autoSpaceDE w:val="0"/>
        <w:autoSpaceDN w:val="0"/>
        <w:adjustRightInd w:val="0"/>
        <w:jc w:val="both"/>
        <w:rPr>
          <w:lang w:val="en-US"/>
        </w:rPr>
      </w:pPr>
      <w:r w:rsidRPr="006F0773">
        <w:rPr>
          <w:lang w:val="en-US"/>
        </w:rPr>
        <w:t xml:space="preserve">ABC assumes that simulated data can mimic real data. Simulations are based on models and are never fully representative of the real process. This is actually a limitation present in any estimation approach based on a model of evolution. The idea is to </w:t>
      </w:r>
      <w:r w:rsidR="00E11D88" w:rsidRPr="006F0773">
        <w:rPr>
          <w:lang w:val="en-US"/>
        </w:rPr>
        <w:t xml:space="preserve">perform </w:t>
      </w:r>
      <w:r w:rsidRPr="006F0773">
        <w:rPr>
          <w:lang w:val="en-US"/>
        </w:rPr>
        <w:t xml:space="preserve">simulations as realistic as possible. The data-generating process assumed by </w:t>
      </w:r>
      <w:proofErr w:type="spellStart"/>
      <w:r w:rsidRPr="006F0773">
        <w:rPr>
          <w:i/>
          <w:lang w:val="en-US"/>
        </w:rPr>
        <w:t>ProteinEvolverABC</w:t>
      </w:r>
      <w:proofErr w:type="spellEnd"/>
      <w:r w:rsidRPr="006F0773">
        <w:rPr>
          <w:lang w:val="en-US"/>
        </w:rPr>
        <w:t xml:space="preserve"> consists of drawing a sample genealogy from the standard coalescent </w:t>
      </w:r>
      <w:r w:rsidRPr="006F0773">
        <w:rPr>
          <w:lang w:val="en-US"/>
        </w:rPr>
        <w:fldChar w:fldCharType="begin"/>
      </w:r>
      <w:r w:rsidRPr="006F0773">
        <w:rPr>
          <w:lang w:val="en-US"/>
        </w:rPr>
        <w:instrText xml:space="preserve"> ADDIN ZOTERO_ITEM CSL_CITATION {"citationID":"xOaX1zPs","properties":{"formattedCitation":"(Kingman, 1982)","plainCitation":"(Kingman, 1982)","noteIndex":0},"citationItems":[{"id":683,"uris":["http://zotero.org/users/local/3HvvyIsJ/items/6W5PLYMI"],"itemData":{"id":683,"type":"article-journal","container-title":"Stochastic Processes and their Applications","DOI":"10.1016/0304-4149(82)90011-4","ISSN":"03044149","issue":"3","journalAbbreviation":"Stochastic Processes and their Applications","language":"en","page":"235-248","source":"DOI.org (Crossref)","title":"The coalescent","volume":"13","author":[{"family":"Kingman","given":"J.F.C."}],"issued":{"date-parts":[["1982",9]]}}}],"schema":"https://github.com/citation-style-language/schema/raw/master/csl-citation.json"} </w:instrText>
      </w:r>
      <w:r w:rsidRPr="006F0773">
        <w:rPr>
          <w:lang w:val="en-US"/>
        </w:rPr>
        <w:fldChar w:fldCharType="separate"/>
      </w:r>
      <w:r w:rsidR="00F637F7" w:rsidRPr="006F0773">
        <w:rPr>
          <w:noProof/>
          <w:lang w:val="en-US"/>
        </w:rPr>
        <w:t>(Kingman, 1982)</w:t>
      </w:r>
      <w:r w:rsidRPr="006F0773">
        <w:rPr>
          <w:lang w:val="en-US"/>
        </w:rPr>
        <w:fldChar w:fldCharType="end"/>
      </w:r>
      <w:r w:rsidRPr="006F0773">
        <w:rPr>
          <w:lang w:val="en-US"/>
        </w:rPr>
        <w:fldChar w:fldCharType="begin"/>
      </w:r>
      <w:r w:rsidRPr="006F0773">
        <w:rPr>
          <w:lang w:val="en-US"/>
        </w:rPr>
        <w:instrText xml:space="preserve"> ADDIN EN.CITE &lt;EndNote&gt;&lt;Cite&gt;&lt;Author&gt;Arenas&lt;/Author&gt;&lt;Year&gt;2013&lt;/Year&gt;&lt;RecNum&gt;5876&lt;/RecNum&gt;&lt;DisplayText&gt;[26, 47]&lt;/DisplayText&gt;&lt;record&gt;&lt;rec-number&gt;5876&lt;/rec-number&gt;&lt;foreign-keys&gt;&lt;key app="EN" db-id="zpfxfs9abxsaeae90tn5zxeqrpetzase5ds0" timestamp="0"&gt;5876&lt;/key&gt;&lt;/foreign-keys&gt;&lt;ref-type name="Journal Article"&gt;17&lt;/ref-type&gt;&lt;contributors&gt;&lt;authors&gt;&lt;author&gt;Arenas, M.&lt;/author&gt;&lt;/authors&gt;&lt;/contributors&gt;&lt;auth-address&gt;Centre for Molecular Biology &amp;quot;Severo Ochoa,&amp;quot; Consejo Superior de Investigaciones Cientificas Madrid, Spain.&lt;/auth-address&gt;&lt;titles&gt;&lt;title&gt;Computer programs and methodologies for the simulation of DNA sequence data with recombination&lt;/title&gt;&lt;secondary-title&gt;Front Genet&lt;/secondary-title&gt;&lt;alt-title&gt;Frontiers in genetics&lt;/alt-title&gt;&lt;/titles&gt;&lt;periodical&gt;&lt;full-title&gt;Front Genet&lt;/full-title&gt;&lt;/periodical&gt;&lt;pages&gt;9&lt;/pages&gt;&lt;volume&gt;4&lt;/volume&gt;&lt;dates&gt;&lt;year&gt;2013&lt;/year&gt;&lt;/dates&gt;&lt;isbn&gt;1664-8021 (Electronic)&amp;#xD;1664-8021 (Linking)&lt;/isbn&gt;&lt;accession-num&gt;23378848&lt;/accession-num&gt;&lt;urls&gt;&lt;related-urls&gt;&lt;url&gt;&lt;style face="underline" font="default" size="100%"&gt;http://www.ncbi.nlm.nih.gov/entrez/query.fcgi?cmd=Retrieve&amp;amp;db=PubMed&amp;amp;dopt=Citation&amp;amp;list_uids=23378848 &lt;/style&gt;&lt;/url&gt;&lt;/related-urls&gt;&lt;/urls&gt;&lt;language&gt;eng&lt;/language&gt;&lt;/record&gt;&lt;/Cite&gt;&lt;Cite&gt;&lt;Author&gt;Hudson&lt;/Author&gt;&lt;Year&gt;1983&lt;/Year&gt;&lt;RecNum&gt;1386&lt;/RecNum&gt;&lt;record&gt;&lt;rec-number&gt;1386&lt;/rec-number&gt;&lt;foreign-keys&gt;&lt;key app="EN" db-id="zpfxfs9abxsaeae90tn5zxeqrpetzase5ds0" timestamp="0"&gt;1386&lt;/key&gt;&lt;/foreign-keys&gt;&lt;ref-type name="Journal Article"&gt;17&lt;/ref-type&gt;&lt;contributors&gt;&lt;authors&gt;&lt;author&gt;Hudson, Richard R.&lt;/author&gt;&lt;/authors&gt;&lt;/contributors&gt;&lt;titles&gt;&lt;title&gt;Properties of a neutral allele model with intragenic recombination&lt;/title&gt;&lt;secondary-title&gt;Theoretical Population Biology&lt;/secondary-title&gt;&lt;/titles&gt;&lt;periodical&gt;&lt;full-title&gt;Theoretical Population Biology&lt;/full-title&gt;&lt;abbr-1&gt;Theor Popul Biol&lt;/abbr-1&gt;&lt;abbr-2&gt;Theor. Popul. Biol.&lt;/abbr-2&gt;&lt;/periodical&gt;&lt;pages&gt;183-201&lt;/pages&gt;&lt;volume&gt;23&lt;/volume&gt;&lt;number&gt;2&lt;/number&gt;&lt;dates&gt;&lt;year&gt;1983&lt;/year&gt;&lt;/dates&gt;&lt;urls&gt;&lt;/urls&gt;&lt;/record&gt;&lt;/Cite&gt;&lt;/EndNote&gt;</w:instrText>
      </w:r>
      <w:r w:rsidR="00000000">
        <w:rPr>
          <w:lang w:val="en-US"/>
        </w:rPr>
        <w:fldChar w:fldCharType="separate"/>
      </w:r>
      <w:r w:rsidRPr="006F0773">
        <w:rPr>
          <w:lang w:val="en-US"/>
        </w:rPr>
        <w:fldChar w:fldCharType="end"/>
      </w:r>
      <w:r w:rsidRPr="006F0773">
        <w:rPr>
          <w:lang w:val="en-US"/>
        </w:rPr>
        <w:t xml:space="preserve">, and then, given the genealogy, generating the sequences evolved under a substitution model of protein evolution </w:t>
      </w:r>
      <w:r w:rsidRPr="006F0773">
        <w:rPr>
          <w:lang w:val="en-US"/>
        </w:rPr>
        <w:fldChar w:fldCharType="begin"/>
      </w:r>
      <w:r w:rsidRPr="006F0773">
        <w:rPr>
          <w:lang w:val="en-US"/>
        </w:rPr>
        <w:instrText xml:space="preserve"> ADDIN ZOTERO_ITEM CSL_CITATION {"citationID":"Zg6Maox8","properties":{"formattedCitation":"(Arenas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Pr="006F0773">
        <w:rPr>
          <w:lang w:val="en-US"/>
        </w:rPr>
        <w:fldChar w:fldCharType="separate"/>
      </w:r>
      <w:r w:rsidR="00F637F7" w:rsidRPr="006F0773">
        <w:rPr>
          <w:lang w:val="en-US"/>
        </w:rPr>
        <w:t>(Arenas et al., 2013)</w:t>
      </w:r>
      <w:r w:rsidRPr="006F0773">
        <w:rPr>
          <w:lang w:val="en-US"/>
        </w:rPr>
        <w:fldChar w:fldCharType="end"/>
      </w:r>
      <w:r w:rsidRPr="006F0773">
        <w:rPr>
          <w:lang w:val="en-US"/>
        </w:rPr>
        <w:t xml:space="preserve">. This is a well-established methodology to simulate protein sequences upon evolutionary histories </w:t>
      </w:r>
      <w:r w:rsidR="00A347EF" w:rsidRPr="006F0773">
        <w:rPr>
          <w:lang w:val="en-US"/>
        </w:rPr>
        <w:fldChar w:fldCharType="begin"/>
      </w:r>
      <w:r w:rsidR="00A347EF" w:rsidRPr="006F0773">
        <w:rPr>
          <w:lang w:val="en-US"/>
        </w:rPr>
        <w:instrText xml:space="preserve"> ADDIN ZOTERO_ITEM CSL_CITATION {"citationID":"f6WrFNzN","properties":{"formattedCitation":"(Yang, 2006)","plainCitation":"(Yang, 2006)","noteIndex":0},"citationItems":[{"id":687,"uris":["http://zotero.org/users/local/3HvvyIsJ/items/775ERJD4"],"itemData":{"id":687,"type":"book","ISBN":"978-0-19-856702-8","language":"en","note":"DOI: 10.1093/acprof:oso/9780198567028.001.0001\nDOI: 10.1093/acprof:oso/9780198567028.001.0001","publisher":"Oxford University Press","source":"DOI.org (Crossref)","title":"Computational Molecular Evolution","URL":"https://oxford.universitypressscholarship.com/view/10.1093/acprof:oso/9780198567028.001.0001/acprof-9780198567028","author":[{"family":"Yang","given":"Ziheng"}],"accessed":{"date-parts":[["2022",6,13]]},"issued":{"date-parts":[["2006",10,5]]}}}],"schema":"https://github.com/citation-style-language/schema/raw/master/csl-citation.json"} </w:instrText>
      </w:r>
      <w:r w:rsidR="00A347EF" w:rsidRPr="006F0773">
        <w:rPr>
          <w:lang w:val="en-US"/>
        </w:rPr>
        <w:fldChar w:fldCharType="separate"/>
      </w:r>
      <w:r w:rsidR="00F637F7" w:rsidRPr="006F0773">
        <w:rPr>
          <w:noProof/>
          <w:lang w:val="en-US"/>
        </w:rPr>
        <w:t>(Yang, 2006)</w:t>
      </w:r>
      <w:r w:rsidR="00A347EF" w:rsidRPr="006F0773">
        <w:rPr>
          <w:lang w:val="en-US"/>
        </w:rPr>
        <w:fldChar w:fldCharType="end"/>
      </w:r>
      <w:r w:rsidR="00A347EF" w:rsidRPr="006F0773">
        <w:rPr>
          <w:lang w:val="en-US"/>
        </w:rPr>
        <w:t>.</w:t>
      </w:r>
    </w:p>
    <w:p w14:paraId="12170F8F" w14:textId="386995E4" w:rsidR="004D523B" w:rsidRPr="006F0773" w:rsidRDefault="004D523B" w:rsidP="00B33B8B">
      <w:pPr>
        <w:pStyle w:val="Ttulo1"/>
        <w:numPr>
          <w:ilvl w:val="0"/>
          <w:numId w:val="8"/>
        </w:numPr>
        <w:rPr>
          <w:rFonts w:cs="Times New Roman"/>
          <w:lang w:val="en-GB"/>
        </w:rPr>
      </w:pPr>
      <w:bookmarkStart w:id="37" w:name="_Toc125374565"/>
      <w:r w:rsidRPr="006F0773">
        <w:rPr>
          <w:rFonts w:cs="Times New Roman"/>
          <w:lang w:val="en-GB"/>
        </w:rPr>
        <w:t>Acknowledgments</w:t>
      </w:r>
      <w:bookmarkEnd w:id="37"/>
    </w:p>
    <w:p w14:paraId="42A6D133" w14:textId="78014438" w:rsidR="00144EF6" w:rsidRPr="006F0773" w:rsidDel="00562997" w:rsidRDefault="00144EF6" w:rsidP="00B33B8B">
      <w:pPr>
        <w:widowControl w:val="0"/>
        <w:autoSpaceDE w:val="0"/>
        <w:autoSpaceDN w:val="0"/>
        <w:adjustRightInd w:val="0"/>
        <w:jc w:val="both"/>
        <w:rPr>
          <w:lang w:val="en-US"/>
        </w:rPr>
      </w:pPr>
      <w:r w:rsidRPr="006F0773">
        <w:rPr>
          <w:lang w:val="en-US"/>
        </w:rPr>
        <w:t xml:space="preserve">This work was supported by the </w:t>
      </w:r>
      <w:proofErr w:type="spellStart"/>
      <w:r w:rsidRPr="006F0773">
        <w:rPr>
          <w:lang w:val="en-US"/>
        </w:rPr>
        <w:t>Xunta</w:t>
      </w:r>
      <w:proofErr w:type="spellEnd"/>
      <w:r w:rsidRPr="006F0773">
        <w:rPr>
          <w:lang w:val="en-US"/>
        </w:rPr>
        <w:t xml:space="preserve"> de Galicia through the Grants [ED481A-2020/192].</w:t>
      </w:r>
    </w:p>
    <w:p w14:paraId="54D3F933" w14:textId="2C80C073" w:rsidR="00077D51" w:rsidRDefault="00077D51" w:rsidP="00144EF6">
      <w:pPr>
        <w:rPr>
          <w:lang w:val="en-US"/>
        </w:rPr>
      </w:pPr>
    </w:p>
    <w:p w14:paraId="6263BCE3" w14:textId="77777777" w:rsidR="00680E11" w:rsidRPr="006F0773" w:rsidRDefault="00680E11" w:rsidP="00144EF6">
      <w:pPr>
        <w:rPr>
          <w:lang w:val="en-US"/>
        </w:rPr>
      </w:pPr>
    </w:p>
    <w:p w14:paraId="2BE8DA0D" w14:textId="7B2A9525" w:rsidR="004D523B" w:rsidRPr="00A8517A" w:rsidRDefault="004D523B" w:rsidP="004D523B">
      <w:pPr>
        <w:pStyle w:val="Ttulo1"/>
        <w:numPr>
          <w:ilvl w:val="0"/>
          <w:numId w:val="8"/>
        </w:numPr>
        <w:rPr>
          <w:rFonts w:cs="Times New Roman"/>
          <w:lang w:val="en-GB"/>
        </w:rPr>
      </w:pPr>
      <w:bookmarkStart w:id="38" w:name="_Toc125374566"/>
      <w:r w:rsidRPr="006F0773">
        <w:rPr>
          <w:rFonts w:cs="Times New Roman"/>
          <w:lang w:val="en-GB"/>
        </w:rPr>
        <w:t>References</w:t>
      </w:r>
      <w:bookmarkEnd w:id="38"/>
      <w:r w:rsidR="0012542D" w:rsidRPr="00A8517A">
        <w:rPr>
          <w:lang w:val="en-GB"/>
        </w:rPr>
        <w:fldChar w:fldCharType="begin"/>
      </w:r>
      <w:r w:rsidR="00A25BC9" w:rsidRPr="00A8517A">
        <w:rPr>
          <w:lang w:val="en-GB"/>
        </w:rPr>
        <w:instrText xml:space="preserve"> ADDIN ZOTERO_ITEM CSL_CITATION {"citationID":"MIsUHycB","properties":{"formattedCitation":"(Arenas et\\uc0\\u160{}al., 2013)","plainCitation":"(Arenas et al., 2013)","dontUpdate":true,"noteIndex":0},"citationItems":[{"id":287,"uris":["http://zotero.org/users/local/3HvvyIsJ/items/2MG3YQEM"],"itemData":{"id":287,"type":"article-journal","abstract":"Motivation: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000000">
        <w:rPr>
          <w:lang w:val="en-GB"/>
        </w:rPr>
        <w:fldChar w:fldCharType="separate"/>
      </w:r>
      <w:r w:rsidR="0012542D" w:rsidRPr="00A8517A">
        <w:rPr>
          <w:lang w:val="en-GB"/>
        </w:rPr>
        <w:fldChar w:fldCharType="end"/>
      </w:r>
    </w:p>
    <w:p w14:paraId="17A5C62D" w14:textId="77777777" w:rsidR="00E76EC8" w:rsidRPr="00B33B8B" w:rsidRDefault="00A25BC9" w:rsidP="00A8517A">
      <w:pPr>
        <w:widowControl w:val="0"/>
        <w:autoSpaceDE w:val="0"/>
        <w:autoSpaceDN w:val="0"/>
        <w:adjustRightInd w:val="0"/>
        <w:ind w:left="709" w:hanging="709"/>
        <w:rPr>
          <w:lang w:val="en-US"/>
        </w:rPr>
      </w:pPr>
      <w:r w:rsidRPr="006F0773">
        <w:rPr>
          <w:lang w:val="es-ES_tradnl"/>
        </w:rPr>
        <w:fldChar w:fldCharType="begin"/>
      </w:r>
      <w:r w:rsidR="00E76EC8" w:rsidRPr="003C6E32">
        <w:instrText xml:space="preserve"> ADDIN ZOTERO_BIBL {"uncited":[],"omitted":[],"custom":[]} CSL_BIBLIOGRAPHY </w:instrText>
      </w:r>
      <w:r w:rsidRPr="006F0773">
        <w:rPr>
          <w:lang w:val="es-ES_tradnl"/>
        </w:rPr>
        <w:fldChar w:fldCharType="separate"/>
      </w:r>
      <w:r w:rsidR="00E76EC8" w:rsidRPr="00B33B8B">
        <w:t xml:space="preserve">Abascal, F., Posada, D., &amp; Zardoya, R. (2007). </w:t>
      </w:r>
      <w:r w:rsidR="00E76EC8" w:rsidRPr="00B33B8B">
        <w:rPr>
          <w:lang w:val="en-US"/>
        </w:rPr>
        <w:t xml:space="preserve">MtArt: A New Model of Amino Acid Replacement for Arthropoda. </w:t>
      </w:r>
      <w:r w:rsidR="00E76EC8" w:rsidRPr="00B33B8B">
        <w:rPr>
          <w:i/>
          <w:iCs/>
          <w:lang w:val="en-US"/>
        </w:rPr>
        <w:t>Molecular Biology and Evolution</w:t>
      </w:r>
      <w:r w:rsidR="00E76EC8" w:rsidRPr="00B33B8B">
        <w:rPr>
          <w:lang w:val="en-US"/>
        </w:rPr>
        <w:t xml:space="preserve">, </w:t>
      </w:r>
      <w:r w:rsidR="00E76EC8" w:rsidRPr="00B33B8B">
        <w:rPr>
          <w:i/>
          <w:iCs/>
          <w:lang w:val="en-US"/>
        </w:rPr>
        <w:t>24</w:t>
      </w:r>
      <w:r w:rsidR="00E76EC8" w:rsidRPr="00B33B8B">
        <w:rPr>
          <w:lang w:val="en-US"/>
        </w:rPr>
        <w:t>(1), 1-5. https://doi.org/10.1093/molbev/msl136</w:t>
      </w:r>
    </w:p>
    <w:p w14:paraId="4DB05FBF" w14:textId="77777777" w:rsidR="00E76EC8" w:rsidRPr="00B33B8B" w:rsidRDefault="00E76EC8" w:rsidP="00A8517A">
      <w:pPr>
        <w:widowControl w:val="0"/>
        <w:autoSpaceDE w:val="0"/>
        <w:autoSpaceDN w:val="0"/>
        <w:adjustRightInd w:val="0"/>
        <w:ind w:left="709" w:hanging="709"/>
        <w:rPr>
          <w:lang w:val="en-US"/>
        </w:rPr>
      </w:pPr>
      <w:r w:rsidRPr="00B33B8B">
        <w:rPr>
          <w:lang w:val="en-US"/>
        </w:rPr>
        <w:t xml:space="preserve">Adachi, J., &amp; Hasegawa, M. (1996). </w:t>
      </w:r>
      <w:r w:rsidRPr="00B33B8B">
        <w:rPr>
          <w:i/>
          <w:iCs/>
          <w:lang w:val="en-US"/>
        </w:rPr>
        <w:t>Programs for Molecular Phylogenetics Based on Maximum Likelihood</w:t>
      </w:r>
      <w:r w:rsidRPr="00B33B8B">
        <w:rPr>
          <w:lang w:val="en-US"/>
        </w:rPr>
        <w:t xml:space="preserve">. </w:t>
      </w:r>
      <w:r w:rsidRPr="00B33B8B">
        <w:rPr>
          <w:i/>
          <w:iCs/>
          <w:lang w:val="en-US"/>
        </w:rPr>
        <w:t>28</w:t>
      </w:r>
      <w:r w:rsidRPr="00B33B8B">
        <w:rPr>
          <w:lang w:val="en-US"/>
        </w:rPr>
        <w:t>, 1-150.</w:t>
      </w:r>
    </w:p>
    <w:p w14:paraId="02561375" w14:textId="77777777" w:rsidR="00E76EC8" w:rsidRPr="00B33B8B" w:rsidRDefault="00E76EC8" w:rsidP="00A8517A">
      <w:pPr>
        <w:widowControl w:val="0"/>
        <w:autoSpaceDE w:val="0"/>
        <w:autoSpaceDN w:val="0"/>
        <w:adjustRightInd w:val="0"/>
        <w:ind w:left="709" w:hanging="709"/>
        <w:rPr>
          <w:lang w:val="en-US"/>
        </w:rPr>
      </w:pPr>
      <w:r w:rsidRPr="00B33B8B">
        <w:rPr>
          <w:lang w:val="en-US"/>
        </w:rPr>
        <w:t xml:space="preserve">Adachi, J., Waddell, P. J., Martin, W., &amp; Hasegawa, M. (2000). Plastid Genome Phylogeny and a Model of Amino Acid Substitution for Proteins Encoded by Chloroplast DNA. </w:t>
      </w:r>
      <w:r w:rsidRPr="00B33B8B">
        <w:rPr>
          <w:i/>
          <w:iCs/>
          <w:lang w:val="en-US"/>
        </w:rPr>
        <w:t>Journal of Molecular Evolution</w:t>
      </w:r>
      <w:r w:rsidRPr="00B33B8B">
        <w:rPr>
          <w:lang w:val="en-US"/>
        </w:rPr>
        <w:t xml:space="preserve">, </w:t>
      </w:r>
      <w:r w:rsidRPr="00B33B8B">
        <w:rPr>
          <w:i/>
          <w:iCs/>
          <w:lang w:val="en-US"/>
        </w:rPr>
        <w:t>50</w:t>
      </w:r>
      <w:r w:rsidRPr="00B33B8B">
        <w:rPr>
          <w:lang w:val="en-US"/>
        </w:rPr>
        <w:t>(4), 348-358. https://doi.org/10.1007/s002399910038</w:t>
      </w:r>
    </w:p>
    <w:p w14:paraId="3B3526A7" w14:textId="77777777" w:rsidR="00E76EC8" w:rsidRPr="00B33B8B" w:rsidRDefault="00E76EC8" w:rsidP="00A8517A">
      <w:pPr>
        <w:widowControl w:val="0"/>
        <w:autoSpaceDE w:val="0"/>
        <w:autoSpaceDN w:val="0"/>
        <w:adjustRightInd w:val="0"/>
        <w:ind w:left="709" w:hanging="709"/>
        <w:rPr>
          <w:lang w:val="en-US"/>
        </w:rPr>
      </w:pPr>
      <w:r w:rsidRPr="00B33B8B">
        <w:rPr>
          <w:lang w:val="en-US"/>
        </w:rPr>
        <w:lastRenderedPageBreak/>
        <w:t xml:space="preserve">Arenas, M. (2015). Trends in substitution models of molecular evolution. </w:t>
      </w:r>
      <w:r w:rsidRPr="00B33B8B">
        <w:rPr>
          <w:i/>
          <w:iCs/>
          <w:lang w:val="en-US"/>
        </w:rPr>
        <w:t>Frontiers in Genetics</w:t>
      </w:r>
      <w:r w:rsidRPr="00B33B8B">
        <w:rPr>
          <w:lang w:val="en-US"/>
        </w:rPr>
        <w:t xml:space="preserve">, </w:t>
      </w:r>
      <w:r w:rsidRPr="00B33B8B">
        <w:rPr>
          <w:i/>
          <w:iCs/>
          <w:lang w:val="en-US"/>
        </w:rPr>
        <w:t>6</w:t>
      </w:r>
      <w:r w:rsidRPr="00B33B8B">
        <w:rPr>
          <w:lang w:val="en-US"/>
        </w:rPr>
        <w:t>. https://doi.org/10.3389/fgene.2015.00319</w:t>
      </w:r>
    </w:p>
    <w:p w14:paraId="0118A286" w14:textId="77777777" w:rsidR="00E76EC8" w:rsidRPr="00B33B8B" w:rsidRDefault="00E76EC8" w:rsidP="00A8517A">
      <w:pPr>
        <w:widowControl w:val="0"/>
        <w:autoSpaceDE w:val="0"/>
        <w:autoSpaceDN w:val="0"/>
        <w:adjustRightInd w:val="0"/>
        <w:ind w:left="709" w:hanging="709"/>
        <w:rPr>
          <w:lang w:val="en-US"/>
        </w:rPr>
      </w:pPr>
      <w:r w:rsidRPr="00B33B8B">
        <w:rPr>
          <w:lang w:val="en-US"/>
        </w:rPr>
        <w:t xml:space="preserve">Arenas, M. (2022). ProteinEvolverABC: Coestimation of recombination and substitution rates in protein sequences by approximate Bayesian computation. </w:t>
      </w:r>
      <w:r w:rsidRPr="00B33B8B">
        <w:rPr>
          <w:i/>
          <w:iCs/>
          <w:lang w:val="en-US"/>
        </w:rPr>
        <w:t>Bioinformatics</w:t>
      </w:r>
      <w:r w:rsidRPr="00B33B8B">
        <w:rPr>
          <w:lang w:val="en-US"/>
        </w:rPr>
        <w:t xml:space="preserve">, </w:t>
      </w:r>
      <w:r w:rsidRPr="00B33B8B">
        <w:rPr>
          <w:i/>
          <w:iCs/>
          <w:lang w:val="en-US"/>
        </w:rPr>
        <w:t>38</w:t>
      </w:r>
      <w:r w:rsidRPr="00B33B8B">
        <w:rPr>
          <w:lang w:val="en-US"/>
        </w:rPr>
        <w:t>(1), 58-64. https://doi.org/10.1093/bioinformatics/btab617</w:t>
      </w:r>
    </w:p>
    <w:p w14:paraId="291FAE98" w14:textId="77777777" w:rsidR="00E76EC8" w:rsidRPr="00B33B8B" w:rsidRDefault="00E76EC8" w:rsidP="00A8517A">
      <w:pPr>
        <w:widowControl w:val="0"/>
        <w:autoSpaceDE w:val="0"/>
        <w:autoSpaceDN w:val="0"/>
        <w:adjustRightInd w:val="0"/>
        <w:ind w:left="709" w:hanging="709"/>
        <w:rPr>
          <w:lang w:val="en-US"/>
        </w:rPr>
      </w:pPr>
      <w:r w:rsidRPr="00B33B8B">
        <w:rPr>
          <w:lang w:val="en-US"/>
        </w:rPr>
        <w:t xml:space="preserve">Arenas, M., &amp; Bastolla, U. (2019). ProtASR2: Ancestral reconstruction of protein sequences accounting for folding stability. </w:t>
      </w:r>
      <w:r w:rsidRPr="00B33B8B">
        <w:rPr>
          <w:i/>
          <w:iCs/>
          <w:lang w:val="en-US"/>
        </w:rPr>
        <w:t>Methods in Ecology and Evolution</w:t>
      </w:r>
      <w:r w:rsidRPr="00B33B8B">
        <w:rPr>
          <w:lang w:val="en-US"/>
        </w:rPr>
        <w:t xml:space="preserve">, </w:t>
      </w:r>
      <w:r w:rsidRPr="00B33B8B">
        <w:rPr>
          <w:i/>
          <w:iCs/>
          <w:lang w:val="en-US"/>
        </w:rPr>
        <w:t>11</w:t>
      </w:r>
      <w:r w:rsidRPr="00B33B8B">
        <w:rPr>
          <w:lang w:val="en-US"/>
        </w:rPr>
        <w:t>, 248-257. https://doi.org/10.1111/2041-210X.13341</w:t>
      </w:r>
    </w:p>
    <w:p w14:paraId="3F79D4BD" w14:textId="77777777" w:rsidR="00E76EC8" w:rsidRPr="00A8517A" w:rsidRDefault="00E76EC8" w:rsidP="00A8517A">
      <w:pPr>
        <w:widowControl w:val="0"/>
        <w:autoSpaceDE w:val="0"/>
        <w:autoSpaceDN w:val="0"/>
        <w:adjustRightInd w:val="0"/>
        <w:ind w:left="709" w:hanging="709"/>
      </w:pPr>
      <w:r w:rsidRPr="00B33B8B">
        <w:rPr>
          <w:lang w:val="en-US"/>
        </w:rPr>
        <w:t xml:space="preserve">Arenas, M., Dos Santos, H. G., Posada, D., &amp; Bastolla, U. (2013). Protein evolution along phylogenetic histories under structurally constrained substitution models. </w:t>
      </w:r>
      <w:r w:rsidRPr="00A8517A">
        <w:rPr>
          <w:i/>
          <w:iCs/>
        </w:rPr>
        <w:t>Bioinformatics</w:t>
      </w:r>
      <w:r w:rsidRPr="00A8517A">
        <w:t xml:space="preserve">, </w:t>
      </w:r>
      <w:r w:rsidRPr="00A8517A">
        <w:rPr>
          <w:i/>
          <w:iCs/>
        </w:rPr>
        <w:t>29</w:t>
      </w:r>
      <w:r w:rsidRPr="00A8517A">
        <w:t>(23), 3020-3028. https://doi.org/10.1093/bioinformatics/btt530</w:t>
      </w:r>
    </w:p>
    <w:p w14:paraId="3FE31BA2" w14:textId="77777777" w:rsidR="00E76EC8" w:rsidRPr="00A8517A" w:rsidRDefault="00E76EC8" w:rsidP="00A8517A">
      <w:pPr>
        <w:widowControl w:val="0"/>
        <w:autoSpaceDE w:val="0"/>
        <w:autoSpaceDN w:val="0"/>
        <w:adjustRightInd w:val="0"/>
        <w:ind w:left="709" w:hanging="709"/>
        <w:rPr>
          <w:lang w:val="en-US"/>
        </w:rPr>
      </w:pPr>
      <w:r w:rsidRPr="00A8517A">
        <w:t xml:space="preserve">Arenas, M., Sánchez-Cobos, A., &amp; Bastolla, U. (2015). </w:t>
      </w:r>
      <w:r w:rsidRPr="00A8517A">
        <w:rPr>
          <w:lang w:val="en-US"/>
        </w:rPr>
        <w:t xml:space="preserve">Maximum-Likelihood Phylogenetic Inference with Selection on Protein Folding Stability. </w:t>
      </w:r>
      <w:r w:rsidRPr="00A8517A">
        <w:rPr>
          <w:i/>
          <w:iCs/>
          <w:lang w:val="en-US"/>
        </w:rPr>
        <w:t>Molecular Biology and Evolution</w:t>
      </w:r>
      <w:r w:rsidRPr="00A8517A">
        <w:rPr>
          <w:lang w:val="en-US"/>
        </w:rPr>
        <w:t xml:space="preserve">, </w:t>
      </w:r>
      <w:r w:rsidRPr="00A8517A">
        <w:rPr>
          <w:i/>
          <w:iCs/>
          <w:lang w:val="en-US"/>
        </w:rPr>
        <w:t>32</w:t>
      </w:r>
      <w:r w:rsidRPr="00A8517A">
        <w:rPr>
          <w:lang w:val="en-US"/>
        </w:rPr>
        <w:t>(8), 2195-2207. https://doi.org/10.1093/molbev/msv085</w:t>
      </w:r>
    </w:p>
    <w:p w14:paraId="06A7E43B"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Arenas, M., Weber, C. C., Liberles, D. A., &amp; Bastolla, U. (2017). ProtASR: An Evolutionary Framework for Ancestral Protein Reconstruction with Selection on Folding Stability. </w:t>
      </w:r>
      <w:r w:rsidRPr="00A8517A">
        <w:rPr>
          <w:i/>
          <w:iCs/>
          <w:lang w:val="en-US"/>
        </w:rPr>
        <w:t>Systematic Biology</w:t>
      </w:r>
      <w:r w:rsidRPr="00A8517A">
        <w:rPr>
          <w:lang w:val="en-US"/>
        </w:rPr>
        <w:t xml:space="preserve">, </w:t>
      </w:r>
      <w:r w:rsidRPr="00A8517A">
        <w:rPr>
          <w:i/>
          <w:iCs/>
          <w:lang w:val="en-US"/>
        </w:rPr>
        <w:t>66</w:t>
      </w:r>
      <w:r w:rsidRPr="00A8517A">
        <w:rPr>
          <w:lang w:val="en-US"/>
        </w:rPr>
        <w:t>(6), 1054-1064. https://doi.org/10.1093/sysbio/syw121</w:t>
      </w:r>
    </w:p>
    <w:p w14:paraId="71EB5EC2"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Arnold, K., Bordoli, L., Kopp, J., &amp; Schwede, T. (2006). The SWISS-MODEL workspace: A web-based environment for protein structure homology modelling. </w:t>
      </w:r>
      <w:r w:rsidRPr="00A8517A">
        <w:rPr>
          <w:i/>
          <w:iCs/>
          <w:lang w:val="en-US"/>
        </w:rPr>
        <w:t>Bioinformatics</w:t>
      </w:r>
      <w:r w:rsidRPr="00A8517A">
        <w:rPr>
          <w:lang w:val="en-US"/>
        </w:rPr>
        <w:t xml:space="preserve">, </w:t>
      </w:r>
      <w:r w:rsidRPr="00A8517A">
        <w:rPr>
          <w:i/>
          <w:iCs/>
          <w:lang w:val="en-US"/>
        </w:rPr>
        <w:t>22</w:t>
      </w:r>
      <w:r w:rsidRPr="00A8517A">
        <w:rPr>
          <w:lang w:val="en-US"/>
        </w:rPr>
        <w:t>(2), 195-201. https://doi.org/10.1093/bioinformatics/bti770</w:t>
      </w:r>
    </w:p>
    <w:p w14:paraId="6D9F2293"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Beaumont, M. A. (2010). Approximate Bayesian Computation in Evolution and Ecology. </w:t>
      </w:r>
      <w:r w:rsidRPr="00A8517A">
        <w:rPr>
          <w:i/>
          <w:iCs/>
          <w:lang w:val="en-US"/>
        </w:rPr>
        <w:t>Annual Review of Ecology, Evolution, and Systematics</w:t>
      </w:r>
      <w:r w:rsidRPr="00A8517A">
        <w:rPr>
          <w:lang w:val="en-US"/>
        </w:rPr>
        <w:t xml:space="preserve">, </w:t>
      </w:r>
      <w:r w:rsidRPr="00A8517A">
        <w:rPr>
          <w:i/>
          <w:iCs/>
          <w:lang w:val="en-US"/>
        </w:rPr>
        <w:t>41</w:t>
      </w:r>
      <w:r w:rsidRPr="00A8517A">
        <w:rPr>
          <w:lang w:val="en-US"/>
        </w:rPr>
        <w:t>(1), 379-406. https://doi.org/10.1146/annurev-ecolsys-102209-144621</w:t>
      </w:r>
    </w:p>
    <w:p w14:paraId="0CFE430A" w14:textId="77777777" w:rsidR="00E76EC8" w:rsidRPr="00A8517A" w:rsidRDefault="00E76EC8" w:rsidP="00A8517A">
      <w:pPr>
        <w:widowControl w:val="0"/>
        <w:autoSpaceDE w:val="0"/>
        <w:autoSpaceDN w:val="0"/>
        <w:adjustRightInd w:val="0"/>
        <w:ind w:left="709" w:hanging="709"/>
        <w:rPr>
          <w:lang w:val="en-US"/>
        </w:rPr>
      </w:pPr>
      <w:r w:rsidRPr="006F0773">
        <w:rPr>
          <w:lang w:val="es-ES_tradnl"/>
        </w:rPr>
        <w:t xml:space="preserve">Branco, C., Kanellou, M., González-Martín, A., &amp; Arenas, M. (2022). </w:t>
      </w:r>
      <w:r w:rsidRPr="00A8517A">
        <w:rPr>
          <w:lang w:val="en-US"/>
        </w:rPr>
        <w:t xml:space="preserve">Consequences of the Last Glacial Period on the Genetic Diversity of Southeast Asians. </w:t>
      </w:r>
      <w:r w:rsidRPr="00A8517A">
        <w:rPr>
          <w:i/>
          <w:iCs/>
          <w:lang w:val="en-US"/>
        </w:rPr>
        <w:t>Genes</w:t>
      </w:r>
      <w:r w:rsidRPr="00A8517A">
        <w:rPr>
          <w:lang w:val="en-US"/>
        </w:rPr>
        <w:t xml:space="preserve">, </w:t>
      </w:r>
      <w:r w:rsidRPr="00A8517A">
        <w:rPr>
          <w:i/>
          <w:iCs/>
          <w:lang w:val="en-US"/>
        </w:rPr>
        <w:t>13</w:t>
      </w:r>
      <w:r w:rsidRPr="00A8517A">
        <w:rPr>
          <w:lang w:val="en-US"/>
        </w:rPr>
        <w:t>(2), 384. https://doi.org/10.3390/genes13020384</w:t>
      </w:r>
    </w:p>
    <w:p w14:paraId="115E7DD3"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Carvajal-Rodriguez, A. (2006). Recombination Estimation Under Complex Evolutionary Models with the Coalescent Composite-Likelihood Method. </w:t>
      </w:r>
      <w:r w:rsidRPr="00A8517A">
        <w:rPr>
          <w:i/>
          <w:iCs/>
          <w:lang w:val="en-US"/>
        </w:rPr>
        <w:t>Molecular Biology and Evolution</w:t>
      </w:r>
      <w:r w:rsidRPr="00A8517A">
        <w:rPr>
          <w:lang w:val="en-US"/>
        </w:rPr>
        <w:t xml:space="preserve">, </w:t>
      </w:r>
      <w:r w:rsidRPr="00A8517A">
        <w:rPr>
          <w:i/>
          <w:iCs/>
          <w:lang w:val="en-US"/>
        </w:rPr>
        <w:t>23</w:t>
      </w:r>
      <w:r w:rsidRPr="00A8517A">
        <w:rPr>
          <w:lang w:val="en-US"/>
        </w:rPr>
        <w:t>(4), 817-827. https://doi.org/10.1093/molbev/msj102</w:t>
      </w:r>
    </w:p>
    <w:p w14:paraId="710DBB0D"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Challis, C. J., &amp; Schmidler, S. C. (2012). A Stochastic Evolutionary Model for Protein Structure Alignment and Phylogeny. </w:t>
      </w:r>
      <w:r w:rsidRPr="00A8517A">
        <w:rPr>
          <w:i/>
          <w:iCs/>
          <w:lang w:val="en-US"/>
        </w:rPr>
        <w:t>Molecular Biology and Evolution</w:t>
      </w:r>
      <w:r w:rsidRPr="00A8517A">
        <w:rPr>
          <w:lang w:val="en-US"/>
        </w:rPr>
        <w:t xml:space="preserve">, </w:t>
      </w:r>
      <w:r w:rsidRPr="00A8517A">
        <w:rPr>
          <w:i/>
          <w:iCs/>
          <w:lang w:val="en-US"/>
        </w:rPr>
        <w:t>29</w:t>
      </w:r>
      <w:r w:rsidRPr="00A8517A">
        <w:rPr>
          <w:lang w:val="en-US"/>
        </w:rPr>
        <w:t>(11), 3575-3587. https://doi.org/10.1093/molbev/mss167</w:t>
      </w:r>
    </w:p>
    <w:p w14:paraId="36CDD2CA"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Csilléry, K., François, O., &amp; Blum, M. G. B. (2012). abc: An R package for approximate Bayesian computation (ABC): </w:t>
      </w:r>
      <w:r w:rsidRPr="00A8517A">
        <w:rPr>
          <w:i/>
          <w:iCs/>
          <w:lang w:val="en-US"/>
        </w:rPr>
        <w:t>R package: abc</w:t>
      </w:r>
      <w:r w:rsidRPr="00A8517A">
        <w:rPr>
          <w:lang w:val="en-US"/>
        </w:rPr>
        <w:t xml:space="preserve">. </w:t>
      </w:r>
      <w:r w:rsidRPr="00A8517A">
        <w:rPr>
          <w:i/>
          <w:iCs/>
          <w:lang w:val="en-US"/>
        </w:rPr>
        <w:t>Methods in Ecology and Evolution</w:t>
      </w:r>
      <w:r w:rsidRPr="00A8517A">
        <w:rPr>
          <w:lang w:val="en-US"/>
        </w:rPr>
        <w:t xml:space="preserve">, </w:t>
      </w:r>
      <w:r w:rsidRPr="00A8517A">
        <w:rPr>
          <w:i/>
          <w:iCs/>
          <w:lang w:val="en-US"/>
        </w:rPr>
        <w:t>3</w:t>
      </w:r>
      <w:r w:rsidRPr="00A8517A">
        <w:rPr>
          <w:lang w:val="en-US"/>
        </w:rPr>
        <w:t>(3), 475-479. https://doi.org/10.1111/j.2041-210X.2011.00179.x</w:t>
      </w:r>
    </w:p>
    <w:p w14:paraId="111C6CF9" w14:textId="77777777" w:rsidR="00E76EC8" w:rsidRPr="00A8517A" w:rsidRDefault="00E76EC8" w:rsidP="00A8517A">
      <w:pPr>
        <w:widowControl w:val="0"/>
        <w:autoSpaceDE w:val="0"/>
        <w:autoSpaceDN w:val="0"/>
        <w:adjustRightInd w:val="0"/>
        <w:ind w:left="709" w:hanging="709"/>
        <w:rPr>
          <w:lang w:val="en-US"/>
        </w:rPr>
      </w:pPr>
      <w:r w:rsidRPr="00A8517A">
        <w:t xml:space="preserve">Darriba, D., Taboada, G. L., Doallo, R., &amp; Posada, D. (2011). </w:t>
      </w:r>
      <w:r w:rsidRPr="00A8517A">
        <w:rPr>
          <w:lang w:val="en-US"/>
        </w:rPr>
        <w:t xml:space="preserve">ProtTest 3: Fast selection of best-fit models of protein evolution. </w:t>
      </w:r>
      <w:r w:rsidRPr="00A8517A">
        <w:rPr>
          <w:i/>
          <w:iCs/>
          <w:lang w:val="en-US"/>
        </w:rPr>
        <w:t>Bioinformatics</w:t>
      </w:r>
      <w:r w:rsidRPr="00A8517A">
        <w:rPr>
          <w:lang w:val="en-US"/>
        </w:rPr>
        <w:t xml:space="preserve">, </w:t>
      </w:r>
      <w:r w:rsidRPr="00A8517A">
        <w:rPr>
          <w:i/>
          <w:iCs/>
          <w:lang w:val="en-US"/>
        </w:rPr>
        <w:t>27</w:t>
      </w:r>
      <w:r w:rsidRPr="00A8517A">
        <w:rPr>
          <w:lang w:val="en-US"/>
        </w:rPr>
        <w:t>(8), 1164-1165. https://doi.org/10.1093/bioinformatics/btr088</w:t>
      </w:r>
    </w:p>
    <w:p w14:paraId="0A8D3AEB"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Dayhoff, M. O., Schwartz, R. M., &amp; Orcutt, B. C. (1978). A model of evolutionary change in proteins. En </w:t>
      </w:r>
      <w:r w:rsidRPr="00A8517A">
        <w:rPr>
          <w:i/>
          <w:iCs/>
          <w:lang w:val="en-US"/>
        </w:rPr>
        <w:t>Atlas of Protein Sequence and Structure</w:t>
      </w:r>
      <w:r w:rsidRPr="00A8517A">
        <w:rPr>
          <w:lang w:val="en-US"/>
        </w:rPr>
        <w:t xml:space="preserve"> (Dayhoff, M.O. Edition, Vol. 5, pp. 345-352). National Biomedical Research Foundation.</w:t>
      </w:r>
    </w:p>
    <w:p w14:paraId="6719EE29"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Dereeper, A., Guignon, V., Blanc, G., Audic, S., Buffet, S., Chevenet, F., Dufayard, J.-F., Guindon, S., Lefort, V., Lescot, M., Claverie, J.-M., &amp; Gascuel, O. (2008). Phylogeny.fr: Robust phylogenetic analysis for the non-specialist. </w:t>
      </w:r>
      <w:r w:rsidRPr="00A8517A">
        <w:rPr>
          <w:i/>
          <w:iCs/>
          <w:lang w:val="en-US"/>
        </w:rPr>
        <w:t>Nucleic Acids Research</w:t>
      </w:r>
      <w:r w:rsidRPr="00A8517A">
        <w:rPr>
          <w:lang w:val="en-US"/>
        </w:rPr>
        <w:t xml:space="preserve">, </w:t>
      </w:r>
      <w:r w:rsidRPr="00A8517A">
        <w:rPr>
          <w:i/>
          <w:iCs/>
          <w:lang w:val="en-US"/>
        </w:rPr>
        <w:t>36</w:t>
      </w:r>
      <w:r w:rsidRPr="00A8517A">
        <w:rPr>
          <w:lang w:val="en-US"/>
        </w:rPr>
        <w:t>(Web Server), W465-W469. https://doi.org/10.1093/nar/gkn180</w:t>
      </w:r>
    </w:p>
    <w:p w14:paraId="68D27BD9" w14:textId="77777777" w:rsidR="00E76EC8" w:rsidRPr="00A8517A" w:rsidRDefault="00E76EC8" w:rsidP="00A8517A">
      <w:pPr>
        <w:widowControl w:val="0"/>
        <w:autoSpaceDE w:val="0"/>
        <w:autoSpaceDN w:val="0"/>
        <w:adjustRightInd w:val="0"/>
        <w:ind w:left="709" w:hanging="709"/>
        <w:rPr>
          <w:lang w:val="en-US"/>
        </w:rPr>
      </w:pPr>
      <w:r w:rsidRPr="00A8517A">
        <w:rPr>
          <w:lang w:val="en-US"/>
        </w:rPr>
        <w:lastRenderedPageBreak/>
        <w:t xml:space="preserve">Dimmic, M. W., Rest, J. S., Mindell, D. P., &amp; Goldstein, R. A. (2002). rtREV: An Amino Acid Substitution Matrix for Inference of Retrovirus and Reverse Transcriptase Phylogeny. </w:t>
      </w:r>
      <w:r w:rsidRPr="00A8517A">
        <w:rPr>
          <w:i/>
          <w:iCs/>
          <w:lang w:val="en-US"/>
        </w:rPr>
        <w:t>Journal of Molecular Evolution</w:t>
      </w:r>
      <w:r w:rsidRPr="00A8517A">
        <w:rPr>
          <w:lang w:val="en-US"/>
        </w:rPr>
        <w:t xml:space="preserve">, </w:t>
      </w:r>
      <w:r w:rsidRPr="00A8517A">
        <w:rPr>
          <w:i/>
          <w:iCs/>
          <w:lang w:val="en-US"/>
        </w:rPr>
        <w:t>55</w:t>
      </w:r>
      <w:r w:rsidRPr="00A8517A">
        <w:rPr>
          <w:lang w:val="en-US"/>
        </w:rPr>
        <w:t>(1), 65-73. https://doi.org/10.1007/s00239-001-2304-y</w:t>
      </w:r>
    </w:p>
    <w:p w14:paraId="6DE635AE"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Edgar, R. C. (2004). MUSCLE: Multiple sequence alignment with high accuracy and high throughput. </w:t>
      </w:r>
      <w:r w:rsidRPr="00A8517A">
        <w:rPr>
          <w:i/>
          <w:iCs/>
          <w:lang w:val="en-US"/>
        </w:rPr>
        <w:t>Nucleic Acids Research</w:t>
      </w:r>
      <w:r w:rsidRPr="00A8517A">
        <w:rPr>
          <w:lang w:val="en-US"/>
        </w:rPr>
        <w:t xml:space="preserve">, </w:t>
      </w:r>
      <w:r w:rsidRPr="00A8517A">
        <w:rPr>
          <w:i/>
          <w:iCs/>
          <w:lang w:val="en-US"/>
        </w:rPr>
        <w:t>32</w:t>
      </w:r>
      <w:r w:rsidRPr="00A8517A">
        <w:rPr>
          <w:lang w:val="en-US"/>
        </w:rPr>
        <w:t>(5), 1792-1797. https://doi.org/10.1093/nar/gkh340</w:t>
      </w:r>
    </w:p>
    <w:p w14:paraId="33A64C19"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García-Portugués, E., Golden, M., Sørensen, M., Mardia, K. V., Hamelryck, T., &amp; Hein, J. (2018). </w:t>
      </w:r>
      <w:r w:rsidRPr="00A8517A">
        <w:rPr>
          <w:i/>
          <w:iCs/>
          <w:lang w:val="en-US"/>
        </w:rPr>
        <w:t>Toroidal diffusions and protein structure evolution</w:t>
      </w:r>
      <w:r w:rsidRPr="00A8517A">
        <w:rPr>
          <w:lang w:val="en-US"/>
        </w:rPr>
        <w:t>. https://doi.org/10.1201/9781315228570</w:t>
      </w:r>
    </w:p>
    <w:p w14:paraId="0DC2268A"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Golden, M., García-Portugués, E., Sørensen, M., Mardia, K. V., Hamelryck, T., &amp; Hein, J. (2017). A Generative Angular Model of Protein Structure Evolution. </w:t>
      </w:r>
      <w:r w:rsidRPr="00A8517A">
        <w:rPr>
          <w:i/>
          <w:iCs/>
          <w:lang w:val="en-US"/>
        </w:rPr>
        <w:t>Molecular Biology and Evolution</w:t>
      </w:r>
      <w:r w:rsidRPr="00A8517A">
        <w:rPr>
          <w:lang w:val="en-US"/>
        </w:rPr>
        <w:t xml:space="preserve">, </w:t>
      </w:r>
      <w:r w:rsidRPr="00A8517A">
        <w:rPr>
          <w:i/>
          <w:iCs/>
          <w:lang w:val="en-US"/>
        </w:rPr>
        <w:t>34</w:t>
      </w:r>
      <w:r w:rsidRPr="00A8517A">
        <w:rPr>
          <w:lang w:val="en-US"/>
        </w:rPr>
        <w:t>(8), 2085-2100. https://doi.org/10.1093/molbev/msx137</w:t>
      </w:r>
    </w:p>
    <w:p w14:paraId="6C4D2C3C"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Grantham, R. (1974). Amino Acid Difference Formula to Help Explain Protein Evolution. </w:t>
      </w:r>
      <w:r w:rsidRPr="00A8517A">
        <w:rPr>
          <w:i/>
          <w:iCs/>
          <w:lang w:val="en-US"/>
        </w:rPr>
        <w:t>Science</w:t>
      </w:r>
      <w:r w:rsidRPr="00A8517A">
        <w:rPr>
          <w:lang w:val="en-US"/>
        </w:rPr>
        <w:t xml:space="preserve">, </w:t>
      </w:r>
      <w:r w:rsidRPr="00A8517A">
        <w:rPr>
          <w:i/>
          <w:iCs/>
          <w:lang w:val="en-US"/>
        </w:rPr>
        <w:t>185</w:t>
      </w:r>
      <w:r w:rsidRPr="00A8517A">
        <w:rPr>
          <w:lang w:val="en-US"/>
        </w:rPr>
        <w:t>(4154), 862-864. https://doi.org/10.1126/science.185.4154.862</w:t>
      </w:r>
    </w:p>
    <w:p w14:paraId="67A6EB29"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Henikoff, S., &amp; Henikoff, J. G. (1992). Amino acid substitution matrices from protein blocks. </w:t>
      </w:r>
      <w:r w:rsidRPr="00A8517A">
        <w:rPr>
          <w:i/>
          <w:iCs/>
          <w:lang w:val="en-US"/>
        </w:rPr>
        <w:t>Proceedings of the National Academy of Sciences</w:t>
      </w:r>
      <w:r w:rsidRPr="00A8517A">
        <w:rPr>
          <w:lang w:val="en-US"/>
        </w:rPr>
        <w:t xml:space="preserve">, </w:t>
      </w:r>
      <w:r w:rsidRPr="00A8517A">
        <w:rPr>
          <w:i/>
          <w:iCs/>
          <w:lang w:val="en-US"/>
        </w:rPr>
        <w:t>89</w:t>
      </w:r>
      <w:r w:rsidRPr="00A8517A">
        <w:rPr>
          <w:lang w:val="en-US"/>
        </w:rPr>
        <w:t>(22), 10915-10919. https://doi.org/10.1073/pnas.89.22.10915</w:t>
      </w:r>
    </w:p>
    <w:p w14:paraId="09987D5B"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Herman, J. L., Challis, C. J., Novák, Á., Hein, J., &amp; Schmidler, S. C. (2014). Simultaneous Bayesian Estimation of Alignment and Phylogeny under a Joint Model of Protein Sequence and Structure. </w:t>
      </w:r>
      <w:r w:rsidRPr="00A8517A">
        <w:rPr>
          <w:i/>
          <w:iCs/>
          <w:lang w:val="en-US"/>
        </w:rPr>
        <w:t>Molecular Biology and Evolution</w:t>
      </w:r>
      <w:r w:rsidRPr="00A8517A">
        <w:rPr>
          <w:lang w:val="en-US"/>
        </w:rPr>
        <w:t xml:space="preserve">, </w:t>
      </w:r>
      <w:r w:rsidRPr="00A8517A">
        <w:rPr>
          <w:i/>
          <w:iCs/>
          <w:lang w:val="en-US"/>
        </w:rPr>
        <w:t>31</w:t>
      </w:r>
      <w:r w:rsidRPr="00A8517A">
        <w:rPr>
          <w:lang w:val="en-US"/>
        </w:rPr>
        <w:t>(9), 2251-2266. https://doi.org/10.1093/molbev/msu184</w:t>
      </w:r>
    </w:p>
    <w:p w14:paraId="3A0DD065"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Hudson, R. R. (2002). Generating samples under a Wright-Fisher neutral model of genetic variation. </w:t>
      </w:r>
      <w:r w:rsidRPr="00A8517A">
        <w:rPr>
          <w:i/>
          <w:iCs/>
          <w:lang w:val="en-US"/>
        </w:rPr>
        <w:t>Bioinformatics</w:t>
      </w:r>
      <w:r w:rsidRPr="00A8517A">
        <w:rPr>
          <w:lang w:val="en-US"/>
        </w:rPr>
        <w:t xml:space="preserve">, </w:t>
      </w:r>
      <w:r w:rsidRPr="00A8517A">
        <w:rPr>
          <w:i/>
          <w:iCs/>
          <w:lang w:val="en-US"/>
        </w:rPr>
        <w:t>18</w:t>
      </w:r>
      <w:r w:rsidRPr="00A8517A">
        <w:rPr>
          <w:lang w:val="en-US"/>
        </w:rPr>
        <w:t>(2), 337-338. https://doi.org/10.1093/bioinformatics/18.2.337</w:t>
      </w:r>
    </w:p>
    <w:p w14:paraId="3F007F58"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Jones, D. T., Taylor, W. R., &amp; Thornton, J. M. (1992). The rapid generation of mutation data matrices from protein sequences. </w:t>
      </w:r>
      <w:r w:rsidRPr="00A8517A">
        <w:rPr>
          <w:i/>
          <w:iCs/>
          <w:lang w:val="en-US"/>
        </w:rPr>
        <w:t>Bioinformatics</w:t>
      </w:r>
      <w:r w:rsidRPr="00A8517A">
        <w:rPr>
          <w:lang w:val="en-US"/>
        </w:rPr>
        <w:t xml:space="preserve">, </w:t>
      </w:r>
      <w:r w:rsidRPr="00A8517A">
        <w:rPr>
          <w:i/>
          <w:iCs/>
          <w:lang w:val="en-US"/>
        </w:rPr>
        <w:t>8</w:t>
      </w:r>
      <w:r w:rsidRPr="00A8517A">
        <w:rPr>
          <w:lang w:val="en-US"/>
        </w:rPr>
        <w:t>(3), 275-282. https://doi.org/10.1093/bioinformatics/8.3.275</w:t>
      </w:r>
    </w:p>
    <w:p w14:paraId="112225D8"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Kingman, J. F. C. (1982). The coalescent. </w:t>
      </w:r>
      <w:r w:rsidRPr="00A8517A">
        <w:rPr>
          <w:i/>
          <w:iCs/>
          <w:lang w:val="en-US"/>
        </w:rPr>
        <w:t>Stochastic Processes and Their Applications</w:t>
      </w:r>
      <w:r w:rsidRPr="00A8517A">
        <w:rPr>
          <w:lang w:val="en-US"/>
        </w:rPr>
        <w:t xml:space="preserve">, </w:t>
      </w:r>
      <w:r w:rsidRPr="00A8517A">
        <w:rPr>
          <w:i/>
          <w:iCs/>
          <w:lang w:val="en-US"/>
        </w:rPr>
        <w:t>13</w:t>
      </w:r>
      <w:r w:rsidRPr="00A8517A">
        <w:rPr>
          <w:lang w:val="en-US"/>
        </w:rPr>
        <w:t>(3), 235-248. https://doi.org/10.1016/0304-4149(82)90011-4</w:t>
      </w:r>
    </w:p>
    <w:p w14:paraId="66127EE5"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Kosiol, C., &amp; Goldman, N. (2005). Different Versions of the Dayhoff Rate Matrix. </w:t>
      </w:r>
      <w:r w:rsidRPr="00A8517A">
        <w:rPr>
          <w:i/>
          <w:iCs/>
          <w:lang w:val="en-US"/>
        </w:rPr>
        <w:t>Molecular Biology and Evolution</w:t>
      </w:r>
      <w:r w:rsidRPr="00A8517A">
        <w:rPr>
          <w:lang w:val="en-US"/>
        </w:rPr>
        <w:t xml:space="preserve">, </w:t>
      </w:r>
      <w:r w:rsidRPr="00A8517A">
        <w:rPr>
          <w:i/>
          <w:iCs/>
          <w:lang w:val="en-US"/>
        </w:rPr>
        <w:t>22</w:t>
      </w:r>
      <w:r w:rsidRPr="00A8517A">
        <w:rPr>
          <w:lang w:val="en-US"/>
        </w:rPr>
        <w:t>(2), 193-199. https://doi.org/10.1093/molbev/msi005</w:t>
      </w:r>
    </w:p>
    <w:p w14:paraId="6E9B1691"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Le, S. Q., &amp; Gascuel, O. (2008). An Improved General Amino Acid Replacement Matrix. </w:t>
      </w:r>
      <w:r w:rsidRPr="00A8517A">
        <w:rPr>
          <w:i/>
          <w:iCs/>
          <w:lang w:val="en-US"/>
        </w:rPr>
        <w:t>Molecular Biology and Evolution</w:t>
      </w:r>
      <w:r w:rsidRPr="00A8517A">
        <w:rPr>
          <w:lang w:val="en-US"/>
        </w:rPr>
        <w:t xml:space="preserve">, </w:t>
      </w:r>
      <w:r w:rsidRPr="00A8517A">
        <w:rPr>
          <w:i/>
          <w:iCs/>
          <w:lang w:val="en-US"/>
        </w:rPr>
        <w:t>25</w:t>
      </w:r>
      <w:r w:rsidRPr="00A8517A">
        <w:rPr>
          <w:lang w:val="en-US"/>
        </w:rPr>
        <w:t>(7), 1307-1320. https://doi.org/10.1093/molbev/msn067</w:t>
      </w:r>
    </w:p>
    <w:p w14:paraId="4EBDB0C9"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Leuenberger, C., &amp; Wegmann, D. (2010). Bayesian Computation and Model Selection Without Likelihoods. </w:t>
      </w:r>
      <w:r w:rsidRPr="00A8517A">
        <w:rPr>
          <w:i/>
          <w:iCs/>
          <w:lang w:val="en-US"/>
        </w:rPr>
        <w:t>Genetics</w:t>
      </w:r>
      <w:r w:rsidRPr="00A8517A">
        <w:rPr>
          <w:lang w:val="en-US"/>
        </w:rPr>
        <w:t xml:space="preserve">, </w:t>
      </w:r>
      <w:r w:rsidRPr="00A8517A">
        <w:rPr>
          <w:i/>
          <w:iCs/>
          <w:lang w:val="en-US"/>
        </w:rPr>
        <w:t>184</w:t>
      </w:r>
      <w:r w:rsidRPr="00A8517A">
        <w:rPr>
          <w:lang w:val="en-US"/>
        </w:rPr>
        <w:t>(1), 243-252. https://doi.org/10.1534/genetics.109.109058</w:t>
      </w:r>
    </w:p>
    <w:p w14:paraId="5E33EF73"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Lopes, J. S., Arenas, M., Posada, D., &amp; Beaumont, M. A. (2014). Coestimation of recombination, substitution and molecular adaptation rates by approximate Bayesian computation. </w:t>
      </w:r>
      <w:r w:rsidRPr="00A8517A">
        <w:rPr>
          <w:i/>
          <w:iCs/>
          <w:lang w:val="en-US"/>
        </w:rPr>
        <w:t>Heredity</w:t>
      </w:r>
      <w:r w:rsidRPr="00A8517A">
        <w:rPr>
          <w:lang w:val="en-US"/>
        </w:rPr>
        <w:t xml:space="preserve">, </w:t>
      </w:r>
      <w:r w:rsidRPr="00A8517A">
        <w:rPr>
          <w:i/>
          <w:iCs/>
          <w:lang w:val="en-US"/>
        </w:rPr>
        <w:t>112</w:t>
      </w:r>
      <w:r w:rsidRPr="00A8517A">
        <w:rPr>
          <w:lang w:val="en-US"/>
        </w:rPr>
        <w:t>(3), 255-264. https://doi.org/10.1038/hdy.2013.101</w:t>
      </w:r>
    </w:p>
    <w:p w14:paraId="09760637"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Müller, T., &amp; Vingron, M. (2000). Modeling Amino Acid Replacement. </w:t>
      </w:r>
      <w:r w:rsidRPr="00A8517A">
        <w:rPr>
          <w:i/>
          <w:iCs/>
          <w:lang w:val="en-US"/>
        </w:rPr>
        <w:t>Journal of Computational Biology</w:t>
      </w:r>
      <w:r w:rsidRPr="00A8517A">
        <w:rPr>
          <w:lang w:val="en-US"/>
        </w:rPr>
        <w:t xml:space="preserve">, </w:t>
      </w:r>
      <w:r w:rsidRPr="00A8517A">
        <w:rPr>
          <w:i/>
          <w:iCs/>
          <w:lang w:val="en-US"/>
        </w:rPr>
        <w:t>7</w:t>
      </w:r>
      <w:r w:rsidRPr="00A8517A">
        <w:rPr>
          <w:lang w:val="en-US"/>
        </w:rPr>
        <w:t>(6), 761-776. https://doi.org/10.1089/10665270050514918</w:t>
      </w:r>
    </w:p>
    <w:p w14:paraId="0FD933FD"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Navascués, M., Depaulis, F., &amp; Emerson, B. C. (2010). Combining contemporary and ancient DNA in population genetic and phylogeographical studies: </w:t>
      </w:r>
      <w:r w:rsidRPr="00A8517A">
        <w:rPr>
          <w:lang w:val="en-US"/>
        </w:rPr>
        <w:lastRenderedPageBreak/>
        <w:t xml:space="preserve">MOLECULAR POLYMORPHISM ANALYSIS OF ANCIENT DNA. </w:t>
      </w:r>
      <w:r w:rsidRPr="00A8517A">
        <w:rPr>
          <w:i/>
          <w:iCs/>
          <w:lang w:val="en-US"/>
        </w:rPr>
        <w:t>Molecular Ecology Resources</w:t>
      </w:r>
      <w:r w:rsidRPr="00A8517A">
        <w:rPr>
          <w:lang w:val="en-US"/>
        </w:rPr>
        <w:t xml:space="preserve">, </w:t>
      </w:r>
      <w:r w:rsidRPr="00A8517A">
        <w:rPr>
          <w:i/>
          <w:iCs/>
          <w:lang w:val="en-US"/>
        </w:rPr>
        <w:t>10</w:t>
      </w:r>
      <w:r w:rsidRPr="00A8517A">
        <w:rPr>
          <w:lang w:val="en-US"/>
        </w:rPr>
        <w:t>(5), 760-772. https://doi.org/10.1111/j.1755-0998.2010.02895.x</w:t>
      </w:r>
    </w:p>
    <w:p w14:paraId="1AAC39BE"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Nickle, D. C., Heath, L., Jensen, M. A., Gilbert, P. B., Mullins, J. I., &amp; Kosakovsky Pond, S. L. (2007). HIV-Specific Probabilistic Models of Protein Evolution. </w:t>
      </w:r>
      <w:r w:rsidRPr="00A8517A">
        <w:rPr>
          <w:i/>
          <w:iCs/>
          <w:lang w:val="en-US"/>
        </w:rPr>
        <w:t>PLoS ONE</w:t>
      </w:r>
      <w:r w:rsidRPr="00A8517A">
        <w:rPr>
          <w:lang w:val="en-US"/>
        </w:rPr>
        <w:t xml:space="preserve">, </w:t>
      </w:r>
      <w:r w:rsidRPr="00A8517A">
        <w:rPr>
          <w:i/>
          <w:iCs/>
          <w:lang w:val="en-US"/>
        </w:rPr>
        <w:t>2</w:t>
      </w:r>
      <w:r w:rsidRPr="00A8517A">
        <w:rPr>
          <w:lang w:val="en-US"/>
        </w:rPr>
        <w:t>(6), e503. https://doi.org/10.1371/journal.pone.0000503</w:t>
      </w:r>
    </w:p>
    <w:p w14:paraId="5C2FF6C7"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Norn, C., André, I., &amp; Theobald, D. L. (2021). A thermodynamic model of protein structure evolution explains empirical amino acid substitution matrices. </w:t>
      </w:r>
      <w:r w:rsidRPr="00A8517A">
        <w:rPr>
          <w:i/>
          <w:iCs/>
          <w:lang w:val="en-US"/>
        </w:rPr>
        <w:t>Protein Science</w:t>
      </w:r>
      <w:r w:rsidRPr="00A8517A">
        <w:rPr>
          <w:lang w:val="en-US"/>
        </w:rPr>
        <w:t xml:space="preserve">, </w:t>
      </w:r>
      <w:r w:rsidRPr="00A8517A">
        <w:rPr>
          <w:i/>
          <w:iCs/>
          <w:lang w:val="en-US"/>
        </w:rPr>
        <w:t>30</w:t>
      </w:r>
      <w:r w:rsidRPr="00A8517A">
        <w:rPr>
          <w:lang w:val="en-US"/>
        </w:rPr>
        <w:t>(10), 2057-2068. https://doi.org/10.1002/pro.4155</w:t>
      </w:r>
    </w:p>
    <w:p w14:paraId="371B1872"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Perron, U., Kozlov, A. M., Stamatakis, A., Goldman, N., &amp; Moal, I. H. (2019). Modeling Structural Constraints on Protein Evolution via Side-Chain Conformational States. </w:t>
      </w:r>
      <w:r w:rsidRPr="00A8517A">
        <w:rPr>
          <w:i/>
          <w:iCs/>
          <w:lang w:val="en-US"/>
        </w:rPr>
        <w:t>Molecular Biology and Evolution</w:t>
      </w:r>
      <w:r w:rsidRPr="00A8517A">
        <w:rPr>
          <w:lang w:val="en-US"/>
        </w:rPr>
        <w:t xml:space="preserve">, </w:t>
      </w:r>
      <w:r w:rsidRPr="00A8517A">
        <w:rPr>
          <w:i/>
          <w:iCs/>
          <w:lang w:val="en-US"/>
        </w:rPr>
        <w:t>36</w:t>
      </w:r>
      <w:r w:rsidRPr="00A8517A">
        <w:rPr>
          <w:lang w:val="en-US"/>
        </w:rPr>
        <w:t>(9), 2086-2103. https://doi.org/10.1093/molbev/msz122</w:t>
      </w:r>
    </w:p>
    <w:p w14:paraId="25859353"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Sousa, V. C., Beaumont, M. A., Fernandes, P., Coelho, M. M., &amp; Chikhi, L. (2012). Population divergence with or without admixture: Selecting models using an ABC approach. </w:t>
      </w:r>
      <w:r w:rsidRPr="00A8517A">
        <w:rPr>
          <w:i/>
          <w:iCs/>
          <w:lang w:val="en-US"/>
        </w:rPr>
        <w:t>Heredity</w:t>
      </w:r>
      <w:r w:rsidRPr="00A8517A">
        <w:rPr>
          <w:lang w:val="en-US"/>
        </w:rPr>
        <w:t xml:space="preserve">, </w:t>
      </w:r>
      <w:r w:rsidRPr="00A8517A">
        <w:rPr>
          <w:i/>
          <w:iCs/>
          <w:lang w:val="en-US"/>
        </w:rPr>
        <w:t>108</w:t>
      </w:r>
      <w:r w:rsidRPr="00A8517A">
        <w:rPr>
          <w:lang w:val="en-US"/>
        </w:rPr>
        <w:t>(5), 521-530. https://doi.org/10.1038/hdy.2011.116</w:t>
      </w:r>
    </w:p>
    <w:p w14:paraId="10719CB0"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Waksman, G., Krishna, T. S., Williams, C. H., &amp; Kuriyan, J. (1994). Crystal structure of Escherichia coli thioredoxin reductase refined at 2 A resolution. Implications for a large conformational change during catalysis. </w:t>
      </w:r>
      <w:r w:rsidRPr="00A8517A">
        <w:rPr>
          <w:i/>
          <w:iCs/>
          <w:lang w:val="en-US"/>
        </w:rPr>
        <w:t>Journal of Molecular Biology</w:t>
      </w:r>
      <w:r w:rsidRPr="00A8517A">
        <w:rPr>
          <w:lang w:val="en-US"/>
        </w:rPr>
        <w:t xml:space="preserve">, </w:t>
      </w:r>
      <w:r w:rsidRPr="00A8517A">
        <w:rPr>
          <w:i/>
          <w:iCs/>
          <w:lang w:val="en-US"/>
        </w:rPr>
        <w:t>236</w:t>
      </w:r>
      <w:r w:rsidRPr="00A8517A">
        <w:rPr>
          <w:lang w:val="en-US"/>
        </w:rPr>
        <w:t>(3), 800-816.</w:t>
      </w:r>
    </w:p>
    <w:p w14:paraId="7194D4FD"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Waterhouse, A., Bertoni, M., Bienert, S., Studer, G., Tauriello, G., Gumienny, R., Heer, F. T., de Beer, T. A. P., Rempfer, C., Bordoli, L., Lepore, R., &amp; Schwede, T. (2018). SWISS-MODEL: Homology modelling of protein structures and complexes. </w:t>
      </w:r>
      <w:r w:rsidRPr="00A8517A">
        <w:rPr>
          <w:i/>
          <w:iCs/>
          <w:lang w:val="en-US"/>
        </w:rPr>
        <w:t>Nucleic Acids Research</w:t>
      </w:r>
      <w:r w:rsidRPr="00A8517A">
        <w:rPr>
          <w:lang w:val="en-US"/>
        </w:rPr>
        <w:t xml:space="preserve">, </w:t>
      </w:r>
      <w:r w:rsidRPr="00A8517A">
        <w:rPr>
          <w:i/>
          <w:iCs/>
          <w:lang w:val="en-US"/>
        </w:rPr>
        <w:t>46</w:t>
      </w:r>
      <w:r w:rsidRPr="00A8517A">
        <w:rPr>
          <w:lang w:val="en-US"/>
        </w:rPr>
        <w:t>(W1), W296-W303. https://doi.org/10.1093/nar/gky427</w:t>
      </w:r>
    </w:p>
    <w:p w14:paraId="75BBF1EE"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Whelan, S., &amp; Goldman, N. (2001). A General Empirical Model of Protein Evolution Derived from Multiple Protein Families Using a Maximum-Likelihood Approach. </w:t>
      </w:r>
      <w:r w:rsidRPr="00A8517A">
        <w:rPr>
          <w:i/>
          <w:iCs/>
          <w:lang w:val="en-US"/>
        </w:rPr>
        <w:t>Molecular Biology and Evolution</w:t>
      </w:r>
      <w:r w:rsidRPr="00A8517A">
        <w:rPr>
          <w:lang w:val="en-US"/>
        </w:rPr>
        <w:t xml:space="preserve">, </w:t>
      </w:r>
      <w:r w:rsidRPr="00A8517A">
        <w:rPr>
          <w:i/>
          <w:iCs/>
          <w:lang w:val="en-US"/>
        </w:rPr>
        <w:t>18</w:t>
      </w:r>
      <w:r w:rsidRPr="00A8517A">
        <w:rPr>
          <w:lang w:val="en-US"/>
        </w:rPr>
        <w:t>(5), 691-699. https://doi.org/10.1093/oxfordjournals.molbev.a003851</w:t>
      </w:r>
    </w:p>
    <w:p w14:paraId="463D39C3"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Yang, Z. (1996). Among-site rate variation and its impact on phylogenetic analyses. </w:t>
      </w:r>
      <w:r w:rsidRPr="00A8517A">
        <w:rPr>
          <w:i/>
          <w:iCs/>
          <w:lang w:val="en-US"/>
        </w:rPr>
        <w:t>Trends in Ecology &amp; Evolution</w:t>
      </w:r>
      <w:r w:rsidRPr="00A8517A">
        <w:rPr>
          <w:lang w:val="en-US"/>
        </w:rPr>
        <w:t xml:space="preserve">, </w:t>
      </w:r>
      <w:r w:rsidRPr="00A8517A">
        <w:rPr>
          <w:i/>
          <w:iCs/>
          <w:lang w:val="en-US"/>
        </w:rPr>
        <w:t>11</w:t>
      </w:r>
      <w:r w:rsidRPr="00A8517A">
        <w:rPr>
          <w:lang w:val="en-US"/>
        </w:rPr>
        <w:t>(9), 367-372. https://doi.org/10.1016/0169-5347(96)10041-0</w:t>
      </w:r>
    </w:p>
    <w:p w14:paraId="35DDC2E2" w14:textId="77777777" w:rsidR="00E76EC8" w:rsidRPr="00A8517A" w:rsidRDefault="00E76EC8" w:rsidP="00A8517A">
      <w:pPr>
        <w:widowControl w:val="0"/>
        <w:autoSpaceDE w:val="0"/>
        <w:autoSpaceDN w:val="0"/>
        <w:adjustRightInd w:val="0"/>
        <w:ind w:left="709" w:hanging="709"/>
        <w:rPr>
          <w:lang w:val="en-US"/>
        </w:rPr>
      </w:pPr>
      <w:r w:rsidRPr="00A8517A">
        <w:rPr>
          <w:lang w:val="en-US"/>
        </w:rPr>
        <w:t xml:space="preserve">Yang, Z. (2006). </w:t>
      </w:r>
      <w:r w:rsidRPr="00A8517A">
        <w:rPr>
          <w:i/>
          <w:iCs/>
          <w:lang w:val="en-US"/>
        </w:rPr>
        <w:t>Computational Molecular Evolution</w:t>
      </w:r>
      <w:r w:rsidRPr="00A8517A">
        <w:rPr>
          <w:lang w:val="en-US"/>
        </w:rPr>
        <w:t>. Oxford University Press. https://doi.org/10.1093/acprof:oso/9780198567028.001.0001</w:t>
      </w:r>
    </w:p>
    <w:p w14:paraId="178A382A" w14:textId="77777777" w:rsidR="00E76EC8" w:rsidRPr="006F0773" w:rsidRDefault="00E76EC8" w:rsidP="00A8517A">
      <w:pPr>
        <w:widowControl w:val="0"/>
        <w:autoSpaceDE w:val="0"/>
        <w:autoSpaceDN w:val="0"/>
        <w:adjustRightInd w:val="0"/>
        <w:ind w:left="709" w:hanging="709"/>
        <w:rPr>
          <w:lang w:val="es-ES_tradnl"/>
        </w:rPr>
      </w:pPr>
      <w:r w:rsidRPr="00A8517A">
        <w:rPr>
          <w:lang w:val="en-US"/>
        </w:rPr>
        <w:t xml:space="preserve">Yang, Z., Nielsen, R., &amp; Hasegawa, M. (1998). Models of amino acid substitution and applications to mitochondrial protein evolution. </w:t>
      </w:r>
      <w:r w:rsidRPr="006F0773">
        <w:rPr>
          <w:i/>
          <w:iCs/>
          <w:lang w:val="es-ES_tradnl"/>
        </w:rPr>
        <w:t>Molecular Biology and Evolution</w:t>
      </w:r>
      <w:r w:rsidRPr="006F0773">
        <w:rPr>
          <w:lang w:val="es-ES_tradnl"/>
        </w:rPr>
        <w:t xml:space="preserve">, </w:t>
      </w:r>
      <w:r w:rsidRPr="006F0773">
        <w:rPr>
          <w:i/>
          <w:iCs/>
          <w:lang w:val="es-ES_tradnl"/>
        </w:rPr>
        <w:t>15</w:t>
      </w:r>
      <w:r w:rsidRPr="006F0773">
        <w:rPr>
          <w:lang w:val="es-ES_tradnl"/>
        </w:rPr>
        <w:t>(12), 1600-1611. https://doi.org/10.1093/oxfordjournals.molbev.a025888</w:t>
      </w:r>
    </w:p>
    <w:p w14:paraId="44C53926" w14:textId="4E0B7698" w:rsidR="002F61F6" w:rsidRPr="00AA7277" w:rsidRDefault="00A25BC9" w:rsidP="00AA7277">
      <w:pPr>
        <w:widowControl w:val="0"/>
        <w:autoSpaceDE w:val="0"/>
        <w:autoSpaceDN w:val="0"/>
        <w:adjustRightInd w:val="0"/>
        <w:ind w:left="709" w:hanging="709"/>
        <w:rPr>
          <w:lang w:val="en-US"/>
        </w:rPr>
      </w:pPr>
      <w:r w:rsidRPr="006F0773">
        <w:rPr>
          <w:lang w:val="en-US"/>
        </w:rPr>
        <w:fldChar w:fldCharType="end"/>
      </w:r>
    </w:p>
    <w:sectPr w:rsidR="002F61F6" w:rsidRPr="00AA7277" w:rsidSect="00690F92">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42747" w14:textId="77777777" w:rsidR="00262C31" w:rsidRDefault="00262C31">
      <w:r>
        <w:separator/>
      </w:r>
    </w:p>
  </w:endnote>
  <w:endnote w:type="continuationSeparator" w:id="0">
    <w:p w14:paraId="4F0E0386" w14:textId="77777777" w:rsidR="00262C31" w:rsidRDefault="00262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527704302"/>
      <w:docPartObj>
        <w:docPartGallery w:val="Page Numbers (Bottom of Page)"/>
        <w:docPartUnique/>
      </w:docPartObj>
    </w:sdtPr>
    <w:sdtContent>
      <w:p w14:paraId="0E934DF3" w14:textId="6303DD62" w:rsidR="00992E37" w:rsidRDefault="00582902" w:rsidP="00690F9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690F92">
          <w:rPr>
            <w:rStyle w:val="Nmerodepgina"/>
            <w:noProof/>
          </w:rPr>
          <w:t>1</w:t>
        </w:r>
        <w:r>
          <w:rPr>
            <w:rStyle w:val="Nmerodepgina"/>
          </w:rPr>
          <w:fldChar w:fldCharType="end"/>
        </w:r>
      </w:p>
    </w:sdtContent>
  </w:sdt>
  <w:p w14:paraId="442219E6" w14:textId="77777777" w:rsidR="00992E37" w:rsidRDefault="000000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974296530"/>
      <w:docPartObj>
        <w:docPartGallery w:val="Page Numbers (Bottom of Page)"/>
        <w:docPartUnique/>
      </w:docPartObj>
    </w:sdtPr>
    <w:sdtContent>
      <w:p w14:paraId="11792197" w14:textId="493E6FCD" w:rsidR="00690F92" w:rsidRDefault="00690F92" w:rsidP="005A598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11C36EAA" w14:textId="77777777" w:rsidR="00690F92" w:rsidRDefault="00690F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B5DCE" w14:textId="77777777" w:rsidR="00262C31" w:rsidRDefault="00262C31">
      <w:r>
        <w:separator/>
      </w:r>
    </w:p>
  </w:footnote>
  <w:footnote w:type="continuationSeparator" w:id="0">
    <w:p w14:paraId="405114A0" w14:textId="77777777" w:rsidR="00262C31" w:rsidRDefault="00262C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77B4"/>
    <w:multiLevelType w:val="hybridMultilevel"/>
    <w:tmpl w:val="9EEAF422"/>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8B548B"/>
    <w:multiLevelType w:val="hybridMultilevel"/>
    <w:tmpl w:val="02746890"/>
    <w:lvl w:ilvl="0" w:tplc="D676215A">
      <w:start w:val="2"/>
      <w:numFmt w:val="bullet"/>
      <w:lvlText w:val="o"/>
      <w:lvlJc w:val="left"/>
      <w:pPr>
        <w:tabs>
          <w:tab w:val="num" w:pos="720"/>
        </w:tabs>
        <w:ind w:left="720" w:hanging="360"/>
      </w:pPr>
      <w:rPr>
        <w:rFonts w:ascii="Courier New" w:hAnsi="Courier New"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23655D"/>
    <w:multiLevelType w:val="hybridMultilevel"/>
    <w:tmpl w:val="D29EA580"/>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6515A1"/>
    <w:multiLevelType w:val="hybridMultilevel"/>
    <w:tmpl w:val="27066FC8"/>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7A7D0A"/>
    <w:multiLevelType w:val="hybridMultilevel"/>
    <w:tmpl w:val="5AB6879A"/>
    <w:lvl w:ilvl="0" w:tplc="4492F658">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2991F35"/>
    <w:multiLevelType w:val="hybridMultilevel"/>
    <w:tmpl w:val="591CD980"/>
    <w:lvl w:ilvl="0" w:tplc="D326E484">
      <w:numFmt w:val="bullet"/>
      <w:lvlText w:val="-"/>
      <w:lvlJc w:val="left"/>
      <w:pPr>
        <w:ind w:left="420" w:hanging="360"/>
      </w:pPr>
      <w:rPr>
        <w:rFonts w:ascii="Times New Roman" w:eastAsia="Times New Roman" w:hAnsi="Times New Roman" w:cs="Times New Roman" w:hint="default"/>
      </w:rPr>
    </w:lvl>
    <w:lvl w:ilvl="1" w:tplc="040A0003" w:tentative="1">
      <w:start w:val="1"/>
      <w:numFmt w:val="bullet"/>
      <w:lvlText w:val="o"/>
      <w:lvlJc w:val="left"/>
      <w:pPr>
        <w:ind w:left="1140" w:hanging="360"/>
      </w:pPr>
      <w:rPr>
        <w:rFonts w:ascii="Courier New" w:hAnsi="Courier New" w:cs="Courier New" w:hint="default"/>
      </w:rPr>
    </w:lvl>
    <w:lvl w:ilvl="2" w:tplc="040A0005" w:tentative="1">
      <w:start w:val="1"/>
      <w:numFmt w:val="bullet"/>
      <w:lvlText w:val=""/>
      <w:lvlJc w:val="left"/>
      <w:pPr>
        <w:ind w:left="1860" w:hanging="360"/>
      </w:pPr>
      <w:rPr>
        <w:rFonts w:ascii="Wingdings" w:hAnsi="Wingdings" w:hint="default"/>
      </w:rPr>
    </w:lvl>
    <w:lvl w:ilvl="3" w:tplc="040A0001" w:tentative="1">
      <w:start w:val="1"/>
      <w:numFmt w:val="bullet"/>
      <w:lvlText w:val=""/>
      <w:lvlJc w:val="left"/>
      <w:pPr>
        <w:ind w:left="2580" w:hanging="360"/>
      </w:pPr>
      <w:rPr>
        <w:rFonts w:ascii="Symbol" w:hAnsi="Symbol" w:hint="default"/>
      </w:rPr>
    </w:lvl>
    <w:lvl w:ilvl="4" w:tplc="040A0003" w:tentative="1">
      <w:start w:val="1"/>
      <w:numFmt w:val="bullet"/>
      <w:lvlText w:val="o"/>
      <w:lvlJc w:val="left"/>
      <w:pPr>
        <w:ind w:left="3300" w:hanging="360"/>
      </w:pPr>
      <w:rPr>
        <w:rFonts w:ascii="Courier New" w:hAnsi="Courier New" w:cs="Courier New" w:hint="default"/>
      </w:rPr>
    </w:lvl>
    <w:lvl w:ilvl="5" w:tplc="040A0005" w:tentative="1">
      <w:start w:val="1"/>
      <w:numFmt w:val="bullet"/>
      <w:lvlText w:val=""/>
      <w:lvlJc w:val="left"/>
      <w:pPr>
        <w:ind w:left="4020" w:hanging="360"/>
      </w:pPr>
      <w:rPr>
        <w:rFonts w:ascii="Wingdings" w:hAnsi="Wingdings" w:hint="default"/>
      </w:rPr>
    </w:lvl>
    <w:lvl w:ilvl="6" w:tplc="040A0001" w:tentative="1">
      <w:start w:val="1"/>
      <w:numFmt w:val="bullet"/>
      <w:lvlText w:val=""/>
      <w:lvlJc w:val="left"/>
      <w:pPr>
        <w:ind w:left="4740" w:hanging="360"/>
      </w:pPr>
      <w:rPr>
        <w:rFonts w:ascii="Symbol" w:hAnsi="Symbol" w:hint="default"/>
      </w:rPr>
    </w:lvl>
    <w:lvl w:ilvl="7" w:tplc="040A0003" w:tentative="1">
      <w:start w:val="1"/>
      <w:numFmt w:val="bullet"/>
      <w:lvlText w:val="o"/>
      <w:lvlJc w:val="left"/>
      <w:pPr>
        <w:ind w:left="5460" w:hanging="360"/>
      </w:pPr>
      <w:rPr>
        <w:rFonts w:ascii="Courier New" w:hAnsi="Courier New" w:cs="Courier New" w:hint="default"/>
      </w:rPr>
    </w:lvl>
    <w:lvl w:ilvl="8" w:tplc="040A0005" w:tentative="1">
      <w:start w:val="1"/>
      <w:numFmt w:val="bullet"/>
      <w:lvlText w:val=""/>
      <w:lvlJc w:val="left"/>
      <w:pPr>
        <w:ind w:left="6180" w:hanging="360"/>
      </w:pPr>
      <w:rPr>
        <w:rFonts w:ascii="Wingdings" w:hAnsi="Wingdings" w:hint="default"/>
      </w:rPr>
    </w:lvl>
  </w:abstractNum>
  <w:abstractNum w:abstractNumId="6" w15:restartNumberingAfterBreak="0">
    <w:nsid w:val="14065C92"/>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6EB6858"/>
    <w:multiLevelType w:val="hybridMultilevel"/>
    <w:tmpl w:val="A746CE7C"/>
    <w:lvl w:ilvl="0" w:tplc="6A2EE1B6">
      <w:start w:val="5"/>
      <w:numFmt w:val="bullet"/>
      <w:lvlText w:val=""/>
      <w:lvlJc w:val="left"/>
      <w:pPr>
        <w:ind w:left="720" w:hanging="360"/>
      </w:pPr>
      <w:rPr>
        <w:rFonts w:ascii="Symbol" w:eastAsia="Times New Roman" w:hAnsi="Symbol" w:cs="Times New Roman"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4D2472F"/>
    <w:multiLevelType w:val="hybridMultilevel"/>
    <w:tmpl w:val="EE782446"/>
    <w:lvl w:ilvl="0" w:tplc="000F040A">
      <w:start w:val="1"/>
      <w:numFmt w:val="bullet"/>
      <w:lvlText w:val=""/>
      <w:lvlJc w:val="left"/>
      <w:pPr>
        <w:ind w:left="720" w:hanging="360"/>
      </w:pPr>
      <w:rPr>
        <w:rFonts w:ascii="Symbol" w:hAnsi="Symbol" w:hint="default"/>
        <w:sz w:val="18"/>
      </w:rPr>
    </w:lvl>
    <w:lvl w:ilvl="1" w:tplc="0003040A">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E5E108E"/>
    <w:multiLevelType w:val="hybridMultilevel"/>
    <w:tmpl w:val="5AB6879A"/>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F6F7321"/>
    <w:multiLevelType w:val="hybridMultilevel"/>
    <w:tmpl w:val="128C0A8C"/>
    <w:lvl w:ilvl="0" w:tplc="FFFFFFFF">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2F9C3E52"/>
    <w:multiLevelType w:val="hybridMultilevel"/>
    <w:tmpl w:val="2A12744C"/>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08A4CCE"/>
    <w:multiLevelType w:val="hybridMultilevel"/>
    <w:tmpl w:val="9EEAF422"/>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0A01FE8"/>
    <w:multiLevelType w:val="hybridMultilevel"/>
    <w:tmpl w:val="32EAA5A8"/>
    <w:lvl w:ilvl="0" w:tplc="0CE635C4">
      <w:start w:val="5"/>
      <w:numFmt w:val="bullet"/>
      <w:lvlText w:val=""/>
      <w:lvlJc w:val="left"/>
      <w:pPr>
        <w:ind w:left="1060" w:hanging="360"/>
      </w:pPr>
      <w:rPr>
        <w:rFonts w:ascii="Times New Roman" w:eastAsia="Times New Roman" w:hAnsi="Times New Roman" w:cs="Times New Roman" w:hint="default"/>
      </w:rPr>
    </w:lvl>
    <w:lvl w:ilvl="1" w:tplc="040A0003" w:tentative="1">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14" w15:restartNumberingAfterBreak="0">
    <w:nsid w:val="36C01BEA"/>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B363596"/>
    <w:multiLevelType w:val="hybridMultilevel"/>
    <w:tmpl w:val="1228ECF0"/>
    <w:lvl w:ilvl="0" w:tplc="D676215A">
      <w:start w:val="2"/>
      <w:numFmt w:val="bullet"/>
      <w:lvlText w:val="o"/>
      <w:lvlJc w:val="left"/>
      <w:pPr>
        <w:tabs>
          <w:tab w:val="num" w:pos="720"/>
        </w:tabs>
        <w:ind w:left="720" w:hanging="360"/>
      </w:pPr>
      <w:rPr>
        <w:rFonts w:ascii="Courier New" w:hAnsi="Courier New"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0A003E1"/>
    <w:multiLevelType w:val="hybridMultilevel"/>
    <w:tmpl w:val="DC8ED0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4BC57F16"/>
    <w:multiLevelType w:val="hybridMultilevel"/>
    <w:tmpl w:val="977AC5E2"/>
    <w:lvl w:ilvl="0" w:tplc="4492F658">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4CA232C5"/>
    <w:multiLevelType w:val="hybridMultilevel"/>
    <w:tmpl w:val="DB2A99F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DCE1469"/>
    <w:multiLevelType w:val="multilevel"/>
    <w:tmpl w:val="5FC8037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4A46EFC"/>
    <w:multiLevelType w:val="hybridMultilevel"/>
    <w:tmpl w:val="0450E7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55D6370D"/>
    <w:multiLevelType w:val="multilevel"/>
    <w:tmpl w:val="66CE64B6"/>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85D2C71"/>
    <w:multiLevelType w:val="multilevel"/>
    <w:tmpl w:val="5FEC6F52"/>
    <w:lvl w:ilvl="0">
      <w:start w:val="5"/>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91C4682"/>
    <w:multiLevelType w:val="hybridMultilevel"/>
    <w:tmpl w:val="5C220444"/>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9277DAB"/>
    <w:multiLevelType w:val="hybridMultilevel"/>
    <w:tmpl w:val="E04A26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5C6F4C07"/>
    <w:multiLevelType w:val="hybridMultilevel"/>
    <w:tmpl w:val="7524428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5C9056C3"/>
    <w:multiLevelType w:val="hybridMultilevel"/>
    <w:tmpl w:val="27066FC8"/>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DF009D7"/>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65F81600"/>
    <w:multiLevelType w:val="hybridMultilevel"/>
    <w:tmpl w:val="5006882C"/>
    <w:lvl w:ilvl="0" w:tplc="D676215A">
      <w:numFmt w:val="bullet"/>
      <w:lvlText w:val="-"/>
      <w:lvlJc w:val="left"/>
      <w:pPr>
        <w:tabs>
          <w:tab w:val="num" w:pos="1068"/>
        </w:tabs>
        <w:ind w:left="1068" w:hanging="360"/>
      </w:pPr>
      <w:rPr>
        <w:rFonts w:ascii="Times New Roman" w:eastAsia="Times New Roman" w:hAnsi="Times New Roman"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29" w15:restartNumberingAfterBreak="0">
    <w:nsid w:val="6B5D24CC"/>
    <w:multiLevelType w:val="hybridMultilevel"/>
    <w:tmpl w:val="D3726E66"/>
    <w:lvl w:ilvl="0" w:tplc="00030409">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6D7D2BFF"/>
    <w:multiLevelType w:val="hybridMultilevel"/>
    <w:tmpl w:val="2376C088"/>
    <w:lvl w:ilvl="0" w:tplc="1EA630BA">
      <w:start w:val="1"/>
      <w:numFmt w:val="bullet"/>
      <w:lvlText w:val=""/>
      <w:lvlJc w:val="left"/>
      <w:pPr>
        <w:ind w:left="0" w:firstLine="0"/>
      </w:pPr>
      <w:rPr>
        <w:rFonts w:ascii="Symbol" w:hAnsi="Symbol" w:hint="default"/>
        <w:sz w:val="18"/>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F2810BC"/>
    <w:multiLevelType w:val="hybridMultilevel"/>
    <w:tmpl w:val="6CD8FB2A"/>
    <w:lvl w:ilvl="0" w:tplc="D676215A">
      <w:numFmt w:val="bullet"/>
      <w:lvlText w:val="-"/>
      <w:lvlJc w:val="left"/>
      <w:pPr>
        <w:tabs>
          <w:tab w:val="num" w:pos="720"/>
        </w:tabs>
        <w:ind w:left="720" w:hanging="360"/>
      </w:pPr>
      <w:rPr>
        <w:rFonts w:ascii="Times New Roman" w:eastAsia="Times New Roman" w:hAnsi="Times New Roman"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FE15F88"/>
    <w:multiLevelType w:val="hybridMultilevel"/>
    <w:tmpl w:val="2A12744C"/>
    <w:lvl w:ilvl="0" w:tplc="040A000F">
      <w:start w:val="1"/>
      <w:numFmt w:val="decimal"/>
      <w:lvlText w:val="%1."/>
      <w:lvlJc w:val="left"/>
      <w:pPr>
        <w:ind w:left="720" w:hanging="360"/>
      </w:pPr>
      <w:rPr>
        <w:rFonts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76434068"/>
    <w:multiLevelType w:val="hybridMultilevel"/>
    <w:tmpl w:val="6E44B1C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79F27C28"/>
    <w:multiLevelType w:val="hybridMultilevel"/>
    <w:tmpl w:val="95BA9A08"/>
    <w:lvl w:ilvl="0" w:tplc="00030409">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7BB224F5"/>
    <w:multiLevelType w:val="hybridMultilevel"/>
    <w:tmpl w:val="F8AC6D06"/>
    <w:lvl w:ilvl="0" w:tplc="4492F658">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15:restartNumberingAfterBreak="0">
    <w:nsid w:val="7BFF2C68"/>
    <w:multiLevelType w:val="multilevel"/>
    <w:tmpl w:val="0D0E4024"/>
    <w:lvl w:ilvl="0">
      <w:start w:val="1"/>
      <w:numFmt w:val="decimal"/>
      <w:lvlText w:val="%1."/>
      <w:lvlJc w:val="left"/>
      <w:pPr>
        <w:ind w:left="360" w:hanging="360"/>
      </w:pPr>
      <w:rPr>
        <w:rFonts w:hint="default"/>
        <w:color w:val="auto"/>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7D087CBE"/>
    <w:multiLevelType w:val="hybridMultilevel"/>
    <w:tmpl w:val="8DA6AC7C"/>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DC125BA"/>
    <w:multiLevelType w:val="hybridMultilevel"/>
    <w:tmpl w:val="F4CA860A"/>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E1C56E7"/>
    <w:multiLevelType w:val="hybridMultilevel"/>
    <w:tmpl w:val="5F967D5E"/>
    <w:lvl w:ilvl="0" w:tplc="0001040A">
      <w:start w:val="1"/>
      <w:numFmt w:val="bullet"/>
      <w:lvlText w:val="o"/>
      <w:lvlJc w:val="left"/>
      <w:pPr>
        <w:tabs>
          <w:tab w:val="num" w:pos="720"/>
        </w:tabs>
        <w:ind w:left="720" w:hanging="360"/>
      </w:pPr>
      <w:rPr>
        <w:rFonts w:ascii="Courier New" w:hAnsi="Courier New" w:hint="default"/>
      </w:rPr>
    </w:lvl>
    <w:lvl w:ilvl="1" w:tplc="0019040A" w:tentative="1">
      <w:start w:val="1"/>
      <w:numFmt w:val="lowerLetter"/>
      <w:lvlText w:val="%2."/>
      <w:lvlJc w:val="left"/>
      <w:pPr>
        <w:tabs>
          <w:tab w:val="num" w:pos="1440"/>
        </w:tabs>
        <w:ind w:left="1440" w:hanging="360"/>
      </w:pPr>
    </w:lvl>
    <w:lvl w:ilvl="2" w:tplc="001B040A" w:tentative="1">
      <w:start w:val="1"/>
      <w:numFmt w:val="lowerRoman"/>
      <w:lvlText w:val="%3."/>
      <w:lvlJc w:val="right"/>
      <w:pPr>
        <w:tabs>
          <w:tab w:val="num" w:pos="2160"/>
        </w:tabs>
        <w:ind w:left="2160" w:hanging="180"/>
      </w:pPr>
    </w:lvl>
    <w:lvl w:ilvl="3" w:tplc="000F040A" w:tentative="1">
      <w:start w:val="1"/>
      <w:numFmt w:val="decimal"/>
      <w:lvlText w:val="%4."/>
      <w:lvlJc w:val="left"/>
      <w:pPr>
        <w:tabs>
          <w:tab w:val="num" w:pos="2880"/>
        </w:tabs>
        <w:ind w:left="2880" w:hanging="360"/>
      </w:pPr>
    </w:lvl>
    <w:lvl w:ilvl="4" w:tplc="0019040A" w:tentative="1">
      <w:start w:val="1"/>
      <w:numFmt w:val="lowerLetter"/>
      <w:lvlText w:val="%5."/>
      <w:lvlJc w:val="left"/>
      <w:pPr>
        <w:tabs>
          <w:tab w:val="num" w:pos="3600"/>
        </w:tabs>
        <w:ind w:left="3600" w:hanging="360"/>
      </w:pPr>
    </w:lvl>
    <w:lvl w:ilvl="5" w:tplc="001B040A" w:tentative="1">
      <w:start w:val="1"/>
      <w:numFmt w:val="lowerRoman"/>
      <w:lvlText w:val="%6."/>
      <w:lvlJc w:val="right"/>
      <w:pPr>
        <w:tabs>
          <w:tab w:val="num" w:pos="4320"/>
        </w:tabs>
        <w:ind w:left="4320" w:hanging="180"/>
      </w:pPr>
    </w:lvl>
    <w:lvl w:ilvl="6" w:tplc="000F040A" w:tentative="1">
      <w:start w:val="1"/>
      <w:numFmt w:val="decimal"/>
      <w:lvlText w:val="%7."/>
      <w:lvlJc w:val="left"/>
      <w:pPr>
        <w:tabs>
          <w:tab w:val="num" w:pos="5040"/>
        </w:tabs>
        <w:ind w:left="5040" w:hanging="360"/>
      </w:pPr>
    </w:lvl>
    <w:lvl w:ilvl="7" w:tplc="0019040A" w:tentative="1">
      <w:start w:val="1"/>
      <w:numFmt w:val="lowerLetter"/>
      <w:lvlText w:val="%8."/>
      <w:lvlJc w:val="left"/>
      <w:pPr>
        <w:tabs>
          <w:tab w:val="num" w:pos="5760"/>
        </w:tabs>
        <w:ind w:left="5760" w:hanging="360"/>
      </w:pPr>
    </w:lvl>
    <w:lvl w:ilvl="8" w:tplc="001B040A" w:tentative="1">
      <w:start w:val="1"/>
      <w:numFmt w:val="lowerRoman"/>
      <w:lvlText w:val="%9."/>
      <w:lvlJc w:val="right"/>
      <w:pPr>
        <w:tabs>
          <w:tab w:val="num" w:pos="6480"/>
        </w:tabs>
        <w:ind w:left="6480" w:hanging="180"/>
      </w:pPr>
    </w:lvl>
  </w:abstractNum>
  <w:num w:numId="1" w16cid:durableId="1450471397">
    <w:abstractNumId w:val="31"/>
  </w:num>
  <w:num w:numId="2" w16cid:durableId="1593666449">
    <w:abstractNumId w:val="25"/>
  </w:num>
  <w:num w:numId="3" w16cid:durableId="1567646464">
    <w:abstractNumId w:val="6"/>
  </w:num>
  <w:num w:numId="4" w16cid:durableId="915551855">
    <w:abstractNumId w:val="15"/>
  </w:num>
  <w:num w:numId="5" w16cid:durableId="508519009">
    <w:abstractNumId w:val="19"/>
  </w:num>
  <w:num w:numId="6" w16cid:durableId="143161822">
    <w:abstractNumId w:val="27"/>
  </w:num>
  <w:num w:numId="7" w16cid:durableId="196504334">
    <w:abstractNumId w:val="16"/>
  </w:num>
  <w:num w:numId="8" w16cid:durableId="1592814718">
    <w:abstractNumId w:val="36"/>
  </w:num>
  <w:num w:numId="9" w16cid:durableId="1486051352">
    <w:abstractNumId w:val="33"/>
  </w:num>
  <w:num w:numId="10" w16cid:durableId="569390781">
    <w:abstractNumId w:val="8"/>
  </w:num>
  <w:num w:numId="11" w16cid:durableId="661588738">
    <w:abstractNumId w:val="37"/>
  </w:num>
  <w:num w:numId="12" w16cid:durableId="282805695">
    <w:abstractNumId w:val="23"/>
  </w:num>
  <w:num w:numId="13" w16cid:durableId="1322200243">
    <w:abstractNumId w:val="2"/>
  </w:num>
  <w:num w:numId="14" w16cid:durableId="156458180">
    <w:abstractNumId w:val="7"/>
  </w:num>
  <w:num w:numId="15" w16cid:durableId="573202985">
    <w:abstractNumId w:val="28"/>
  </w:num>
  <w:num w:numId="16" w16cid:durableId="846096198">
    <w:abstractNumId w:val="32"/>
  </w:num>
  <w:num w:numId="17" w16cid:durableId="1677027386">
    <w:abstractNumId w:val="20"/>
  </w:num>
  <w:num w:numId="18" w16cid:durableId="1766077873">
    <w:abstractNumId w:val="24"/>
  </w:num>
  <w:num w:numId="19" w16cid:durableId="313685786">
    <w:abstractNumId w:val="30"/>
  </w:num>
  <w:num w:numId="20" w16cid:durableId="227805085">
    <w:abstractNumId w:val="22"/>
  </w:num>
  <w:num w:numId="21" w16cid:durableId="1301035477">
    <w:abstractNumId w:val="34"/>
  </w:num>
  <w:num w:numId="22" w16cid:durableId="711997439">
    <w:abstractNumId w:val="1"/>
  </w:num>
  <w:num w:numId="23" w16cid:durableId="645595850">
    <w:abstractNumId w:val="29"/>
  </w:num>
  <w:num w:numId="24" w16cid:durableId="912082747">
    <w:abstractNumId w:val="13"/>
  </w:num>
  <w:num w:numId="25" w16cid:durableId="979698679">
    <w:abstractNumId w:val="18"/>
  </w:num>
  <w:num w:numId="26" w16cid:durableId="87849797">
    <w:abstractNumId w:val="3"/>
  </w:num>
  <w:num w:numId="27" w16cid:durableId="901330538">
    <w:abstractNumId w:val="17"/>
  </w:num>
  <w:num w:numId="28" w16cid:durableId="378211080">
    <w:abstractNumId w:val="11"/>
  </w:num>
  <w:num w:numId="29" w16cid:durableId="814570441">
    <w:abstractNumId w:val="12"/>
  </w:num>
  <w:num w:numId="30" w16cid:durableId="1857187918">
    <w:abstractNumId w:val="10"/>
  </w:num>
  <w:num w:numId="31" w16cid:durableId="188110553">
    <w:abstractNumId w:val="38"/>
  </w:num>
  <w:num w:numId="32" w16cid:durableId="781999904">
    <w:abstractNumId w:val="4"/>
  </w:num>
  <w:num w:numId="33" w16cid:durableId="482359868">
    <w:abstractNumId w:val="39"/>
  </w:num>
  <w:num w:numId="34" w16cid:durableId="2125997519">
    <w:abstractNumId w:val="0"/>
  </w:num>
  <w:num w:numId="35" w16cid:durableId="1729568839">
    <w:abstractNumId w:val="35"/>
  </w:num>
  <w:num w:numId="36" w16cid:durableId="1072045617">
    <w:abstractNumId w:val="26"/>
  </w:num>
  <w:num w:numId="37" w16cid:durableId="1071271785">
    <w:abstractNumId w:val="14"/>
  </w:num>
  <w:num w:numId="38" w16cid:durableId="2130391107">
    <w:abstractNumId w:val="21"/>
  </w:num>
  <w:num w:numId="39" w16cid:durableId="1373727176">
    <w:abstractNumId w:val="9"/>
  </w:num>
  <w:num w:numId="40" w16cid:durableId="13300185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E83"/>
    <w:rsid w:val="000013DB"/>
    <w:rsid w:val="0000219F"/>
    <w:rsid w:val="000107F9"/>
    <w:rsid w:val="00011399"/>
    <w:rsid w:val="000123E2"/>
    <w:rsid w:val="00012CEF"/>
    <w:rsid w:val="00014765"/>
    <w:rsid w:val="00016059"/>
    <w:rsid w:val="00023D3B"/>
    <w:rsid w:val="00023F73"/>
    <w:rsid w:val="000245A5"/>
    <w:rsid w:val="00025864"/>
    <w:rsid w:val="00027CD2"/>
    <w:rsid w:val="000357F9"/>
    <w:rsid w:val="000421AF"/>
    <w:rsid w:val="000537B8"/>
    <w:rsid w:val="000574C6"/>
    <w:rsid w:val="00063040"/>
    <w:rsid w:val="00066D23"/>
    <w:rsid w:val="00066F6D"/>
    <w:rsid w:val="00067583"/>
    <w:rsid w:val="00067AE1"/>
    <w:rsid w:val="00070FE2"/>
    <w:rsid w:val="00077D51"/>
    <w:rsid w:val="000816D1"/>
    <w:rsid w:val="00083C52"/>
    <w:rsid w:val="00086598"/>
    <w:rsid w:val="00093C3A"/>
    <w:rsid w:val="000968A1"/>
    <w:rsid w:val="00097B94"/>
    <w:rsid w:val="000A1D86"/>
    <w:rsid w:val="000A28A2"/>
    <w:rsid w:val="000A601D"/>
    <w:rsid w:val="000B0BE3"/>
    <w:rsid w:val="000D2435"/>
    <w:rsid w:val="000D314E"/>
    <w:rsid w:val="000D4580"/>
    <w:rsid w:val="000D6E3A"/>
    <w:rsid w:val="000E0089"/>
    <w:rsid w:val="000E14E4"/>
    <w:rsid w:val="000E1DDD"/>
    <w:rsid w:val="000E4A7D"/>
    <w:rsid w:val="000E5B5F"/>
    <w:rsid w:val="000F01D4"/>
    <w:rsid w:val="000F061F"/>
    <w:rsid w:val="000F35BB"/>
    <w:rsid w:val="000F363A"/>
    <w:rsid w:val="000F7C5A"/>
    <w:rsid w:val="0010764B"/>
    <w:rsid w:val="00111893"/>
    <w:rsid w:val="00116491"/>
    <w:rsid w:val="0012542D"/>
    <w:rsid w:val="00127C0C"/>
    <w:rsid w:val="001314B0"/>
    <w:rsid w:val="00133807"/>
    <w:rsid w:val="001420E4"/>
    <w:rsid w:val="001437C2"/>
    <w:rsid w:val="00144EF6"/>
    <w:rsid w:val="00146936"/>
    <w:rsid w:val="00147ADF"/>
    <w:rsid w:val="001515FC"/>
    <w:rsid w:val="001520A5"/>
    <w:rsid w:val="001602C9"/>
    <w:rsid w:val="001612AC"/>
    <w:rsid w:val="001623C0"/>
    <w:rsid w:val="00163ABC"/>
    <w:rsid w:val="00171E5B"/>
    <w:rsid w:val="001726B6"/>
    <w:rsid w:val="001834C0"/>
    <w:rsid w:val="0018583C"/>
    <w:rsid w:val="00196E0F"/>
    <w:rsid w:val="001A0DE8"/>
    <w:rsid w:val="001A14E6"/>
    <w:rsid w:val="001A172F"/>
    <w:rsid w:val="001B1C8E"/>
    <w:rsid w:val="001B5125"/>
    <w:rsid w:val="001C2592"/>
    <w:rsid w:val="001D3BE6"/>
    <w:rsid w:val="001D4D0E"/>
    <w:rsid w:val="001D5479"/>
    <w:rsid w:val="001E3B4B"/>
    <w:rsid w:val="001E6B13"/>
    <w:rsid w:val="001F007F"/>
    <w:rsid w:val="001F1689"/>
    <w:rsid w:val="001F3DEE"/>
    <w:rsid w:val="00201820"/>
    <w:rsid w:val="002213E7"/>
    <w:rsid w:val="0023558E"/>
    <w:rsid w:val="00240BEE"/>
    <w:rsid w:val="00245C0A"/>
    <w:rsid w:val="0024608A"/>
    <w:rsid w:val="00246757"/>
    <w:rsid w:val="0025128E"/>
    <w:rsid w:val="00260D6C"/>
    <w:rsid w:val="00262C31"/>
    <w:rsid w:val="00263268"/>
    <w:rsid w:val="00263DCF"/>
    <w:rsid w:val="00267596"/>
    <w:rsid w:val="00272C4F"/>
    <w:rsid w:val="00272F54"/>
    <w:rsid w:val="0027319A"/>
    <w:rsid w:val="00277571"/>
    <w:rsid w:val="002851E7"/>
    <w:rsid w:val="0028560A"/>
    <w:rsid w:val="002858C0"/>
    <w:rsid w:val="002976A5"/>
    <w:rsid w:val="00297EFE"/>
    <w:rsid w:val="002A1ED9"/>
    <w:rsid w:val="002B417C"/>
    <w:rsid w:val="002B78E8"/>
    <w:rsid w:val="002D0F3A"/>
    <w:rsid w:val="002D689D"/>
    <w:rsid w:val="002E21D0"/>
    <w:rsid w:val="002E699B"/>
    <w:rsid w:val="002F013E"/>
    <w:rsid w:val="002F4828"/>
    <w:rsid w:val="002F61F6"/>
    <w:rsid w:val="003004FB"/>
    <w:rsid w:val="003024D3"/>
    <w:rsid w:val="00321EC8"/>
    <w:rsid w:val="0032452D"/>
    <w:rsid w:val="00335D91"/>
    <w:rsid w:val="00344EE2"/>
    <w:rsid w:val="00347A3F"/>
    <w:rsid w:val="00355948"/>
    <w:rsid w:val="0036025F"/>
    <w:rsid w:val="00365052"/>
    <w:rsid w:val="00366969"/>
    <w:rsid w:val="003727A6"/>
    <w:rsid w:val="00373C05"/>
    <w:rsid w:val="00380A07"/>
    <w:rsid w:val="003811FA"/>
    <w:rsid w:val="00381824"/>
    <w:rsid w:val="00384D9F"/>
    <w:rsid w:val="00387596"/>
    <w:rsid w:val="003948F4"/>
    <w:rsid w:val="00397E51"/>
    <w:rsid w:val="003A3E51"/>
    <w:rsid w:val="003A6D55"/>
    <w:rsid w:val="003A7912"/>
    <w:rsid w:val="003B54B2"/>
    <w:rsid w:val="003C1A75"/>
    <w:rsid w:val="003C2660"/>
    <w:rsid w:val="003C41A0"/>
    <w:rsid w:val="003C4321"/>
    <w:rsid w:val="003C4DD6"/>
    <w:rsid w:val="003C6C54"/>
    <w:rsid w:val="003C6E32"/>
    <w:rsid w:val="003C6E38"/>
    <w:rsid w:val="003D5C6F"/>
    <w:rsid w:val="003D60F6"/>
    <w:rsid w:val="003D76FF"/>
    <w:rsid w:val="003E0514"/>
    <w:rsid w:val="003E56CA"/>
    <w:rsid w:val="003E6D23"/>
    <w:rsid w:val="003F6122"/>
    <w:rsid w:val="003F7A0B"/>
    <w:rsid w:val="004014CB"/>
    <w:rsid w:val="004046E4"/>
    <w:rsid w:val="004048FD"/>
    <w:rsid w:val="0040791F"/>
    <w:rsid w:val="004147DC"/>
    <w:rsid w:val="00417273"/>
    <w:rsid w:val="0042575C"/>
    <w:rsid w:val="00425FE9"/>
    <w:rsid w:val="00427C51"/>
    <w:rsid w:val="00431FDE"/>
    <w:rsid w:val="0043214E"/>
    <w:rsid w:val="0043448D"/>
    <w:rsid w:val="00440A08"/>
    <w:rsid w:val="004452F8"/>
    <w:rsid w:val="00446309"/>
    <w:rsid w:val="00446603"/>
    <w:rsid w:val="004505F1"/>
    <w:rsid w:val="00454256"/>
    <w:rsid w:val="00456311"/>
    <w:rsid w:val="00463E0E"/>
    <w:rsid w:val="004646FC"/>
    <w:rsid w:val="00476E1F"/>
    <w:rsid w:val="00481028"/>
    <w:rsid w:val="00484A87"/>
    <w:rsid w:val="0049244A"/>
    <w:rsid w:val="004A0379"/>
    <w:rsid w:val="004A09F1"/>
    <w:rsid w:val="004A5CD3"/>
    <w:rsid w:val="004B22FD"/>
    <w:rsid w:val="004B4F1B"/>
    <w:rsid w:val="004B749A"/>
    <w:rsid w:val="004C67BE"/>
    <w:rsid w:val="004C7E82"/>
    <w:rsid w:val="004D1006"/>
    <w:rsid w:val="004D137B"/>
    <w:rsid w:val="004D21F5"/>
    <w:rsid w:val="004D4722"/>
    <w:rsid w:val="004D523B"/>
    <w:rsid w:val="004D79A7"/>
    <w:rsid w:val="004E39A8"/>
    <w:rsid w:val="004E3AEF"/>
    <w:rsid w:val="004F0A60"/>
    <w:rsid w:val="004F1ABA"/>
    <w:rsid w:val="004F58F6"/>
    <w:rsid w:val="004F62BA"/>
    <w:rsid w:val="004F79FA"/>
    <w:rsid w:val="0050293C"/>
    <w:rsid w:val="005064C0"/>
    <w:rsid w:val="00506C45"/>
    <w:rsid w:val="00510E25"/>
    <w:rsid w:val="0051214B"/>
    <w:rsid w:val="00512CE9"/>
    <w:rsid w:val="00515EB5"/>
    <w:rsid w:val="005172D4"/>
    <w:rsid w:val="00520EF1"/>
    <w:rsid w:val="00522A92"/>
    <w:rsid w:val="0052610F"/>
    <w:rsid w:val="00536B34"/>
    <w:rsid w:val="00540DC7"/>
    <w:rsid w:val="00541E50"/>
    <w:rsid w:val="00542326"/>
    <w:rsid w:val="00543E70"/>
    <w:rsid w:val="00546F21"/>
    <w:rsid w:val="00547FB7"/>
    <w:rsid w:val="005553E6"/>
    <w:rsid w:val="00560394"/>
    <w:rsid w:val="00570D8A"/>
    <w:rsid w:val="00571DC9"/>
    <w:rsid w:val="00573A6E"/>
    <w:rsid w:val="00577008"/>
    <w:rsid w:val="00582902"/>
    <w:rsid w:val="005869EC"/>
    <w:rsid w:val="00592EAE"/>
    <w:rsid w:val="00594981"/>
    <w:rsid w:val="00596816"/>
    <w:rsid w:val="005A255C"/>
    <w:rsid w:val="005A6194"/>
    <w:rsid w:val="005B5E77"/>
    <w:rsid w:val="005C3FA4"/>
    <w:rsid w:val="005C7848"/>
    <w:rsid w:val="005D0EDF"/>
    <w:rsid w:val="005D2D2E"/>
    <w:rsid w:val="005D46A0"/>
    <w:rsid w:val="005E43DD"/>
    <w:rsid w:val="005E5794"/>
    <w:rsid w:val="005F23CA"/>
    <w:rsid w:val="005F3190"/>
    <w:rsid w:val="005F7B46"/>
    <w:rsid w:val="006016B9"/>
    <w:rsid w:val="006074B7"/>
    <w:rsid w:val="006125B9"/>
    <w:rsid w:val="00631EF9"/>
    <w:rsid w:val="0063551A"/>
    <w:rsid w:val="006358D4"/>
    <w:rsid w:val="006362EB"/>
    <w:rsid w:val="00637C81"/>
    <w:rsid w:val="00643BAA"/>
    <w:rsid w:val="0065008F"/>
    <w:rsid w:val="0065149A"/>
    <w:rsid w:val="00653509"/>
    <w:rsid w:val="0065438E"/>
    <w:rsid w:val="0065507F"/>
    <w:rsid w:val="00657513"/>
    <w:rsid w:val="0066294A"/>
    <w:rsid w:val="00662F81"/>
    <w:rsid w:val="00663D27"/>
    <w:rsid w:val="006650F9"/>
    <w:rsid w:val="00670B26"/>
    <w:rsid w:val="00672080"/>
    <w:rsid w:val="0067555F"/>
    <w:rsid w:val="00677E50"/>
    <w:rsid w:val="00680E11"/>
    <w:rsid w:val="00681652"/>
    <w:rsid w:val="006861A9"/>
    <w:rsid w:val="006906FE"/>
    <w:rsid w:val="00690F92"/>
    <w:rsid w:val="006919FF"/>
    <w:rsid w:val="00692528"/>
    <w:rsid w:val="006947CD"/>
    <w:rsid w:val="006976AA"/>
    <w:rsid w:val="006A0F4A"/>
    <w:rsid w:val="006A1708"/>
    <w:rsid w:val="006A5451"/>
    <w:rsid w:val="006A7806"/>
    <w:rsid w:val="006B51B9"/>
    <w:rsid w:val="006B7BE4"/>
    <w:rsid w:val="006B7D03"/>
    <w:rsid w:val="006C198A"/>
    <w:rsid w:val="006C2D83"/>
    <w:rsid w:val="006C61FA"/>
    <w:rsid w:val="006C701F"/>
    <w:rsid w:val="006C705D"/>
    <w:rsid w:val="006D3116"/>
    <w:rsid w:val="006D72A1"/>
    <w:rsid w:val="006E2656"/>
    <w:rsid w:val="006E4121"/>
    <w:rsid w:val="006E55D0"/>
    <w:rsid w:val="006E7975"/>
    <w:rsid w:val="006F0773"/>
    <w:rsid w:val="007000AB"/>
    <w:rsid w:val="00702E59"/>
    <w:rsid w:val="00705B74"/>
    <w:rsid w:val="007069C4"/>
    <w:rsid w:val="00712FA8"/>
    <w:rsid w:val="00721D3B"/>
    <w:rsid w:val="00724430"/>
    <w:rsid w:val="007255C5"/>
    <w:rsid w:val="00725CE7"/>
    <w:rsid w:val="00730AE6"/>
    <w:rsid w:val="007377FE"/>
    <w:rsid w:val="00744531"/>
    <w:rsid w:val="00744825"/>
    <w:rsid w:val="00745E33"/>
    <w:rsid w:val="007526FA"/>
    <w:rsid w:val="007531AE"/>
    <w:rsid w:val="00753F94"/>
    <w:rsid w:val="00754ED6"/>
    <w:rsid w:val="007555E1"/>
    <w:rsid w:val="007559D7"/>
    <w:rsid w:val="00760F19"/>
    <w:rsid w:val="007764E5"/>
    <w:rsid w:val="00776B4A"/>
    <w:rsid w:val="007812DC"/>
    <w:rsid w:val="007839E2"/>
    <w:rsid w:val="00784ED4"/>
    <w:rsid w:val="00787DA6"/>
    <w:rsid w:val="00792EF3"/>
    <w:rsid w:val="007944F2"/>
    <w:rsid w:val="007954B4"/>
    <w:rsid w:val="007A0B93"/>
    <w:rsid w:val="007A2313"/>
    <w:rsid w:val="007A4639"/>
    <w:rsid w:val="007A4BC6"/>
    <w:rsid w:val="007A6174"/>
    <w:rsid w:val="007B2C93"/>
    <w:rsid w:val="007C0393"/>
    <w:rsid w:val="007C045E"/>
    <w:rsid w:val="007C073C"/>
    <w:rsid w:val="007C635B"/>
    <w:rsid w:val="007C660B"/>
    <w:rsid w:val="007D3272"/>
    <w:rsid w:val="007D753E"/>
    <w:rsid w:val="007E1E2B"/>
    <w:rsid w:val="007E2EC6"/>
    <w:rsid w:val="007E3E62"/>
    <w:rsid w:val="00801F5B"/>
    <w:rsid w:val="00812C0D"/>
    <w:rsid w:val="00813776"/>
    <w:rsid w:val="00813C43"/>
    <w:rsid w:val="00817AFE"/>
    <w:rsid w:val="00820D50"/>
    <w:rsid w:val="00823CE2"/>
    <w:rsid w:val="00823EFF"/>
    <w:rsid w:val="00825A9C"/>
    <w:rsid w:val="00826E83"/>
    <w:rsid w:val="0082790A"/>
    <w:rsid w:val="00832C2E"/>
    <w:rsid w:val="008337C6"/>
    <w:rsid w:val="00833B27"/>
    <w:rsid w:val="008343B4"/>
    <w:rsid w:val="00835BCD"/>
    <w:rsid w:val="00841D9C"/>
    <w:rsid w:val="00853FB7"/>
    <w:rsid w:val="00863998"/>
    <w:rsid w:val="00876355"/>
    <w:rsid w:val="008829FE"/>
    <w:rsid w:val="00882DF4"/>
    <w:rsid w:val="00884F76"/>
    <w:rsid w:val="00894007"/>
    <w:rsid w:val="00896962"/>
    <w:rsid w:val="00896B88"/>
    <w:rsid w:val="00897829"/>
    <w:rsid w:val="008A177C"/>
    <w:rsid w:val="008A4BEE"/>
    <w:rsid w:val="008A7DC8"/>
    <w:rsid w:val="008B1ED2"/>
    <w:rsid w:val="008C401A"/>
    <w:rsid w:val="008C44DC"/>
    <w:rsid w:val="008C4931"/>
    <w:rsid w:val="008C59A2"/>
    <w:rsid w:val="008E144C"/>
    <w:rsid w:val="008E217F"/>
    <w:rsid w:val="008E4219"/>
    <w:rsid w:val="008E5581"/>
    <w:rsid w:val="008E6BBB"/>
    <w:rsid w:val="008E752D"/>
    <w:rsid w:val="008F0F3E"/>
    <w:rsid w:val="008F1DE7"/>
    <w:rsid w:val="00902E53"/>
    <w:rsid w:val="0090378E"/>
    <w:rsid w:val="009050CD"/>
    <w:rsid w:val="00905DC4"/>
    <w:rsid w:val="00905E3A"/>
    <w:rsid w:val="00907E3A"/>
    <w:rsid w:val="009158E7"/>
    <w:rsid w:val="0092558D"/>
    <w:rsid w:val="00925FE2"/>
    <w:rsid w:val="009337C7"/>
    <w:rsid w:val="00934218"/>
    <w:rsid w:val="00935108"/>
    <w:rsid w:val="00937A4C"/>
    <w:rsid w:val="009413FD"/>
    <w:rsid w:val="00942BD7"/>
    <w:rsid w:val="00945720"/>
    <w:rsid w:val="00950B61"/>
    <w:rsid w:val="00956346"/>
    <w:rsid w:val="009613E6"/>
    <w:rsid w:val="00961F5B"/>
    <w:rsid w:val="00974D69"/>
    <w:rsid w:val="00975539"/>
    <w:rsid w:val="00976E1D"/>
    <w:rsid w:val="0098278C"/>
    <w:rsid w:val="00986086"/>
    <w:rsid w:val="00996982"/>
    <w:rsid w:val="009A1B5C"/>
    <w:rsid w:val="009A6F1B"/>
    <w:rsid w:val="009B480F"/>
    <w:rsid w:val="009C4155"/>
    <w:rsid w:val="009C5E16"/>
    <w:rsid w:val="009C674E"/>
    <w:rsid w:val="009D206A"/>
    <w:rsid w:val="009D6EFF"/>
    <w:rsid w:val="009D77F6"/>
    <w:rsid w:val="009E081F"/>
    <w:rsid w:val="009E43D3"/>
    <w:rsid w:val="009E6DE6"/>
    <w:rsid w:val="009E7817"/>
    <w:rsid w:val="009E78B6"/>
    <w:rsid w:val="009F5D08"/>
    <w:rsid w:val="009F721A"/>
    <w:rsid w:val="00A0079D"/>
    <w:rsid w:val="00A05A8F"/>
    <w:rsid w:val="00A238EF"/>
    <w:rsid w:val="00A243CC"/>
    <w:rsid w:val="00A25BC9"/>
    <w:rsid w:val="00A30A60"/>
    <w:rsid w:val="00A317AE"/>
    <w:rsid w:val="00A31A4D"/>
    <w:rsid w:val="00A347EF"/>
    <w:rsid w:val="00A34908"/>
    <w:rsid w:val="00A35A8F"/>
    <w:rsid w:val="00A35AE1"/>
    <w:rsid w:val="00A441EF"/>
    <w:rsid w:val="00A46608"/>
    <w:rsid w:val="00A5071C"/>
    <w:rsid w:val="00A50F95"/>
    <w:rsid w:val="00A56B29"/>
    <w:rsid w:val="00A57329"/>
    <w:rsid w:val="00A67C96"/>
    <w:rsid w:val="00A70FAF"/>
    <w:rsid w:val="00A73739"/>
    <w:rsid w:val="00A83F52"/>
    <w:rsid w:val="00A8517A"/>
    <w:rsid w:val="00A943CA"/>
    <w:rsid w:val="00A961AA"/>
    <w:rsid w:val="00AA1831"/>
    <w:rsid w:val="00AA62DA"/>
    <w:rsid w:val="00AA7277"/>
    <w:rsid w:val="00AA77AD"/>
    <w:rsid w:val="00AB0B61"/>
    <w:rsid w:val="00AB0D04"/>
    <w:rsid w:val="00AB126E"/>
    <w:rsid w:val="00AB42E2"/>
    <w:rsid w:val="00AC09F9"/>
    <w:rsid w:val="00AC155E"/>
    <w:rsid w:val="00AC25E5"/>
    <w:rsid w:val="00AC5678"/>
    <w:rsid w:val="00AC78FD"/>
    <w:rsid w:val="00AD3A28"/>
    <w:rsid w:val="00AD7383"/>
    <w:rsid w:val="00AE0C9D"/>
    <w:rsid w:val="00AE1600"/>
    <w:rsid w:val="00AE5DDF"/>
    <w:rsid w:val="00AF1251"/>
    <w:rsid w:val="00AF2410"/>
    <w:rsid w:val="00AF32B4"/>
    <w:rsid w:val="00AF4698"/>
    <w:rsid w:val="00B025BC"/>
    <w:rsid w:val="00B03C6D"/>
    <w:rsid w:val="00B052DB"/>
    <w:rsid w:val="00B05E49"/>
    <w:rsid w:val="00B05F70"/>
    <w:rsid w:val="00B06A77"/>
    <w:rsid w:val="00B16EEC"/>
    <w:rsid w:val="00B20CF1"/>
    <w:rsid w:val="00B226E0"/>
    <w:rsid w:val="00B26730"/>
    <w:rsid w:val="00B304E6"/>
    <w:rsid w:val="00B33B8B"/>
    <w:rsid w:val="00B36384"/>
    <w:rsid w:val="00B37345"/>
    <w:rsid w:val="00B44C69"/>
    <w:rsid w:val="00B44D40"/>
    <w:rsid w:val="00B47BFD"/>
    <w:rsid w:val="00B50FC8"/>
    <w:rsid w:val="00B52BF8"/>
    <w:rsid w:val="00B619BB"/>
    <w:rsid w:val="00B62909"/>
    <w:rsid w:val="00B65609"/>
    <w:rsid w:val="00B73800"/>
    <w:rsid w:val="00B73C1D"/>
    <w:rsid w:val="00B77E8E"/>
    <w:rsid w:val="00B95A9A"/>
    <w:rsid w:val="00B95AE1"/>
    <w:rsid w:val="00BA0DCD"/>
    <w:rsid w:val="00BB7A92"/>
    <w:rsid w:val="00BC3543"/>
    <w:rsid w:val="00BC45EE"/>
    <w:rsid w:val="00BC49DE"/>
    <w:rsid w:val="00BC5BB3"/>
    <w:rsid w:val="00BC6257"/>
    <w:rsid w:val="00BD4613"/>
    <w:rsid w:val="00BD7366"/>
    <w:rsid w:val="00BD7EEC"/>
    <w:rsid w:val="00BF3AC8"/>
    <w:rsid w:val="00C01937"/>
    <w:rsid w:val="00C03CF9"/>
    <w:rsid w:val="00C03E2E"/>
    <w:rsid w:val="00C11F7F"/>
    <w:rsid w:val="00C168B3"/>
    <w:rsid w:val="00C21C9F"/>
    <w:rsid w:val="00C22DC9"/>
    <w:rsid w:val="00C230D5"/>
    <w:rsid w:val="00C35D57"/>
    <w:rsid w:val="00C36042"/>
    <w:rsid w:val="00C40868"/>
    <w:rsid w:val="00C46E72"/>
    <w:rsid w:val="00C70496"/>
    <w:rsid w:val="00C70614"/>
    <w:rsid w:val="00C71270"/>
    <w:rsid w:val="00C77887"/>
    <w:rsid w:val="00C80C95"/>
    <w:rsid w:val="00C81F49"/>
    <w:rsid w:val="00C8360A"/>
    <w:rsid w:val="00C84721"/>
    <w:rsid w:val="00C848D8"/>
    <w:rsid w:val="00C8562F"/>
    <w:rsid w:val="00C90690"/>
    <w:rsid w:val="00C971C8"/>
    <w:rsid w:val="00CA1A06"/>
    <w:rsid w:val="00CA1DE6"/>
    <w:rsid w:val="00CA34FD"/>
    <w:rsid w:val="00CA7667"/>
    <w:rsid w:val="00CA7B13"/>
    <w:rsid w:val="00CB06AF"/>
    <w:rsid w:val="00CB251D"/>
    <w:rsid w:val="00CB6F75"/>
    <w:rsid w:val="00CB7F99"/>
    <w:rsid w:val="00CC709F"/>
    <w:rsid w:val="00CD0EE0"/>
    <w:rsid w:val="00CD1E6A"/>
    <w:rsid w:val="00CD6A00"/>
    <w:rsid w:val="00CD7562"/>
    <w:rsid w:val="00CD77D6"/>
    <w:rsid w:val="00CE3284"/>
    <w:rsid w:val="00CE6A56"/>
    <w:rsid w:val="00CE6ADF"/>
    <w:rsid w:val="00CE6C18"/>
    <w:rsid w:val="00CF0717"/>
    <w:rsid w:val="00CF2AC5"/>
    <w:rsid w:val="00CF547F"/>
    <w:rsid w:val="00CF6F36"/>
    <w:rsid w:val="00CF7A45"/>
    <w:rsid w:val="00CF7ABF"/>
    <w:rsid w:val="00D0476B"/>
    <w:rsid w:val="00D0675B"/>
    <w:rsid w:val="00D06F37"/>
    <w:rsid w:val="00D078E3"/>
    <w:rsid w:val="00D123E7"/>
    <w:rsid w:val="00D146D1"/>
    <w:rsid w:val="00D152C9"/>
    <w:rsid w:val="00D23830"/>
    <w:rsid w:val="00D333D3"/>
    <w:rsid w:val="00D37C95"/>
    <w:rsid w:val="00D5117D"/>
    <w:rsid w:val="00D528CC"/>
    <w:rsid w:val="00D53B6C"/>
    <w:rsid w:val="00D53D5C"/>
    <w:rsid w:val="00D55093"/>
    <w:rsid w:val="00D6219F"/>
    <w:rsid w:val="00D6421A"/>
    <w:rsid w:val="00D732A3"/>
    <w:rsid w:val="00D73EAE"/>
    <w:rsid w:val="00D77EBF"/>
    <w:rsid w:val="00D83E72"/>
    <w:rsid w:val="00D84C06"/>
    <w:rsid w:val="00D86BDB"/>
    <w:rsid w:val="00D87344"/>
    <w:rsid w:val="00D94C95"/>
    <w:rsid w:val="00DA3117"/>
    <w:rsid w:val="00DA4709"/>
    <w:rsid w:val="00DA5019"/>
    <w:rsid w:val="00DA61DC"/>
    <w:rsid w:val="00DA7BD7"/>
    <w:rsid w:val="00DB200A"/>
    <w:rsid w:val="00DB58D9"/>
    <w:rsid w:val="00DC3B3D"/>
    <w:rsid w:val="00DC533E"/>
    <w:rsid w:val="00DD297D"/>
    <w:rsid w:val="00DD33AB"/>
    <w:rsid w:val="00DD5BF7"/>
    <w:rsid w:val="00DE1381"/>
    <w:rsid w:val="00DE2887"/>
    <w:rsid w:val="00DE5CBB"/>
    <w:rsid w:val="00DE63DE"/>
    <w:rsid w:val="00DE647E"/>
    <w:rsid w:val="00DF0CD8"/>
    <w:rsid w:val="00DF1CDA"/>
    <w:rsid w:val="00DF2A2E"/>
    <w:rsid w:val="00DF5C0F"/>
    <w:rsid w:val="00DF632D"/>
    <w:rsid w:val="00E03B57"/>
    <w:rsid w:val="00E05F5B"/>
    <w:rsid w:val="00E06EAE"/>
    <w:rsid w:val="00E10809"/>
    <w:rsid w:val="00E11D88"/>
    <w:rsid w:val="00E164ED"/>
    <w:rsid w:val="00E16B53"/>
    <w:rsid w:val="00E2051D"/>
    <w:rsid w:val="00E2070E"/>
    <w:rsid w:val="00E231CD"/>
    <w:rsid w:val="00E23797"/>
    <w:rsid w:val="00E35611"/>
    <w:rsid w:val="00E359E6"/>
    <w:rsid w:val="00E365C3"/>
    <w:rsid w:val="00E421A1"/>
    <w:rsid w:val="00E44F4B"/>
    <w:rsid w:val="00E4737E"/>
    <w:rsid w:val="00E51BD7"/>
    <w:rsid w:val="00E54F09"/>
    <w:rsid w:val="00E61C76"/>
    <w:rsid w:val="00E6714B"/>
    <w:rsid w:val="00E76EC8"/>
    <w:rsid w:val="00E84D94"/>
    <w:rsid w:val="00E85435"/>
    <w:rsid w:val="00E87FBB"/>
    <w:rsid w:val="00E9336C"/>
    <w:rsid w:val="00E96798"/>
    <w:rsid w:val="00E97DC2"/>
    <w:rsid w:val="00EA6534"/>
    <w:rsid w:val="00EB4775"/>
    <w:rsid w:val="00EB709E"/>
    <w:rsid w:val="00EC0C06"/>
    <w:rsid w:val="00EC5C49"/>
    <w:rsid w:val="00ED5EB1"/>
    <w:rsid w:val="00EE111A"/>
    <w:rsid w:val="00EE2320"/>
    <w:rsid w:val="00EE5E25"/>
    <w:rsid w:val="00EE6C92"/>
    <w:rsid w:val="00EE6D50"/>
    <w:rsid w:val="00EF03D5"/>
    <w:rsid w:val="00EF1C54"/>
    <w:rsid w:val="00EF4875"/>
    <w:rsid w:val="00EF52FC"/>
    <w:rsid w:val="00EF7B6A"/>
    <w:rsid w:val="00F150C7"/>
    <w:rsid w:val="00F17BBF"/>
    <w:rsid w:val="00F2442C"/>
    <w:rsid w:val="00F2449B"/>
    <w:rsid w:val="00F2787E"/>
    <w:rsid w:val="00F3278C"/>
    <w:rsid w:val="00F34B81"/>
    <w:rsid w:val="00F36AB5"/>
    <w:rsid w:val="00F40B96"/>
    <w:rsid w:val="00F42C07"/>
    <w:rsid w:val="00F45936"/>
    <w:rsid w:val="00F466AF"/>
    <w:rsid w:val="00F51835"/>
    <w:rsid w:val="00F52B7E"/>
    <w:rsid w:val="00F5359A"/>
    <w:rsid w:val="00F566BA"/>
    <w:rsid w:val="00F56E1D"/>
    <w:rsid w:val="00F57BB2"/>
    <w:rsid w:val="00F61B67"/>
    <w:rsid w:val="00F637F7"/>
    <w:rsid w:val="00F72397"/>
    <w:rsid w:val="00F80B49"/>
    <w:rsid w:val="00F812FF"/>
    <w:rsid w:val="00F86F71"/>
    <w:rsid w:val="00F91E9B"/>
    <w:rsid w:val="00F953F9"/>
    <w:rsid w:val="00F96B47"/>
    <w:rsid w:val="00FA0DF3"/>
    <w:rsid w:val="00FA6126"/>
    <w:rsid w:val="00FB1649"/>
    <w:rsid w:val="00FC6447"/>
    <w:rsid w:val="00FD06C7"/>
    <w:rsid w:val="00FD181E"/>
    <w:rsid w:val="00FD6AEB"/>
    <w:rsid w:val="00FE7B1F"/>
    <w:rsid w:val="00FF4394"/>
    <w:rsid w:val="00FF79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E0DE1"/>
  <w15:docId w15:val="{E518D421-FABB-C645-A86C-80CB1E689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9C4"/>
    <w:rPr>
      <w:rFonts w:ascii="Times New Roman" w:eastAsia="Times New Roman" w:hAnsi="Times New Roman" w:cs="Times New Roman"/>
      <w:lang w:eastAsia="es-ES_tradnl"/>
    </w:rPr>
  </w:style>
  <w:style w:type="paragraph" w:styleId="Ttulo1">
    <w:name w:val="heading 1"/>
    <w:basedOn w:val="Normal"/>
    <w:next w:val="Normal"/>
    <w:link w:val="Ttulo1Car"/>
    <w:uiPriority w:val="9"/>
    <w:qFormat/>
    <w:rsid w:val="002F61F6"/>
    <w:pPr>
      <w:keepNext/>
      <w:keepLines/>
      <w:spacing w:before="240" w:line="360" w:lineRule="auto"/>
      <w:jc w:val="both"/>
      <w:outlineLvl w:val="0"/>
    </w:pPr>
    <w:rPr>
      <w:rFonts w:eastAsiaTheme="majorEastAsia" w:cstheme="majorBidi"/>
      <w:b/>
      <w:color w:val="000000" w:themeColor="text1"/>
      <w:sz w:val="36"/>
      <w:szCs w:val="32"/>
      <w:lang w:val="es-ES_tradnl"/>
    </w:rPr>
  </w:style>
  <w:style w:type="paragraph" w:styleId="Ttulo2">
    <w:name w:val="heading 2"/>
    <w:basedOn w:val="Normal"/>
    <w:next w:val="Normal"/>
    <w:link w:val="Ttulo2Car"/>
    <w:uiPriority w:val="9"/>
    <w:unhideWhenUsed/>
    <w:qFormat/>
    <w:rsid w:val="009D6EFF"/>
    <w:pPr>
      <w:keepNext/>
      <w:keepLines/>
      <w:spacing w:before="40" w:line="360" w:lineRule="auto"/>
      <w:jc w:val="both"/>
      <w:outlineLvl w:val="1"/>
    </w:pPr>
    <w:rPr>
      <w:rFonts w:eastAsiaTheme="majorEastAsia" w:cstheme="majorBidi"/>
      <w:b/>
      <w:color w:val="000000" w:themeColor="text1"/>
      <w:sz w:val="34"/>
      <w:szCs w:val="26"/>
      <w:lang w:val="es-ES_tradnl"/>
    </w:rPr>
  </w:style>
  <w:style w:type="paragraph" w:styleId="Ttulo3">
    <w:name w:val="heading 3"/>
    <w:basedOn w:val="Normal"/>
    <w:next w:val="Normal"/>
    <w:link w:val="Ttulo3Car"/>
    <w:uiPriority w:val="9"/>
    <w:unhideWhenUsed/>
    <w:qFormat/>
    <w:rsid w:val="009C674E"/>
    <w:pPr>
      <w:keepNext/>
      <w:keepLines/>
      <w:spacing w:before="40" w:line="360" w:lineRule="auto"/>
      <w:jc w:val="both"/>
      <w:outlineLvl w:val="2"/>
    </w:pPr>
    <w:rPr>
      <w:rFonts w:eastAsiaTheme="majorEastAsia" w:cstheme="majorBidi"/>
      <w:b/>
      <w:color w:val="000000" w:themeColor="text1"/>
      <w:sz w:val="32"/>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826E83"/>
    <w:rPr>
      <w:color w:val="0000FF"/>
      <w:u w:val="single"/>
    </w:rPr>
  </w:style>
  <w:style w:type="character" w:styleId="Mencinsinresolver">
    <w:name w:val="Unresolved Mention"/>
    <w:basedOn w:val="Fuentedeprrafopredeter"/>
    <w:uiPriority w:val="99"/>
    <w:semiHidden/>
    <w:unhideWhenUsed/>
    <w:rsid w:val="00826E83"/>
    <w:rPr>
      <w:color w:val="605E5C"/>
      <w:shd w:val="clear" w:color="auto" w:fill="E1DFDD"/>
    </w:rPr>
  </w:style>
  <w:style w:type="character" w:customStyle="1" w:styleId="Ttulo1Car">
    <w:name w:val="Título 1 Car"/>
    <w:basedOn w:val="Fuentedeprrafopredeter"/>
    <w:link w:val="Ttulo1"/>
    <w:uiPriority w:val="9"/>
    <w:rsid w:val="002F61F6"/>
    <w:rPr>
      <w:rFonts w:ascii="Times New Roman" w:eastAsiaTheme="majorEastAsia" w:hAnsi="Times New Roman" w:cstheme="majorBidi"/>
      <w:b/>
      <w:color w:val="000000" w:themeColor="text1"/>
      <w:sz w:val="36"/>
      <w:szCs w:val="32"/>
      <w:lang w:val="es-ES_tradnl" w:eastAsia="es-ES_tradnl"/>
    </w:rPr>
  </w:style>
  <w:style w:type="paragraph" w:styleId="TtuloTDC">
    <w:name w:val="TOC Heading"/>
    <w:basedOn w:val="Ttulo1"/>
    <w:next w:val="Normal"/>
    <w:uiPriority w:val="39"/>
    <w:unhideWhenUsed/>
    <w:qFormat/>
    <w:rsid w:val="002F61F6"/>
    <w:pPr>
      <w:spacing w:before="480" w:line="276" w:lineRule="auto"/>
      <w:outlineLvl w:val="9"/>
    </w:pPr>
    <w:rPr>
      <w:b w:val="0"/>
      <w:bCs/>
      <w:sz w:val="28"/>
      <w:szCs w:val="28"/>
      <w:lang w:val="es-ES"/>
    </w:rPr>
  </w:style>
  <w:style w:type="paragraph" w:styleId="TDC1">
    <w:name w:val="toc 1"/>
    <w:basedOn w:val="Normal"/>
    <w:next w:val="Normal"/>
    <w:autoRedefine/>
    <w:uiPriority w:val="39"/>
    <w:unhideWhenUsed/>
    <w:rsid w:val="00EF03D5"/>
    <w:pPr>
      <w:spacing w:before="120" w:after="120"/>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B33B8B"/>
    <w:pPr>
      <w:tabs>
        <w:tab w:val="left" w:pos="960"/>
        <w:tab w:val="right" w:leader="dot" w:pos="8488"/>
      </w:tabs>
      <w:ind w:left="240"/>
    </w:pPr>
    <w:rPr>
      <w:rFonts w:asciiTheme="minorHAnsi" w:hAnsiTheme="minorHAnsi" w:cstheme="minorHAnsi"/>
      <w:smallCaps/>
      <w:sz w:val="20"/>
      <w:szCs w:val="20"/>
    </w:rPr>
  </w:style>
  <w:style w:type="paragraph" w:styleId="TDC3">
    <w:name w:val="toc 3"/>
    <w:basedOn w:val="Normal"/>
    <w:next w:val="Normal"/>
    <w:autoRedefine/>
    <w:uiPriority w:val="39"/>
    <w:unhideWhenUsed/>
    <w:rsid w:val="00B33B8B"/>
    <w:pPr>
      <w:tabs>
        <w:tab w:val="left" w:pos="1200"/>
        <w:tab w:val="right" w:leader="dot" w:pos="8488"/>
      </w:tabs>
      <w:ind w:left="480"/>
    </w:pPr>
    <w:rPr>
      <w:rFonts w:asciiTheme="minorHAnsi" w:hAnsiTheme="minorHAnsi" w:cstheme="minorHAnsi"/>
      <w:i/>
      <w:iCs/>
      <w:sz w:val="20"/>
      <w:szCs w:val="20"/>
    </w:rPr>
  </w:style>
  <w:style w:type="paragraph" w:styleId="TDC4">
    <w:name w:val="toc 4"/>
    <w:basedOn w:val="Normal"/>
    <w:next w:val="Normal"/>
    <w:autoRedefine/>
    <w:uiPriority w:val="39"/>
    <w:unhideWhenUsed/>
    <w:rsid w:val="002F61F6"/>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2F61F6"/>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2F61F6"/>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2F61F6"/>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2F61F6"/>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2F61F6"/>
    <w:pPr>
      <w:ind w:left="1920"/>
    </w:pPr>
    <w:rPr>
      <w:rFonts w:asciiTheme="minorHAnsi" w:hAnsiTheme="minorHAnsi" w:cstheme="minorHAnsi"/>
      <w:sz w:val="18"/>
      <w:szCs w:val="18"/>
    </w:rPr>
  </w:style>
  <w:style w:type="character" w:customStyle="1" w:styleId="Ttulo2Car">
    <w:name w:val="Título 2 Car"/>
    <w:basedOn w:val="Fuentedeprrafopredeter"/>
    <w:link w:val="Ttulo2"/>
    <w:uiPriority w:val="9"/>
    <w:rsid w:val="009D6EFF"/>
    <w:rPr>
      <w:rFonts w:ascii="Times New Roman" w:eastAsiaTheme="majorEastAsia" w:hAnsi="Times New Roman" w:cstheme="majorBidi"/>
      <w:b/>
      <w:color w:val="000000" w:themeColor="text1"/>
      <w:sz w:val="34"/>
      <w:szCs w:val="26"/>
      <w:lang w:val="es-ES_tradnl" w:eastAsia="es-ES_tradnl"/>
    </w:rPr>
  </w:style>
  <w:style w:type="character" w:customStyle="1" w:styleId="Ttulo3Car">
    <w:name w:val="Título 3 Car"/>
    <w:basedOn w:val="Fuentedeprrafopredeter"/>
    <w:link w:val="Ttulo3"/>
    <w:uiPriority w:val="9"/>
    <w:rsid w:val="009C674E"/>
    <w:rPr>
      <w:rFonts w:ascii="Times New Roman" w:eastAsiaTheme="majorEastAsia" w:hAnsi="Times New Roman" w:cstheme="majorBidi"/>
      <w:b/>
      <w:color w:val="000000" w:themeColor="text1"/>
      <w:sz w:val="32"/>
      <w:lang w:val="es-ES_tradnl" w:eastAsia="es-ES_tradnl"/>
    </w:rPr>
  </w:style>
  <w:style w:type="character" w:styleId="Refdecomentario">
    <w:name w:val="annotation reference"/>
    <w:basedOn w:val="Fuentedeprrafopredeter"/>
    <w:uiPriority w:val="99"/>
    <w:semiHidden/>
    <w:unhideWhenUsed/>
    <w:rsid w:val="00CD6A00"/>
    <w:rPr>
      <w:sz w:val="16"/>
      <w:szCs w:val="16"/>
    </w:rPr>
  </w:style>
  <w:style w:type="paragraph" w:styleId="Textocomentario">
    <w:name w:val="annotation text"/>
    <w:basedOn w:val="Normal"/>
    <w:link w:val="TextocomentarioCar"/>
    <w:uiPriority w:val="99"/>
    <w:unhideWhenUsed/>
    <w:rsid w:val="00CD6A00"/>
    <w:pPr>
      <w:jc w:val="both"/>
    </w:pPr>
    <w:rPr>
      <w:sz w:val="20"/>
      <w:szCs w:val="20"/>
      <w:lang w:val="es-ES_tradnl"/>
    </w:rPr>
  </w:style>
  <w:style w:type="character" w:customStyle="1" w:styleId="TextocomentarioCar">
    <w:name w:val="Texto comentario Car"/>
    <w:basedOn w:val="Fuentedeprrafopredeter"/>
    <w:link w:val="Textocomentario"/>
    <w:uiPriority w:val="99"/>
    <w:rsid w:val="00CD6A00"/>
    <w:rPr>
      <w:rFonts w:ascii="Times New Roman" w:eastAsia="Times New Roman" w:hAnsi="Times New Roman" w:cs="Times New Roman"/>
      <w:sz w:val="20"/>
      <w:szCs w:val="20"/>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CD6A00"/>
    <w:rPr>
      <w:b/>
      <w:bCs/>
    </w:rPr>
  </w:style>
  <w:style w:type="character" w:customStyle="1" w:styleId="AsuntodelcomentarioCar">
    <w:name w:val="Asunto del comentario Car"/>
    <w:basedOn w:val="TextocomentarioCar"/>
    <w:link w:val="Asuntodelcomentario"/>
    <w:uiPriority w:val="99"/>
    <w:semiHidden/>
    <w:rsid w:val="00CD6A00"/>
    <w:rPr>
      <w:rFonts w:ascii="Times New Roman" w:eastAsia="Times New Roman" w:hAnsi="Times New Roman" w:cs="Times New Roman"/>
      <w:b/>
      <w:bCs/>
      <w:sz w:val="20"/>
      <w:szCs w:val="20"/>
      <w:lang w:val="es-ES_tradnl" w:eastAsia="es-ES_tradnl"/>
    </w:rPr>
  </w:style>
  <w:style w:type="paragraph" w:styleId="Prrafodelista">
    <w:name w:val="List Paragraph"/>
    <w:basedOn w:val="Normal"/>
    <w:uiPriority w:val="34"/>
    <w:qFormat/>
    <w:rsid w:val="00DB58D9"/>
    <w:pPr>
      <w:ind w:left="720"/>
      <w:contextualSpacing/>
      <w:jc w:val="both"/>
    </w:pPr>
    <w:rPr>
      <w:lang w:val="es-ES_tradnl"/>
    </w:rPr>
  </w:style>
  <w:style w:type="character" w:customStyle="1" w:styleId="hgkelc">
    <w:name w:val="hgkelc"/>
    <w:rsid w:val="00776B4A"/>
  </w:style>
  <w:style w:type="paragraph" w:styleId="Piedepgina">
    <w:name w:val="footer"/>
    <w:basedOn w:val="Normal"/>
    <w:link w:val="PiedepginaCar"/>
    <w:uiPriority w:val="99"/>
    <w:unhideWhenUsed/>
    <w:rsid w:val="00582902"/>
    <w:pPr>
      <w:tabs>
        <w:tab w:val="center" w:pos="4252"/>
        <w:tab w:val="right" w:pos="8504"/>
      </w:tabs>
      <w:jc w:val="both"/>
    </w:pPr>
    <w:rPr>
      <w:lang w:val="es-ES_tradnl"/>
    </w:rPr>
  </w:style>
  <w:style w:type="character" w:customStyle="1" w:styleId="PiedepginaCar">
    <w:name w:val="Pie de página Car"/>
    <w:basedOn w:val="Fuentedeprrafopredeter"/>
    <w:link w:val="Piedepgina"/>
    <w:uiPriority w:val="99"/>
    <w:rsid w:val="00582902"/>
    <w:rPr>
      <w:rFonts w:ascii="Times New Roman" w:eastAsia="Times New Roman" w:hAnsi="Times New Roman" w:cs="Times New Roman"/>
      <w:lang w:val="es-ES_tradnl" w:eastAsia="es-ES_tradnl"/>
    </w:rPr>
  </w:style>
  <w:style w:type="character" w:styleId="Nmerodepgina">
    <w:name w:val="page number"/>
    <w:basedOn w:val="Fuentedeprrafopredeter"/>
    <w:uiPriority w:val="99"/>
    <w:semiHidden/>
    <w:unhideWhenUsed/>
    <w:rsid w:val="00582902"/>
  </w:style>
  <w:style w:type="table" w:styleId="Tablaconcuadrcula">
    <w:name w:val="Table Grid"/>
    <w:basedOn w:val="Tablanormal"/>
    <w:uiPriority w:val="39"/>
    <w:rsid w:val="00D33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4147DC"/>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3">
    <w:name w:val="Grid Table 6 Colorful Accent 3"/>
    <w:basedOn w:val="Tablanormal"/>
    <w:uiPriority w:val="51"/>
    <w:rsid w:val="004147DC"/>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5oscura-nfasis3">
    <w:name w:val="Grid Table 5 Dark Accent 3"/>
    <w:basedOn w:val="Tablanormal"/>
    <w:uiPriority w:val="50"/>
    <w:rsid w:val="004147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6concolores">
    <w:name w:val="Grid Table 6 Colorful"/>
    <w:basedOn w:val="Tablanormal"/>
    <w:uiPriority w:val="51"/>
    <w:rsid w:val="004147D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4147D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541E50"/>
    <w:rPr>
      <w:color w:val="954F72" w:themeColor="followedHyperlink"/>
      <w:u w:val="single"/>
    </w:rPr>
  </w:style>
  <w:style w:type="paragraph" w:customStyle="1" w:styleId="Bibliografa1">
    <w:name w:val="Bibliografía1"/>
    <w:basedOn w:val="Normal"/>
    <w:link w:val="BibliographyCar"/>
    <w:rsid w:val="00A25BC9"/>
    <w:pPr>
      <w:widowControl w:val="0"/>
      <w:autoSpaceDE w:val="0"/>
      <w:autoSpaceDN w:val="0"/>
      <w:adjustRightInd w:val="0"/>
      <w:spacing w:line="480" w:lineRule="auto"/>
      <w:ind w:left="720" w:hanging="720"/>
      <w:jc w:val="both"/>
    </w:pPr>
    <w:rPr>
      <w:lang w:val="en-US"/>
    </w:rPr>
  </w:style>
  <w:style w:type="character" w:customStyle="1" w:styleId="BibliographyCar">
    <w:name w:val="Bibliography Car"/>
    <w:basedOn w:val="Fuentedeprrafopredeter"/>
    <w:link w:val="Bibliografa1"/>
    <w:rsid w:val="00A25BC9"/>
    <w:rPr>
      <w:rFonts w:ascii="Times New Roman" w:eastAsia="Times New Roman" w:hAnsi="Times New Roman" w:cs="Times New Roman"/>
      <w:lang w:val="en-US" w:eastAsia="es-ES_tradnl"/>
    </w:rPr>
  </w:style>
  <w:style w:type="paragraph" w:styleId="Encabezado">
    <w:name w:val="header"/>
    <w:basedOn w:val="Normal"/>
    <w:link w:val="EncabezadoCar"/>
    <w:uiPriority w:val="99"/>
    <w:unhideWhenUsed/>
    <w:rsid w:val="00690F92"/>
    <w:pPr>
      <w:tabs>
        <w:tab w:val="center" w:pos="4252"/>
        <w:tab w:val="right" w:pos="8504"/>
      </w:tabs>
      <w:jc w:val="both"/>
    </w:pPr>
    <w:rPr>
      <w:lang w:val="es-ES_tradnl"/>
    </w:rPr>
  </w:style>
  <w:style w:type="character" w:customStyle="1" w:styleId="EncabezadoCar">
    <w:name w:val="Encabezado Car"/>
    <w:basedOn w:val="Fuentedeprrafopredeter"/>
    <w:link w:val="Encabezado"/>
    <w:uiPriority w:val="99"/>
    <w:rsid w:val="00690F92"/>
    <w:rPr>
      <w:rFonts w:ascii="Times New Roman" w:eastAsia="Times New Roman" w:hAnsi="Times New Roman" w:cs="Times New Roman"/>
      <w:lang w:val="es-ES_tradnl" w:eastAsia="es-ES_tradnl"/>
    </w:rPr>
  </w:style>
  <w:style w:type="paragraph" w:styleId="Revisin">
    <w:name w:val="Revision"/>
    <w:hidden/>
    <w:uiPriority w:val="99"/>
    <w:semiHidden/>
    <w:rsid w:val="00F2449B"/>
    <w:rPr>
      <w:rFonts w:ascii="Times New Roman" w:eastAsia="Times New Roman" w:hAnsi="Times New Roman" w:cs="Times New Roman"/>
      <w:lang w:val="es-ES_tradnl" w:eastAsia="es-ES_tradnl"/>
    </w:rPr>
  </w:style>
  <w:style w:type="table" w:customStyle="1" w:styleId="Tabladelista21">
    <w:name w:val="Tabla de lista 21"/>
    <w:basedOn w:val="Tablanormal"/>
    <w:uiPriority w:val="47"/>
    <w:rsid w:val="0025128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escripcin">
    <w:name w:val="caption"/>
    <w:basedOn w:val="Normal"/>
    <w:next w:val="Normal"/>
    <w:uiPriority w:val="35"/>
    <w:unhideWhenUsed/>
    <w:qFormat/>
    <w:rsid w:val="00EF03D5"/>
    <w:pPr>
      <w:spacing w:after="200"/>
    </w:pPr>
    <w:rPr>
      <w:i/>
      <w:iCs/>
      <w:color w:val="44546A" w:themeColor="text2"/>
      <w:sz w:val="18"/>
      <w:szCs w:val="18"/>
    </w:rPr>
  </w:style>
  <w:style w:type="paragraph" w:styleId="Tabladeilustraciones">
    <w:name w:val="table of figures"/>
    <w:basedOn w:val="Normal"/>
    <w:next w:val="Normal"/>
    <w:uiPriority w:val="99"/>
    <w:unhideWhenUsed/>
    <w:rsid w:val="00EF03D5"/>
    <w:pPr>
      <w:ind w:left="480" w:hanging="480"/>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3851">
      <w:bodyDiv w:val="1"/>
      <w:marLeft w:val="0"/>
      <w:marRight w:val="0"/>
      <w:marTop w:val="0"/>
      <w:marBottom w:val="0"/>
      <w:divBdr>
        <w:top w:val="none" w:sz="0" w:space="0" w:color="auto"/>
        <w:left w:val="none" w:sz="0" w:space="0" w:color="auto"/>
        <w:bottom w:val="none" w:sz="0" w:space="0" w:color="auto"/>
        <w:right w:val="none" w:sz="0" w:space="0" w:color="auto"/>
      </w:divBdr>
    </w:div>
    <w:div w:id="74062113">
      <w:bodyDiv w:val="1"/>
      <w:marLeft w:val="0"/>
      <w:marRight w:val="0"/>
      <w:marTop w:val="0"/>
      <w:marBottom w:val="0"/>
      <w:divBdr>
        <w:top w:val="none" w:sz="0" w:space="0" w:color="auto"/>
        <w:left w:val="none" w:sz="0" w:space="0" w:color="auto"/>
        <w:bottom w:val="none" w:sz="0" w:space="0" w:color="auto"/>
        <w:right w:val="none" w:sz="0" w:space="0" w:color="auto"/>
      </w:divBdr>
    </w:div>
    <w:div w:id="122963818">
      <w:bodyDiv w:val="1"/>
      <w:marLeft w:val="0"/>
      <w:marRight w:val="0"/>
      <w:marTop w:val="0"/>
      <w:marBottom w:val="0"/>
      <w:divBdr>
        <w:top w:val="none" w:sz="0" w:space="0" w:color="auto"/>
        <w:left w:val="none" w:sz="0" w:space="0" w:color="auto"/>
        <w:bottom w:val="none" w:sz="0" w:space="0" w:color="auto"/>
        <w:right w:val="none" w:sz="0" w:space="0" w:color="auto"/>
      </w:divBdr>
    </w:div>
    <w:div w:id="209539069">
      <w:bodyDiv w:val="1"/>
      <w:marLeft w:val="0"/>
      <w:marRight w:val="0"/>
      <w:marTop w:val="0"/>
      <w:marBottom w:val="0"/>
      <w:divBdr>
        <w:top w:val="none" w:sz="0" w:space="0" w:color="auto"/>
        <w:left w:val="none" w:sz="0" w:space="0" w:color="auto"/>
        <w:bottom w:val="none" w:sz="0" w:space="0" w:color="auto"/>
        <w:right w:val="none" w:sz="0" w:space="0" w:color="auto"/>
      </w:divBdr>
    </w:div>
    <w:div w:id="412942632">
      <w:bodyDiv w:val="1"/>
      <w:marLeft w:val="0"/>
      <w:marRight w:val="0"/>
      <w:marTop w:val="0"/>
      <w:marBottom w:val="0"/>
      <w:divBdr>
        <w:top w:val="none" w:sz="0" w:space="0" w:color="auto"/>
        <w:left w:val="none" w:sz="0" w:space="0" w:color="auto"/>
        <w:bottom w:val="none" w:sz="0" w:space="0" w:color="auto"/>
        <w:right w:val="none" w:sz="0" w:space="0" w:color="auto"/>
      </w:divBdr>
      <w:divsChild>
        <w:div w:id="1679310659">
          <w:marLeft w:val="0"/>
          <w:marRight w:val="0"/>
          <w:marTop w:val="0"/>
          <w:marBottom w:val="0"/>
          <w:divBdr>
            <w:top w:val="none" w:sz="0" w:space="0" w:color="auto"/>
            <w:left w:val="none" w:sz="0" w:space="0" w:color="auto"/>
            <w:bottom w:val="none" w:sz="0" w:space="0" w:color="auto"/>
            <w:right w:val="none" w:sz="0" w:space="0" w:color="auto"/>
          </w:divBdr>
          <w:divsChild>
            <w:div w:id="216204991">
              <w:marLeft w:val="0"/>
              <w:marRight w:val="0"/>
              <w:marTop w:val="0"/>
              <w:marBottom w:val="0"/>
              <w:divBdr>
                <w:top w:val="none" w:sz="0" w:space="0" w:color="auto"/>
                <w:left w:val="none" w:sz="0" w:space="0" w:color="auto"/>
                <w:bottom w:val="none" w:sz="0" w:space="0" w:color="auto"/>
                <w:right w:val="none" w:sz="0" w:space="0" w:color="auto"/>
              </w:divBdr>
              <w:divsChild>
                <w:div w:id="81121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182849">
      <w:bodyDiv w:val="1"/>
      <w:marLeft w:val="0"/>
      <w:marRight w:val="0"/>
      <w:marTop w:val="0"/>
      <w:marBottom w:val="0"/>
      <w:divBdr>
        <w:top w:val="none" w:sz="0" w:space="0" w:color="auto"/>
        <w:left w:val="none" w:sz="0" w:space="0" w:color="auto"/>
        <w:bottom w:val="none" w:sz="0" w:space="0" w:color="auto"/>
        <w:right w:val="none" w:sz="0" w:space="0" w:color="auto"/>
      </w:divBdr>
    </w:div>
    <w:div w:id="679890485">
      <w:bodyDiv w:val="1"/>
      <w:marLeft w:val="0"/>
      <w:marRight w:val="0"/>
      <w:marTop w:val="0"/>
      <w:marBottom w:val="0"/>
      <w:divBdr>
        <w:top w:val="none" w:sz="0" w:space="0" w:color="auto"/>
        <w:left w:val="none" w:sz="0" w:space="0" w:color="auto"/>
        <w:bottom w:val="none" w:sz="0" w:space="0" w:color="auto"/>
        <w:right w:val="none" w:sz="0" w:space="0" w:color="auto"/>
      </w:divBdr>
    </w:div>
    <w:div w:id="749230953">
      <w:bodyDiv w:val="1"/>
      <w:marLeft w:val="0"/>
      <w:marRight w:val="0"/>
      <w:marTop w:val="0"/>
      <w:marBottom w:val="0"/>
      <w:divBdr>
        <w:top w:val="none" w:sz="0" w:space="0" w:color="auto"/>
        <w:left w:val="none" w:sz="0" w:space="0" w:color="auto"/>
        <w:bottom w:val="none" w:sz="0" w:space="0" w:color="auto"/>
        <w:right w:val="none" w:sz="0" w:space="0" w:color="auto"/>
      </w:divBdr>
    </w:div>
    <w:div w:id="782380435">
      <w:bodyDiv w:val="1"/>
      <w:marLeft w:val="0"/>
      <w:marRight w:val="0"/>
      <w:marTop w:val="0"/>
      <w:marBottom w:val="0"/>
      <w:divBdr>
        <w:top w:val="none" w:sz="0" w:space="0" w:color="auto"/>
        <w:left w:val="none" w:sz="0" w:space="0" w:color="auto"/>
        <w:bottom w:val="none" w:sz="0" w:space="0" w:color="auto"/>
        <w:right w:val="none" w:sz="0" w:space="0" w:color="auto"/>
      </w:divBdr>
    </w:div>
    <w:div w:id="817116052">
      <w:bodyDiv w:val="1"/>
      <w:marLeft w:val="0"/>
      <w:marRight w:val="0"/>
      <w:marTop w:val="0"/>
      <w:marBottom w:val="0"/>
      <w:divBdr>
        <w:top w:val="none" w:sz="0" w:space="0" w:color="auto"/>
        <w:left w:val="none" w:sz="0" w:space="0" w:color="auto"/>
        <w:bottom w:val="none" w:sz="0" w:space="0" w:color="auto"/>
        <w:right w:val="none" w:sz="0" w:space="0" w:color="auto"/>
      </w:divBdr>
    </w:div>
    <w:div w:id="836730145">
      <w:bodyDiv w:val="1"/>
      <w:marLeft w:val="0"/>
      <w:marRight w:val="0"/>
      <w:marTop w:val="0"/>
      <w:marBottom w:val="0"/>
      <w:divBdr>
        <w:top w:val="none" w:sz="0" w:space="0" w:color="auto"/>
        <w:left w:val="none" w:sz="0" w:space="0" w:color="auto"/>
        <w:bottom w:val="none" w:sz="0" w:space="0" w:color="auto"/>
        <w:right w:val="none" w:sz="0" w:space="0" w:color="auto"/>
      </w:divBdr>
      <w:divsChild>
        <w:div w:id="1835607934">
          <w:marLeft w:val="0"/>
          <w:marRight w:val="0"/>
          <w:marTop w:val="0"/>
          <w:marBottom w:val="0"/>
          <w:divBdr>
            <w:top w:val="none" w:sz="0" w:space="0" w:color="auto"/>
            <w:left w:val="none" w:sz="0" w:space="0" w:color="auto"/>
            <w:bottom w:val="none" w:sz="0" w:space="0" w:color="auto"/>
            <w:right w:val="none" w:sz="0" w:space="0" w:color="auto"/>
          </w:divBdr>
          <w:divsChild>
            <w:div w:id="1784763554">
              <w:marLeft w:val="0"/>
              <w:marRight w:val="0"/>
              <w:marTop w:val="0"/>
              <w:marBottom w:val="0"/>
              <w:divBdr>
                <w:top w:val="none" w:sz="0" w:space="0" w:color="auto"/>
                <w:left w:val="none" w:sz="0" w:space="0" w:color="auto"/>
                <w:bottom w:val="none" w:sz="0" w:space="0" w:color="auto"/>
                <w:right w:val="none" w:sz="0" w:space="0" w:color="auto"/>
              </w:divBdr>
              <w:divsChild>
                <w:div w:id="20405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0279">
      <w:bodyDiv w:val="1"/>
      <w:marLeft w:val="0"/>
      <w:marRight w:val="0"/>
      <w:marTop w:val="0"/>
      <w:marBottom w:val="0"/>
      <w:divBdr>
        <w:top w:val="none" w:sz="0" w:space="0" w:color="auto"/>
        <w:left w:val="none" w:sz="0" w:space="0" w:color="auto"/>
        <w:bottom w:val="none" w:sz="0" w:space="0" w:color="auto"/>
        <w:right w:val="none" w:sz="0" w:space="0" w:color="auto"/>
      </w:divBdr>
    </w:div>
    <w:div w:id="1030912343">
      <w:bodyDiv w:val="1"/>
      <w:marLeft w:val="0"/>
      <w:marRight w:val="0"/>
      <w:marTop w:val="0"/>
      <w:marBottom w:val="0"/>
      <w:divBdr>
        <w:top w:val="none" w:sz="0" w:space="0" w:color="auto"/>
        <w:left w:val="none" w:sz="0" w:space="0" w:color="auto"/>
        <w:bottom w:val="none" w:sz="0" w:space="0" w:color="auto"/>
        <w:right w:val="none" w:sz="0" w:space="0" w:color="auto"/>
      </w:divBdr>
    </w:div>
    <w:div w:id="1031610160">
      <w:bodyDiv w:val="1"/>
      <w:marLeft w:val="0"/>
      <w:marRight w:val="0"/>
      <w:marTop w:val="0"/>
      <w:marBottom w:val="0"/>
      <w:divBdr>
        <w:top w:val="none" w:sz="0" w:space="0" w:color="auto"/>
        <w:left w:val="none" w:sz="0" w:space="0" w:color="auto"/>
        <w:bottom w:val="none" w:sz="0" w:space="0" w:color="auto"/>
        <w:right w:val="none" w:sz="0" w:space="0" w:color="auto"/>
      </w:divBdr>
    </w:div>
    <w:div w:id="1052850737">
      <w:bodyDiv w:val="1"/>
      <w:marLeft w:val="0"/>
      <w:marRight w:val="0"/>
      <w:marTop w:val="0"/>
      <w:marBottom w:val="0"/>
      <w:divBdr>
        <w:top w:val="none" w:sz="0" w:space="0" w:color="auto"/>
        <w:left w:val="none" w:sz="0" w:space="0" w:color="auto"/>
        <w:bottom w:val="none" w:sz="0" w:space="0" w:color="auto"/>
        <w:right w:val="none" w:sz="0" w:space="0" w:color="auto"/>
      </w:divBdr>
      <w:divsChild>
        <w:div w:id="2000570618">
          <w:marLeft w:val="0"/>
          <w:marRight w:val="0"/>
          <w:marTop w:val="0"/>
          <w:marBottom w:val="0"/>
          <w:divBdr>
            <w:top w:val="none" w:sz="0" w:space="0" w:color="auto"/>
            <w:left w:val="none" w:sz="0" w:space="0" w:color="auto"/>
            <w:bottom w:val="none" w:sz="0" w:space="0" w:color="auto"/>
            <w:right w:val="none" w:sz="0" w:space="0" w:color="auto"/>
          </w:divBdr>
          <w:divsChild>
            <w:div w:id="1333533534">
              <w:marLeft w:val="0"/>
              <w:marRight w:val="0"/>
              <w:marTop w:val="0"/>
              <w:marBottom w:val="0"/>
              <w:divBdr>
                <w:top w:val="none" w:sz="0" w:space="0" w:color="auto"/>
                <w:left w:val="none" w:sz="0" w:space="0" w:color="auto"/>
                <w:bottom w:val="none" w:sz="0" w:space="0" w:color="auto"/>
                <w:right w:val="none" w:sz="0" w:space="0" w:color="auto"/>
              </w:divBdr>
              <w:divsChild>
                <w:div w:id="50536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498041">
      <w:bodyDiv w:val="1"/>
      <w:marLeft w:val="0"/>
      <w:marRight w:val="0"/>
      <w:marTop w:val="0"/>
      <w:marBottom w:val="0"/>
      <w:divBdr>
        <w:top w:val="none" w:sz="0" w:space="0" w:color="auto"/>
        <w:left w:val="none" w:sz="0" w:space="0" w:color="auto"/>
        <w:bottom w:val="none" w:sz="0" w:space="0" w:color="auto"/>
        <w:right w:val="none" w:sz="0" w:space="0" w:color="auto"/>
      </w:divBdr>
      <w:divsChild>
        <w:div w:id="252474121">
          <w:marLeft w:val="0"/>
          <w:marRight w:val="0"/>
          <w:marTop w:val="0"/>
          <w:marBottom w:val="0"/>
          <w:divBdr>
            <w:top w:val="none" w:sz="0" w:space="0" w:color="auto"/>
            <w:left w:val="none" w:sz="0" w:space="0" w:color="auto"/>
            <w:bottom w:val="none" w:sz="0" w:space="0" w:color="auto"/>
            <w:right w:val="none" w:sz="0" w:space="0" w:color="auto"/>
          </w:divBdr>
          <w:divsChild>
            <w:div w:id="1413239047">
              <w:marLeft w:val="0"/>
              <w:marRight w:val="0"/>
              <w:marTop w:val="0"/>
              <w:marBottom w:val="0"/>
              <w:divBdr>
                <w:top w:val="none" w:sz="0" w:space="0" w:color="auto"/>
                <w:left w:val="none" w:sz="0" w:space="0" w:color="auto"/>
                <w:bottom w:val="none" w:sz="0" w:space="0" w:color="auto"/>
                <w:right w:val="none" w:sz="0" w:space="0" w:color="auto"/>
              </w:divBdr>
              <w:divsChild>
                <w:div w:id="782652184">
                  <w:marLeft w:val="0"/>
                  <w:marRight w:val="0"/>
                  <w:marTop w:val="0"/>
                  <w:marBottom w:val="0"/>
                  <w:divBdr>
                    <w:top w:val="none" w:sz="0" w:space="0" w:color="auto"/>
                    <w:left w:val="none" w:sz="0" w:space="0" w:color="auto"/>
                    <w:bottom w:val="none" w:sz="0" w:space="0" w:color="auto"/>
                    <w:right w:val="none" w:sz="0" w:space="0" w:color="auto"/>
                  </w:divBdr>
                  <w:divsChild>
                    <w:div w:id="153237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00207">
      <w:bodyDiv w:val="1"/>
      <w:marLeft w:val="0"/>
      <w:marRight w:val="0"/>
      <w:marTop w:val="0"/>
      <w:marBottom w:val="0"/>
      <w:divBdr>
        <w:top w:val="none" w:sz="0" w:space="0" w:color="auto"/>
        <w:left w:val="none" w:sz="0" w:space="0" w:color="auto"/>
        <w:bottom w:val="none" w:sz="0" w:space="0" w:color="auto"/>
        <w:right w:val="none" w:sz="0" w:space="0" w:color="auto"/>
      </w:divBdr>
    </w:div>
    <w:div w:id="1249314770">
      <w:bodyDiv w:val="1"/>
      <w:marLeft w:val="0"/>
      <w:marRight w:val="0"/>
      <w:marTop w:val="0"/>
      <w:marBottom w:val="0"/>
      <w:divBdr>
        <w:top w:val="none" w:sz="0" w:space="0" w:color="auto"/>
        <w:left w:val="none" w:sz="0" w:space="0" w:color="auto"/>
        <w:bottom w:val="none" w:sz="0" w:space="0" w:color="auto"/>
        <w:right w:val="none" w:sz="0" w:space="0" w:color="auto"/>
      </w:divBdr>
      <w:divsChild>
        <w:div w:id="524103208">
          <w:marLeft w:val="0"/>
          <w:marRight w:val="0"/>
          <w:marTop w:val="0"/>
          <w:marBottom w:val="0"/>
          <w:divBdr>
            <w:top w:val="none" w:sz="0" w:space="0" w:color="auto"/>
            <w:left w:val="none" w:sz="0" w:space="0" w:color="auto"/>
            <w:bottom w:val="none" w:sz="0" w:space="0" w:color="auto"/>
            <w:right w:val="none" w:sz="0" w:space="0" w:color="auto"/>
          </w:divBdr>
          <w:divsChild>
            <w:div w:id="329329471">
              <w:marLeft w:val="0"/>
              <w:marRight w:val="0"/>
              <w:marTop w:val="0"/>
              <w:marBottom w:val="0"/>
              <w:divBdr>
                <w:top w:val="none" w:sz="0" w:space="0" w:color="auto"/>
                <w:left w:val="none" w:sz="0" w:space="0" w:color="auto"/>
                <w:bottom w:val="none" w:sz="0" w:space="0" w:color="auto"/>
                <w:right w:val="none" w:sz="0" w:space="0" w:color="auto"/>
              </w:divBdr>
              <w:divsChild>
                <w:div w:id="8469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467060">
      <w:bodyDiv w:val="1"/>
      <w:marLeft w:val="0"/>
      <w:marRight w:val="0"/>
      <w:marTop w:val="0"/>
      <w:marBottom w:val="0"/>
      <w:divBdr>
        <w:top w:val="none" w:sz="0" w:space="0" w:color="auto"/>
        <w:left w:val="none" w:sz="0" w:space="0" w:color="auto"/>
        <w:bottom w:val="none" w:sz="0" w:space="0" w:color="auto"/>
        <w:right w:val="none" w:sz="0" w:space="0" w:color="auto"/>
      </w:divBdr>
      <w:divsChild>
        <w:div w:id="1142818461">
          <w:marLeft w:val="0"/>
          <w:marRight w:val="0"/>
          <w:marTop w:val="0"/>
          <w:marBottom w:val="0"/>
          <w:divBdr>
            <w:top w:val="none" w:sz="0" w:space="0" w:color="auto"/>
            <w:left w:val="none" w:sz="0" w:space="0" w:color="auto"/>
            <w:bottom w:val="none" w:sz="0" w:space="0" w:color="auto"/>
            <w:right w:val="none" w:sz="0" w:space="0" w:color="auto"/>
          </w:divBdr>
          <w:divsChild>
            <w:div w:id="1752505901">
              <w:marLeft w:val="0"/>
              <w:marRight w:val="0"/>
              <w:marTop w:val="0"/>
              <w:marBottom w:val="0"/>
              <w:divBdr>
                <w:top w:val="none" w:sz="0" w:space="0" w:color="auto"/>
                <w:left w:val="none" w:sz="0" w:space="0" w:color="auto"/>
                <w:bottom w:val="none" w:sz="0" w:space="0" w:color="auto"/>
                <w:right w:val="none" w:sz="0" w:space="0" w:color="auto"/>
              </w:divBdr>
              <w:divsChild>
                <w:div w:id="172073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895225">
      <w:bodyDiv w:val="1"/>
      <w:marLeft w:val="0"/>
      <w:marRight w:val="0"/>
      <w:marTop w:val="0"/>
      <w:marBottom w:val="0"/>
      <w:divBdr>
        <w:top w:val="none" w:sz="0" w:space="0" w:color="auto"/>
        <w:left w:val="none" w:sz="0" w:space="0" w:color="auto"/>
        <w:bottom w:val="none" w:sz="0" w:space="0" w:color="auto"/>
        <w:right w:val="none" w:sz="0" w:space="0" w:color="auto"/>
      </w:divBdr>
    </w:div>
    <w:div w:id="1448815535">
      <w:bodyDiv w:val="1"/>
      <w:marLeft w:val="0"/>
      <w:marRight w:val="0"/>
      <w:marTop w:val="0"/>
      <w:marBottom w:val="0"/>
      <w:divBdr>
        <w:top w:val="none" w:sz="0" w:space="0" w:color="auto"/>
        <w:left w:val="none" w:sz="0" w:space="0" w:color="auto"/>
        <w:bottom w:val="none" w:sz="0" w:space="0" w:color="auto"/>
        <w:right w:val="none" w:sz="0" w:space="0" w:color="auto"/>
      </w:divBdr>
    </w:div>
    <w:div w:id="1632830467">
      <w:bodyDiv w:val="1"/>
      <w:marLeft w:val="0"/>
      <w:marRight w:val="0"/>
      <w:marTop w:val="0"/>
      <w:marBottom w:val="0"/>
      <w:divBdr>
        <w:top w:val="none" w:sz="0" w:space="0" w:color="auto"/>
        <w:left w:val="none" w:sz="0" w:space="0" w:color="auto"/>
        <w:bottom w:val="none" w:sz="0" w:space="0" w:color="auto"/>
        <w:right w:val="none" w:sz="0" w:space="0" w:color="auto"/>
      </w:divBdr>
    </w:div>
    <w:div w:id="1735349014">
      <w:bodyDiv w:val="1"/>
      <w:marLeft w:val="0"/>
      <w:marRight w:val="0"/>
      <w:marTop w:val="0"/>
      <w:marBottom w:val="0"/>
      <w:divBdr>
        <w:top w:val="none" w:sz="0" w:space="0" w:color="auto"/>
        <w:left w:val="none" w:sz="0" w:space="0" w:color="auto"/>
        <w:bottom w:val="none" w:sz="0" w:space="0" w:color="auto"/>
        <w:right w:val="none" w:sz="0" w:space="0" w:color="auto"/>
      </w:divBdr>
    </w:div>
    <w:div w:id="1781601676">
      <w:bodyDiv w:val="1"/>
      <w:marLeft w:val="0"/>
      <w:marRight w:val="0"/>
      <w:marTop w:val="0"/>
      <w:marBottom w:val="0"/>
      <w:divBdr>
        <w:top w:val="none" w:sz="0" w:space="0" w:color="auto"/>
        <w:left w:val="none" w:sz="0" w:space="0" w:color="auto"/>
        <w:bottom w:val="none" w:sz="0" w:space="0" w:color="auto"/>
        <w:right w:val="none" w:sz="0" w:space="0" w:color="auto"/>
      </w:divBdr>
    </w:div>
    <w:div w:id="1893954185">
      <w:bodyDiv w:val="1"/>
      <w:marLeft w:val="0"/>
      <w:marRight w:val="0"/>
      <w:marTop w:val="0"/>
      <w:marBottom w:val="0"/>
      <w:divBdr>
        <w:top w:val="none" w:sz="0" w:space="0" w:color="auto"/>
        <w:left w:val="none" w:sz="0" w:space="0" w:color="auto"/>
        <w:bottom w:val="none" w:sz="0" w:space="0" w:color="auto"/>
        <w:right w:val="none" w:sz="0" w:space="0" w:color="auto"/>
      </w:divBdr>
    </w:div>
    <w:div w:id="1953629477">
      <w:bodyDiv w:val="1"/>
      <w:marLeft w:val="0"/>
      <w:marRight w:val="0"/>
      <w:marTop w:val="0"/>
      <w:marBottom w:val="0"/>
      <w:divBdr>
        <w:top w:val="none" w:sz="0" w:space="0" w:color="auto"/>
        <w:left w:val="none" w:sz="0" w:space="0" w:color="auto"/>
        <w:bottom w:val="none" w:sz="0" w:space="0" w:color="auto"/>
        <w:right w:val="none" w:sz="0" w:space="0" w:color="auto"/>
      </w:divBdr>
    </w:div>
    <w:div w:id="21332047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wnloads/" TargetMode="External"/><Relationship Id="rId18" Type="http://schemas.openxmlformats.org/officeDocument/2006/relationships/hyperlink" Target="https://swissmodel.expasy.org"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MiguelArenas/proteinevolver" TargetMode="External"/><Relationship Id="rId17" Type="http://schemas.openxmlformats.org/officeDocument/2006/relationships/hyperlink" Target="https://swissmodel.expasy.org"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phylogeny.lirmm.fr/phylo_cgi/data_converter.cgi" TargetMode="External"/><Relationship Id="rId20" Type="http://schemas.openxmlformats.org/officeDocument/2006/relationships/image" Target="media/image3.png"/><Relationship Id="rId29" Type="http://schemas.openxmlformats.org/officeDocument/2006/relationships/hyperlink" Target="https://github.com/MiguelArenas/proteinevolv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vidFerreiro/ProteinModelerABC" TargetMode="External"/><Relationship Id="rId24" Type="http://schemas.openxmlformats.org/officeDocument/2006/relationships/image" Target="media/image7.png"/><Relationship Id="rId32"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hyperlink" Target="http://cran.r-project.org/doc/manuals/R-admin.html" TargetMode="External"/><Relationship Id="rId23" Type="http://schemas.openxmlformats.org/officeDocument/2006/relationships/image" Target="media/image6.png"/><Relationship Id="rId28" Type="http://schemas.openxmlformats.org/officeDocument/2006/relationships/hyperlink" Target="mailto:ferreirogarciadavid@gmail.com" TargetMode="External"/><Relationship Id="rId10" Type="http://schemas.openxmlformats.org/officeDocument/2006/relationships/image" Target="media/image1.png"/><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ferreirogarciadavid@gmail.com" TargetMode="External"/><Relationship Id="rId14" Type="http://schemas.openxmlformats.org/officeDocument/2006/relationships/hyperlink" Target="https://docs.python.org/3/installing/index.html" TargetMode="External"/><Relationship Id="rId22" Type="http://schemas.openxmlformats.org/officeDocument/2006/relationships/image" Target="media/image5.png"/><Relationship Id="rId27" Type="http://schemas.openxmlformats.org/officeDocument/2006/relationships/footer" Target="footer2.xml"/><Relationship Id="rId30" Type="http://schemas.openxmlformats.org/officeDocument/2006/relationships/image" Target="media/image9.png"/><Relationship Id="rId8" Type="http://schemas.openxmlformats.org/officeDocument/2006/relationships/hyperlink" Target="mailto:david.ferreiro.garcia@uvigo.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0CBDC-7E04-CC4D-8239-769B796A3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38</Pages>
  <Words>26527</Words>
  <Characters>145899</Characters>
  <Application>Microsoft Office Word</Application>
  <DocSecurity>0</DocSecurity>
  <Lines>1215</Lines>
  <Paragraphs>344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Ferreiro Garcia</dc:creator>
  <cp:keywords/>
  <dc:description/>
  <cp:lastModifiedBy>David Ferreiro Garcia</cp:lastModifiedBy>
  <cp:revision>7</cp:revision>
  <dcterms:created xsi:type="dcterms:W3CDTF">2023-02-08T09:27:00Z</dcterms:created>
  <dcterms:modified xsi:type="dcterms:W3CDTF">2023-02-17T09:51:00Z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id="5veqnct2"/&gt;&lt;style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 name="dontAskDelayCitationUpdates" value="true"/&gt;&lt;/prefs&gt;&lt;/data&gt;</vt:lpwstr>
  </property>
</Properties>
</file>