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jc w:val="center"/>
        <w:rPr/>
      </w:pPr>
      <w:r w:rsidDel="00000000" w:rsidR="00000000" w:rsidRPr="00000000">
        <w:rPr>
          <w:rtl w:val="0"/>
        </w:rPr>
        <w:t xml:space="preserve">INF4705 – Analyse et conception d’algorithmes</w:t>
      </w:r>
    </w:p>
    <w:p w:rsidR="00000000" w:rsidDel="00000000" w:rsidP="00000000" w:rsidRDefault="00000000" w:rsidRPr="00000000" w14:paraId="00000001">
      <w:pPr>
        <w:pStyle w:val="Subtitle"/>
        <w:contextualSpacing w:val="0"/>
        <w:rPr/>
      </w:pPr>
      <w:r w:rsidDel="00000000" w:rsidR="00000000" w:rsidRPr="00000000">
        <w:rPr>
          <w:rtl w:val="0"/>
        </w:rPr>
        <w:t xml:space="preserve">TP1 – Hiver 2018</w:t>
      </w:r>
    </w:p>
    <w:p w:rsidR="00000000" w:rsidDel="00000000" w:rsidP="00000000" w:rsidRDefault="00000000" w:rsidRPr="00000000" w14:paraId="00000002">
      <w:pPr>
        <w:contextualSpacing w:val="0"/>
        <w:jc w:val="center"/>
        <w:rPr>
          <w:rFonts w:ascii="Arial" w:cs="Arial" w:eastAsia="Arial" w:hAnsi="Arial"/>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4"/>
        <w:gridCol w:w="4988"/>
        <w:tblGridChange w:id="0">
          <w:tblGrid>
            <w:gridCol w:w="4984"/>
            <w:gridCol w:w="498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Tremblay, David, 1748125</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Souli, Taleb, 1770491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numPr>
          <w:ilvl w:val="0"/>
          <w:numId w:val="3"/>
        </w:numPr>
        <w:ind w:left="0" w:right="0" w:firstLine="0"/>
        <w:contextualSpacing w:val="0"/>
        <w:rPr/>
      </w:pPr>
      <w:r w:rsidDel="00000000" w:rsidR="00000000" w:rsidRPr="00000000">
        <w:rPr>
          <w:rtl w:val="0"/>
        </w:rPr>
        <w:t xml:space="preserve">Informations techniques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ODT avec LibreOffice. Veuillez ne pas inclure le texte en italique servant de directive.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à même le rapport.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Avant votre troisième séance de laboratoire, vous devez faire une remise électronique en suivant les instructions suivantes: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44" w:before="0" w:line="288" w:lineRule="auto"/>
        <w:ind w:left="108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dossier remis doit se nommer matricule1_matricule2_tp1 et doit être compressé sous format zip.</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44" w:before="0" w:line="288" w:lineRule="auto"/>
        <w:ind w:left="108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À la racine de ce dernier, on doit retrouver :</w:t>
      </w:r>
    </w:p>
    <w:p w:rsidR="00000000" w:rsidDel="00000000" w:rsidP="00000000" w:rsidRDefault="00000000" w:rsidRPr="00000000" w14:paraId="0000000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sous format ODT.</w:t>
      </w:r>
    </w:p>
    <w:p w:rsidR="00000000" w:rsidDel="00000000" w:rsidP="00000000" w:rsidRDefault="00000000" w:rsidRPr="00000000" w14:paraId="0000001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L’exemplaire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Voir énoncé plus bas.</w:t>
      </w:r>
    </w:p>
    <w:p w:rsidR="00000000" w:rsidDel="00000000" w:rsidP="00000000" w:rsidRDefault="00000000" w:rsidRPr="00000000" w14:paraId="0000001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fichier texte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emails.txt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contenant le courriel de chaque membre de l’équipe</w:t>
      </w:r>
    </w:p>
    <w:p w:rsidR="00000000" w:rsidDel="00000000" w:rsidP="00000000" w:rsidRDefault="00000000" w:rsidRPr="00000000" w14:paraId="0000001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Le code et les exécutables soumis devront être compatible avec les ordinateurs de la salle L-4714.</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Votre chargé de laboratoire vous encourage très fortement à lire le guide intitulé “guide bash” sur moodle pour faire vos graphiques.</w:t>
      </w:r>
    </w:p>
    <w:p w:rsidR="00000000" w:rsidDel="00000000" w:rsidP="00000000" w:rsidRDefault="00000000" w:rsidRPr="00000000" w14:paraId="00000017">
      <w:pPr>
        <w:pStyle w:val="Heading1"/>
        <w:numPr>
          <w:ilvl w:val="0"/>
          <w:numId w:val="3"/>
        </w:numPr>
        <w:ind w:left="0" w:right="0" w:firstLine="0"/>
        <w:contextualSpacing w:val="0"/>
        <w:rPr/>
      </w:pPr>
      <w:r w:rsidDel="00000000" w:rsidR="00000000" w:rsidRPr="00000000">
        <w:rPr>
          <w:rtl w:val="0"/>
        </w:rPr>
        <w:t xml:space="preserve">Mise en situation</w:t>
      </w:r>
    </w:p>
    <w:p w:rsidR="00000000" w:rsidDel="00000000" w:rsidP="00000000" w:rsidRDefault="00000000" w:rsidRPr="00000000" w14:paraId="00000018">
      <w:pPr>
        <w:contextualSpacing w:val="0"/>
        <w:jc w:val="both"/>
        <w:rPr/>
      </w:pPr>
      <w:r w:rsidDel="00000000" w:rsidR="00000000" w:rsidRPr="00000000">
        <w:rPr>
          <w:rtl w:val="0"/>
        </w:rPr>
        <w:tab/>
        <w:t xml:space="preserve">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tri.</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Vous implanterez 3 algorithmes de tri:</w:t>
      </w:r>
    </w:p>
    <w:p w:rsidR="00000000" w:rsidDel="00000000" w:rsidP="00000000" w:rsidRDefault="00000000" w:rsidRPr="00000000" w14:paraId="0000001B">
      <w:pPr>
        <w:numPr>
          <w:ilvl w:val="0"/>
          <w:numId w:val="5"/>
        </w:numPr>
        <w:ind w:left="720" w:hanging="360"/>
        <w:contextualSpacing w:val="0"/>
        <w:jc w:val="both"/>
        <w:rPr/>
      </w:pPr>
      <w:r w:rsidDel="00000000" w:rsidR="00000000" w:rsidRPr="00000000">
        <w:rPr>
          <w:rtl w:val="0"/>
        </w:rPr>
        <w:t xml:space="preserve">Insertion sort</w:t>
      </w:r>
    </w:p>
    <w:p w:rsidR="00000000" w:rsidDel="00000000" w:rsidP="00000000" w:rsidRDefault="00000000" w:rsidRPr="00000000" w14:paraId="0000001C">
      <w:pPr>
        <w:numPr>
          <w:ilvl w:val="0"/>
          <w:numId w:val="5"/>
        </w:numPr>
        <w:ind w:left="720" w:hanging="360"/>
        <w:contextualSpacing w:val="0"/>
        <w:jc w:val="both"/>
        <w:rPr/>
      </w:pPr>
      <w:r w:rsidDel="00000000" w:rsidR="00000000" w:rsidRPr="00000000">
        <w:rPr>
          <w:rtl w:val="0"/>
        </w:rPr>
        <w:t xml:space="preserve">Mergesort</w:t>
      </w:r>
    </w:p>
    <w:p w:rsidR="00000000" w:rsidDel="00000000" w:rsidP="00000000" w:rsidRDefault="00000000" w:rsidRPr="00000000" w14:paraId="0000001D">
      <w:pPr>
        <w:numPr>
          <w:ilvl w:val="0"/>
          <w:numId w:val="5"/>
        </w:numPr>
        <w:ind w:left="720" w:hanging="360"/>
        <w:contextualSpacing w:val="0"/>
        <w:jc w:val="both"/>
        <w:rPr/>
      </w:pPr>
      <w:r w:rsidDel="00000000" w:rsidR="00000000" w:rsidRPr="00000000">
        <w:rPr>
          <w:rtl w:val="0"/>
        </w:rPr>
        <w:t xml:space="preserve">Mergesort + seuil de récursivité</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De plus, vous devrez comparer ces algorithmes avec </w:t>
      </w:r>
      <w:r w:rsidDel="00000000" w:rsidR="00000000" w:rsidRPr="00000000">
        <w:rPr>
          <w:i w:val="1"/>
          <w:rtl w:val="0"/>
        </w:rPr>
        <w:t xml:space="preserve">std::sort</w:t>
      </w:r>
      <w:r w:rsidDel="00000000" w:rsidR="00000000" w:rsidRPr="00000000">
        <w:rPr>
          <w:i w:val="0"/>
          <w:rtl w:val="0"/>
        </w:rPr>
        <w:t xml:space="preserve"> de la librairie standard en C++.</w:t>
      </w: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ab/>
        <w:t xml:space="preserve">Pour l’algorithme 3, vous devez déterminer un seuil de récursivité expérimentalement. Les exemplaires dont la taille est en deça de ce seuil ne sont plus résolus récursivement mais plutôt directement avec le insertion sort.</w:t>
      </w:r>
    </w:p>
    <w:p w:rsidR="00000000" w:rsidDel="00000000" w:rsidP="00000000" w:rsidRDefault="00000000" w:rsidRPr="00000000" w14:paraId="00000022">
      <w:pPr>
        <w:contextualSpacing w:val="0"/>
        <w:jc w:val="both"/>
        <w:rPr>
          <w:i w:val="0"/>
        </w:rPr>
      </w:pPr>
      <w:r w:rsidDel="00000000" w:rsidR="00000000" w:rsidRPr="00000000">
        <w:rPr>
          <w:rtl w:val="0"/>
        </w:rPr>
      </w:r>
    </w:p>
    <w:p w:rsidR="00000000" w:rsidDel="00000000" w:rsidP="00000000" w:rsidRDefault="00000000" w:rsidRPr="00000000" w14:paraId="00000023">
      <w:pPr>
        <w:pStyle w:val="Heading1"/>
        <w:numPr>
          <w:ilvl w:val="0"/>
          <w:numId w:val="3"/>
        </w:numPr>
        <w:ind w:left="0" w:right="0" w:firstLine="0"/>
        <w:contextualSpacing w:val="0"/>
        <w:rPr/>
      </w:pPr>
      <w:r w:rsidDel="00000000" w:rsidR="00000000" w:rsidRPr="00000000">
        <w:rPr>
          <w:rtl w:val="0"/>
        </w:rPr>
        <w:t xml:space="preserve">Jeu de données</w:t>
      </w:r>
    </w:p>
    <w:p w:rsidR="00000000" w:rsidDel="00000000" w:rsidP="00000000" w:rsidRDefault="00000000" w:rsidRPr="00000000" w14:paraId="00000024">
      <w:pPr>
        <w:contextualSpacing w:val="0"/>
        <w:rPr/>
      </w:pPr>
      <w:r w:rsidDel="00000000" w:rsidR="00000000" w:rsidRPr="00000000">
        <w:rPr>
          <w:rtl w:val="0"/>
        </w:rPr>
        <w:tab/>
        <w:t xml:space="preserve">Pour tester les algorithmes, vous devez générer un jeu de données avec 10 exemplaires </w:t>
      </w:r>
    </w:p>
    <w:p w:rsidR="00000000" w:rsidDel="00000000" w:rsidP="00000000" w:rsidRDefault="00000000" w:rsidRPr="00000000" w14:paraId="00000025">
      <w:pPr>
        <w:contextualSpacing w:val="0"/>
        <w:rPr/>
      </w:pPr>
      <w:r w:rsidDel="00000000" w:rsidR="00000000" w:rsidRPr="00000000">
        <w:rPr>
          <w:rtl w:val="0"/>
        </w:rPr>
        <w:t xml:space="preserve">pour les tailles: 1000, 5000, 10000, 50000, 100000 et 500000. Vous pouvez utiliser le script suivant: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rFonts w:ascii="Courier" w:cs="Courier" w:eastAsia="Courier" w:hAnsi="Courier"/>
        </w:rPr>
      </w:pPr>
      <w:r w:rsidDel="00000000" w:rsidR="00000000" w:rsidRPr="00000000">
        <w:rPr>
          <w:rFonts w:ascii="Courier" w:cs="Courier" w:eastAsia="Courier" w:hAnsi="Courier"/>
          <w:rtl w:val="0"/>
        </w:rPr>
        <w:t xml:space="preserve">for n in {"1000","5000","10000","50000","100000","500000"}; do</w:t>
      </w:r>
    </w:p>
    <w:p w:rsidR="00000000" w:rsidDel="00000000" w:rsidP="00000000" w:rsidRDefault="00000000" w:rsidRPr="00000000" w14:paraId="00000028">
      <w:pPr>
        <w:contextualSpacing w:val="0"/>
        <w:rPr>
          <w:rFonts w:ascii="Courier" w:cs="Courier" w:eastAsia="Courier" w:hAnsi="Courier"/>
        </w:rPr>
      </w:pPr>
      <w:r w:rsidDel="00000000" w:rsidR="00000000" w:rsidRPr="00000000">
        <w:rPr>
          <w:rFonts w:ascii="Courier" w:cs="Courier" w:eastAsia="Courier" w:hAnsi="Courier"/>
          <w:rtl w:val="0"/>
        </w:rPr>
        <w:tab/>
        <w:t xml:space="preserve">for i in {1..10}; do</w:t>
      </w:r>
    </w:p>
    <w:p w:rsidR="00000000" w:rsidDel="00000000" w:rsidP="00000000" w:rsidRDefault="00000000" w:rsidRPr="00000000" w14:paraId="00000029">
      <w:pPr>
        <w:contextualSpacing w:val="0"/>
        <w:rPr>
          <w:rFonts w:ascii="Courier" w:cs="Courier" w:eastAsia="Courier" w:hAnsi="Courier"/>
        </w:rPr>
      </w:pPr>
      <w:r w:rsidDel="00000000" w:rsidR="00000000" w:rsidRPr="00000000">
        <w:rPr>
          <w:rFonts w:ascii="Courier" w:cs="Courier" w:eastAsia="Courier" w:hAnsi="Courier"/>
          <w:rtl w:val="0"/>
        </w:rPr>
        <w:tab/>
        <w:tab/>
        <w:t xml:space="preserve">shuf -i 1-$n &gt; testset_${n}_${i}.txt</w:t>
      </w:r>
    </w:p>
    <w:p w:rsidR="00000000" w:rsidDel="00000000" w:rsidP="00000000" w:rsidRDefault="00000000" w:rsidRPr="00000000" w14:paraId="0000002A">
      <w:pPr>
        <w:contextualSpacing w:val="0"/>
        <w:rPr>
          <w:rFonts w:ascii="Courier" w:cs="Courier" w:eastAsia="Courier" w:hAnsi="Courier"/>
        </w:rPr>
      </w:pPr>
      <w:r w:rsidDel="00000000" w:rsidR="00000000" w:rsidRPr="00000000">
        <w:rPr>
          <w:rFonts w:ascii="Courier" w:cs="Courier" w:eastAsia="Courier" w:hAnsi="Courier"/>
          <w:rtl w:val="0"/>
        </w:rPr>
        <w:tab/>
        <w:t xml:space="preserve">done</w:t>
      </w:r>
    </w:p>
    <w:p w:rsidR="00000000" w:rsidDel="00000000" w:rsidP="00000000" w:rsidRDefault="00000000" w:rsidRPr="00000000" w14:paraId="0000002B">
      <w:pPr>
        <w:contextualSpacing w:val="0"/>
        <w:rPr>
          <w:rFonts w:ascii="Courier" w:cs="Courier" w:eastAsia="Courier" w:hAnsi="Courier"/>
        </w:rPr>
      </w:pPr>
      <w:r w:rsidDel="00000000" w:rsidR="00000000" w:rsidRPr="00000000">
        <w:rPr>
          <w:rFonts w:ascii="Courier" w:cs="Courier" w:eastAsia="Courier" w:hAnsi="Courier"/>
          <w:rtl w:val="0"/>
        </w:rPr>
        <w:t xml:space="preserve">done</w:t>
      </w:r>
    </w:p>
    <w:p w:rsidR="00000000" w:rsidDel="00000000" w:rsidP="00000000" w:rsidRDefault="00000000" w:rsidRPr="00000000" w14:paraId="0000002C">
      <w:pPr>
        <w:contextualSpacing w:val="0"/>
        <w:jc w:val="both"/>
        <w:rPr>
          <w:rFonts w:ascii="Courier" w:cs="Courier" w:eastAsia="Courier" w:hAnsi="Courier"/>
        </w:rPr>
      </w:pPr>
      <w:r w:rsidDel="00000000" w:rsidR="00000000" w:rsidRPr="00000000">
        <w:rPr>
          <w:rtl w:val="0"/>
        </w:rPr>
      </w:r>
    </w:p>
    <w:p w:rsidR="00000000" w:rsidDel="00000000" w:rsidP="00000000" w:rsidRDefault="00000000" w:rsidRPr="00000000" w14:paraId="0000002D">
      <w:pPr>
        <w:contextualSpacing w:val="0"/>
        <w:jc w:val="both"/>
        <w:rPr>
          <w:rFonts w:ascii="Courier" w:cs="Courier" w:eastAsia="Courier" w:hAnsi="Courier"/>
        </w:rPr>
      </w:pPr>
      <w:r w:rsidDel="00000000" w:rsidR="00000000" w:rsidRPr="00000000">
        <w:rPr>
          <w:rtl w:val="0"/>
        </w:rPr>
      </w:r>
    </w:p>
    <w:p w:rsidR="00000000" w:rsidDel="00000000" w:rsidP="00000000" w:rsidRDefault="00000000" w:rsidRPr="00000000" w14:paraId="0000002E">
      <w:pPr>
        <w:contextualSpacing w:val="0"/>
        <w:rPr>
          <w:rFonts w:ascii="Liberation Serif" w:cs="Liberation Serif" w:eastAsia="Liberation Serif" w:hAnsi="Liberation Serif"/>
          <w:i w:val="1"/>
        </w:rPr>
      </w:pPr>
      <w:r w:rsidDel="00000000" w:rsidR="00000000" w:rsidRPr="00000000">
        <w:rPr>
          <w:i w:val="1"/>
          <w:rtl w:val="0"/>
        </w:rPr>
        <w:t xml:space="preserve">Mettez ce script dans un fichier (disons </w:t>
      </w:r>
      <w:r w:rsidDel="00000000" w:rsidR="00000000" w:rsidRPr="00000000">
        <w:rPr>
          <w:rFonts w:ascii="Courier" w:cs="Courier" w:eastAsia="Courier" w:hAnsi="Courier"/>
          <w:i w:val="1"/>
          <w:rtl w:val="0"/>
        </w:rPr>
        <w:t xml:space="preserve">gen.sh</w:t>
      </w:r>
      <w:r w:rsidDel="00000000" w:rsidR="00000000" w:rsidRPr="00000000">
        <w:rPr>
          <w:i w:val="1"/>
          <w:rtl w:val="0"/>
        </w:rPr>
        <w:t xml:space="preserve">), donnez lui les permissions avec </w:t>
      </w:r>
      <w:r w:rsidDel="00000000" w:rsidR="00000000" w:rsidRPr="00000000">
        <w:rPr>
          <w:rFonts w:ascii="Courier" w:cs="Courier" w:eastAsia="Courier" w:hAnsi="Courier"/>
          <w:i w:val="1"/>
          <w:rtl w:val="0"/>
        </w:rPr>
        <w:t xml:space="preserve">chmod +x gen.sh</w:t>
      </w:r>
      <w:r w:rsidDel="00000000" w:rsidR="00000000" w:rsidRPr="00000000">
        <w:rPr>
          <w:i w:val="1"/>
          <w:rtl w:val="0"/>
        </w:rPr>
        <w:t xml:space="preserve">, puis exécuter ce programme dans un nouveau dossier pour générer votre dataset.</w:t>
      </w:r>
      <w:r w:rsidDel="00000000" w:rsidR="00000000" w:rsidRPr="00000000">
        <w:rPr>
          <w:rtl w:val="0"/>
        </w:rPr>
      </w:r>
    </w:p>
    <w:p w:rsidR="00000000" w:rsidDel="00000000" w:rsidP="00000000" w:rsidRDefault="00000000" w:rsidRPr="00000000" w14:paraId="0000002F">
      <w:pPr>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30">
      <w:pPr>
        <w:contextualSpacing w:val="0"/>
        <w:rPr>
          <w:rFonts w:ascii="Courier" w:cs="Courier" w:eastAsia="Courier" w:hAnsi="Courie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3"/>
        </w:numPr>
        <w:ind w:left="0" w:right="0" w:firstLine="0"/>
        <w:contextualSpacing w:val="0"/>
        <w:rPr/>
      </w:pPr>
      <w:r w:rsidDel="00000000" w:rsidR="00000000" w:rsidRPr="00000000">
        <w:rPr>
          <w:rtl w:val="0"/>
        </w:rPr>
        <w:t xml:space="preserve">Présentation des résultats</w:t>
      </w:r>
    </w:p>
    <w:tbl>
      <w:tblPr>
        <w:tblStyle w:val="Table2"/>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4 pt</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3"/>
        <w:numPr>
          <w:ilvl w:val="2"/>
          <w:numId w:val="3"/>
        </w:numPr>
        <w:ind w:left="0" w:right="0" w:firstLine="0"/>
        <w:contextualSpacing w:val="0"/>
        <w:rPr/>
      </w:pPr>
      <w:r w:rsidDel="00000000" w:rsidR="00000000" w:rsidRPr="00000000">
        <w:rPr>
          <w:rtl w:val="0"/>
        </w:rPr>
        <w:t xml:space="preserve">Tableau des résulats</w:t>
      </w:r>
    </w:p>
    <w:p w:rsidR="00000000" w:rsidDel="00000000" w:rsidP="00000000" w:rsidRDefault="00000000" w:rsidRPr="00000000" w14:paraId="00000036">
      <w:pPr>
        <w:contextualSpacing w:val="0"/>
        <w:rPr>
          <w:i w:val="1"/>
        </w:rPr>
      </w:pPr>
      <w:r w:rsidDel="00000000" w:rsidR="00000000" w:rsidRPr="00000000">
        <w:rPr>
          <w:i w:val="1"/>
          <w:rtl w:val="0"/>
        </w:rPr>
        <w:t xml:space="preserve">Pour chacun des trois algorithmes, mesurez le temps d’exécution pour chaque exemplaire et rapportez dans un tableau le temps moyen par taille d’exemplaire. Vous vous servirez de ces résultats pour l’analyse qui suit. Lorsque vous calculez les temps d’exécution, vous devez séparer le temps de chargement du jeu de test du temps d’exécution de votre algorithme. Vous devrez donc insérer les sondes temporelles à l’intérieur de votre code.</w:t>
      </w:r>
    </w:p>
    <w:p w:rsidR="00000000" w:rsidDel="00000000" w:rsidP="00000000" w:rsidRDefault="00000000" w:rsidRPr="00000000" w14:paraId="00000037">
      <w:pPr>
        <w:contextualSpacing w:val="0"/>
        <w:rPr>
          <w:i w:val="1"/>
        </w:rPr>
      </w:pPr>
      <w:r w:rsidDel="00000000" w:rsidR="00000000" w:rsidRPr="00000000">
        <w:rPr>
          <w:rtl w:val="0"/>
        </w:rPr>
      </w:r>
    </w:p>
    <w:tbl>
      <w:tblPr>
        <w:tblStyle w:val="Table3"/>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Algorithme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Temps execution</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exemplaire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contextualSpacing w:val="0"/>
        <w:rPr>
          <w:i w:val="1"/>
        </w:rPr>
      </w:pPr>
      <w:r w:rsidDel="00000000" w:rsidR="00000000" w:rsidRPr="00000000">
        <w:rPr>
          <w:rtl w:val="0"/>
        </w:rPr>
      </w:r>
    </w:p>
    <w:p w:rsidR="00000000" w:rsidDel="00000000" w:rsidP="00000000" w:rsidRDefault="00000000" w:rsidRPr="00000000" w14:paraId="00000045">
      <w:pPr>
        <w:pStyle w:val="Heading3"/>
        <w:numPr>
          <w:ilvl w:val="2"/>
          <w:numId w:val="3"/>
        </w:numPr>
        <w:ind w:left="0" w:right="0" w:firstLine="0"/>
        <w:contextualSpacing w:val="0"/>
        <w:rPr/>
      </w:pPr>
      <w:r w:rsidDel="00000000" w:rsidR="00000000" w:rsidRPr="00000000">
        <w:rPr>
          <w:rtl w:val="0"/>
        </w:rPr>
        <w:t xml:space="preserve">Tests de puissance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Pour chacun des algorithmes, appliquez le test de puissance et rapportez les graphiques ici.</w:t>
      </w:r>
    </w:p>
    <w:p w:rsidR="00000000" w:rsidDel="00000000" w:rsidP="00000000" w:rsidRDefault="00000000" w:rsidRPr="00000000" w14:paraId="00000047">
      <w:pPr>
        <w:pStyle w:val="Heading3"/>
        <w:numPr>
          <w:ilvl w:val="2"/>
          <w:numId w:val="3"/>
        </w:numPr>
        <w:ind w:left="0" w:right="0" w:firstLine="0"/>
        <w:contextualSpacing w:val="0"/>
        <w:rPr/>
      </w:pPr>
      <w:r w:rsidDel="00000000" w:rsidR="00000000" w:rsidRPr="00000000">
        <w:rPr>
          <w:rtl w:val="0"/>
        </w:rPr>
        <w:t xml:space="preserve">Test du rapport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Pour chacun des algorithmes, appliquez le test du rapport et rapportez les graphiques ici.</w:t>
      </w:r>
    </w:p>
    <w:p w:rsidR="00000000" w:rsidDel="00000000" w:rsidP="00000000" w:rsidRDefault="00000000" w:rsidRPr="00000000" w14:paraId="00000049">
      <w:pPr>
        <w:pStyle w:val="Heading3"/>
        <w:numPr>
          <w:ilvl w:val="2"/>
          <w:numId w:val="3"/>
        </w:numPr>
        <w:ind w:left="0" w:right="0" w:firstLine="0"/>
        <w:contextualSpacing w:val="0"/>
        <w:rPr/>
      </w:pPr>
      <w:r w:rsidDel="00000000" w:rsidR="00000000" w:rsidRPr="00000000">
        <w:rPr>
          <w:rtl w:val="0"/>
        </w:rPr>
        <w:t xml:space="preserve">Test des constantes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Pour chacun des algorithmes, appliquez le test des constantes et rapportez les graphiques ici.</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3"/>
        </w:numPr>
        <w:ind w:left="0" w:right="0" w:firstLine="0"/>
        <w:contextualSpacing w:val="0"/>
        <w:rPr/>
      </w:pPr>
      <w:r w:rsidDel="00000000" w:rsidR="00000000" w:rsidRPr="00000000">
        <w:rPr>
          <w:rtl w:val="0"/>
        </w:rPr>
        <w:t xml:space="preserve">Analyse et discussion</w:t>
      </w:r>
    </w:p>
    <w:tbl>
      <w:tblPr>
        <w:tblStyle w:val="Table4"/>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6 pt</w:t>
            </w:r>
          </w:p>
        </w:tc>
      </w:tr>
    </w:tbl>
    <w:p w:rsidR="00000000" w:rsidDel="00000000" w:rsidP="00000000" w:rsidRDefault="00000000" w:rsidRPr="00000000" w14:paraId="0000004E">
      <w:pPr>
        <w:pStyle w:val="Heading3"/>
        <w:numPr>
          <w:ilvl w:val="2"/>
          <w:numId w:val="3"/>
        </w:numPr>
        <w:ind w:left="0" w:right="0" w:firstLine="0"/>
        <w:contextualSpacing w:val="0"/>
        <w:rPr/>
      </w:pPr>
      <w:r w:rsidDel="00000000" w:rsidR="00000000" w:rsidRPr="00000000">
        <w:rPr>
          <w:rtl w:val="0"/>
        </w:rPr>
        <w:t xml:space="preserve">Que pouvez-vous déduire du test de puissance?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numPr>
          <w:ilvl w:val="2"/>
          <w:numId w:val="3"/>
        </w:numPr>
        <w:ind w:left="0" w:right="0" w:firstLine="0"/>
        <w:contextualSpacing w:val="0"/>
        <w:rPr/>
      </w:pPr>
      <w:r w:rsidDel="00000000" w:rsidR="00000000" w:rsidRPr="00000000">
        <w:rPr>
          <w:rtl w:val="0"/>
        </w:rPr>
        <w:t xml:space="preserve">Citez la consommation théorique du temps de calcul pour les algorithmes, en notation asymptotique.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Nul besoin de faire une preuve, on demande seulement de citer.</w:t>
      </w:r>
    </w:p>
    <w:p w:rsidR="00000000" w:rsidDel="00000000" w:rsidP="00000000" w:rsidRDefault="00000000" w:rsidRPr="00000000" w14:paraId="00000052">
      <w:pPr>
        <w:pStyle w:val="Heading3"/>
        <w:numPr>
          <w:ilvl w:val="2"/>
          <w:numId w:val="3"/>
        </w:numPr>
        <w:ind w:left="0" w:right="0" w:firstLine="0"/>
        <w:contextualSpacing w:val="0"/>
        <w:rPr/>
      </w:pPr>
      <w:r w:rsidDel="00000000" w:rsidR="00000000" w:rsidRPr="00000000">
        <w:rPr>
          <w:rtl w:val="0"/>
        </w:rPr>
        <w:t xml:space="preserve">Que pouvez-vous déduire du test du rapport?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numPr>
          <w:ilvl w:val="2"/>
          <w:numId w:val="3"/>
        </w:numPr>
        <w:ind w:left="0" w:right="0" w:firstLine="0"/>
        <w:contextualSpacing w:val="0"/>
        <w:rPr/>
      </w:pPr>
      <w:r w:rsidDel="00000000" w:rsidR="00000000" w:rsidRPr="00000000">
        <w:rPr>
          <w:rtl w:val="0"/>
        </w:rPr>
        <w:t xml:space="preserve">Que pouvez-vous déduire du test des constantes?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3"/>
        <w:numPr>
          <w:ilvl w:val="2"/>
          <w:numId w:val="3"/>
        </w:numPr>
        <w:ind w:left="0" w:right="0" w:firstLine="0"/>
        <w:contextualSpacing w:val="0"/>
        <w:rPr/>
      </w:pPr>
      <w:r w:rsidDel="00000000" w:rsidR="00000000" w:rsidRPr="00000000">
        <w:rPr>
          <w:rtl w:val="0"/>
        </w:rPr>
        <w:t xml:space="preserve">Discutez de l’impact du seuil de récursivité.</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numPr>
          <w:ilvl w:val="2"/>
          <w:numId w:val="3"/>
        </w:numPr>
        <w:ind w:left="0" w:right="0" w:firstLine="0"/>
        <w:contextualSpacing w:val="0"/>
        <w:rPr/>
      </w:pPr>
      <w:r w:rsidDel="00000000" w:rsidR="00000000" w:rsidRPr="00000000">
        <w:rPr>
          <w:rtl w:val="0"/>
        </w:rPr>
        <w:t xml:space="preserve">Suite à cette analyse, indiquez sous quelles conditions (taille d’exemplaire ou autre) vous utiliseriez chacun de ces algorithmes. Justifiez.</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Vous pouvez ignorer std::sort, la question concerne les 3 algorithmes que vous avez implémenté.</w:t>
      </w:r>
    </w:p>
    <w:p w:rsidR="00000000" w:rsidDel="00000000" w:rsidP="00000000" w:rsidRDefault="00000000" w:rsidRPr="00000000" w14:paraId="0000005A">
      <w:pPr>
        <w:pStyle w:val="Heading3"/>
        <w:numPr>
          <w:ilvl w:val="2"/>
          <w:numId w:val="3"/>
        </w:numPr>
        <w:ind w:left="0" w:right="0" w:firstLine="0"/>
        <w:contextualSpacing w:val="0"/>
        <w:rPr>
          <w:i w:val="0"/>
        </w:rPr>
      </w:pPr>
      <w:r w:rsidDel="00000000" w:rsidR="00000000" w:rsidRPr="00000000">
        <w:rPr>
          <w:i w:val="0"/>
          <w:rtl w:val="0"/>
        </w:rPr>
        <w:t xml:space="preserve">Créer un exemplaire pour lequel un de vos trois algorithmes est plus rapide que </w:t>
      </w:r>
      <w:r w:rsidDel="00000000" w:rsidR="00000000" w:rsidRPr="00000000">
        <w:rPr>
          <w:i w:val="1"/>
          <w:rtl w:val="0"/>
        </w:rPr>
        <w:t xml:space="preserve">std::sort</w:t>
      </w:r>
      <w:r w:rsidDel="00000000" w:rsidR="00000000" w:rsidRPr="00000000">
        <w:rPr>
          <w:i w:val="0"/>
          <w:rtl w:val="0"/>
        </w:rPr>
        <w:t xml:space="preserve">. Pourquoi est-il plus rapide?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Vous devez inclure l’exemplaire à la racine de la remise sous le nom “ex.txt”.</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3"/>
        </w:numPr>
        <w:ind w:left="0" w:right="0" w:firstLine="0"/>
        <w:contextualSpacing w:val="0"/>
        <w:rPr/>
      </w:pPr>
      <w:r w:rsidDel="00000000" w:rsidR="00000000" w:rsidRPr="00000000">
        <w:rPr>
          <w:rtl w:val="0"/>
        </w:rPr>
        <w:t xml:space="preserve">Autres critères de correction</w:t>
      </w:r>
    </w:p>
    <w:p w:rsidR="00000000" w:rsidDel="00000000" w:rsidP="00000000" w:rsidRDefault="00000000" w:rsidRPr="00000000" w14:paraId="0000005D">
      <w:pPr>
        <w:pStyle w:val="Heading3"/>
        <w:numPr>
          <w:ilvl w:val="2"/>
          <w:numId w:val="3"/>
        </w:numPr>
        <w:ind w:left="0" w:right="0" w:firstLine="0"/>
        <w:contextualSpacing w:val="0"/>
        <w:rPr/>
      </w:pPr>
      <w:r w:rsidDel="00000000" w:rsidR="00000000" w:rsidRPr="00000000">
        <w:rPr>
          <w:rtl w:val="0"/>
        </w:rPr>
        <w:t xml:space="preserve">Respect de l’interface tp.sh</w:t>
      </w:r>
    </w:p>
    <w:tbl>
      <w:tblPr>
        <w:tblStyle w:val="Table5"/>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Utilisation</w:t>
      </w:r>
    </w:p>
    <w:p w:rsidR="00000000" w:rsidDel="00000000" w:rsidP="00000000" w:rsidRDefault="00000000" w:rsidRPr="00000000" w14:paraId="00000062">
      <w:pPr>
        <w:contextualSpacing w:val="0"/>
        <w:rPr/>
      </w:pPr>
      <w:r w:rsidDel="00000000" w:rsidR="00000000" w:rsidRPr="00000000">
        <w:rPr>
          <w:rtl w:val="0"/>
        </w:rPr>
        <w:tab/>
        <w:t xml:space="preserve">tp.sh -a [insertion | merge | mergeSeuil | stdsort] -e [path_vers_exemplaire]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Arguments optionnels</w:t>
      </w:r>
    </w:p>
    <w:p w:rsidR="00000000" w:rsidDel="00000000" w:rsidP="00000000" w:rsidRDefault="00000000" w:rsidRPr="00000000" w14:paraId="00000065">
      <w:pPr>
        <w:contextualSpacing w:val="0"/>
        <w:rPr/>
      </w:pPr>
      <w:r w:rsidDel="00000000" w:rsidR="00000000" w:rsidRPr="00000000">
        <w:rPr>
          <w:rtl w:val="0"/>
        </w:rPr>
        <w:tab/>
        <w:t xml:space="preserve">-p </w:t>
        <w:tab/>
        <w:t xml:space="preserve">affiche les nombres triés, sans texte superflu</w:t>
      </w:r>
    </w:p>
    <w:p w:rsidR="00000000" w:rsidDel="00000000" w:rsidP="00000000" w:rsidRDefault="00000000" w:rsidRPr="00000000" w14:paraId="00000066">
      <w:pPr>
        <w:contextualSpacing w:val="0"/>
        <w:rPr/>
      </w:pPr>
      <w:r w:rsidDel="00000000" w:rsidR="00000000" w:rsidRPr="00000000">
        <w:rPr>
          <w:rtl w:val="0"/>
        </w:rPr>
        <w:tab/>
        <w:t xml:space="preserve">-t</w:t>
        <w:tab/>
        <w:t xml:space="preserve">affiche le temps d’exécution en ms, sans unité ni texte superflu</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Important: l’option -e doit accepter des fichiers avec des paths absolus.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3"/>
        <w:numPr>
          <w:ilvl w:val="2"/>
          <w:numId w:val="3"/>
        </w:numPr>
        <w:ind w:left="0" w:right="0" w:firstLine="0"/>
        <w:contextualSpacing w:val="0"/>
        <w:rPr/>
      </w:pPr>
      <w:r w:rsidDel="00000000" w:rsidR="00000000" w:rsidRPr="00000000">
        <w:rPr>
          <w:rtl w:val="0"/>
        </w:rPr>
        <w:t xml:space="preserve">Qualité du code</w:t>
      </w:r>
    </w:p>
    <w:tbl>
      <w:tblPr>
        <w:tblStyle w:val="Table6"/>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3"/>
        <w:numPr>
          <w:ilvl w:val="2"/>
          <w:numId w:val="3"/>
        </w:numPr>
        <w:ind w:left="0" w:right="0" w:firstLine="0"/>
        <w:contextualSpacing w:val="0"/>
        <w:rPr/>
      </w:pPr>
      <w:r w:rsidDel="00000000" w:rsidR="00000000" w:rsidRPr="00000000">
        <w:rPr>
          <w:rtl w:val="0"/>
        </w:rPr>
        <w:t xml:space="preserve">Présentation générale</w:t>
      </w:r>
    </w:p>
    <w:tbl>
      <w:tblPr>
        <w:tblStyle w:val="Table7"/>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074">
      <w:pPr>
        <w:pStyle w:val="Heading3"/>
        <w:numPr>
          <w:ilvl w:val="2"/>
          <w:numId w:val="3"/>
        </w:numPr>
        <w:ind w:left="0" w:right="0" w:firstLine="0"/>
        <w:contextualSpacing w:val="0"/>
        <w:rPr/>
      </w:pPr>
      <w:r w:rsidDel="00000000" w:rsidR="00000000" w:rsidRPr="00000000">
        <w:rPr>
          <w:rtl w:val="0"/>
        </w:rPr>
        <w:t xml:space="preserve">Pénalité retard</w:t>
      </w:r>
    </w:p>
    <w:tbl>
      <w:tblPr>
        <w:tblStyle w:val="Table8"/>
        <w:tblW w:w="6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pt / journée de retard, arrondi vers le haut. Les TPs ne sont plus acceptés après 3 jours.</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righ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right="0" w:firstLine="0"/>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right="0" w:firstLine="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