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590" w:rsidRDefault="002B7590" w:rsidP="00CC1689">
      <w:pPr>
        <w:pStyle w:val="pagetitre"/>
        <w:rPr>
          <w:rFonts w:ascii="Arial" w:hAnsi="Arial" w:cs="Arial"/>
          <w:b/>
        </w:rPr>
      </w:pPr>
    </w:p>
    <w:p w:rsidR="002B7590" w:rsidRDefault="002B7590" w:rsidP="00CC1689">
      <w:pPr>
        <w:pStyle w:val="pagetitre"/>
        <w:rPr>
          <w:rFonts w:ascii="Arial" w:hAnsi="Arial" w:cs="Arial"/>
          <w:b/>
        </w:rPr>
      </w:pPr>
    </w:p>
    <w:p w:rsidR="00125D6A" w:rsidRDefault="00125D6A" w:rsidP="00125D6A">
      <w:pPr>
        <w:pStyle w:val="pagetitre"/>
        <w:rPr>
          <w:rFonts w:ascii="Arial" w:hAnsi="Arial" w:cs="Arial"/>
          <w:b/>
        </w:rPr>
      </w:pPr>
      <w:r>
        <w:rPr>
          <w:rFonts w:ascii="Arial" w:hAnsi="Arial" w:cs="Arial"/>
          <w:b/>
        </w:rPr>
        <w:t>Poly Sensei 091111</w:t>
      </w:r>
    </w:p>
    <w:p w:rsidR="00CC1689" w:rsidRPr="00CC1689" w:rsidRDefault="00CC1689" w:rsidP="00CC1689">
      <w:pPr>
        <w:pStyle w:val="pagetitre"/>
        <w:rPr>
          <w:rFonts w:ascii="Arial" w:hAnsi="Arial" w:cs="Arial"/>
          <w:b/>
        </w:rPr>
      </w:pPr>
      <w:r w:rsidRPr="00CC1689">
        <w:rPr>
          <w:rFonts w:ascii="Arial" w:hAnsi="Arial" w:cs="Arial"/>
          <w:b/>
        </w:rPr>
        <w:br/>
      </w:r>
    </w:p>
    <w:p w:rsidR="00CC1689" w:rsidRPr="00CC1689" w:rsidRDefault="00D961F8" w:rsidP="00CC1689">
      <w:pPr>
        <w:pStyle w:val="pagetitre"/>
        <w:rPr>
          <w:rFonts w:ascii="Arial" w:hAnsi="Arial" w:cs="Arial"/>
          <w:b/>
        </w:rPr>
      </w:pPr>
      <w:r>
        <w:rPr>
          <w:rFonts w:ascii="Arial" w:hAnsi="Arial" w:cs="Arial"/>
          <w:b/>
        </w:rPr>
        <w:t>Travail final</w:t>
      </w: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r w:rsidRPr="00CC1689">
        <w:rPr>
          <w:rFonts w:ascii="Arial" w:hAnsi="Arial" w:cs="Arial"/>
          <w:b/>
        </w:rPr>
        <w:t>SSH5501</w:t>
      </w:r>
    </w:p>
    <w:p w:rsidR="00CC1689" w:rsidRPr="00CC1689" w:rsidRDefault="00CC1689" w:rsidP="00CC1689">
      <w:pPr>
        <w:pStyle w:val="pagetitre"/>
        <w:rPr>
          <w:rFonts w:ascii="Arial" w:hAnsi="Arial" w:cs="Arial"/>
          <w:b/>
        </w:rPr>
      </w:pPr>
      <w:r w:rsidRPr="00CC1689">
        <w:rPr>
          <w:rFonts w:ascii="Arial" w:hAnsi="Arial" w:cs="Arial"/>
          <w:b/>
        </w:rPr>
        <w:t xml:space="preserve">Éthique appliquée à </w:t>
      </w:r>
      <w:r w:rsidR="00851E6D">
        <w:rPr>
          <w:rFonts w:ascii="Arial" w:hAnsi="Arial" w:cs="Arial"/>
          <w:b/>
        </w:rPr>
        <w:t>l’</w:t>
      </w:r>
      <w:r w:rsidRPr="00CC1689">
        <w:rPr>
          <w:rFonts w:ascii="Arial" w:hAnsi="Arial" w:cs="Arial"/>
          <w:b/>
        </w:rPr>
        <w:t>ingénierie</w:t>
      </w:r>
    </w:p>
    <w:p w:rsidR="00CC1689" w:rsidRPr="00CC1689" w:rsidRDefault="00CC1689" w:rsidP="00CC1689">
      <w:pPr>
        <w:pStyle w:val="pagetitre"/>
        <w:rPr>
          <w:rFonts w:ascii="Arial" w:hAnsi="Arial" w:cs="Arial"/>
          <w:b/>
        </w:rPr>
      </w:pPr>
      <w:r w:rsidRPr="00CC1689">
        <w:rPr>
          <w:rFonts w:ascii="Arial" w:hAnsi="Arial" w:cs="Arial"/>
          <w:b/>
        </w:rPr>
        <w:t>Groupe 02</w:t>
      </w: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r w:rsidRPr="00CC1689">
        <w:rPr>
          <w:rFonts w:ascii="Arial" w:hAnsi="Arial" w:cs="Arial"/>
          <w:b/>
        </w:rPr>
        <w:t>Département de mathématiques et génie industriel</w:t>
      </w:r>
    </w:p>
    <w:p w:rsidR="00CC1689" w:rsidRPr="00CC1689" w:rsidRDefault="00CC1689" w:rsidP="00CC1689">
      <w:pPr>
        <w:pStyle w:val="pagetitre"/>
        <w:rPr>
          <w:rFonts w:ascii="Arial" w:hAnsi="Arial" w:cs="Arial"/>
          <w:b/>
        </w:rPr>
      </w:pPr>
      <w:r w:rsidRPr="00CC1689">
        <w:rPr>
          <w:rFonts w:ascii="Arial" w:hAnsi="Arial" w:cs="Arial"/>
          <w:b/>
        </w:rPr>
        <w:t>École polytechnique de Montréal</w:t>
      </w:r>
    </w:p>
    <w:p w:rsidR="00CC1689" w:rsidRPr="00CC1689" w:rsidRDefault="00CC1689" w:rsidP="00CC1689">
      <w:pPr>
        <w:pStyle w:val="pagetitre"/>
        <w:rPr>
          <w:rFonts w:ascii="Arial" w:hAnsi="Arial" w:cs="Arial"/>
          <w:b/>
        </w:rPr>
      </w:pPr>
    </w:p>
    <w:p w:rsidR="00CC1689" w:rsidRPr="00CC1689" w:rsidRDefault="00CC1689" w:rsidP="00CC1689">
      <w:pPr>
        <w:pStyle w:val="pagetitre"/>
        <w:rPr>
          <w:rFonts w:ascii="Arial" w:hAnsi="Arial" w:cs="Arial"/>
          <w:b/>
        </w:rPr>
      </w:pPr>
    </w:p>
    <w:p w:rsidR="00CC1689" w:rsidRPr="00D66611" w:rsidRDefault="00CC1689" w:rsidP="00CC1689">
      <w:pPr>
        <w:jc w:val="center"/>
        <w:rPr>
          <w:rFonts w:ascii="Arial" w:hAnsi="Arial" w:cs="Arial"/>
          <w:b/>
          <w:sz w:val="22"/>
          <w:szCs w:val="22"/>
          <w:lang w:val="fr-CA"/>
        </w:rPr>
      </w:pPr>
    </w:p>
    <w:p w:rsidR="00060CB8" w:rsidRPr="00CC1689" w:rsidRDefault="00B65247" w:rsidP="00CC1689">
      <w:pPr>
        <w:jc w:val="center"/>
        <w:rPr>
          <w:sz w:val="22"/>
          <w:szCs w:val="22"/>
          <w:lang w:val="fr-CA"/>
        </w:rPr>
        <w:sectPr w:rsidR="00060CB8" w:rsidRPr="00CC1689" w:rsidSect="00AB1074">
          <w:footerReference w:type="default" r:id="rId8"/>
          <w:pgSz w:w="12240" w:h="15840"/>
          <w:pgMar w:top="1440" w:right="1800" w:bottom="1440" w:left="1800" w:header="720" w:footer="720" w:gutter="0"/>
          <w:cols w:space="720"/>
          <w:titlePg/>
          <w:docGrid w:linePitch="360"/>
        </w:sectPr>
      </w:pPr>
      <w:r>
        <w:rPr>
          <w:rFonts w:ascii="Arial" w:hAnsi="Arial" w:cs="Arial"/>
          <w:b/>
          <w:sz w:val="22"/>
          <w:szCs w:val="22"/>
          <w:lang w:val="fr-CA"/>
        </w:rPr>
        <w:t>4 avril</w:t>
      </w:r>
      <w:r w:rsidR="00CC1689" w:rsidRPr="00CC1689">
        <w:rPr>
          <w:rFonts w:ascii="Arial" w:hAnsi="Arial" w:cs="Arial"/>
          <w:b/>
          <w:sz w:val="22"/>
          <w:szCs w:val="22"/>
          <w:lang w:val="fr-CA"/>
        </w:rPr>
        <w:t xml:space="preserve"> 2016</w:t>
      </w:r>
    </w:p>
    <w:p w:rsidR="00AB1074" w:rsidRPr="001C01A7" w:rsidRDefault="00AB1074" w:rsidP="00AB1074">
      <w:pPr>
        <w:pStyle w:val="En-ttedetabledesmatires"/>
        <w:rPr>
          <w:color w:val="auto"/>
        </w:rPr>
      </w:pPr>
      <w:r w:rsidRPr="001C01A7">
        <w:rPr>
          <w:color w:val="auto"/>
        </w:rPr>
        <w:lastRenderedPageBreak/>
        <w:t>Table des matières</w:t>
      </w:r>
    </w:p>
    <w:p w:rsidR="00575A93" w:rsidRDefault="00D13BA6">
      <w:pPr>
        <w:pStyle w:val="TM1"/>
        <w:tabs>
          <w:tab w:val="left" w:pos="440"/>
          <w:tab w:val="right" w:leader="dot" w:pos="8630"/>
        </w:tabs>
        <w:rPr>
          <w:rFonts w:asciiTheme="minorHAnsi" w:eastAsiaTheme="minorEastAsia" w:hAnsiTheme="minorHAnsi" w:cstheme="minorBidi"/>
          <w:noProof/>
          <w:sz w:val="22"/>
          <w:szCs w:val="22"/>
          <w:lang w:val="fr-CA" w:eastAsia="fr-CA"/>
        </w:rPr>
      </w:pPr>
      <w:r>
        <w:fldChar w:fldCharType="begin"/>
      </w:r>
      <w:r w:rsidR="00AB1074">
        <w:instrText xml:space="preserve"> TOC \o "1-3" \h \z \u </w:instrText>
      </w:r>
      <w:r>
        <w:fldChar w:fldCharType="separate"/>
      </w:r>
      <w:hyperlink w:anchor="_Toc447465168" w:history="1">
        <w:r w:rsidR="00575A93" w:rsidRPr="00824741">
          <w:rPr>
            <w:rStyle w:val="Lienhypertexte"/>
            <w:noProof/>
          </w:rPr>
          <w:t>1</w:t>
        </w:r>
        <w:r w:rsidR="00575A93">
          <w:rPr>
            <w:rFonts w:asciiTheme="minorHAnsi" w:eastAsiaTheme="minorEastAsia" w:hAnsiTheme="minorHAnsi" w:cstheme="minorBidi"/>
            <w:noProof/>
            <w:sz w:val="22"/>
            <w:szCs w:val="22"/>
            <w:lang w:val="fr-CA" w:eastAsia="fr-CA"/>
          </w:rPr>
          <w:tab/>
        </w:r>
        <w:r w:rsidR="00575A93" w:rsidRPr="00824741">
          <w:rPr>
            <w:rStyle w:val="Lienhypertexte"/>
            <w:noProof/>
          </w:rPr>
          <w:t>Introduction</w:t>
        </w:r>
        <w:r w:rsidR="00575A93">
          <w:rPr>
            <w:noProof/>
            <w:webHidden/>
          </w:rPr>
          <w:tab/>
        </w:r>
        <w:r>
          <w:rPr>
            <w:noProof/>
            <w:webHidden/>
          </w:rPr>
          <w:fldChar w:fldCharType="begin"/>
        </w:r>
        <w:r w:rsidR="00575A93">
          <w:rPr>
            <w:noProof/>
            <w:webHidden/>
          </w:rPr>
          <w:instrText xml:space="preserve"> PAGEREF _Toc447465168 \h </w:instrText>
        </w:r>
        <w:r>
          <w:rPr>
            <w:noProof/>
            <w:webHidden/>
          </w:rPr>
        </w:r>
        <w:r>
          <w:rPr>
            <w:noProof/>
            <w:webHidden/>
          </w:rPr>
          <w:fldChar w:fldCharType="separate"/>
        </w:r>
        <w:r w:rsidR="001F7225">
          <w:rPr>
            <w:noProof/>
            <w:webHidden/>
          </w:rPr>
          <w:t>3</w:t>
        </w:r>
        <w:r>
          <w:rPr>
            <w:noProof/>
            <w:webHidden/>
          </w:rPr>
          <w:fldChar w:fldCharType="end"/>
        </w:r>
      </w:hyperlink>
    </w:p>
    <w:p w:rsidR="00575A93" w:rsidRDefault="00D13BA6">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47465169" w:history="1">
        <w:r w:rsidR="00575A93" w:rsidRPr="00824741">
          <w:rPr>
            <w:rStyle w:val="Lienhypertexte"/>
            <w:noProof/>
            <w:lang w:val="fr-CA"/>
          </w:rPr>
          <w:t>1.1</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Rappel du sujet et de la position</w:t>
        </w:r>
        <w:r w:rsidR="00575A93">
          <w:rPr>
            <w:noProof/>
            <w:webHidden/>
          </w:rPr>
          <w:tab/>
        </w:r>
        <w:r>
          <w:rPr>
            <w:noProof/>
            <w:webHidden/>
          </w:rPr>
          <w:fldChar w:fldCharType="begin"/>
        </w:r>
        <w:r w:rsidR="00575A93">
          <w:rPr>
            <w:noProof/>
            <w:webHidden/>
          </w:rPr>
          <w:instrText xml:space="preserve"> PAGEREF _Toc447465169 \h </w:instrText>
        </w:r>
        <w:r>
          <w:rPr>
            <w:noProof/>
            <w:webHidden/>
          </w:rPr>
        </w:r>
        <w:r>
          <w:rPr>
            <w:noProof/>
            <w:webHidden/>
          </w:rPr>
          <w:fldChar w:fldCharType="separate"/>
        </w:r>
        <w:r w:rsidR="001F7225">
          <w:rPr>
            <w:noProof/>
            <w:webHidden/>
          </w:rPr>
          <w:t>3</w:t>
        </w:r>
        <w:r>
          <w:rPr>
            <w:noProof/>
            <w:webHidden/>
          </w:rPr>
          <w:fldChar w:fldCharType="end"/>
        </w:r>
      </w:hyperlink>
    </w:p>
    <w:p w:rsidR="00575A93" w:rsidRDefault="00D13BA6">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47465170" w:history="1">
        <w:r w:rsidR="00575A93" w:rsidRPr="00824741">
          <w:rPr>
            <w:rStyle w:val="Lienhypertexte"/>
            <w:noProof/>
            <w:lang w:val="fr-CA"/>
          </w:rPr>
          <w:t>1.2</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Résumé des discours dominants</w:t>
        </w:r>
        <w:r w:rsidR="00575A93">
          <w:rPr>
            <w:noProof/>
            <w:webHidden/>
          </w:rPr>
          <w:tab/>
        </w:r>
        <w:r>
          <w:rPr>
            <w:noProof/>
            <w:webHidden/>
          </w:rPr>
          <w:fldChar w:fldCharType="begin"/>
        </w:r>
        <w:r w:rsidR="00575A93">
          <w:rPr>
            <w:noProof/>
            <w:webHidden/>
          </w:rPr>
          <w:instrText xml:space="preserve"> PAGEREF _Toc447465170 \h </w:instrText>
        </w:r>
        <w:r>
          <w:rPr>
            <w:noProof/>
            <w:webHidden/>
          </w:rPr>
        </w:r>
        <w:r>
          <w:rPr>
            <w:noProof/>
            <w:webHidden/>
          </w:rPr>
          <w:fldChar w:fldCharType="separate"/>
        </w:r>
        <w:r w:rsidR="001F7225">
          <w:rPr>
            <w:noProof/>
            <w:webHidden/>
          </w:rPr>
          <w:t>3</w:t>
        </w:r>
        <w:r>
          <w:rPr>
            <w:noProof/>
            <w:webHidden/>
          </w:rPr>
          <w:fldChar w:fldCharType="end"/>
        </w:r>
      </w:hyperlink>
    </w:p>
    <w:p w:rsidR="00575A93" w:rsidRDefault="00D13BA6">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7465171" w:history="1">
        <w:r w:rsidR="00575A93" w:rsidRPr="00824741">
          <w:rPr>
            <w:rStyle w:val="Lienhypertexte"/>
            <w:noProof/>
          </w:rPr>
          <w:t>2</w:t>
        </w:r>
        <w:r w:rsidR="00575A93">
          <w:rPr>
            <w:rFonts w:asciiTheme="minorHAnsi" w:eastAsiaTheme="minorEastAsia" w:hAnsiTheme="minorHAnsi" w:cstheme="minorBidi"/>
            <w:noProof/>
            <w:sz w:val="22"/>
            <w:szCs w:val="22"/>
            <w:lang w:val="fr-CA" w:eastAsia="fr-CA"/>
          </w:rPr>
          <w:tab/>
        </w:r>
        <w:r w:rsidR="00575A93" w:rsidRPr="00824741">
          <w:rPr>
            <w:rStyle w:val="Lienhypertexte"/>
            <w:noProof/>
          </w:rPr>
          <w:t>Synthèse critique</w:t>
        </w:r>
        <w:r w:rsidR="00575A93">
          <w:rPr>
            <w:noProof/>
            <w:webHidden/>
          </w:rPr>
          <w:tab/>
        </w:r>
        <w:r>
          <w:rPr>
            <w:noProof/>
            <w:webHidden/>
          </w:rPr>
          <w:fldChar w:fldCharType="begin"/>
        </w:r>
        <w:r w:rsidR="00575A93">
          <w:rPr>
            <w:noProof/>
            <w:webHidden/>
          </w:rPr>
          <w:instrText xml:space="preserve"> PAGEREF _Toc447465171 \h </w:instrText>
        </w:r>
        <w:r>
          <w:rPr>
            <w:noProof/>
            <w:webHidden/>
          </w:rPr>
        </w:r>
        <w:r>
          <w:rPr>
            <w:noProof/>
            <w:webHidden/>
          </w:rPr>
          <w:fldChar w:fldCharType="separate"/>
        </w:r>
        <w:r w:rsidR="001F7225">
          <w:rPr>
            <w:noProof/>
            <w:webHidden/>
          </w:rPr>
          <w:t>5</w:t>
        </w:r>
        <w:r>
          <w:rPr>
            <w:noProof/>
            <w:webHidden/>
          </w:rPr>
          <w:fldChar w:fldCharType="end"/>
        </w:r>
      </w:hyperlink>
    </w:p>
    <w:p w:rsidR="00575A93" w:rsidRDefault="00D13BA6">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47465172" w:history="1">
        <w:r w:rsidR="00575A93" w:rsidRPr="00824741">
          <w:rPr>
            <w:rStyle w:val="Lienhypertexte"/>
            <w:noProof/>
            <w:lang w:val="fr-CA"/>
          </w:rPr>
          <w:t>2.1</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Développement durable</w:t>
        </w:r>
        <w:r w:rsidR="00575A93">
          <w:rPr>
            <w:noProof/>
            <w:webHidden/>
          </w:rPr>
          <w:tab/>
        </w:r>
        <w:r>
          <w:rPr>
            <w:noProof/>
            <w:webHidden/>
          </w:rPr>
          <w:fldChar w:fldCharType="begin"/>
        </w:r>
        <w:r w:rsidR="00575A93">
          <w:rPr>
            <w:noProof/>
            <w:webHidden/>
          </w:rPr>
          <w:instrText xml:space="preserve"> PAGEREF _Toc447465172 \h </w:instrText>
        </w:r>
        <w:r>
          <w:rPr>
            <w:noProof/>
            <w:webHidden/>
          </w:rPr>
        </w:r>
        <w:r>
          <w:rPr>
            <w:noProof/>
            <w:webHidden/>
          </w:rPr>
          <w:fldChar w:fldCharType="separate"/>
        </w:r>
        <w:r w:rsidR="001F7225">
          <w:rPr>
            <w:noProof/>
            <w:webHidden/>
          </w:rPr>
          <w:t>5</w:t>
        </w:r>
        <w:r>
          <w:rPr>
            <w:noProof/>
            <w:webHidden/>
          </w:rPr>
          <w:fldChar w:fldCharType="end"/>
        </w:r>
      </w:hyperlink>
    </w:p>
    <w:p w:rsidR="00575A93" w:rsidRDefault="00D13BA6">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47465173" w:history="1">
        <w:r w:rsidR="00575A93" w:rsidRPr="00824741">
          <w:rPr>
            <w:rStyle w:val="Lienhypertexte"/>
            <w:noProof/>
            <w:lang w:val="fr-CA"/>
          </w:rPr>
          <w:t>2.2</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Éthique selon Aristote</w:t>
        </w:r>
        <w:r w:rsidR="00575A93">
          <w:rPr>
            <w:noProof/>
            <w:webHidden/>
          </w:rPr>
          <w:tab/>
        </w:r>
        <w:r>
          <w:rPr>
            <w:noProof/>
            <w:webHidden/>
          </w:rPr>
          <w:fldChar w:fldCharType="begin"/>
        </w:r>
        <w:r w:rsidR="00575A93">
          <w:rPr>
            <w:noProof/>
            <w:webHidden/>
          </w:rPr>
          <w:instrText xml:space="preserve"> PAGEREF _Toc447465173 \h </w:instrText>
        </w:r>
        <w:r>
          <w:rPr>
            <w:noProof/>
            <w:webHidden/>
          </w:rPr>
        </w:r>
        <w:r>
          <w:rPr>
            <w:noProof/>
            <w:webHidden/>
          </w:rPr>
          <w:fldChar w:fldCharType="separate"/>
        </w:r>
        <w:r w:rsidR="001F7225">
          <w:rPr>
            <w:noProof/>
            <w:webHidden/>
          </w:rPr>
          <w:t>6</w:t>
        </w:r>
        <w:r>
          <w:rPr>
            <w:noProof/>
            <w:webHidden/>
          </w:rPr>
          <w:fldChar w:fldCharType="end"/>
        </w:r>
      </w:hyperlink>
    </w:p>
    <w:p w:rsidR="00575A93" w:rsidRDefault="00D13BA6">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47465174" w:history="1">
        <w:r w:rsidR="00575A93" w:rsidRPr="00824741">
          <w:rPr>
            <w:rStyle w:val="Lienhypertexte"/>
            <w:noProof/>
            <w:lang w:val="fr-CA"/>
          </w:rPr>
          <w:t>2.3</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Éthique de responsabilité</w:t>
        </w:r>
        <w:r w:rsidR="00575A93">
          <w:rPr>
            <w:noProof/>
            <w:webHidden/>
          </w:rPr>
          <w:tab/>
        </w:r>
        <w:r>
          <w:rPr>
            <w:noProof/>
            <w:webHidden/>
          </w:rPr>
          <w:fldChar w:fldCharType="begin"/>
        </w:r>
        <w:r w:rsidR="00575A93">
          <w:rPr>
            <w:noProof/>
            <w:webHidden/>
          </w:rPr>
          <w:instrText xml:space="preserve"> PAGEREF _Toc447465174 \h </w:instrText>
        </w:r>
        <w:r>
          <w:rPr>
            <w:noProof/>
            <w:webHidden/>
          </w:rPr>
        </w:r>
        <w:r>
          <w:rPr>
            <w:noProof/>
            <w:webHidden/>
          </w:rPr>
          <w:fldChar w:fldCharType="separate"/>
        </w:r>
        <w:r w:rsidR="001F7225">
          <w:rPr>
            <w:noProof/>
            <w:webHidden/>
          </w:rPr>
          <w:t>7</w:t>
        </w:r>
        <w:r>
          <w:rPr>
            <w:noProof/>
            <w:webHidden/>
          </w:rPr>
          <w:fldChar w:fldCharType="end"/>
        </w:r>
      </w:hyperlink>
    </w:p>
    <w:p w:rsidR="00575A93" w:rsidRDefault="00D13BA6">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47465175" w:history="1">
        <w:r w:rsidR="00575A93" w:rsidRPr="00824741">
          <w:rPr>
            <w:rStyle w:val="Lienhypertexte"/>
            <w:noProof/>
            <w:lang w:val="fr-CA"/>
          </w:rPr>
          <w:t>2.4</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Éthique selon Kant</w:t>
        </w:r>
        <w:r w:rsidR="00575A93">
          <w:rPr>
            <w:noProof/>
            <w:webHidden/>
          </w:rPr>
          <w:tab/>
        </w:r>
        <w:r>
          <w:rPr>
            <w:noProof/>
            <w:webHidden/>
          </w:rPr>
          <w:fldChar w:fldCharType="begin"/>
        </w:r>
        <w:r w:rsidR="00575A93">
          <w:rPr>
            <w:noProof/>
            <w:webHidden/>
          </w:rPr>
          <w:instrText xml:space="preserve"> PAGEREF _Toc447465175 \h </w:instrText>
        </w:r>
        <w:r>
          <w:rPr>
            <w:noProof/>
            <w:webHidden/>
          </w:rPr>
        </w:r>
        <w:r>
          <w:rPr>
            <w:noProof/>
            <w:webHidden/>
          </w:rPr>
          <w:fldChar w:fldCharType="separate"/>
        </w:r>
        <w:r w:rsidR="001F7225">
          <w:rPr>
            <w:noProof/>
            <w:webHidden/>
          </w:rPr>
          <w:t>8</w:t>
        </w:r>
        <w:r>
          <w:rPr>
            <w:noProof/>
            <w:webHidden/>
          </w:rPr>
          <w:fldChar w:fldCharType="end"/>
        </w:r>
      </w:hyperlink>
    </w:p>
    <w:p w:rsidR="00575A93" w:rsidRDefault="00D13BA6">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47465176" w:history="1">
        <w:r w:rsidR="00575A93" w:rsidRPr="00824741">
          <w:rPr>
            <w:rStyle w:val="Lienhypertexte"/>
            <w:noProof/>
            <w:lang w:val="fr-CA"/>
          </w:rPr>
          <w:t>2.5</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Utilitarisme</w:t>
        </w:r>
        <w:r w:rsidR="00575A93">
          <w:rPr>
            <w:noProof/>
            <w:webHidden/>
          </w:rPr>
          <w:tab/>
        </w:r>
        <w:r>
          <w:rPr>
            <w:noProof/>
            <w:webHidden/>
          </w:rPr>
          <w:fldChar w:fldCharType="begin"/>
        </w:r>
        <w:r w:rsidR="00575A93">
          <w:rPr>
            <w:noProof/>
            <w:webHidden/>
          </w:rPr>
          <w:instrText xml:space="preserve"> PAGEREF _Toc447465176 \h </w:instrText>
        </w:r>
        <w:r>
          <w:rPr>
            <w:noProof/>
            <w:webHidden/>
          </w:rPr>
        </w:r>
        <w:r>
          <w:rPr>
            <w:noProof/>
            <w:webHidden/>
          </w:rPr>
          <w:fldChar w:fldCharType="separate"/>
        </w:r>
        <w:r w:rsidR="001F7225">
          <w:rPr>
            <w:noProof/>
            <w:webHidden/>
          </w:rPr>
          <w:t>9</w:t>
        </w:r>
        <w:r>
          <w:rPr>
            <w:noProof/>
            <w:webHidden/>
          </w:rPr>
          <w:fldChar w:fldCharType="end"/>
        </w:r>
      </w:hyperlink>
    </w:p>
    <w:p w:rsidR="00575A93" w:rsidRDefault="00D13BA6">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7465177" w:history="1">
        <w:r w:rsidR="00575A93" w:rsidRPr="00824741">
          <w:rPr>
            <w:rStyle w:val="Lienhypertexte"/>
            <w:noProof/>
            <w:lang w:val="fr-CA"/>
          </w:rPr>
          <w:t>3</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Synthèse personnelle</w:t>
        </w:r>
        <w:r w:rsidR="00575A93">
          <w:rPr>
            <w:noProof/>
            <w:webHidden/>
          </w:rPr>
          <w:tab/>
        </w:r>
        <w:r>
          <w:rPr>
            <w:noProof/>
            <w:webHidden/>
          </w:rPr>
          <w:fldChar w:fldCharType="begin"/>
        </w:r>
        <w:r w:rsidR="00575A93">
          <w:rPr>
            <w:noProof/>
            <w:webHidden/>
          </w:rPr>
          <w:instrText xml:space="preserve"> PAGEREF _Toc447465177 \h </w:instrText>
        </w:r>
        <w:r>
          <w:rPr>
            <w:noProof/>
            <w:webHidden/>
          </w:rPr>
        </w:r>
        <w:r>
          <w:rPr>
            <w:noProof/>
            <w:webHidden/>
          </w:rPr>
          <w:fldChar w:fldCharType="separate"/>
        </w:r>
        <w:r w:rsidR="001F7225">
          <w:rPr>
            <w:noProof/>
            <w:webHidden/>
          </w:rPr>
          <w:t>10</w:t>
        </w:r>
        <w:r>
          <w:rPr>
            <w:noProof/>
            <w:webHidden/>
          </w:rPr>
          <w:fldChar w:fldCharType="end"/>
        </w:r>
      </w:hyperlink>
    </w:p>
    <w:p w:rsidR="00575A93" w:rsidRDefault="00D13BA6">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7465178" w:history="1">
        <w:r w:rsidR="00575A93" w:rsidRPr="00824741">
          <w:rPr>
            <w:rStyle w:val="Lienhypertexte"/>
            <w:noProof/>
            <w:lang w:val="fr-CA"/>
          </w:rPr>
          <w:t>4</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Références</w:t>
        </w:r>
        <w:r w:rsidR="00575A93">
          <w:rPr>
            <w:noProof/>
            <w:webHidden/>
          </w:rPr>
          <w:tab/>
        </w:r>
        <w:r>
          <w:rPr>
            <w:noProof/>
            <w:webHidden/>
          </w:rPr>
          <w:fldChar w:fldCharType="begin"/>
        </w:r>
        <w:r w:rsidR="00575A93">
          <w:rPr>
            <w:noProof/>
            <w:webHidden/>
          </w:rPr>
          <w:instrText xml:space="preserve"> PAGEREF _Toc447465178 \h </w:instrText>
        </w:r>
        <w:r>
          <w:rPr>
            <w:noProof/>
            <w:webHidden/>
          </w:rPr>
        </w:r>
        <w:r>
          <w:rPr>
            <w:noProof/>
            <w:webHidden/>
          </w:rPr>
          <w:fldChar w:fldCharType="separate"/>
        </w:r>
        <w:r w:rsidR="001F7225">
          <w:rPr>
            <w:noProof/>
            <w:webHidden/>
          </w:rPr>
          <w:t>12</w:t>
        </w:r>
        <w:r>
          <w:rPr>
            <w:noProof/>
            <w:webHidden/>
          </w:rPr>
          <w:fldChar w:fldCharType="end"/>
        </w:r>
      </w:hyperlink>
    </w:p>
    <w:p w:rsidR="00575A93" w:rsidRDefault="00D13BA6">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47465179" w:history="1">
        <w:r w:rsidR="00575A93" w:rsidRPr="00824741">
          <w:rPr>
            <w:rStyle w:val="Lienhypertexte"/>
            <w:noProof/>
            <w:lang w:val="fr-CA"/>
          </w:rPr>
          <w:t>5</w:t>
        </w:r>
        <w:r w:rsidR="00575A93">
          <w:rPr>
            <w:rFonts w:asciiTheme="minorHAnsi" w:eastAsiaTheme="minorEastAsia" w:hAnsiTheme="minorHAnsi" w:cstheme="minorBidi"/>
            <w:noProof/>
            <w:sz w:val="22"/>
            <w:szCs w:val="22"/>
            <w:lang w:val="fr-CA" w:eastAsia="fr-CA"/>
          </w:rPr>
          <w:tab/>
        </w:r>
        <w:r w:rsidR="00575A93" w:rsidRPr="00824741">
          <w:rPr>
            <w:rStyle w:val="Lienhypertexte"/>
            <w:noProof/>
            <w:lang w:val="fr-CA"/>
          </w:rPr>
          <w:t>Annexe</w:t>
        </w:r>
        <w:r w:rsidR="00575A93">
          <w:rPr>
            <w:noProof/>
            <w:webHidden/>
          </w:rPr>
          <w:tab/>
        </w:r>
        <w:r>
          <w:rPr>
            <w:noProof/>
            <w:webHidden/>
          </w:rPr>
          <w:fldChar w:fldCharType="begin"/>
        </w:r>
        <w:r w:rsidR="00575A93">
          <w:rPr>
            <w:noProof/>
            <w:webHidden/>
          </w:rPr>
          <w:instrText xml:space="preserve"> PAGEREF _Toc447465179 \h </w:instrText>
        </w:r>
        <w:r>
          <w:rPr>
            <w:noProof/>
            <w:webHidden/>
          </w:rPr>
        </w:r>
        <w:r>
          <w:rPr>
            <w:noProof/>
            <w:webHidden/>
          </w:rPr>
          <w:fldChar w:fldCharType="separate"/>
        </w:r>
        <w:r w:rsidR="001F7225">
          <w:rPr>
            <w:noProof/>
            <w:webHidden/>
          </w:rPr>
          <w:t>13</w:t>
        </w:r>
        <w:r>
          <w:rPr>
            <w:noProof/>
            <w:webHidden/>
          </w:rPr>
          <w:fldChar w:fldCharType="end"/>
        </w:r>
      </w:hyperlink>
    </w:p>
    <w:p w:rsidR="000B3040" w:rsidRDefault="00D13BA6" w:rsidP="00AB1074">
      <w:r>
        <w:fldChar w:fldCharType="end"/>
      </w:r>
    </w:p>
    <w:p w:rsidR="000B3040" w:rsidRDefault="000B3040" w:rsidP="00CC1689">
      <w:pPr>
        <w:pStyle w:val="Titre1"/>
        <w:spacing w:line="360" w:lineRule="auto"/>
        <w:rPr>
          <w:rFonts w:asciiTheme="minorHAnsi" w:hAnsiTheme="minorHAnsi"/>
          <w:sz w:val="28"/>
          <w:szCs w:val="28"/>
        </w:rPr>
        <w:sectPr w:rsidR="000B3040" w:rsidSect="000F1111">
          <w:footerReference w:type="default" r:id="rId9"/>
          <w:footerReference w:type="first" r:id="rId10"/>
          <w:pgSz w:w="12240" w:h="15840"/>
          <w:pgMar w:top="1440" w:right="1800" w:bottom="1440" w:left="1800" w:header="708" w:footer="708" w:gutter="0"/>
          <w:cols w:space="708"/>
          <w:docGrid w:linePitch="360"/>
        </w:sectPr>
      </w:pPr>
      <w:bookmarkStart w:id="0" w:name="_Toc412826559"/>
    </w:p>
    <w:p w:rsidR="00856AE0" w:rsidRDefault="00637883" w:rsidP="00CC1689">
      <w:pPr>
        <w:pStyle w:val="Titre1"/>
        <w:spacing w:line="360" w:lineRule="auto"/>
        <w:rPr>
          <w:rFonts w:asciiTheme="minorHAnsi" w:hAnsiTheme="minorHAnsi"/>
          <w:sz w:val="28"/>
          <w:szCs w:val="28"/>
        </w:rPr>
      </w:pPr>
      <w:bookmarkStart w:id="1" w:name="_Toc447465168"/>
      <w:r w:rsidRPr="00CC1689">
        <w:rPr>
          <w:rFonts w:asciiTheme="minorHAnsi" w:hAnsiTheme="minorHAnsi"/>
          <w:sz w:val="28"/>
          <w:szCs w:val="28"/>
        </w:rPr>
        <w:lastRenderedPageBreak/>
        <w:t>Introduction</w:t>
      </w:r>
      <w:bookmarkEnd w:id="0"/>
      <w:bookmarkEnd w:id="1"/>
    </w:p>
    <w:p w:rsidR="00D95E2E" w:rsidRDefault="00D95E2E" w:rsidP="00D95E2E">
      <w:pPr>
        <w:pStyle w:val="Titre2"/>
        <w:rPr>
          <w:lang w:val="fr-CA"/>
        </w:rPr>
      </w:pPr>
      <w:bookmarkStart w:id="2" w:name="_Toc447465169"/>
      <w:r w:rsidRPr="00D95E2E">
        <w:rPr>
          <w:lang w:val="fr-CA"/>
        </w:rPr>
        <w:t xml:space="preserve">Rappel du sujet et </w:t>
      </w:r>
      <w:r>
        <w:rPr>
          <w:lang w:val="fr-CA"/>
        </w:rPr>
        <w:t>de la position</w:t>
      </w:r>
      <w:bookmarkEnd w:id="2"/>
    </w:p>
    <w:p w:rsidR="00037ED8" w:rsidRPr="00037ED8" w:rsidRDefault="00037ED8" w:rsidP="00037ED8">
      <w:pPr>
        <w:rPr>
          <w:lang w:val="fr-CA"/>
        </w:rPr>
      </w:pPr>
    </w:p>
    <w:p w:rsidR="00D95E2E" w:rsidRDefault="00851E6D" w:rsidP="00D961F8">
      <w:pPr>
        <w:spacing w:line="360" w:lineRule="auto"/>
        <w:jc w:val="both"/>
        <w:rPr>
          <w:rFonts w:asciiTheme="minorHAnsi" w:hAnsiTheme="minorHAnsi"/>
          <w:sz w:val="22"/>
          <w:lang w:val="fr-CA"/>
        </w:rPr>
      </w:pPr>
      <w:r>
        <w:rPr>
          <w:rFonts w:asciiTheme="minorHAnsi" w:hAnsiTheme="minorHAnsi"/>
          <w:sz w:val="22"/>
          <w:lang w:val="fr-CA"/>
        </w:rPr>
        <w:t>J’</w:t>
      </w:r>
      <w:r w:rsidR="000A3727">
        <w:rPr>
          <w:rFonts w:asciiTheme="minorHAnsi" w:hAnsiTheme="minorHAnsi"/>
          <w:sz w:val="22"/>
          <w:lang w:val="fr-CA"/>
        </w:rPr>
        <w:t xml:space="preserve">ai choisi </w:t>
      </w:r>
      <w:r>
        <w:rPr>
          <w:rFonts w:asciiTheme="minorHAnsi" w:hAnsiTheme="minorHAnsi"/>
          <w:sz w:val="22"/>
          <w:lang w:val="fr-CA"/>
        </w:rPr>
        <w:t>l’</w:t>
      </w:r>
      <w:r w:rsidR="000A3727">
        <w:rPr>
          <w:rFonts w:asciiTheme="minorHAnsi" w:hAnsiTheme="minorHAnsi"/>
          <w:sz w:val="22"/>
          <w:lang w:val="fr-CA"/>
        </w:rPr>
        <w:t>automobile intelligente comme sujet pour mon travail de session</w:t>
      </w:r>
      <w:r w:rsidR="00D95E2E">
        <w:rPr>
          <w:rFonts w:asciiTheme="minorHAnsi" w:hAnsiTheme="minorHAnsi"/>
          <w:sz w:val="22"/>
          <w:lang w:val="fr-CA"/>
        </w:rPr>
        <w:t xml:space="preserve"> et plus particuliè</w:t>
      </w:r>
      <w:r w:rsidR="00D961F8">
        <w:rPr>
          <w:rFonts w:asciiTheme="minorHAnsi" w:hAnsiTheme="minorHAnsi"/>
          <w:sz w:val="22"/>
          <w:lang w:val="fr-CA"/>
        </w:rPr>
        <w:t>rement la question qui suit:</w:t>
      </w:r>
    </w:p>
    <w:p w:rsidR="00D961F8" w:rsidRDefault="00D95E2E" w:rsidP="00D961F8">
      <w:pPr>
        <w:spacing w:line="360" w:lineRule="auto"/>
        <w:jc w:val="both"/>
        <w:rPr>
          <w:rFonts w:asciiTheme="minorHAnsi" w:hAnsiTheme="minorHAnsi" w:cs="Arial"/>
          <w:b/>
          <w:sz w:val="22"/>
          <w:lang w:val="fr-CA"/>
        </w:rPr>
      </w:pPr>
      <w:r w:rsidRPr="00CC1689">
        <w:rPr>
          <w:rFonts w:asciiTheme="minorHAnsi" w:hAnsiTheme="minorHAnsi" w:cs="Arial"/>
          <w:b/>
          <w:sz w:val="22"/>
          <w:lang w:val="fr-CA"/>
        </w:rPr>
        <w:t xml:space="preserve">Est-il </w:t>
      </w:r>
      <w:r w:rsidR="00851E6D">
        <w:rPr>
          <w:rFonts w:asciiTheme="minorHAnsi" w:hAnsiTheme="minorHAnsi" w:cs="Arial"/>
          <w:b/>
          <w:sz w:val="22"/>
          <w:lang w:val="fr-CA"/>
        </w:rPr>
        <w:t xml:space="preserve">éthiquement </w:t>
      </w:r>
      <w:r w:rsidRPr="00CC1689">
        <w:rPr>
          <w:rFonts w:asciiTheme="minorHAnsi" w:hAnsiTheme="minorHAnsi" w:cs="Arial"/>
          <w:b/>
          <w:sz w:val="22"/>
          <w:lang w:val="fr-CA"/>
        </w:rPr>
        <w:t>justifiable pour un ingénieur de développer une automobile intelligente?</w:t>
      </w:r>
    </w:p>
    <w:p w:rsidR="00D95E2E" w:rsidRDefault="00D95E2E" w:rsidP="00037ED8">
      <w:pPr>
        <w:spacing w:line="360" w:lineRule="auto"/>
        <w:jc w:val="both"/>
        <w:rPr>
          <w:rFonts w:asciiTheme="minorHAnsi" w:hAnsiTheme="minorHAnsi"/>
          <w:sz w:val="22"/>
          <w:lang w:val="fr-CA"/>
        </w:rPr>
      </w:pPr>
      <w:r>
        <w:rPr>
          <w:rFonts w:asciiTheme="minorHAnsi" w:hAnsiTheme="minorHAnsi"/>
          <w:sz w:val="22"/>
          <w:lang w:val="fr-CA"/>
        </w:rPr>
        <w:t xml:space="preserve">Initialement, je suis favorable au développement </w:t>
      </w:r>
      <w:r w:rsidR="00851E6D">
        <w:rPr>
          <w:rFonts w:asciiTheme="minorHAnsi" w:hAnsiTheme="minorHAnsi"/>
          <w:sz w:val="22"/>
          <w:lang w:val="fr-CA"/>
        </w:rPr>
        <w:t>d’</w:t>
      </w:r>
      <w:r>
        <w:rPr>
          <w:rFonts w:asciiTheme="minorHAnsi" w:hAnsiTheme="minorHAnsi"/>
          <w:sz w:val="22"/>
          <w:lang w:val="fr-CA"/>
        </w:rPr>
        <w:t xml:space="preserve">une voiture sans conducteur </w:t>
      </w:r>
      <w:r w:rsidR="00851E6D">
        <w:rPr>
          <w:rFonts w:asciiTheme="minorHAnsi" w:hAnsiTheme="minorHAnsi"/>
          <w:sz w:val="22"/>
          <w:lang w:val="fr-CA"/>
        </w:rPr>
        <w:t>en tant qu’</w:t>
      </w:r>
      <w:r>
        <w:rPr>
          <w:rFonts w:asciiTheme="minorHAnsi" w:hAnsiTheme="minorHAnsi"/>
          <w:sz w:val="22"/>
          <w:lang w:val="fr-CA"/>
        </w:rPr>
        <w:t>ingénieur.</w:t>
      </w:r>
    </w:p>
    <w:p w:rsidR="00D95E2E" w:rsidRDefault="00D95E2E" w:rsidP="00D95E2E">
      <w:pPr>
        <w:pStyle w:val="Titre2"/>
        <w:rPr>
          <w:lang w:val="fr-CA"/>
        </w:rPr>
      </w:pPr>
      <w:bookmarkStart w:id="3" w:name="_Toc447465170"/>
      <w:r>
        <w:rPr>
          <w:lang w:val="fr-CA"/>
        </w:rPr>
        <w:t>Résumé des discours dominants</w:t>
      </w:r>
      <w:bookmarkEnd w:id="3"/>
    </w:p>
    <w:p w:rsidR="00D95E2E" w:rsidRDefault="00D95E2E" w:rsidP="00D95E2E">
      <w:pPr>
        <w:rPr>
          <w:lang w:val="fr-CA"/>
        </w:rPr>
      </w:pPr>
    </w:p>
    <w:p w:rsidR="00D95E2E" w:rsidRPr="002F20EC" w:rsidRDefault="00D95E2E" w:rsidP="00D961F8">
      <w:pPr>
        <w:spacing w:line="360" w:lineRule="auto"/>
        <w:jc w:val="both"/>
        <w:rPr>
          <w:rFonts w:asciiTheme="minorHAnsi" w:hAnsiTheme="minorHAnsi"/>
          <w:sz w:val="22"/>
          <w:lang w:val="fr-CA"/>
        </w:rPr>
      </w:pPr>
      <w:r w:rsidRPr="002F20EC">
        <w:rPr>
          <w:rFonts w:asciiTheme="minorHAnsi" w:hAnsiTheme="minorHAnsi"/>
          <w:sz w:val="22"/>
          <w:lang w:val="fr-CA"/>
        </w:rPr>
        <w:t xml:space="preserve">Une bibliographie commentée a été réalisée dans la deuxième étape du travail de session. Six sources </w:t>
      </w:r>
      <w:r w:rsidR="00851E6D">
        <w:rPr>
          <w:rFonts w:asciiTheme="minorHAnsi" w:hAnsiTheme="minorHAnsi"/>
          <w:sz w:val="22"/>
          <w:lang w:val="fr-CA"/>
        </w:rPr>
        <w:t>d’</w:t>
      </w:r>
      <w:r w:rsidRPr="002F20EC">
        <w:rPr>
          <w:rFonts w:asciiTheme="minorHAnsi" w:hAnsiTheme="minorHAnsi"/>
          <w:sz w:val="22"/>
          <w:lang w:val="fr-CA"/>
        </w:rPr>
        <w:t xml:space="preserve">informations de divers médias ont été sélectionnées puis les arguments en défaveur ou en faveur </w:t>
      </w:r>
      <w:r w:rsidR="000F1111" w:rsidRPr="002F20EC">
        <w:rPr>
          <w:rFonts w:asciiTheme="minorHAnsi" w:hAnsiTheme="minorHAnsi"/>
          <w:sz w:val="22"/>
          <w:lang w:val="fr-CA"/>
        </w:rPr>
        <w:t xml:space="preserve">du développement </w:t>
      </w:r>
      <w:r w:rsidR="00851E6D">
        <w:rPr>
          <w:rFonts w:asciiTheme="minorHAnsi" w:hAnsiTheme="minorHAnsi"/>
          <w:sz w:val="22"/>
          <w:lang w:val="fr-CA"/>
        </w:rPr>
        <w:t>d’</w:t>
      </w:r>
      <w:r w:rsidR="000F1111" w:rsidRPr="002F20EC">
        <w:rPr>
          <w:rFonts w:asciiTheme="minorHAnsi" w:hAnsiTheme="minorHAnsi"/>
          <w:sz w:val="22"/>
          <w:lang w:val="fr-CA"/>
        </w:rPr>
        <w:t xml:space="preserve">une voiture intelligente ont été </w:t>
      </w:r>
      <w:r w:rsidR="00190E2A">
        <w:rPr>
          <w:rFonts w:asciiTheme="minorHAnsi" w:hAnsiTheme="minorHAnsi"/>
          <w:sz w:val="22"/>
          <w:lang w:val="fr-CA"/>
        </w:rPr>
        <w:t>détaillés</w:t>
      </w:r>
      <w:r w:rsidR="000F1111" w:rsidRPr="002F20EC">
        <w:rPr>
          <w:rFonts w:asciiTheme="minorHAnsi" w:hAnsiTheme="minorHAnsi"/>
          <w:sz w:val="22"/>
          <w:lang w:val="fr-CA"/>
        </w:rPr>
        <w:t xml:space="preserve">. Un résumé de ces six sources mettant de </w:t>
      </w:r>
      <w:r w:rsidR="00851E6D">
        <w:rPr>
          <w:rFonts w:asciiTheme="minorHAnsi" w:hAnsiTheme="minorHAnsi"/>
          <w:sz w:val="22"/>
          <w:lang w:val="fr-CA"/>
        </w:rPr>
        <w:t>l’</w:t>
      </w:r>
      <w:r w:rsidR="000F1111" w:rsidRPr="002F20EC">
        <w:rPr>
          <w:rFonts w:asciiTheme="minorHAnsi" w:hAnsiTheme="minorHAnsi"/>
          <w:sz w:val="22"/>
          <w:lang w:val="fr-CA"/>
        </w:rPr>
        <w:t xml:space="preserve">avant les points importants </w:t>
      </w:r>
      <w:r w:rsidR="0093555F">
        <w:rPr>
          <w:rFonts w:asciiTheme="minorHAnsi" w:hAnsiTheme="minorHAnsi"/>
          <w:sz w:val="22"/>
          <w:lang w:val="fr-CA"/>
        </w:rPr>
        <w:t>a</w:t>
      </w:r>
      <w:r w:rsidR="000F1111" w:rsidRPr="002F20EC">
        <w:rPr>
          <w:rFonts w:asciiTheme="minorHAnsi" w:hAnsiTheme="minorHAnsi"/>
          <w:sz w:val="22"/>
          <w:lang w:val="fr-CA"/>
        </w:rPr>
        <w:t xml:space="preserve"> été réalisé par la suite.</w:t>
      </w:r>
    </w:p>
    <w:p w:rsidR="000F1111" w:rsidRPr="002F20EC" w:rsidRDefault="000F1111" w:rsidP="00D961F8">
      <w:pPr>
        <w:spacing w:line="360" w:lineRule="auto"/>
        <w:jc w:val="both"/>
        <w:rPr>
          <w:rFonts w:asciiTheme="minorHAnsi" w:hAnsiTheme="minorHAnsi"/>
          <w:sz w:val="22"/>
          <w:lang w:val="fr-CA"/>
        </w:rPr>
      </w:pPr>
    </w:p>
    <w:p w:rsidR="002F20EC" w:rsidRDefault="000F1111" w:rsidP="00D961F8">
      <w:pPr>
        <w:tabs>
          <w:tab w:val="left" w:pos="6135"/>
        </w:tabs>
        <w:spacing w:line="360" w:lineRule="auto"/>
        <w:jc w:val="both"/>
        <w:rPr>
          <w:rFonts w:asciiTheme="minorHAnsi" w:hAnsiTheme="minorHAnsi"/>
          <w:sz w:val="22"/>
          <w:lang w:val="fr-CA"/>
        </w:rPr>
      </w:pPr>
      <w:r w:rsidRPr="002F20EC">
        <w:rPr>
          <w:rFonts w:asciiTheme="minorHAnsi" w:hAnsiTheme="minorHAnsi"/>
          <w:sz w:val="22"/>
          <w:lang w:val="fr-CA"/>
        </w:rPr>
        <w:t xml:space="preserve">Premièrement, un rapport </w:t>
      </w:r>
      <w:r w:rsidR="00851E6D">
        <w:rPr>
          <w:rFonts w:asciiTheme="minorHAnsi" w:hAnsiTheme="minorHAnsi"/>
          <w:sz w:val="22"/>
          <w:lang w:val="fr-CA"/>
        </w:rPr>
        <w:t>d’</w:t>
      </w:r>
      <w:r w:rsidRPr="002F20EC">
        <w:rPr>
          <w:rFonts w:asciiTheme="minorHAnsi" w:hAnsiTheme="minorHAnsi"/>
          <w:sz w:val="22"/>
          <w:lang w:val="fr-CA"/>
        </w:rPr>
        <w:t xml:space="preserve">étude de la plateforme C-ITS met de </w:t>
      </w:r>
      <w:r w:rsidR="00851E6D">
        <w:rPr>
          <w:rFonts w:asciiTheme="minorHAnsi" w:hAnsiTheme="minorHAnsi"/>
          <w:sz w:val="22"/>
          <w:lang w:val="fr-CA"/>
        </w:rPr>
        <w:t>l’</w:t>
      </w:r>
      <w:r w:rsidRPr="002F20EC">
        <w:rPr>
          <w:rFonts w:asciiTheme="minorHAnsi" w:hAnsiTheme="minorHAnsi"/>
          <w:sz w:val="22"/>
          <w:lang w:val="fr-CA"/>
        </w:rPr>
        <w:t xml:space="preserve">avant que la collecte de données dans un véhicule intelligent constitue une violation de la vie privée puisque le véhicule </w:t>
      </w:r>
      <w:r w:rsidR="00037ED8">
        <w:rPr>
          <w:rFonts w:asciiTheme="minorHAnsi" w:hAnsiTheme="minorHAnsi"/>
          <w:sz w:val="22"/>
          <w:lang w:val="fr-CA"/>
        </w:rPr>
        <w:t>peut facilement être</w:t>
      </w:r>
      <w:r w:rsidRPr="002F20EC">
        <w:rPr>
          <w:rFonts w:asciiTheme="minorHAnsi" w:hAnsiTheme="minorHAnsi"/>
          <w:sz w:val="22"/>
          <w:lang w:val="fr-CA"/>
        </w:rPr>
        <w:t xml:space="preserve"> identifié à un propriétair</w:t>
      </w:r>
      <w:r w:rsidR="00766661" w:rsidRPr="002F20EC">
        <w:rPr>
          <w:rFonts w:asciiTheme="minorHAnsi" w:hAnsiTheme="minorHAnsi"/>
          <w:sz w:val="22"/>
          <w:lang w:val="fr-CA"/>
        </w:rPr>
        <w:t xml:space="preserve">e. Pour pouvoir collecter de telles données, il faudrait donc avoir le consentement du propriétaire en tout temps. Puisque cela est impossible à réaliser, le rapport propose </w:t>
      </w:r>
      <w:r w:rsidR="00851E6D">
        <w:rPr>
          <w:rFonts w:asciiTheme="minorHAnsi" w:hAnsiTheme="minorHAnsi"/>
          <w:sz w:val="22"/>
          <w:lang w:val="fr-CA"/>
        </w:rPr>
        <w:t>l’</w:t>
      </w:r>
      <w:r w:rsidR="00766661" w:rsidRPr="002F20EC">
        <w:rPr>
          <w:rFonts w:asciiTheme="minorHAnsi" w:hAnsiTheme="minorHAnsi"/>
          <w:sz w:val="22"/>
          <w:lang w:val="fr-CA"/>
        </w:rPr>
        <w:t xml:space="preserve">ajout </w:t>
      </w:r>
      <w:r w:rsidR="00851E6D">
        <w:rPr>
          <w:rFonts w:asciiTheme="minorHAnsi" w:hAnsiTheme="minorHAnsi"/>
          <w:sz w:val="22"/>
          <w:lang w:val="fr-CA"/>
        </w:rPr>
        <w:t>d’</w:t>
      </w:r>
      <w:r w:rsidR="00766661" w:rsidRPr="002F20EC">
        <w:rPr>
          <w:rFonts w:asciiTheme="minorHAnsi" w:hAnsiTheme="minorHAnsi"/>
          <w:sz w:val="22"/>
          <w:lang w:val="fr-CA"/>
        </w:rPr>
        <w:t>un interrupteur sur le tableau de bord du véhicule intelligent pour que le conducteur puisse cesser de transmettre ces données</w:t>
      </w:r>
      <w:r w:rsidR="00037ED8">
        <w:rPr>
          <w:rFonts w:asciiTheme="minorHAnsi" w:hAnsiTheme="minorHAnsi"/>
          <w:sz w:val="22"/>
          <w:lang w:val="fr-CA"/>
        </w:rPr>
        <w:t xml:space="preserve"> et donc couper le mode de pilotage automatique</w:t>
      </w:r>
      <w:r w:rsidR="00766661" w:rsidRPr="002F20EC">
        <w:rPr>
          <w:rFonts w:asciiTheme="minorHAnsi" w:hAnsiTheme="minorHAnsi"/>
          <w:sz w:val="22"/>
          <w:lang w:val="fr-CA"/>
        </w:rPr>
        <w:t>.</w:t>
      </w:r>
      <w:r w:rsidR="00037ED8">
        <w:rPr>
          <w:rFonts w:asciiTheme="minorHAnsi" w:hAnsiTheme="minorHAnsi"/>
          <w:sz w:val="22"/>
          <w:lang w:val="fr-CA"/>
        </w:rPr>
        <w:t xml:space="preserve"> (C-ITS, 2016)</w:t>
      </w:r>
    </w:p>
    <w:p w:rsidR="00037ED8" w:rsidRPr="002F20EC" w:rsidRDefault="00037ED8" w:rsidP="00D961F8">
      <w:pPr>
        <w:tabs>
          <w:tab w:val="left" w:pos="6135"/>
        </w:tabs>
        <w:spacing w:line="360" w:lineRule="auto"/>
        <w:jc w:val="both"/>
        <w:rPr>
          <w:rFonts w:asciiTheme="minorHAnsi" w:hAnsiTheme="minorHAnsi"/>
          <w:sz w:val="22"/>
          <w:lang w:val="fr-CA"/>
        </w:rPr>
      </w:pPr>
    </w:p>
    <w:p w:rsidR="002F20EC" w:rsidRPr="002F20EC" w:rsidRDefault="00415E9E" w:rsidP="00D961F8">
      <w:pPr>
        <w:tabs>
          <w:tab w:val="left" w:pos="6135"/>
        </w:tabs>
        <w:spacing w:line="360" w:lineRule="auto"/>
        <w:jc w:val="both"/>
        <w:rPr>
          <w:rFonts w:asciiTheme="minorHAnsi" w:hAnsiTheme="minorHAnsi"/>
          <w:sz w:val="22"/>
          <w:lang w:val="fr-CA"/>
        </w:rPr>
      </w:pPr>
      <w:r w:rsidRPr="002F20EC">
        <w:rPr>
          <w:rFonts w:asciiTheme="minorHAnsi" w:hAnsiTheme="minorHAnsi"/>
          <w:sz w:val="22"/>
          <w:lang w:val="fr-CA"/>
        </w:rPr>
        <w:t xml:space="preserve">Deuxièmement, </w:t>
      </w:r>
      <w:r w:rsidR="002F20EC" w:rsidRPr="002F20EC">
        <w:rPr>
          <w:rFonts w:asciiTheme="minorHAnsi" w:hAnsiTheme="minorHAnsi"/>
          <w:sz w:val="22"/>
          <w:lang w:val="fr-CA"/>
        </w:rPr>
        <w:t xml:space="preserve">un livre publié en 2014 parle des effets éventuels de </w:t>
      </w:r>
      <w:r w:rsidR="00851E6D">
        <w:rPr>
          <w:rFonts w:asciiTheme="minorHAnsi" w:hAnsiTheme="minorHAnsi"/>
          <w:sz w:val="22"/>
          <w:lang w:val="fr-CA"/>
        </w:rPr>
        <w:t>l’</w:t>
      </w:r>
      <w:r w:rsidR="002F20EC" w:rsidRPr="002F20EC">
        <w:rPr>
          <w:rFonts w:asciiTheme="minorHAnsi" w:hAnsiTheme="minorHAnsi"/>
          <w:sz w:val="22"/>
          <w:lang w:val="fr-CA"/>
        </w:rPr>
        <w:t xml:space="preserve">implantation de véhicules autonomes dans nos sociétés. </w:t>
      </w:r>
      <w:r w:rsidR="00851E6D">
        <w:rPr>
          <w:rFonts w:asciiTheme="minorHAnsi" w:hAnsiTheme="minorHAnsi"/>
          <w:sz w:val="22"/>
          <w:lang w:val="fr-CA"/>
        </w:rPr>
        <w:t>L’</w:t>
      </w:r>
      <w:r w:rsidR="002F20EC" w:rsidRPr="002F20EC">
        <w:rPr>
          <w:rFonts w:asciiTheme="minorHAnsi" w:hAnsiTheme="minorHAnsi"/>
          <w:sz w:val="22"/>
          <w:lang w:val="fr-CA"/>
        </w:rPr>
        <w:t xml:space="preserve">auteur suggère </w:t>
      </w:r>
      <w:r w:rsidR="00851E6D">
        <w:rPr>
          <w:rFonts w:asciiTheme="minorHAnsi" w:hAnsiTheme="minorHAnsi"/>
          <w:sz w:val="22"/>
          <w:lang w:val="fr-CA"/>
        </w:rPr>
        <w:t>tout d’abord</w:t>
      </w:r>
      <w:r w:rsidR="002F20EC" w:rsidRPr="002F20EC">
        <w:rPr>
          <w:rFonts w:asciiTheme="minorHAnsi" w:hAnsiTheme="minorHAnsi"/>
          <w:sz w:val="22"/>
          <w:lang w:val="fr-CA"/>
        </w:rPr>
        <w:t xml:space="preserve"> que les personnes âgées (une population grandissante) </w:t>
      </w:r>
      <w:r w:rsidR="00190E2A">
        <w:rPr>
          <w:rFonts w:asciiTheme="minorHAnsi" w:hAnsiTheme="minorHAnsi"/>
          <w:sz w:val="22"/>
          <w:lang w:val="fr-CA"/>
        </w:rPr>
        <w:t>pourraient</w:t>
      </w:r>
      <w:r w:rsidR="002F20EC" w:rsidRPr="002F20EC">
        <w:rPr>
          <w:rFonts w:asciiTheme="minorHAnsi" w:hAnsiTheme="minorHAnsi"/>
          <w:sz w:val="22"/>
          <w:lang w:val="fr-CA"/>
        </w:rPr>
        <w:t xml:space="preserve"> retrouver une autonomie perdue en facilitant leurs </w:t>
      </w:r>
      <w:r w:rsidR="00190E2A">
        <w:rPr>
          <w:rFonts w:asciiTheme="minorHAnsi" w:hAnsiTheme="minorHAnsi"/>
          <w:sz w:val="22"/>
          <w:lang w:val="fr-CA"/>
        </w:rPr>
        <w:t>déplacements</w:t>
      </w:r>
      <w:r w:rsidR="002F20EC" w:rsidRPr="002F20EC">
        <w:rPr>
          <w:rFonts w:asciiTheme="minorHAnsi" w:hAnsiTheme="minorHAnsi"/>
          <w:sz w:val="22"/>
          <w:lang w:val="fr-CA"/>
        </w:rPr>
        <w:t xml:space="preserve"> et elles pourraient donc être plus actives dans la société. Un deuxième </w:t>
      </w:r>
      <w:r w:rsidR="00851E6D">
        <w:rPr>
          <w:rFonts w:asciiTheme="minorHAnsi" w:hAnsiTheme="minorHAnsi"/>
          <w:sz w:val="22"/>
          <w:lang w:val="fr-CA"/>
        </w:rPr>
        <w:t>argument a</w:t>
      </w:r>
      <w:r w:rsidR="002F20EC" w:rsidRPr="002F20EC">
        <w:rPr>
          <w:rFonts w:asciiTheme="minorHAnsi" w:hAnsiTheme="minorHAnsi"/>
          <w:sz w:val="22"/>
          <w:lang w:val="fr-CA"/>
        </w:rPr>
        <w:t xml:space="preserve">pporté par </w:t>
      </w:r>
      <w:r w:rsidR="00851E6D">
        <w:rPr>
          <w:rFonts w:asciiTheme="minorHAnsi" w:hAnsiTheme="minorHAnsi"/>
          <w:sz w:val="22"/>
          <w:lang w:val="fr-CA"/>
        </w:rPr>
        <w:t>l’</w:t>
      </w:r>
      <w:r w:rsidR="002F20EC" w:rsidRPr="002F20EC">
        <w:rPr>
          <w:rFonts w:asciiTheme="minorHAnsi" w:hAnsiTheme="minorHAnsi"/>
          <w:sz w:val="22"/>
          <w:lang w:val="fr-CA"/>
        </w:rPr>
        <w:t xml:space="preserve">auteur est que le temps passé à voyager entre deux </w:t>
      </w:r>
      <w:r w:rsidR="00190E2A">
        <w:rPr>
          <w:rFonts w:asciiTheme="minorHAnsi" w:hAnsiTheme="minorHAnsi"/>
          <w:sz w:val="22"/>
          <w:lang w:val="fr-CA"/>
        </w:rPr>
        <w:t>destinations</w:t>
      </w:r>
      <w:r w:rsidR="002F20EC" w:rsidRPr="002F20EC">
        <w:rPr>
          <w:rFonts w:asciiTheme="minorHAnsi" w:hAnsiTheme="minorHAnsi"/>
          <w:sz w:val="22"/>
          <w:lang w:val="fr-CA"/>
        </w:rPr>
        <w:t xml:space="preserve"> pourrait maintenant servir à quelque chose de plus utile ou plus agréable et les gens </w:t>
      </w:r>
      <w:r w:rsidR="00851E6D">
        <w:rPr>
          <w:rFonts w:asciiTheme="minorHAnsi" w:hAnsiTheme="minorHAnsi"/>
          <w:sz w:val="22"/>
          <w:lang w:val="fr-CA"/>
        </w:rPr>
        <w:t>possèderaient</w:t>
      </w:r>
      <w:r w:rsidR="002F20EC" w:rsidRPr="002F20EC">
        <w:rPr>
          <w:rFonts w:asciiTheme="minorHAnsi" w:hAnsiTheme="minorHAnsi"/>
          <w:sz w:val="22"/>
          <w:lang w:val="fr-CA"/>
        </w:rPr>
        <w:t xml:space="preserve"> donc plus de temps chaque jour.</w:t>
      </w:r>
      <w:r w:rsidR="00037ED8">
        <w:rPr>
          <w:rFonts w:asciiTheme="minorHAnsi" w:hAnsiTheme="minorHAnsi"/>
          <w:sz w:val="22"/>
          <w:lang w:val="fr-CA"/>
        </w:rPr>
        <w:t xml:space="preserve"> (Cazenaze, 2014)</w:t>
      </w:r>
    </w:p>
    <w:p w:rsidR="00415E9E" w:rsidRPr="002F20EC" w:rsidRDefault="00415E9E" w:rsidP="00D961F8">
      <w:pPr>
        <w:tabs>
          <w:tab w:val="left" w:pos="6135"/>
        </w:tabs>
        <w:spacing w:line="360" w:lineRule="auto"/>
        <w:jc w:val="both"/>
        <w:rPr>
          <w:rFonts w:asciiTheme="minorHAnsi" w:hAnsiTheme="minorHAnsi"/>
          <w:sz w:val="22"/>
          <w:lang w:val="fr-CA"/>
        </w:rPr>
      </w:pPr>
    </w:p>
    <w:p w:rsidR="00415E9E" w:rsidRPr="002F20EC" w:rsidRDefault="00415E9E" w:rsidP="00D961F8">
      <w:pPr>
        <w:tabs>
          <w:tab w:val="left" w:pos="6135"/>
        </w:tabs>
        <w:spacing w:line="360" w:lineRule="auto"/>
        <w:jc w:val="both"/>
        <w:rPr>
          <w:rFonts w:asciiTheme="minorHAnsi" w:hAnsiTheme="minorHAnsi"/>
          <w:sz w:val="22"/>
          <w:lang w:val="fr-CA"/>
        </w:rPr>
      </w:pPr>
      <w:r w:rsidRPr="002F20EC">
        <w:rPr>
          <w:rFonts w:asciiTheme="minorHAnsi" w:hAnsiTheme="minorHAnsi"/>
          <w:sz w:val="22"/>
          <w:lang w:val="fr-CA"/>
        </w:rPr>
        <w:lastRenderedPageBreak/>
        <w:t xml:space="preserve">Troisièmement, un reportage sur </w:t>
      </w:r>
      <w:r w:rsidR="00851E6D">
        <w:rPr>
          <w:rFonts w:asciiTheme="minorHAnsi" w:hAnsiTheme="minorHAnsi"/>
          <w:sz w:val="22"/>
          <w:lang w:val="fr-CA"/>
        </w:rPr>
        <w:t>l’</w:t>
      </w:r>
      <w:r w:rsidRPr="002F20EC">
        <w:rPr>
          <w:rFonts w:asciiTheme="minorHAnsi" w:hAnsiTheme="minorHAnsi"/>
          <w:sz w:val="22"/>
          <w:lang w:val="fr-CA"/>
        </w:rPr>
        <w:t xml:space="preserve">émergence de nouvelles technologies liées aux véhicules sans conducteur dévoile un système de stationnement pour centres commerciaux automatisés. Des caméras </w:t>
      </w:r>
      <w:r w:rsidR="00190E2A">
        <w:rPr>
          <w:rFonts w:asciiTheme="minorHAnsi" w:hAnsiTheme="minorHAnsi"/>
          <w:sz w:val="22"/>
          <w:lang w:val="fr-CA"/>
        </w:rPr>
        <w:t>pourraient</w:t>
      </w:r>
      <w:r w:rsidRPr="002F20EC">
        <w:rPr>
          <w:rFonts w:asciiTheme="minorHAnsi" w:hAnsiTheme="minorHAnsi"/>
          <w:sz w:val="22"/>
          <w:lang w:val="fr-CA"/>
        </w:rPr>
        <w:t xml:space="preserve"> détecter les emplacements de stationnements vides et transmettre </w:t>
      </w:r>
      <w:r w:rsidR="00851E6D">
        <w:rPr>
          <w:rFonts w:asciiTheme="minorHAnsi" w:hAnsiTheme="minorHAnsi"/>
          <w:sz w:val="22"/>
          <w:lang w:val="fr-CA"/>
        </w:rPr>
        <w:t>l’</w:t>
      </w:r>
      <w:r w:rsidRPr="002F20EC">
        <w:rPr>
          <w:rFonts w:asciiTheme="minorHAnsi" w:hAnsiTheme="minorHAnsi"/>
          <w:sz w:val="22"/>
          <w:lang w:val="fr-CA"/>
        </w:rPr>
        <w:t xml:space="preserve">information aux véhicules qui iraient se stationner automatiquement. Un système de détection de places de stationnements vides avec des panneaux indiquant le </w:t>
      </w:r>
      <w:r w:rsidR="00190E2A">
        <w:rPr>
          <w:rFonts w:asciiTheme="minorHAnsi" w:hAnsiTheme="minorHAnsi"/>
          <w:sz w:val="22"/>
          <w:lang w:val="fr-CA"/>
        </w:rPr>
        <w:t>nombre</w:t>
      </w:r>
      <w:r w:rsidRPr="002F20EC">
        <w:rPr>
          <w:rFonts w:asciiTheme="minorHAnsi" w:hAnsiTheme="minorHAnsi"/>
          <w:sz w:val="22"/>
          <w:lang w:val="fr-CA"/>
        </w:rPr>
        <w:t xml:space="preserve"> de places dans les rangées </w:t>
      </w:r>
      <w:r w:rsidR="00190E2A">
        <w:rPr>
          <w:rFonts w:asciiTheme="minorHAnsi" w:hAnsiTheme="minorHAnsi"/>
          <w:sz w:val="22"/>
          <w:lang w:val="fr-CA"/>
        </w:rPr>
        <w:t>a</w:t>
      </w:r>
      <w:r w:rsidRPr="002F20EC">
        <w:rPr>
          <w:rFonts w:asciiTheme="minorHAnsi" w:hAnsiTheme="minorHAnsi"/>
          <w:sz w:val="22"/>
          <w:lang w:val="fr-CA"/>
        </w:rPr>
        <w:t xml:space="preserve"> déjà été implanté en Europe et a permis de réduire le temps de stationnement de 30 minutes à 10 minutes.</w:t>
      </w:r>
      <w:r w:rsidR="000019F7" w:rsidRPr="002F20EC">
        <w:rPr>
          <w:rFonts w:asciiTheme="minorHAnsi" w:hAnsiTheme="minorHAnsi"/>
          <w:sz w:val="22"/>
          <w:lang w:val="fr-CA"/>
        </w:rPr>
        <w:t xml:space="preserve"> En plus de réduire le temps de stationnement, la technologie entièrement automatisée pourrait </w:t>
      </w:r>
      <w:r w:rsidR="00037ED8">
        <w:rPr>
          <w:rFonts w:asciiTheme="minorHAnsi" w:hAnsiTheme="minorHAnsi"/>
          <w:sz w:val="22"/>
          <w:lang w:val="fr-CA"/>
        </w:rPr>
        <w:t xml:space="preserve">permettre de </w:t>
      </w:r>
      <w:r w:rsidR="000019F7" w:rsidRPr="002F20EC">
        <w:rPr>
          <w:rFonts w:asciiTheme="minorHAnsi" w:hAnsiTheme="minorHAnsi"/>
          <w:sz w:val="22"/>
          <w:lang w:val="fr-CA"/>
        </w:rPr>
        <w:t xml:space="preserve">contenir </w:t>
      </w:r>
      <w:r w:rsidR="00851E6D">
        <w:rPr>
          <w:rFonts w:asciiTheme="minorHAnsi" w:hAnsiTheme="minorHAnsi"/>
          <w:sz w:val="22"/>
          <w:lang w:val="fr-CA"/>
        </w:rPr>
        <w:t>jusqu’</w:t>
      </w:r>
      <w:r w:rsidR="000019F7" w:rsidRPr="002F20EC">
        <w:rPr>
          <w:rFonts w:asciiTheme="minorHAnsi" w:hAnsiTheme="minorHAnsi"/>
          <w:sz w:val="22"/>
          <w:lang w:val="fr-CA"/>
        </w:rPr>
        <w:t xml:space="preserve">à 20 voitures dans </w:t>
      </w:r>
      <w:r w:rsidR="00851E6D">
        <w:rPr>
          <w:rFonts w:asciiTheme="minorHAnsi" w:hAnsiTheme="minorHAnsi"/>
          <w:sz w:val="22"/>
          <w:lang w:val="fr-CA"/>
        </w:rPr>
        <w:t>l’</w:t>
      </w:r>
      <w:r w:rsidR="000019F7" w:rsidRPr="002F20EC">
        <w:rPr>
          <w:rFonts w:asciiTheme="minorHAnsi" w:hAnsiTheme="minorHAnsi"/>
          <w:sz w:val="22"/>
          <w:lang w:val="fr-CA"/>
        </w:rPr>
        <w:t>espace requis pour en contenir 8 présentement.</w:t>
      </w:r>
      <w:r w:rsidR="00037ED8">
        <w:rPr>
          <w:rFonts w:asciiTheme="minorHAnsi" w:hAnsiTheme="minorHAnsi"/>
          <w:sz w:val="22"/>
          <w:lang w:val="fr-CA"/>
        </w:rPr>
        <w:t xml:space="preserve"> (LCP, 2012)</w:t>
      </w:r>
    </w:p>
    <w:p w:rsidR="000019F7" w:rsidRPr="002F20EC" w:rsidRDefault="000019F7" w:rsidP="00D961F8">
      <w:pPr>
        <w:tabs>
          <w:tab w:val="left" w:pos="6135"/>
        </w:tabs>
        <w:spacing w:line="360" w:lineRule="auto"/>
        <w:jc w:val="both"/>
        <w:rPr>
          <w:rFonts w:asciiTheme="minorHAnsi" w:hAnsiTheme="minorHAnsi"/>
          <w:sz w:val="22"/>
          <w:lang w:val="fr-CA"/>
        </w:rPr>
      </w:pPr>
    </w:p>
    <w:p w:rsidR="000019F7" w:rsidRPr="002F20EC" w:rsidRDefault="000019F7" w:rsidP="00D961F8">
      <w:pPr>
        <w:tabs>
          <w:tab w:val="left" w:pos="6135"/>
        </w:tabs>
        <w:spacing w:line="360" w:lineRule="auto"/>
        <w:jc w:val="both"/>
        <w:rPr>
          <w:rFonts w:asciiTheme="minorHAnsi" w:hAnsiTheme="minorHAnsi"/>
          <w:sz w:val="22"/>
          <w:lang w:val="fr-CA"/>
        </w:rPr>
      </w:pPr>
      <w:r w:rsidRPr="002F20EC">
        <w:rPr>
          <w:rFonts w:asciiTheme="minorHAnsi" w:hAnsiTheme="minorHAnsi"/>
          <w:sz w:val="22"/>
          <w:lang w:val="fr-CA"/>
        </w:rPr>
        <w:t xml:space="preserve">Ensuite, un article </w:t>
      </w:r>
      <w:r w:rsidR="00851E6D">
        <w:rPr>
          <w:rFonts w:asciiTheme="minorHAnsi" w:hAnsiTheme="minorHAnsi"/>
          <w:sz w:val="22"/>
          <w:lang w:val="fr-CA"/>
        </w:rPr>
        <w:t>à l’intention</w:t>
      </w:r>
      <w:r w:rsidRPr="002F20EC">
        <w:rPr>
          <w:rFonts w:asciiTheme="minorHAnsi" w:hAnsiTheme="minorHAnsi"/>
          <w:sz w:val="22"/>
          <w:lang w:val="fr-CA"/>
        </w:rPr>
        <w:t xml:space="preserve"> du grand public expose des enjeux négatifs reliés aux systèmes de conduite autonome. Il montre des exemples de valeurs en tension directement </w:t>
      </w:r>
      <w:r w:rsidR="00190E2A">
        <w:rPr>
          <w:rFonts w:asciiTheme="minorHAnsi" w:hAnsiTheme="minorHAnsi"/>
          <w:sz w:val="22"/>
          <w:lang w:val="fr-CA"/>
        </w:rPr>
        <w:t>liée</w:t>
      </w:r>
      <w:r w:rsidRPr="002F20EC">
        <w:rPr>
          <w:rFonts w:asciiTheme="minorHAnsi" w:hAnsiTheme="minorHAnsi"/>
          <w:sz w:val="22"/>
          <w:lang w:val="fr-CA"/>
        </w:rPr>
        <w:t xml:space="preserve"> à la technologie. De tels véhicules nécessitant une collecte de données </w:t>
      </w:r>
      <w:r w:rsidR="00190E2A">
        <w:rPr>
          <w:rFonts w:asciiTheme="minorHAnsi" w:hAnsiTheme="minorHAnsi"/>
          <w:sz w:val="22"/>
          <w:lang w:val="fr-CA"/>
        </w:rPr>
        <w:t>en continu</w:t>
      </w:r>
      <w:r w:rsidRPr="002F20EC">
        <w:rPr>
          <w:rFonts w:asciiTheme="minorHAnsi" w:hAnsiTheme="minorHAnsi"/>
          <w:sz w:val="22"/>
          <w:lang w:val="fr-CA"/>
        </w:rPr>
        <w:t xml:space="preserve">, ils pourraient devenir rapidement la cible de choix pour des pirates informatiques (protection de la vie privée). </w:t>
      </w:r>
      <w:r w:rsidR="00851E6D">
        <w:rPr>
          <w:rFonts w:asciiTheme="minorHAnsi" w:hAnsiTheme="minorHAnsi"/>
          <w:sz w:val="22"/>
          <w:lang w:val="fr-CA"/>
        </w:rPr>
        <w:t>L’</w:t>
      </w:r>
      <w:r w:rsidRPr="002F20EC">
        <w:rPr>
          <w:rFonts w:asciiTheme="minorHAnsi" w:hAnsiTheme="minorHAnsi"/>
          <w:sz w:val="22"/>
          <w:lang w:val="fr-CA"/>
        </w:rPr>
        <w:t xml:space="preserve">article poursuit ensuite avec la sécurité des passagers. En effet, comment les véhicules se </w:t>
      </w:r>
      <w:r w:rsidR="00190E2A">
        <w:rPr>
          <w:rFonts w:asciiTheme="minorHAnsi" w:hAnsiTheme="minorHAnsi"/>
          <w:sz w:val="22"/>
          <w:lang w:val="fr-CA"/>
        </w:rPr>
        <w:t>comporteraient</w:t>
      </w:r>
      <w:r w:rsidRPr="002F20EC">
        <w:rPr>
          <w:rFonts w:asciiTheme="minorHAnsi" w:hAnsiTheme="minorHAnsi"/>
          <w:sz w:val="22"/>
          <w:lang w:val="fr-CA"/>
        </w:rPr>
        <w:t xml:space="preserve">-ils en cas de perte de signal GPS? </w:t>
      </w:r>
      <w:r w:rsidR="00851E6D">
        <w:rPr>
          <w:rFonts w:asciiTheme="minorHAnsi" w:hAnsiTheme="minorHAnsi"/>
          <w:sz w:val="22"/>
          <w:lang w:val="fr-CA"/>
        </w:rPr>
        <w:t>L’</w:t>
      </w:r>
      <w:r w:rsidR="00E027B0" w:rsidRPr="002F20EC">
        <w:rPr>
          <w:rFonts w:asciiTheme="minorHAnsi" w:hAnsiTheme="minorHAnsi"/>
          <w:sz w:val="22"/>
          <w:lang w:val="fr-CA"/>
        </w:rPr>
        <w:t xml:space="preserve">article </w:t>
      </w:r>
      <w:r w:rsidR="00037ED8">
        <w:rPr>
          <w:rFonts w:asciiTheme="minorHAnsi" w:hAnsiTheme="minorHAnsi"/>
          <w:sz w:val="22"/>
          <w:lang w:val="fr-CA"/>
        </w:rPr>
        <w:t xml:space="preserve">remet aussi en </w:t>
      </w:r>
      <w:r w:rsidR="006B21FF">
        <w:rPr>
          <w:rFonts w:asciiTheme="minorHAnsi" w:hAnsiTheme="minorHAnsi"/>
          <w:sz w:val="22"/>
          <w:lang w:val="fr-CA"/>
        </w:rPr>
        <w:t xml:space="preserve">question </w:t>
      </w:r>
      <w:r w:rsidR="00E027B0" w:rsidRPr="002F20EC">
        <w:rPr>
          <w:rFonts w:asciiTheme="minorHAnsi" w:hAnsiTheme="minorHAnsi"/>
          <w:sz w:val="22"/>
          <w:lang w:val="fr-CA"/>
        </w:rPr>
        <w:t xml:space="preserve">les véhicules autonomes en cas de panne de signalisation avec un policier faisant la circulation </w:t>
      </w:r>
      <w:r w:rsidR="00851E6D">
        <w:rPr>
          <w:rFonts w:asciiTheme="minorHAnsi" w:hAnsiTheme="minorHAnsi"/>
          <w:sz w:val="22"/>
          <w:lang w:val="fr-CA"/>
        </w:rPr>
        <w:t>à l’aide</w:t>
      </w:r>
      <w:r w:rsidR="00E027B0" w:rsidRPr="002F20EC">
        <w:rPr>
          <w:rFonts w:asciiTheme="minorHAnsi" w:hAnsiTheme="minorHAnsi"/>
          <w:sz w:val="22"/>
          <w:lang w:val="fr-CA"/>
        </w:rPr>
        <w:t xml:space="preserve"> de signes.</w:t>
      </w:r>
      <w:r w:rsidR="00037ED8">
        <w:rPr>
          <w:rFonts w:asciiTheme="minorHAnsi" w:hAnsiTheme="minorHAnsi"/>
          <w:sz w:val="22"/>
          <w:lang w:val="fr-CA"/>
        </w:rPr>
        <w:t xml:space="preserve"> Sera-t-il les </w:t>
      </w:r>
      <w:r w:rsidR="00BB75ED">
        <w:rPr>
          <w:rFonts w:asciiTheme="minorHAnsi" w:hAnsiTheme="minorHAnsi"/>
          <w:sz w:val="22"/>
          <w:lang w:val="fr-CA"/>
        </w:rPr>
        <w:t>interprétés</w:t>
      </w:r>
      <w:r w:rsidR="00037ED8">
        <w:rPr>
          <w:rFonts w:asciiTheme="minorHAnsi" w:hAnsiTheme="minorHAnsi"/>
          <w:sz w:val="22"/>
          <w:lang w:val="fr-CA"/>
        </w:rPr>
        <w:t>? (Auto Insurance Center, 2015)</w:t>
      </w:r>
    </w:p>
    <w:p w:rsidR="00E027B0" w:rsidRPr="002F20EC" w:rsidRDefault="00E027B0" w:rsidP="00D961F8">
      <w:pPr>
        <w:tabs>
          <w:tab w:val="left" w:pos="6135"/>
        </w:tabs>
        <w:spacing w:line="360" w:lineRule="auto"/>
        <w:jc w:val="both"/>
        <w:rPr>
          <w:rFonts w:asciiTheme="minorHAnsi" w:hAnsiTheme="minorHAnsi"/>
          <w:sz w:val="22"/>
          <w:lang w:val="fr-CA"/>
        </w:rPr>
      </w:pPr>
    </w:p>
    <w:p w:rsidR="00E027B0" w:rsidRDefault="00E027B0" w:rsidP="00D961F8">
      <w:pPr>
        <w:tabs>
          <w:tab w:val="left" w:pos="6135"/>
        </w:tabs>
        <w:spacing w:line="360" w:lineRule="auto"/>
        <w:jc w:val="both"/>
        <w:rPr>
          <w:rFonts w:asciiTheme="minorHAnsi" w:hAnsiTheme="minorHAnsi"/>
          <w:sz w:val="22"/>
          <w:lang w:val="fr-CA"/>
        </w:rPr>
      </w:pPr>
      <w:r w:rsidRPr="002F20EC">
        <w:rPr>
          <w:rFonts w:asciiTheme="minorHAnsi" w:hAnsiTheme="minorHAnsi"/>
          <w:sz w:val="22"/>
          <w:lang w:val="fr-CA"/>
        </w:rPr>
        <w:t xml:space="preserve">Puis, un article scientifique dévoile les résultats obtenus par un système électronique embarqué permettant une autonomie </w:t>
      </w:r>
      <w:r w:rsidR="00037ED8">
        <w:rPr>
          <w:rFonts w:asciiTheme="minorHAnsi" w:hAnsiTheme="minorHAnsi"/>
          <w:sz w:val="22"/>
          <w:lang w:val="fr-CA"/>
        </w:rPr>
        <w:t xml:space="preserve">de conduite </w:t>
      </w:r>
      <w:r w:rsidRPr="002F20EC">
        <w:rPr>
          <w:rFonts w:asciiTheme="minorHAnsi" w:hAnsiTheme="minorHAnsi"/>
          <w:sz w:val="22"/>
          <w:lang w:val="fr-CA"/>
        </w:rPr>
        <w:t xml:space="preserve">aux véhicules. Les résultats de cette expérience </w:t>
      </w:r>
      <w:r w:rsidR="00190E2A">
        <w:rPr>
          <w:rFonts w:asciiTheme="minorHAnsi" w:hAnsiTheme="minorHAnsi"/>
          <w:sz w:val="22"/>
          <w:lang w:val="fr-CA"/>
        </w:rPr>
        <w:t>montrent</w:t>
      </w:r>
      <w:r w:rsidRPr="002F20EC">
        <w:rPr>
          <w:rFonts w:asciiTheme="minorHAnsi" w:hAnsiTheme="minorHAnsi"/>
          <w:sz w:val="22"/>
          <w:lang w:val="fr-CA"/>
        </w:rPr>
        <w:t xml:space="preserve"> la très forte corrélation entre les GPS et les véhicules intelligents. Des écarts allant </w:t>
      </w:r>
      <w:r w:rsidR="00851E6D">
        <w:rPr>
          <w:rFonts w:asciiTheme="minorHAnsi" w:hAnsiTheme="minorHAnsi"/>
          <w:sz w:val="22"/>
          <w:lang w:val="fr-CA"/>
        </w:rPr>
        <w:t>jusqu’</w:t>
      </w:r>
      <w:r w:rsidRPr="002F20EC">
        <w:rPr>
          <w:rFonts w:asciiTheme="minorHAnsi" w:hAnsiTheme="minorHAnsi"/>
          <w:sz w:val="22"/>
          <w:lang w:val="fr-CA"/>
        </w:rPr>
        <w:t>à 60 centimètres ont été observés entre la position actuelle du véhicule et la position que le véhicule considérait lorsque celui-ci était dans une zone de mauvaise réception GPS (zones boisées, tunnels, routes longeant des gratte-ciels, etc.).</w:t>
      </w:r>
      <w:r w:rsidR="00037ED8">
        <w:rPr>
          <w:rFonts w:asciiTheme="minorHAnsi" w:hAnsiTheme="minorHAnsi"/>
          <w:sz w:val="22"/>
          <w:lang w:val="fr-CA"/>
        </w:rPr>
        <w:t xml:space="preserve"> (Lamon, 2015)</w:t>
      </w:r>
    </w:p>
    <w:p w:rsidR="00B65247" w:rsidRPr="002F20EC" w:rsidRDefault="00B65247" w:rsidP="00D961F8">
      <w:pPr>
        <w:tabs>
          <w:tab w:val="left" w:pos="6135"/>
        </w:tabs>
        <w:spacing w:line="360" w:lineRule="auto"/>
        <w:jc w:val="both"/>
        <w:rPr>
          <w:rFonts w:asciiTheme="minorHAnsi" w:hAnsiTheme="minorHAnsi"/>
          <w:sz w:val="22"/>
          <w:lang w:val="fr-CA"/>
        </w:rPr>
      </w:pPr>
    </w:p>
    <w:p w:rsidR="00D81463" w:rsidRDefault="00E027B0" w:rsidP="00D81463">
      <w:pPr>
        <w:tabs>
          <w:tab w:val="left" w:pos="6135"/>
        </w:tabs>
        <w:spacing w:line="360" w:lineRule="auto"/>
        <w:jc w:val="both"/>
        <w:rPr>
          <w:rFonts w:asciiTheme="minorHAnsi" w:hAnsiTheme="minorHAnsi"/>
          <w:sz w:val="22"/>
          <w:lang w:val="fr-CA"/>
        </w:rPr>
      </w:pPr>
      <w:r w:rsidRPr="002F20EC">
        <w:rPr>
          <w:rFonts w:asciiTheme="minorHAnsi" w:hAnsiTheme="minorHAnsi"/>
          <w:sz w:val="22"/>
          <w:lang w:val="fr-CA"/>
        </w:rPr>
        <w:t xml:space="preserve">Finalement, </w:t>
      </w:r>
      <w:r w:rsidR="002F20EC" w:rsidRPr="002F20EC">
        <w:rPr>
          <w:rFonts w:asciiTheme="minorHAnsi" w:hAnsiTheme="minorHAnsi"/>
          <w:sz w:val="22"/>
          <w:lang w:val="fr-CA"/>
        </w:rPr>
        <w:t xml:space="preserve">le secrétaire aux transports des États-Unis, Anthony Foxx, </w:t>
      </w:r>
      <w:r w:rsidR="00851E6D">
        <w:rPr>
          <w:rFonts w:asciiTheme="minorHAnsi" w:hAnsiTheme="minorHAnsi"/>
          <w:sz w:val="22"/>
          <w:lang w:val="fr-CA"/>
        </w:rPr>
        <w:t>s’</w:t>
      </w:r>
      <w:r w:rsidR="002F20EC" w:rsidRPr="002F20EC">
        <w:rPr>
          <w:rFonts w:asciiTheme="minorHAnsi" w:hAnsiTheme="minorHAnsi"/>
          <w:sz w:val="22"/>
          <w:lang w:val="fr-CA"/>
        </w:rPr>
        <w:t>est récemment exprimé à propos des voitures intelligentes. Il suggère une législation uniforme à travers le pays concernant cette nouvelle technologie pour que les ingénieurs et entrepreneurs puissent développer leurs voitures autonomes sans naviguer dans un flou normatif.</w:t>
      </w:r>
      <w:r w:rsidR="00037ED8">
        <w:rPr>
          <w:rFonts w:asciiTheme="minorHAnsi" w:hAnsiTheme="minorHAnsi"/>
          <w:sz w:val="22"/>
          <w:lang w:val="fr-CA"/>
        </w:rPr>
        <w:t xml:space="preserve"> (The verge, 2016)</w:t>
      </w:r>
    </w:p>
    <w:p w:rsidR="00D81463" w:rsidRPr="00D81463" w:rsidRDefault="00D81463" w:rsidP="00D81463">
      <w:pPr>
        <w:tabs>
          <w:tab w:val="left" w:pos="6135"/>
        </w:tabs>
        <w:spacing w:line="360" w:lineRule="auto"/>
        <w:jc w:val="both"/>
        <w:rPr>
          <w:rFonts w:asciiTheme="minorHAnsi" w:hAnsiTheme="minorHAnsi"/>
          <w:sz w:val="22"/>
          <w:lang w:val="fr-CA"/>
        </w:rPr>
      </w:pPr>
    </w:p>
    <w:p w:rsidR="00806F83" w:rsidRDefault="0093555F" w:rsidP="00D81463">
      <w:pPr>
        <w:pStyle w:val="Titre1"/>
        <w:jc w:val="both"/>
      </w:pPr>
      <w:bookmarkStart w:id="4" w:name="_Toc447465171"/>
      <w:r>
        <w:lastRenderedPageBreak/>
        <w:t>Synthèse critique</w:t>
      </w:r>
      <w:bookmarkEnd w:id="4"/>
    </w:p>
    <w:p w:rsidR="0093555F" w:rsidRPr="0093555F" w:rsidRDefault="0093555F" w:rsidP="00D81463">
      <w:pPr>
        <w:jc w:val="both"/>
      </w:pPr>
    </w:p>
    <w:p w:rsidR="0093555F" w:rsidRDefault="0093555F" w:rsidP="00D81463">
      <w:pPr>
        <w:spacing w:line="360" w:lineRule="auto"/>
        <w:jc w:val="both"/>
        <w:rPr>
          <w:rFonts w:asciiTheme="minorHAnsi" w:hAnsiTheme="minorHAnsi"/>
          <w:sz w:val="22"/>
          <w:lang w:val="fr-CA"/>
        </w:rPr>
      </w:pPr>
      <w:r>
        <w:rPr>
          <w:rFonts w:asciiTheme="minorHAnsi" w:hAnsiTheme="minorHAnsi"/>
          <w:sz w:val="22"/>
          <w:lang w:val="fr-CA"/>
        </w:rPr>
        <w:t xml:space="preserve">Cette section est une synthèse critique se basant sur cinq concepts </w:t>
      </w:r>
      <w:r w:rsidR="00851E6D">
        <w:rPr>
          <w:rFonts w:asciiTheme="minorHAnsi" w:hAnsiTheme="minorHAnsi"/>
          <w:sz w:val="22"/>
          <w:lang w:val="fr-CA"/>
        </w:rPr>
        <w:t>d’</w:t>
      </w:r>
      <w:r>
        <w:rPr>
          <w:rFonts w:asciiTheme="minorHAnsi" w:hAnsiTheme="minorHAnsi"/>
          <w:sz w:val="22"/>
          <w:lang w:val="fr-CA"/>
        </w:rPr>
        <w:t>éthique discutés en classe</w:t>
      </w:r>
    </w:p>
    <w:p w:rsidR="00BB75ED" w:rsidRPr="00BB75ED" w:rsidRDefault="0093555F" w:rsidP="00BB75ED">
      <w:pPr>
        <w:pStyle w:val="Titre2"/>
        <w:jc w:val="both"/>
        <w:rPr>
          <w:lang w:val="fr-CA"/>
        </w:rPr>
      </w:pPr>
      <w:bookmarkStart w:id="5" w:name="_Toc447465172"/>
      <w:r>
        <w:rPr>
          <w:lang w:val="fr-CA"/>
        </w:rPr>
        <w:t>Développement durable</w:t>
      </w:r>
      <w:bookmarkEnd w:id="5"/>
    </w:p>
    <w:p w:rsidR="00BF497C" w:rsidRDefault="0093555F" w:rsidP="00D81463">
      <w:pPr>
        <w:spacing w:line="360" w:lineRule="auto"/>
        <w:jc w:val="both"/>
        <w:rPr>
          <w:rFonts w:asciiTheme="minorHAnsi" w:hAnsiTheme="minorHAnsi"/>
          <w:sz w:val="22"/>
          <w:lang w:val="fr-CA"/>
        </w:rPr>
      </w:pPr>
      <w:r w:rsidRPr="00D961F8">
        <w:rPr>
          <w:rFonts w:asciiTheme="minorHAnsi" w:hAnsiTheme="minorHAnsi"/>
          <w:sz w:val="22"/>
          <w:lang w:val="fr-CA"/>
        </w:rPr>
        <w:t xml:space="preserve">Le développement durable consiste à répondre aux besoins </w:t>
      </w:r>
      <w:r w:rsidR="00851E6D">
        <w:rPr>
          <w:rFonts w:asciiTheme="minorHAnsi" w:hAnsiTheme="minorHAnsi"/>
          <w:sz w:val="22"/>
          <w:lang w:val="fr-CA"/>
        </w:rPr>
        <w:t>d’</w:t>
      </w:r>
      <w:r w:rsidRPr="00D961F8">
        <w:rPr>
          <w:rFonts w:asciiTheme="minorHAnsi" w:hAnsiTheme="minorHAnsi"/>
          <w:sz w:val="22"/>
          <w:lang w:val="fr-CA"/>
        </w:rPr>
        <w:t xml:space="preserve">une génération sans </w:t>
      </w:r>
      <w:r w:rsidR="00B9246D" w:rsidRPr="00D961F8">
        <w:rPr>
          <w:rFonts w:asciiTheme="minorHAnsi" w:hAnsiTheme="minorHAnsi"/>
          <w:sz w:val="22"/>
          <w:lang w:val="fr-CA"/>
        </w:rPr>
        <w:t>compromettre</w:t>
      </w:r>
      <w:r w:rsidRPr="00D961F8">
        <w:rPr>
          <w:rFonts w:asciiTheme="minorHAnsi" w:hAnsiTheme="minorHAnsi"/>
          <w:sz w:val="22"/>
          <w:lang w:val="fr-CA"/>
        </w:rPr>
        <w:t xml:space="preserve"> </w:t>
      </w:r>
      <w:r w:rsidR="001C518F">
        <w:rPr>
          <w:rFonts w:asciiTheme="minorHAnsi" w:hAnsiTheme="minorHAnsi"/>
          <w:sz w:val="22"/>
          <w:lang w:val="fr-CA"/>
        </w:rPr>
        <w:t>la capacité d</w:t>
      </w:r>
      <w:r w:rsidRPr="00D961F8">
        <w:rPr>
          <w:rFonts w:asciiTheme="minorHAnsi" w:hAnsiTheme="minorHAnsi"/>
          <w:sz w:val="22"/>
          <w:lang w:val="fr-CA"/>
        </w:rPr>
        <w:t xml:space="preserve">es futures générations </w:t>
      </w:r>
      <w:r w:rsidR="001C518F">
        <w:rPr>
          <w:rFonts w:asciiTheme="minorHAnsi" w:hAnsiTheme="minorHAnsi"/>
          <w:sz w:val="22"/>
          <w:lang w:val="fr-CA"/>
        </w:rPr>
        <w:t>de</w:t>
      </w:r>
      <w:r w:rsidRPr="00D961F8">
        <w:rPr>
          <w:rFonts w:asciiTheme="minorHAnsi" w:hAnsiTheme="minorHAnsi"/>
          <w:sz w:val="22"/>
          <w:lang w:val="fr-CA"/>
        </w:rPr>
        <w:t xml:space="preserve"> répondre aux leurs.</w:t>
      </w:r>
      <w:r w:rsidR="00F729B5" w:rsidRPr="00D961F8">
        <w:rPr>
          <w:rFonts w:asciiTheme="minorHAnsi" w:hAnsiTheme="minorHAnsi"/>
          <w:sz w:val="22"/>
          <w:lang w:val="fr-CA"/>
        </w:rPr>
        <w:t xml:space="preserve"> </w:t>
      </w:r>
      <w:r w:rsidR="00851E6D">
        <w:rPr>
          <w:rFonts w:asciiTheme="minorHAnsi" w:hAnsiTheme="minorHAnsi"/>
          <w:sz w:val="22"/>
          <w:lang w:val="fr-CA"/>
        </w:rPr>
        <w:t>L’</w:t>
      </w:r>
      <w:r w:rsidR="00F729B5" w:rsidRPr="00D961F8">
        <w:rPr>
          <w:rFonts w:asciiTheme="minorHAnsi" w:hAnsiTheme="minorHAnsi"/>
          <w:sz w:val="22"/>
          <w:lang w:val="fr-CA"/>
        </w:rPr>
        <w:t xml:space="preserve">exploitation plus rapide que le renouvellement des ressources </w:t>
      </w:r>
      <w:r w:rsidR="00190E2A">
        <w:rPr>
          <w:rFonts w:asciiTheme="minorHAnsi" w:hAnsiTheme="minorHAnsi"/>
          <w:sz w:val="22"/>
          <w:lang w:val="fr-CA"/>
        </w:rPr>
        <w:t>telles</w:t>
      </w:r>
      <w:r w:rsidR="00F729B5" w:rsidRPr="00D961F8">
        <w:rPr>
          <w:rFonts w:asciiTheme="minorHAnsi" w:hAnsiTheme="minorHAnsi"/>
          <w:sz w:val="22"/>
          <w:lang w:val="fr-CA"/>
        </w:rPr>
        <w:t xml:space="preserve"> que les coupes </w:t>
      </w:r>
      <w:r w:rsidR="00BB75ED">
        <w:rPr>
          <w:rFonts w:asciiTheme="minorHAnsi" w:hAnsiTheme="minorHAnsi"/>
          <w:sz w:val="22"/>
          <w:lang w:val="fr-CA"/>
        </w:rPr>
        <w:t>à blanc</w:t>
      </w:r>
      <w:r w:rsidR="00F729B5" w:rsidRPr="00D961F8">
        <w:rPr>
          <w:rFonts w:asciiTheme="minorHAnsi" w:hAnsiTheme="minorHAnsi"/>
          <w:sz w:val="22"/>
          <w:lang w:val="fr-CA"/>
        </w:rPr>
        <w:t xml:space="preserve"> est un exemple concret de développement non durable. En effet, la disponibilité du bois se trouve comprise pour les générations futures. Toutefois, le développement durable </w:t>
      </w:r>
      <w:r w:rsidR="00851E6D">
        <w:rPr>
          <w:rFonts w:asciiTheme="minorHAnsi" w:hAnsiTheme="minorHAnsi"/>
          <w:sz w:val="22"/>
          <w:lang w:val="fr-CA"/>
        </w:rPr>
        <w:t>n’</w:t>
      </w:r>
      <w:r w:rsidR="00F729B5" w:rsidRPr="00D961F8">
        <w:rPr>
          <w:rFonts w:asciiTheme="minorHAnsi" w:hAnsiTheme="minorHAnsi"/>
          <w:sz w:val="22"/>
          <w:lang w:val="fr-CA"/>
        </w:rPr>
        <w:t xml:space="preserve">a pas seulement un aspect environnemental. En effet, pour </w:t>
      </w:r>
      <w:r w:rsidR="00851E6D">
        <w:rPr>
          <w:rFonts w:asciiTheme="minorHAnsi" w:hAnsiTheme="minorHAnsi"/>
          <w:sz w:val="22"/>
          <w:lang w:val="fr-CA"/>
        </w:rPr>
        <w:t>qu’</w:t>
      </w:r>
      <w:r w:rsidR="00F729B5" w:rsidRPr="00D961F8">
        <w:rPr>
          <w:rFonts w:asciiTheme="minorHAnsi" w:hAnsiTheme="minorHAnsi"/>
          <w:sz w:val="22"/>
          <w:lang w:val="fr-CA"/>
        </w:rPr>
        <w:t>une décision soit réellement considéré</w:t>
      </w:r>
      <w:r w:rsidR="00B9246D">
        <w:rPr>
          <w:rFonts w:asciiTheme="minorHAnsi" w:hAnsiTheme="minorHAnsi"/>
          <w:sz w:val="22"/>
          <w:lang w:val="fr-CA"/>
        </w:rPr>
        <w:t>e</w:t>
      </w:r>
      <w:r w:rsidR="00F729B5" w:rsidRPr="00D961F8">
        <w:rPr>
          <w:rFonts w:asciiTheme="minorHAnsi" w:hAnsiTheme="minorHAnsi"/>
          <w:sz w:val="22"/>
          <w:lang w:val="fr-CA"/>
        </w:rPr>
        <w:t xml:space="preserve"> comme durable, elle doit agir de manière positive sur trois aspects: </w:t>
      </w:r>
      <w:r w:rsidR="00851E6D">
        <w:rPr>
          <w:rFonts w:asciiTheme="minorHAnsi" w:hAnsiTheme="minorHAnsi"/>
          <w:sz w:val="22"/>
          <w:lang w:val="fr-CA"/>
        </w:rPr>
        <w:t>l’</w:t>
      </w:r>
      <w:r w:rsidR="00F729B5" w:rsidRPr="00D961F8">
        <w:rPr>
          <w:rFonts w:asciiTheme="minorHAnsi" w:hAnsiTheme="minorHAnsi"/>
          <w:sz w:val="22"/>
          <w:lang w:val="fr-CA"/>
        </w:rPr>
        <w:t xml:space="preserve">économie, la société et </w:t>
      </w:r>
      <w:r w:rsidR="00851E6D">
        <w:rPr>
          <w:rFonts w:asciiTheme="minorHAnsi" w:hAnsiTheme="minorHAnsi"/>
          <w:sz w:val="22"/>
          <w:lang w:val="fr-CA"/>
        </w:rPr>
        <w:t>l’</w:t>
      </w:r>
      <w:r w:rsidR="00F729B5" w:rsidRPr="00D961F8">
        <w:rPr>
          <w:rFonts w:asciiTheme="minorHAnsi" w:hAnsiTheme="minorHAnsi"/>
          <w:sz w:val="22"/>
          <w:lang w:val="fr-CA"/>
        </w:rPr>
        <w:t xml:space="preserve">environnement. </w:t>
      </w:r>
      <w:r w:rsidR="00037ED8">
        <w:rPr>
          <w:rFonts w:asciiTheme="minorHAnsi" w:hAnsiTheme="minorHAnsi"/>
          <w:sz w:val="22"/>
          <w:lang w:val="fr-CA"/>
        </w:rPr>
        <w:t xml:space="preserve">Ce concept est donc </w:t>
      </w:r>
      <w:r w:rsidR="00BF497C">
        <w:rPr>
          <w:rFonts w:asciiTheme="minorHAnsi" w:hAnsiTheme="minorHAnsi"/>
          <w:sz w:val="22"/>
          <w:lang w:val="fr-CA"/>
        </w:rPr>
        <w:t xml:space="preserve">axé sur les enjeux à long terme plutôt </w:t>
      </w:r>
      <w:r w:rsidR="006B21FF">
        <w:rPr>
          <w:rFonts w:asciiTheme="minorHAnsi" w:hAnsiTheme="minorHAnsi"/>
          <w:sz w:val="22"/>
          <w:lang w:val="fr-CA"/>
        </w:rPr>
        <w:t>qu’</w:t>
      </w:r>
      <w:r w:rsidR="00BF497C">
        <w:rPr>
          <w:rFonts w:asciiTheme="minorHAnsi" w:hAnsiTheme="minorHAnsi"/>
          <w:sz w:val="22"/>
          <w:lang w:val="fr-CA"/>
        </w:rPr>
        <w:t>à court terme ou moyen terme comme la plupart des décisions qui sont prises.</w:t>
      </w:r>
    </w:p>
    <w:p w:rsidR="0093555F" w:rsidRPr="00D961F8" w:rsidRDefault="00BF497C" w:rsidP="00D81463">
      <w:pPr>
        <w:spacing w:line="360" w:lineRule="auto"/>
        <w:jc w:val="both"/>
        <w:rPr>
          <w:rFonts w:asciiTheme="minorHAnsi" w:hAnsiTheme="minorHAnsi"/>
          <w:sz w:val="22"/>
          <w:lang w:val="fr-CA"/>
        </w:rPr>
      </w:pPr>
      <w:r>
        <w:rPr>
          <w:rFonts w:asciiTheme="minorHAnsi" w:hAnsiTheme="minorHAnsi"/>
          <w:sz w:val="22"/>
          <w:lang w:val="fr-CA"/>
        </w:rPr>
        <w:t xml:space="preserve"> </w:t>
      </w:r>
      <w:r w:rsidR="00B9246D" w:rsidRPr="00D961F8">
        <w:rPr>
          <w:rFonts w:asciiTheme="minorHAnsi" w:hAnsiTheme="minorHAnsi"/>
          <w:sz w:val="22"/>
          <w:lang w:val="fr-CA"/>
        </w:rPr>
        <w:t>Maintenant</w:t>
      </w:r>
      <w:r w:rsidR="00F729B5" w:rsidRPr="00D961F8">
        <w:rPr>
          <w:rFonts w:asciiTheme="minorHAnsi" w:hAnsiTheme="minorHAnsi"/>
          <w:sz w:val="22"/>
          <w:lang w:val="fr-CA"/>
        </w:rPr>
        <w:t xml:space="preserve"> que le concept de développement durable a été défini, analysons si la décision de développer une voiture intelligente est justifiable pour un ingénieur. Sous un aspect économique, la mise en marché de voitures autonomes serait fort probablement bénéfique pour </w:t>
      </w:r>
      <w:r w:rsidR="00851E6D">
        <w:rPr>
          <w:rFonts w:asciiTheme="minorHAnsi" w:hAnsiTheme="minorHAnsi"/>
          <w:sz w:val="22"/>
          <w:lang w:val="fr-CA"/>
        </w:rPr>
        <w:t>l’</w:t>
      </w:r>
      <w:r w:rsidR="00F729B5" w:rsidRPr="00D961F8">
        <w:rPr>
          <w:rFonts w:asciiTheme="minorHAnsi" w:hAnsiTheme="minorHAnsi"/>
          <w:sz w:val="22"/>
          <w:lang w:val="fr-CA"/>
        </w:rPr>
        <w:t xml:space="preserve">économie étant donnée </w:t>
      </w:r>
      <w:r w:rsidR="00851E6D">
        <w:rPr>
          <w:rFonts w:asciiTheme="minorHAnsi" w:hAnsiTheme="minorHAnsi"/>
          <w:sz w:val="22"/>
          <w:lang w:val="fr-CA"/>
        </w:rPr>
        <w:t>l’</w:t>
      </w:r>
      <w:r w:rsidR="00F729B5" w:rsidRPr="00D961F8">
        <w:rPr>
          <w:rFonts w:asciiTheme="minorHAnsi" w:hAnsiTheme="minorHAnsi"/>
          <w:sz w:val="22"/>
          <w:lang w:val="fr-CA"/>
        </w:rPr>
        <w:t>économie du mar</w:t>
      </w:r>
      <w:r w:rsidR="00B9246D">
        <w:rPr>
          <w:rFonts w:asciiTheme="minorHAnsi" w:hAnsiTheme="minorHAnsi"/>
          <w:sz w:val="22"/>
          <w:lang w:val="fr-CA"/>
        </w:rPr>
        <w:t>ché automobile en général</w:t>
      </w:r>
      <w:r>
        <w:rPr>
          <w:rFonts w:asciiTheme="minorHAnsi" w:hAnsiTheme="minorHAnsi"/>
          <w:sz w:val="22"/>
          <w:lang w:val="fr-CA"/>
        </w:rPr>
        <w:t xml:space="preserve"> qui est un des secteurs économiques </w:t>
      </w:r>
      <w:r w:rsidR="006B21FF">
        <w:rPr>
          <w:rFonts w:asciiTheme="minorHAnsi" w:hAnsiTheme="minorHAnsi"/>
          <w:sz w:val="22"/>
          <w:lang w:val="fr-CA"/>
        </w:rPr>
        <w:t xml:space="preserve">les </w:t>
      </w:r>
      <w:r>
        <w:rPr>
          <w:rFonts w:asciiTheme="minorHAnsi" w:hAnsiTheme="minorHAnsi"/>
          <w:sz w:val="22"/>
          <w:lang w:val="fr-CA"/>
        </w:rPr>
        <w:t>plus stables</w:t>
      </w:r>
      <w:r w:rsidR="00B9246D">
        <w:rPr>
          <w:rFonts w:asciiTheme="minorHAnsi" w:hAnsiTheme="minorHAnsi"/>
          <w:sz w:val="22"/>
          <w:lang w:val="fr-CA"/>
        </w:rPr>
        <w:t>.</w:t>
      </w:r>
      <w:r>
        <w:rPr>
          <w:rFonts w:asciiTheme="minorHAnsi" w:hAnsiTheme="minorHAnsi"/>
          <w:sz w:val="22"/>
          <w:lang w:val="fr-CA"/>
        </w:rPr>
        <w:t xml:space="preserve"> La technologie permettrait </w:t>
      </w:r>
      <w:r w:rsidR="006B21FF">
        <w:rPr>
          <w:rFonts w:asciiTheme="minorHAnsi" w:hAnsiTheme="minorHAnsi"/>
          <w:sz w:val="22"/>
          <w:lang w:val="fr-CA"/>
        </w:rPr>
        <w:t>l’</w:t>
      </w:r>
      <w:r>
        <w:rPr>
          <w:rFonts w:asciiTheme="minorHAnsi" w:hAnsiTheme="minorHAnsi"/>
          <w:sz w:val="22"/>
          <w:lang w:val="fr-CA"/>
        </w:rPr>
        <w:t xml:space="preserve">émergence </w:t>
      </w:r>
      <w:r w:rsidR="006B21FF">
        <w:rPr>
          <w:rFonts w:asciiTheme="minorHAnsi" w:hAnsiTheme="minorHAnsi"/>
          <w:sz w:val="22"/>
          <w:lang w:val="fr-CA"/>
        </w:rPr>
        <w:t>d’</w:t>
      </w:r>
      <w:r>
        <w:rPr>
          <w:rFonts w:asciiTheme="minorHAnsi" w:hAnsiTheme="minorHAnsi"/>
          <w:sz w:val="22"/>
          <w:lang w:val="fr-CA"/>
        </w:rPr>
        <w:t xml:space="preserve">une toute nouvelle branche </w:t>
      </w:r>
      <w:r w:rsidR="006B21FF">
        <w:rPr>
          <w:rFonts w:asciiTheme="minorHAnsi" w:hAnsiTheme="minorHAnsi"/>
          <w:sz w:val="22"/>
          <w:lang w:val="fr-CA"/>
        </w:rPr>
        <w:t>d’</w:t>
      </w:r>
      <w:r>
        <w:rPr>
          <w:rFonts w:asciiTheme="minorHAnsi" w:hAnsiTheme="minorHAnsi"/>
          <w:sz w:val="22"/>
          <w:lang w:val="fr-CA"/>
        </w:rPr>
        <w:t xml:space="preserve">emplois et les gens disposant de plus de temps </w:t>
      </w:r>
      <w:r w:rsidR="00BB75ED">
        <w:rPr>
          <w:rFonts w:asciiTheme="minorHAnsi" w:hAnsiTheme="minorHAnsi"/>
          <w:sz w:val="22"/>
          <w:lang w:val="fr-CA"/>
        </w:rPr>
        <w:t>pourraient</w:t>
      </w:r>
      <w:r>
        <w:rPr>
          <w:rFonts w:asciiTheme="minorHAnsi" w:hAnsiTheme="minorHAnsi"/>
          <w:sz w:val="22"/>
          <w:lang w:val="fr-CA"/>
        </w:rPr>
        <w:t xml:space="preserve"> consacrer ce nouveau temps ailleurs augmentant le PIB.</w:t>
      </w:r>
      <w:r w:rsidR="00B9246D">
        <w:rPr>
          <w:rFonts w:asciiTheme="minorHAnsi" w:hAnsiTheme="minorHAnsi"/>
          <w:sz w:val="22"/>
          <w:lang w:val="fr-CA"/>
        </w:rPr>
        <w:t xml:space="preserve"> Sous </w:t>
      </w:r>
      <w:r w:rsidR="00851E6D">
        <w:rPr>
          <w:rFonts w:asciiTheme="minorHAnsi" w:hAnsiTheme="minorHAnsi"/>
          <w:sz w:val="22"/>
          <w:lang w:val="fr-CA"/>
        </w:rPr>
        <w:t>l’</w:t>
      </w:r>
      <w:r w:rsidR="00F729B5" w:rsidRPr="00D961F8">
        <w:rPr>
          <w:rFonts w:asciiTheme="minorHAnsi" w:hAnsiTheme="minorHAnsi"/>
          <w:sz w:val="22"/>
          <w:lang w:val="fr-CA"/>
        </w:rPr>
        <w:t xml:space="preserve">aspect </w:t>
      </w:r>
      <w:r w:rsidR="00190E2A">
        <w:rPr>
          <w:rFonts w:asciiTheme="minorHAnsi" w:hAnsiTheme="minorHAnsi"/>
          <w:sz w:val="22"/>
          <w:lang w:val="fr-CA"/>
        </w:rPr>
        <w:t>sociétal</w:t>
      </w:r>
      <w:r w:rsidR="00F729B5" w:rsidRPr="00D961F8">
        <w:rPr>
          <w:rFonts w:asciiTheme="minorHAnsi" w:hAnsiTheme="minorHAnsi"/>
          <w:sz w:val="22"/>
          <w:lang w:val="fr-CA"/>
        </w:rPr>
        <w:t xml:space="preserve">, encore une fois, la </w:t>
      </w:r>
      <w:r w:rsidR="00B9246D" w:rsidRPr="00D961F8">
        <w:rPr>
          <w:rFonts w:asciiTheme="minorHAnsi" w:hAnsiTheme="minorHAnsi"/>
          <w:sz w:val="22"/>
          <w:lang w:val="fr-CA"/>
        </w:rPr>
        <w:t>technologie</w:t>
      </w:r>
      <w:r w:rsidR="00F729B5" w:rsidRPr="00D961F8">
        <w:rPr>
          <w:rFonts w:asciiTheme="minorHAnsi" w:hAnsiTheme="minorHAnsi"/>
          <w:sz w:val="22"/>
          <w:lang w:val="fr-CA"/>
        </w:rPr>
        <w:t xml:space="preserve"> serait bénéfique. En effet, tel que mentionné </w:t>
      </w:r>
      <w:r w:rsidR="001C518F">
        <w:rPr>
          <w:rFonts w:asciiTheme="minorHAnsi" w:hAnsiTheme="minorHAnsi"/>
          <w:sz w:val="22"/>
          <w:lang w:val="fr-CA"/>
        </w:rPr>
        <w:t xml:space="preserve">dans le livre </w:t>
      </w:r>
      <w:r w:rsidR="00851E6D">
        <w:rPr>
          <w:rFonts w:asciiTheme="minorHAnsi" w:hAnsiTheme="minorHAnsi"/>
          <w:sz w:val="22"/>
          <w:lang w:val="fr-CA"/>
        </w:rPr>
        <w:t>« </w:t>
      </w:r>
      <w:r w:rsidR="001C518F">
        <w:rPr>
          <w:rFonts w:asciiTheme="minorHAnsi" w:hAnsiTheme="minorHAnsi"/>
          <w:sz w:val="22"/>
          <w:lang w:val="fr-CA"/>
        </w:rPr>
        <w:t>Stop Googlecar</w:t>
      </w:r>
      <w:r w:rsidR="00851E6D">
        <w:rPr>
          <w:rFonts w:asciiTheme="minorHAnsi" w:hAnsiTheme="minorHAnsi"/>
          <w:sz w:val="22"/>
          <w:lang w:val="fr-CA"/>
        </w:rPr>
        <w:t> »</w:t>
      </w:r>
      <w:r>
        <w:rPr>
          <w:rFonts w:asciiTheme="minorHAnsi" w:hAnsiTheme="minorHAnsi"/>
          <w:sz w:val="22"/>
          <w:lang w:val="fr-CA"/>
        </w:rPr>
        <w:t xml:space="preserve"> (Cazenaze, 2014)</w:t>
      </w:r>
      <w:r w:rsidR="00132684" w:rsidRPr="00D961F8">
        <w:rPr>
          <w:rFonts w:asciiTheme="minorHAnsi" w:hAnsiTheme="minorHAnsi"/>
          <w:sz w:val="22"/>
          <w:lang w:val="fr-CA"/>
        </w:rPr>
        <w:t xml:space="preserve">, </w:t>
      </w:r>
      <w:r w:rsidR="00851E6D">
        <w:rPr>
          <w:rFonts w:asciiTheme="minorHAnsi" w:hAnsiTheme="minorHAnsi"/>
          <w:sz w:val="22"/>
          <w:lang w:val="fr-CA"/>
        </w:rPr>
        <w:t>l’</w:t>
      </w:r>
      <w:r w:rsidR="00132684" w:rsidRPr="00D961F8">
        <w:rPr>
          <w:rFonts w:asciiTheme="minorHAnsi" w:hAnsiTheme="minorHAnsi"/>
          <w:sz w:val="22"/>
          <w:lang w:val="fr-CA"/>
        </w:rPr>
        <w:t xml:space="preserve">automobile intelligente pourrait permettre aux personnes </w:t>
      </w:r>
      <w:r w:rsidR="00B9246D" w:rsidRPr="00D961F8">
        <w:rPr>
          <w:rFonts w:asciiTheme="minorHAnsi" w:hAnsiTheme="minorHAnsi"/>
          <w:sz w:val="22"/>
          <w:lang w:val="fr-CA"/>
        </w:rPr>
        <w:t>âgées</w:t>
      </w:r>
      <w:r w:rsidR="00132684" w:rsidRPr="00D961F8">
        <w:rPr>
          <w:rFonts w:asciiTheme="minorHAnsi" w:hAnsiTheme="minorHAnsi"/>
          <w:sz w:val="22"/>
          <w:lang w:val="fr-CA"/>
        </w:rPr>
        <w:t xml:space="preserve"> de retrouver une autonomie perdue causée par la difficulté de voy</w:t>
      </w:r>
      <w:r w:rsidR="00B9246D">
        <w:rPr>
          <w:rFonts w:asciiTheme="minorHAnsi" w:hAnsiTheme="minorHAnsi"/>
          <w:sz w:val="22"/>
          <w:lang w:val="fr-CA"/>
        </w:rPr>
        <w:t xml:space="preserve">ager en vieillissant et ainsi </w:t>
      </w:r>
      <w:r w:rsidR="00851E6D">
        <w:rPr>
          <w:rFonts w:asciiTheme="minorHAnsi" w:hAnsiTheme="minorHAnsi"/>
          <w:sz w:val="22"/>
          <w:lang w:val="fr-CA"/>
        </w:rPr>
        <w:t>d’</w:t>
      </w:r>
      <w:r w:rsidR="00132684" w:rsidRPr="00D961F8">
        <w:rPr>
          <w:rFonts w:asciiTheme="minorHAnsi" w:hAnsiTheme="minorHAnsi"/>
          <w:sz w:val="22"/>
          <w:lang w:val="fr-CA"/>
        </w:rPr>
        <w:t xml:space="preserve">être plus impliquées dans la société en cessant de rester </w:t>
      </w:r>
      <w:r w:rsidR="00190E2A">
        <w:rPr>
          <w:rFonts w:asciiTheme="minorHAnsi" w:hAnsiTheme="minorHAnsi"/>
          <w:sz w:val="22"/>
          <w:lang w:val="fr-CA"/>
        </w:rPr>
        <w:t>cloîtrées</w:t>
      </w:r>
      <w:r w:rsidR="00132684" w:rsidRPr="00D961F8">
        <w:rPr>
          <w:rFonts w:asciiTheme="minorHAnsi" w:hAnsiTheme="minorHAnsi"/>
          <w:sz w:val="22"/>
          <w:lang w:val="fr-CA"/>
        </w:rPr>
        <w:t xml:space="preserve"> dans leurs résidences.</w:t>
      </w:r>
      <w:r w:rsidR="00B9246D">
        <w:rPr>
          <w:rFonts w:asciiTheme="minorHAnsi" w:hAnsiTheme="minorHAnsi"/>
          <w:sz w:val="22"/>
          <w:lang w:val="fr-CA"/>
        </w:rPr>
        <w:t xml:space="preserve"> Le PIB </w:t>
      </w:r>
      <w:r w:rsidR="00851E6D">
        <w:rPr>
          <w:rFonts w:asciiTheme="minorHAnsi" w:hAnsiTheme="minorHAnsi"/>
          <w:sz w:val="22"/>
          <w:lang w:val="fr-CA"/>
        </w:rPr>
        <w:t>d’</w:t>
      </w:r>
      <w:r w:rsidR="00B9246D">
        <w:rPr>
          <w:rFonts w:asciiTheme="minorHAnsi" w:hAnsiTheme="minorHAnsi"/>
          <w:sz w:val="22"/>
          <w:lang w:val="fr-CA"/>
        </w:rPr>
        <w:t xml:space="preserve">un pays plus </w:t>
      </w:r>
      <w:r w:rsidR="00851E6D">
        <w:rPr>
          <w:rFonts w:asciiTheme="minorHAnsi" w:hAnsiTheme="minorHAnsi"/>
          <w:sz w:val="22"/>
          <w:lang w:val="fr-CA"/>
        </w:rPr>
        <w:t xml:space="preserve">actif </w:t>
      </w:r>
      <w:r w:rsidR="00132684" w:rsidRPr="00D961F8">
        <w:rPr>
          <w:rFonts w:asciiTheme="minorHAnsi" w:hAnsiTheme="minorHAnsi"/>
          <w:sz w:val="22"/>
          <w:lang w:val="fr-CA"/>
        </w:rPr>
        <w:t xml:space="preserve">devrait ainsi croître. Sous un aspect environnemental, </w:t>
      </w:r>
      <w:r w:rsidR="00851E6D">
        <w:rPr>
          <w:rFonts w:asciiTheme="minorHAnsi" w:hAnsiTheme="minorHAnsi"/>
          <w:sz w:val="22"/>
          <w:lang w:val="fr-CA"/>
        </w:rPr>
        <w:t>l’</w:t>
      </w:r>
      <w:r w:rsidR="00132684" w:rsidRPr="00D961F8">
        <w:rPr>
          <w:rFonts w:asciiTheme="minorHAnsi" w:hAnsiTheme="minorHAnsi"/>
          <w:sz w:val="22"/>
          <w:lang w:val="fr-CA"/>
        </w:rPr>
        <w:t xml:space="preserve">empreinte écologique du parc automobile devrait </w:t>
      </w:r>
      <w:r w:rsidR="00190E2A">
        <w:rPr>
          <w:rFonts w:asciiTheme="minorHAnsi" w:hAnsiTheme="minorHAnsi"/>
          <w:sz w:val="22"/>
          <w:lang w:val="fr-CA"/>
        </w:rPr>
        <w:t>diminuer</w:t>
      </w:r>
      <w:r w:rsidR="00132684" w:rsidRPr="00D961F8">
        <w:rPr>
          <w:rFonts w:asciiTheme="minorHAnsi" w:hAnsiTheme="minorHAnsi"/>
          <w:sz w:val="22"/>
          <w:lang w:val="fr-CA"/>
        </w:rPr>
        <w:t xml:space="preserve">. En effet, la voiture intelligente serait plus axée sur des modèles hybrides réduisant ainsi la pollution carbonée et, tel que décrit dans le résumé des discours dominants, cette technologie </w:t>
      </w:r>
      <w:r w:rsidR="00B9246D" w:rsidRPr="00D961F8">
        <w:rPr>
          <w:rFonts w:asciiTheme="minorHAnsi" w:hAnsiTheme="minorHAnsi"/>
          <w:sz w:val="22"/>
          <w:lang w:val="fr-CA"/>
        </w:rPr>
        <w:t>permettrait</w:t>
      </w:r>
      <w:r w:rsidR="00132684" w:rsidRPr="00D961F8">
        <w:rPr>
          <w:rFonts w:asciiTheme="minorHAnsi" w:hAnsiTheme="minorHAnsi"/>
          <w:sz w:val="22"/>
          <w:lang w:val="fr-CA"/>
        </w:rPr>
        <w:t xml:space="preserve"> de réduire considérablement le temps de stationnement dans des zones tel que les centres commerciaux et pourrait permettre de réduire </w:t>
      </w:r>
      <w:r w:rsidR="008A3B4D" w:rsidRPr="00D961F8">
        <w:rPr>
          <w:rFonts w:asciiTheme="minorHAnsi" w:hAnsiTheme="minorHAnsi"/>
          <w:sz w:val="22"/>
          <w:lang w:val="fr-CA"/>
        </w:rPr>
        <w:t xml:space="preserve">les espaces de stationnements qui sont néfastes pour </w:t>
      </w:r>
      <w:r w:rsidR="00851E6D">
        <w:rPr>
          <w:rFonts w:asciiTheme="minorHAnsi" w:hAnsiTheme="minorHAnsi"/>
          <w:sz w:val="22"/>
          <w:lang w:val="fr-CA"/>
        </w:rPr>
        <w:t>l’</w:t>
      </w:r>
      <w:r w:rsidR="008A3B4D" w:rsidRPr="00D961F8">
        <w:rPr>
          <w:rFonts w:asciiTheme="minorHAnsi" w:hAnsiTheme="minorHAnsi"/>
          <w:sz w:val="22"/>
          <w:lang w:val="fr-CA"/>
        </w:rPr>
        <w:t>environnement</w:t>
      </w:r>
      <w:r w:rsidR="00575A93">
        <w:rPr>
          <w:rFonts w:asciiTheme="minorHAnsi" w:hAnsiTheme="minorHAnsi"/>
          <w:sz w:val="22"/>
          <w:lang w:val="fr-CA"/>
        </w:rPr>
        <w:t xml:space="preserve"> (LCP,2012)</w:t>
      </w:r>
      <w:r w:rsidR="008A3B4D" w:rsidRPr="00D961F8">
        <w:rPr>
          <w:rFonts w:asciiTheme="minorHAnsi" w:hAnsiTheme="minorHAnsi"/>
          <w:sz w:val="22"/>
          <w:lang w:val="fr-CA"/>
        </w:rPr>
        <w:t xml:space="preserve">. Les trois aspects étant </w:t>
      </w:r>
      <w:r w:rsidR="00190E2A">
        <w:rPr>
          <w:rFonts w:asciiTheme="minorHAnsi" w:hAnsiTheme="minorHAnsi"/>
          <w:sz w:val="22"/>
          <w:lang w:val="fr-CA"/>
        </w:rPr>
        <w:t>présents</w:t>
      </w:r>
      <w:r w:rsidR="008A3B4D" w:rsidRPr="00D961F8">
        <w:rPr>
          <w:rFonts w:asciiTheme="minorHAnsi" w:hAnsiTheme="minorHAnsi"/>
          <w:sz w:val="22"/>
          <w:lang w:val="fr-CA"/>
        </w:rPr>
        <w:t>, il semble être éthiquement justifiable pour un ingénieur de développer une voiture intelligente puisque celle-ci est durable.</w:t>
      </w:r>
    </w:p>
    <w:p w:rsidR="00806F83" w:rsidRDefault="00D961F8" w:rsidP="00D81463">
      <w:pPr>
        <w:pStyle w:val="Titre2"/>
        <w:jc w:val="both"/>
        <w:rPr>
          <w:lang w:val="fr-CA"/>
        </w:rPr>
      </w:pPr>
      <w:bookmarkStart w:id="6" w:name="_Toc447465173"/>
      <w:r>
        <w:rPr>
          <w:lang w:val="fr-CA"/>
        </w:rPr>
        <w:lastRenderedPageBreak/>
        <w:t>Éthique selon Aristote</w:t>
      </w:r>
      <w:bookmarkEnd w:id="6"/>
    </w:p>
    <w:p w:rsidR="00D961F8" w:rsidRPr="0070332E" w:rsidRDefault="00D961F8" w:rsidP="00D81463">
      <w:pPr>
        <w:spacing w:line="360" w:lineRule="auto"/>
        <w:jc w:val="both"/>
        <w:rPr>
          <w:rFonts w:asciiTheme="minorHAnsi" w:hAnsiTheme="minorHAnsi"/>
          <w:sz w:val="22"/>
          <w:szCs w:val="22"/>
          <w:lang w:val="fr-CA"/>
        </w:rPr>
      </w:pPr>
      <w:r w:rsidRPr="0070332E">
        <w:rPr>
          <w:rFonts w:asciiTheme="minorHAnsi" w:hAnsiTheme="minorHAnsi"/>
          <w:sz w:val="22"/>
          <w:szCs w:val="22"/>
          <w:lang w:val="fr-CA"/>
        </w:rPr>
        <w:t xml:space="preserve">Une composante importante de </w:t>
      </w:r>
      <w:r w:rsidR="00851E6D">
        <w:rPr>
          <w:rFonts w:asciiTheme="minorHAnsi" w:hAnsiTheme="minorHAnsi"/>
          <w:sz w:val="22"/>
          <w:szCs w:val="22"/>
          <w:lang w:val="fr-CA"/>
        </w:rPr>
        <w:t>l’</w:t>
      </w:r>
      <w:r w:rsidRPr="0070332E">
        <w:rPr>
          <w:rFonts w:asciiTheme="minorHAnsi" w:hAnsiTheme="minorHAnsi"/>
          <w:sz w:val="22"/>
          <w:szCs w:val="22"/>
          <w:lang w:val="fr-CA"/>
        </w:rPr>
        <w:t xml:space="preserve">éthique selon le philosophe grec Aristote consiste à </w:t>
      </w:r>
      <w:r w:rsidR="00851E6D">
        <w:rPr>
          <w:rFonts w:asciiTheme="minorHAnsi" w:hAnsiTheme="minorHAnsi"/>
          <w:sz w:val="22"/>
          <w:szCs w:val="22"/>
          <w:lang w:val="fr-CA"/>
        </w:rPr>
        <w:t>s’</w:t>
      </w:r>
      <w:r w:rsidRPr="0070332E">
        <w:rPr>
          <w:rFonts w:asciiTheme="minorHAnsi" w:hAnsiTheme="minorHAnsi"/>
          <w:sz w:val="22"/>
          <w:szCs w:val="22"/>
          <w:lang w:val="fr-CA"/>
        </w:rPr>
        <w:t xml:space="preserve">interroger sur deux aspects </w:t>
      </w:r>
      <w:r w:rsidR="00851E6D">
        <w:rPr>
          <w:rFonts w:asciiTheme="minorHAnsi" w:hAnsiTheme="minorHAnsi"/>
          <w:sz w:val="22"/>
          <w:szCs w:val="22"/>
          <w:lang w:val="fr-CA"/>
        </w:rPr>
        <w:t>d’</w:t>
      </w:r>
      <w:r w:rsidRPr="0070332E">
        <w:rPr>
          <w:rFonts w:asciiTheme="minorHAnsi" w:hAnsiTheme="minorHAnsi"/>
          <w:sz w:val="22"/>
          <w:szCs w:val="22"/>
          <w:lang w:val="fr-CA"/>
        </w:rPr>
        <w:t xml:space="preserve">une décision: les moyens pour arriver à ses fins ainsi que la finalité de </w:t>
      </w:r>
      <w:r w:rsidR="00190E2A">
        <w:rPr>
          <w:rFonts w:asciiTheme="minorHAnsi" w:hAnsiTheme="minorHAnsi"/>
          <w:sz w:val="22"/>
          <w:szCs w:val="22"/>
          <w:lang w:val="fr-CA"/>
        </w:rPr>
        <w:t>cette dite</w:t>
      </w:r>
      <w:r w:rsidRPr="0070332E">
        <w:rPr>
          <w:rFonts w:asciiTheme="minorHAnsi" w:hAnsiTheme="minorHAnsi"/>
          <w:sz w:val="22"/>
          <w:szCs w:val="22"/>
          <w:lang w:val="fr-CA"/>
        </w:rPr>
        <w:t xml:space="preserve"> décision. Aristote stipule donc que </w:t>
      </w:r>
      <w:r w:rsidR="00190E2A">
        <w:rPr>
          <w:rFonts w:asciiTheme="minorHAnsi" w:hAnsiTheme="minorHAnsi"/>
          <w:sz w:val="22"/>
          <w:szCs w:val="22"/>
          <w:lang w:val="fr-CA"/>
        </w:rPr>
        <w:t>tout</w:t>
      </w:r>
      <w:r w:rsidRPr="0070332E">
        <w:rPr>
          <w:rFonts w:asciiTheme="minorHAnsi" w:hAnsiTheme="minorHAnsi"/>
          <w:sz w:val="22"/>
          <w:szCs w:val="22"/>
          <w:lang w:val="fr-CA"/>
        </w:rPr>
        <w:t xml:space="preserve"> changement est </w:t>
      </w:r>
      <w:r w:rsidR="00851E6D">
        <w:rPr>
          <w:rFonts w:asciiTheme="minorHAnsi" w:hAnsiTheme="minorHAnsi"/>
          <w:sz w:val="22"/>
          <w:szCs w:val="22"/>
          <w:lang w:val="fr-CA"/>
        </w:rPr>
        <w:t>l’</w:t>
      </w:r>
      <w:r w:rsidRPr="0070332E">
        <w:rPr>
          <w:rFonts w:asciiTheme="minorHAnsi" w:hAnsiTheme="minorHAnsi"/>
          <w:sz w:val="22"/>
          <w:szCs w:val="22"/>
          <w:lang w:val="fr-CA"/>
        </w:rPr>
        <w:t xml:space="preserve">effet de quatre types </w:t>
      </w:r>
      <w:r w:rsidR="00851E6D">
        <w:rPr>
          <w:rFonts w:asciiTheme="minorHAnsi" w:hAnsiTheme="minorHAnsi"/>
          <w:sz w:val="22"/>
          <w:szCs w:val="22"/>
          <w:lang w:val="fr-CA"/>
        </w:rPr>
        <w:t xml:space="preserve">de </w:t>
      </w:r>
      <w:r w:rsidRPr="0070332E">
        <w:rPr>
          <w:rFonts w:asciiTheme="minorHAnsi" w:hAnsiTheme="minorHAnsi"/>
          <w:sz w:val="22"/>
          <w:szCs w:val="22"/>
          <w:lang w:val="fr-CA"/>
        </w:rPr>
        <w:t xml:space="preserve">causes </w:t>
      </w:r>
      <w:r w:rsidR="00851E6D">
        <w:rPr>
          <w:rFonts w:asciiTheme="minorHAnsi" w:hAnsiTheme="minorHAnsi"/>
          <w:sz w:val="22"/>
          <w:szCs w:val="22"/>
          <w:lang w:val="fr-CA"/>
        </w:rPr>
        <w:t>qu’</w:t>
      </w:r>
      <w:r w:rsidRPr="0070332E">
        <w:rPr>
          <w:rFonts w:asciiTheme="minorHAnsi" w:hAnsiTheme="minorHAnsi"/>
          <w:sz w:val="22"/>
          <w:szCs w:val="22"/>
          <w:lang w:val="fr-CA"/>
        </w:rPr>
        <w:t xml:space="preserve">on </w:t>
      </w:r>
      <w:r w:rsidR="00851E6D">
        <w:rPr>
          <w:rFonts w:asciiTheme="minorHAnsi" w:hAnsiTheme="minorHAnsi"/>
          <w:sz w:val="22"/>
          <w:szCs w:val="22"/>
          <w:lang w:val="fr-CA"/>
        </w:rPr>
        <w:t xml:space="preserve">appellera </w:t>
      </w:r>
      <w:r w:rsidRPr="0070332E">
        <w:rPr>
          <w:rFonts w:asciiTheme="minorHAnsi" w:hAnsiTheme="minorHAnsi"/>
          <w:sz w:val="22"/>
          <w:szCs w:val="22"/>
          <w:lang w:val="fr-CA"/>
        </w:rPr>
        <w:t xml:space="preserve">le primat des causes finales. </w:t>
      </w:r>
      <w:r w:rsidR="009F6B72" w:rsidRPr="0070332E">
        <w:rPr>
          <w:rFonts w:asciiTheme="minorHAnsi" w:hAnsiTheme="minorHAnsi"/>
          <w:sz w:val="22"/>
          <w:szCs w:val="22"/>
          <w:lang w:val="fr-CA"/>
        </w:rPr>
        <w:t>La cause matérielle représente les matériaux (ou la matière) constituant la chose. La cause efficiente, quant à elle</w:t>
      </w:r>
      <w:r w:rsidR="00851E6D">
        <w:rPr>
          <w:rFonts w:asciiTheme="minorHAnsi" w:hAnsiTheme="minorHAnsi"/>
          <w:sz w:val="22"/>
          <w:szCs w:val="22"/>
          <w:lang w:val="fr-CA"/>
        </w:rPr>
        <w:t xml:space="preserve">, </w:t>
      </w:r>
      <w:r w:rsidR="00BF497C">
        <w:rPr>
          <w:rFonts w:asciiTheme="minorHAnsi" w:hAnsiTheme="minorHAnsi"/>
          <w:sz w:val="22"/>
          <w:szCs w:val="22"/>
          <w:lang w:val="fr-CA"/>
        </w:rPr>
        <w:t xml:space="preserve">représente </w:t>
      </w:r>
      <w:r w:rsidR="009F6B72" w:rsidRPr="0070332E">
        <w:rPr>
          <w:rFonts w:asciiTheme="minorHAnsi" w:hAnsiTheme="minorHAnsi"/>
          <w:sz w:val="22"/>
          <w:szCs w:val="22"/>
          <w:lang w:val="fr-CA"/>
        </w:rPr>
        <w:t>ce dont on a besoin pour transformer les matériaux en un produit final tel que les outils et les travailleurs</w:t>
      </w:r>
      <w:r w:rsidR="00851E6D">
        <w:rPr>
          <w:rFonts w:asciiTheme="minorHAnsi" w:hAnsiTheme="minorHAnsi"/>
          <w:sz w:val="22"/>
          <w:szCs w:val="22"/>
          <w:lang w:val="fr-CA"/>
        </w:rPr>
        <w:t xml:space="preserve">. </w:t>
      </w:r>
      <w:r w:rsidR="009F6B72" w:rsidRPr="0070332E">
        <w:rPr>
          <w:rFonts w:asciiTheme="minorHAnsi" w:hAnsiTheme="minorHAnsi"/>
          <w:sz w:val="22"/>
          <w:szCs w:val="22"/>
          <w:lang w:val="fr-CA"/>
        </w:rPr>
        <w:t xml:space="preserve">Ensuite, il y a la cause formelle qui </w:t>
      </w:r>
      <w:r w:rsidR="00341623">
        <w:rPr>
          <w:rFonts w:asciiTheme="minorHAnsi" w:hAnsiTheme="minorHAnsi"/>
          <w:sz w:val="22"/>
          <w:szCs w:val="22"/>
          <w:lang w:val="fr-CA"/>
        </w:rPr>
        <w:t xml:space="preserve">ne </w:t>
      </w:r>
      <w:r w:rsidR="009F6B72" w:rsidRPr="0070332E">
        <w:rPr>
          <w:rFonts w:asciiTheme="minorHAnsi" w:hAnsiTheme="minorHAnsi"/>
          <w:sz w:val="22"/>
          <w:szCs w:val="22"/>
          <w:lang w:val="fr-CA"/>
        </w:rPr>
        <w:t>représente</w:t>
      </w:r>
      <w:r w:rsidR="00341623">
        <w:rPr>
          <w:rFonts w:asciiTheme="minorHAnsi" w:hAnsiTheme="minorHAnsi"/>
          <w:sz w:val="22"/>
          <w:szCs w:val="22"/>
          <w:lang w:val="fr-CA"/>
        </w:rPr>
        <w:t xml:space="preserve"> pas la forme de </w:t>
      </w:r>
      <w:r w:rsidR="006B21FF">
        <w:rPr>
          <w:rFonts w:asciiTheme="minorHAnsi" w:hAnsiTheme="minorHAnsi"/>
          <w:sz w:val="22"/>
          <w:szCs w:val="22"/>
          <w:lang w:val="fr-CA"/>
        </w:rPr>
        <w:t>l’</w:t>
      </w:r>
      <w:r w:rsidR="00341623">
        <w:rPr>
          <w:rFonts w:asciiTheme="minorHAnsi" w:hAnsiTheme="minorHAnsi"/>
          <w:sz w:val="22"/>
          <w:szCs w:val="22"/>
          <w:lang w:val="fr-CA"/>
        </w:rPr>
        <w:t xml:space="preserve">objet comme </w:t>
      </w:r>
      <w:r w:rsidR="00575A93">
        <w:rPr>
          <w:rFonts w:asciiTheme="minorHAnsi" w:hAnsiTheme="minorHAnsi"/>
          <w:sz w:val="22"/>
          <w:szCs w:val="22"/>
          <w:lang w:val="fr-CA"/>
        </w:rPr>
        <w:t>on</w:t>
      </w:r>
      <w:r w:rsidR="00341623">
        <w:rPr>
          <w:rFonts w:asciiTheme="minorHAnsi" w:hAnsiTheme="minorHAnsi"/>
          <w:sz w:val="22"/>
          <w:szCs w:val="22"/>
          <w:lang w:val="fr-CA"/>
        </w:rPr>
        <w:t xml:space="preserve"> pourrait penser mais plutôt</w:t>
      </w:r>
      <w:r w:rsidR="009F6B72" w:rsidRPr="0070332E">
        <w:rPr>
          <w:rFonts w:asciiTheme="minorHAnsi" w:hAnsiTheme="minorHAnsi"/>
          <w:sz w:val="22"/>
          <w:szCs w:val="22"/>
          <w:lang w:val="fr-CA"/>
        </w:rPr>
        <w:t xml:space="preserve"> </w:t>
      </w:r>
      <w:r w:rsidR="00851E6D">
        <w:rPr>
          <w:rFonts w:asciiTheme="minorHAnsi" w:hAnsiTheme="minorHAnsi"/>
          <w:sz w:val="22"/>
          <w:szCs w:val="22"/>
          <w:lang w:val="fr-CA"/>
        </w:rPr>
        <w:t>l’</w:t>
      </w:r>
      <w:r w:rsidR="009F6B72" w:rsidRPr="0070332E">
        <w:rPr>
          <w:rFonts w:asciiTheme="minorHAnsi" w:hAnsiTheme="minorHAnsi"/>
          <w:sz w:val="22"/>
          <w:szCs w:val="22"/>
          <w:lang w:val="fr-CA"/>
        </w:rPr>
        <w:t xml:space="preserve">essence de </w:t>
      </w:r>
      <w:r w:rsidR="00851E6D">
        <w:rPr>
          <w:rFonts w:asciiTheme="minorHAnsi" w:hAnsiTheme="minorHAnsi"/>
          <w:sz w:val="22"/>
          <w:szCs w:val="22"/>
          <w:lang w:val="fr-CA"/>
        </w:rPr>
        <w:t>l’</w:t>
      </w:r>
      <w:r w:rsidR="009F6B72" w:rsidRPr="0070332E">
        <w:rPr>
          <w:rFonts w:asciiTheme="minorHAnsi" w:hAnsiTheme="minorHAnsi"/>
          <w:sz w:val="22"/>
          <w:szCs w:val="22"/>
          <w:lang w:val="fr-CA"/>
        </w:rPr>
        <w:t xml:space="preserve">objet qui désigne ce que la chose est et pour finir il y a la cause finale qui représente à quoi </w:t>
      </w:r>
      <w:r w:rsidR="00851E6D">
        <w:rPr>
          <w:rFonts w:asciiTheme="minorHAnsi" w:hAnsiTheme="minorHAnsi"/>
          <w:sz w:val="22"/>
          <w:szCs w:val="22"/>
          <w:lang w:val="fr-CA"/>
        </w:rPr>
        <w:t>l’</w:t>
      </w:r>
      <w:r w:rsidR="009F6B72" w:rsidRPr="0070332E">
        <w:rPr>
          <w:rFonts w:asciiTheme="minorHAnsi" w:hAnsiTheme="minorHAnsi"/>
          <w:sz w:val="22"/>
          <w:szCs w:val="22"/>
          <w:lang w:val="fr-CA"/>
        </w:rPr>
        <w:t xml:space="preserve">objet va servir. </w:t>
      </w:r>
      <w:r w:rsidR="00341623">
        <w:rPr>
          <w:rFonts w:asciiTheme="minorHAnsi" w:hAnsiTheme="minorHAnsi"/>
          <w:sz w:val="22"/>
          <w:szCs w:val="22"/>
          <w:lang w:val="fr-CA"/>
        </w:rPr>
        <w:t xml:space="preserve">Les causes matérielle et formelle sont intrinsèques tandis que les causes efficiente et finale sont extrinsèques. En effet, les matériaux utilisés ainsi que ce qui définit un objet </w:t>
      </w:r>
      <w:r w:rsidR="00BB75ED">
        <w:rPr>
          <w:rFonts w:asciiTheme="minorHAnsi" w:hAnsiTheme="minorHAnsi"/>
          <w:sz w:val="22"/>
          <w:szCs w:val="22"/>
          <w:lang w:val="fr-CA"/>
        </w:rPr>
        <w:t xml:space="preserve">disparaissent </w:t>
      </w:r>
      <w:r w:rsidR="00341623">
        <w:rPr>
          <w:rFonts w:asciiTheme="minorHAnsi" w:hAnsiTheme="minorHAnsi"/>
          <w:sz w:val="22"/>
          <w:szCs w:val="22"/>
          <w:lang w:val="fr-CA"/>
        </w:rPr>
        <w:t>quand celui</w:t>
      </w:r>
      <w:r w:rsidR="00BB75ED">
        <w:rPr>
          <w:rFonts w:asciiTheme="minorHAnsi" w:hAnsiTheme="minorHAnsi"/>
          <w:sz w:val="22"/>
          <w:szCs w:val="22"/>
          <w:lang w:val="fr-CA"/>
        </w:rPr>
        <w:t xml:space="preserve">-ci </w:t>
      </w:r>
      <w:r w:rsidR="00341623">
        <w:rPr>
          <w:rFonts w:asciiTheme="minorHAnsi" w:hAnsiTheme="minorHAnsi"/>
          <w:sz w:val="22"/>
          <w:szCs w:val="22"/>
          <w:lang w:val="fr-CA"/>
        </w:rPr>
        <w:t xml:space="preserve">est détruit (intrinsèque) mais les outils qui ont été </w:t>
      </w:r>
      <w:r w:rsidR="00BB75ED">
        <w:rPr>
          <w:rFonts w:asciiTheme="minorHAnsi" w:hAnsiTheme="minorHAnsi"/>
          <w:sz w:val="22"/>
          <w:szCs w:val="22"/>
          <w:lang w:val="fr-CA"/>
        </w:rPr>
        <w:t>nécessaires</w:t>
      </w:r>
      <w:r w:rsidR="00341623">
        <w:rPr>
          <w:rFonts w:asciiTheme="minorHAnsi" w:hAnsiTheme="minorHAnsi"/>
          <w:sz w:val="22"/>
          <w:szCs w:val="22"/>
          <w:lang w:val="fr-CA"/>
        </w:rPr>
        <w:t xml:space="preserve"> ainsi que sa finalité </w:t>
      </w:r>
      <w:r w:rsidR="00EF6321">
        <w:rPr>
          <w:rFonts w:asciiTheme="minorHAnsi" w:hAnsiTheme="minorHAnsi"/>
          <w:sz w:val="22"/>
          <w:szCs w:val="22"/>
          <w:lang w:val="fr-CA"/>
        </w:rPr>
        <w:t>continuent</w:t>
      </w:r>
      <w:r w:rsidR="00341623">
        <w:rPr>
          <w:rFonts w:asciiTheme="minorHAnsi" w:hAnsiTheme="minorHAnsi"/>
          <w:sz w:val="22"/>
          <w:szCs w:val="22"/>
          <w:lang w:val="fr-CA"/>
        </w:rPr>
        <w:t xml:space="preserve"> </w:t>
      </w:r>
      <w:r w:rsidR="006B21FF">
        <w:rPr>
          <w:rFonts w:asciiTheme="minorHAnsi" w:hAnsiTheme="minorHAnsi"/>
          <w:sz w:val="22"/>
          <w:szCs w:val="22"/>
          <w:lang w:val="fr-CA"/>
        </w:rPr>
        <w:t>d’</w:t>
      </w:r>
      <w:r w:rsidR="00341623">
        <w:rPr>
          <w:rFonts w:asciiTheme="minorHAnsi" w:hAnsiTheme="minorHAnsi"/>
          <w:sz w:val="22"/>
          <w:szCs w:val="22"/>
          <w:lang w:val="fr-CA"/>
        </w:rPr>
        <w:t>exister (extrinsèque)</w:t>
      </w:r>
      <w:r w:rsidR="00E24F76">
        <w:rPr>
          <w:rFonts w:asciiTheme="minorHAnsi" w:hAnsiTheme="minorHAnsi"/>
          <w:sz w:val="22"/>
          <w:szCs w:val="22"/>
          <w:lang w:val="fr-CA"/>
        </w:rPr>
        <w:t xml:space="preserve"> (Tricot, 1963)</w:t>
      </w:r>
      <w:r w:rsidR="00341623">
        <w:rPr>
          <w:rFonts w:asciiTheme="minorHAnsi" w:hAnsiTheme="minorHAnsi"/>
          <w:sz w:val="22"/>
          <w:szCs w:val="22"/>
          <w:lang w:val="fr-CA"/>
        </w:rPr>
        <w:t>.</w:t>
      </w:r>
      <w:r w:rsidR="00E24F76">
        <w:rPr>
          <w:rFonts w:asciiTheme="minorHAnsi" w:hAnsiTheme="minorHAnsi"/>
          <w:sz w:val="22"/>
          <w:szCs w:val="22"/>
          <w:lang w:val="fr-CA"/>
        </w:rPr>
        <w:t xml:space="preserve"> </w:t>
      </w:r>
      <w:r w:rsidR="009F6B72" w:rsidRPr="0070332E">
        <w:rPr>
          <w:rFonts w:asciiTheme="minorHAnsi" w:hAnsiTheme="minorHAnsi"/>
          <w:sz w:val="22"/>
          <w:szCs w:val="22"/>
          <w:lang w:val="fr-CA"/>
        </w:rPr>
        <w:t xml:space="preserve">Les trois premières causes peuvent être réfléchies par </w:t>
      </w:r>
      <w:r w:rsidR="00851E6D">
        <w:rPr>
          <w:rFonts w:asciiTheme="minorHAnsi" w:hAnsiTheme="minorHAnsi"/>
          <w:sz w:val="22"/>
          <w:szCs w:val="22"/>
          <w:lang w:val="fr-CA"/>
        </w:rPr>
        <w:t>l’</w:t>
      </w:r>
      <w:r w:rsidR="009F6B72" w:rsidRPr="0070332E">
        <w:rPr>
          <w:rFonts w:asciiTheme="minorHAnsi" w:hAnsiTheme="minorHAnsi"/>
          <w:sz w:val="22"/>
          <w:szCs w:val="22"/>
          <w:lang w:val="fr-CA"/>
        </w:rPr>
        <w:t xml:space="preserve">expert technique mais la dernière est liée au domaine éthique. Pour </w:t>
      </w:r>
      <w:r w:rsidR="00851E6D">
        <w:rPr>
          <w:rFonts w:asciiTheme="minorHAnsi" w:hAnsiTheme="minorHAnsi"/>
          <w:sz w:val="22"/>
          <w:szCs w:val="22"/>
          <w:lang w:val="fr-CA"/>
        </w:rPr>
        <w:t>qu’</w:t>
      </w:r>
      <w:r w:rsidR="009F6B72" w:rsidRPr="0070332E">
        <w:rPr>
          <w:rFonts w:asciiTheme="minorHAnsi" w:hAnsiTheme="minorHAnsi"/>
          <w:sz w:val="22"/>
          <w:szCs w:val="22"/>
          <w:lang w:val="fr-CA"/>
        </w:rPr>
        <w:t xml:space="preserve">une chose soit éthique selon Aristote, on doit donc dire que la fin justifie les moyens après avoir analysé ces quatre causes. </w:t>
      </w:r>
    </w:p>
    <w:p w:rsidR="008575BF" w:rsidRDefault="009F6B72" w:rsidP="00D81463">
      <w:pPr>
        <w:spacing w:line="360" w:lineRule="auto"/>
        <w:jc w:val="both"/>
        <w:rPr>
          <w:rFonts w:asciiTheme="minorHAnsi" w:hAnsiTheme="minorHAnsi"/>
          <w:sz w:val="22"/>
          <w:szCs w:val="22"/>
          <w:lang w:val="fr-CA"/>
        </w:rPr>
      </w:pPr>
      <w:r w:rsidRPr="0070332E">
        <w:rPr>
          <w:rFonts w:asciiTheme="minorHAnsi" w:hAnsiTheme="minorHAnsi"/>
          <w:sz w:val="22"/>
          <w:szCs w:val="22"/>
          <w:lang w:val="fr-CA"/>
        </w:rPr>
        <w:t xml:space="preserve">Maintenant, appliquons cette théorie aristotélicienne à la voiture intelligente. En ce qui </w:t>
      </w:r>
      <w:r w:rsidR="00190E2A">
        <w:rPr>
          <w:rFonts w:asciiTheme="minorHAnsi" w:hAnsiTheme="minorHAnsi"/>
          <w:sz w:val="22"/>
          <w:szCs w:val="22"/>
          <w:lang w:val="fr-CA"/>
        </w:rPr>
        <w:t>a</w:t>
      </w:r>
      <w:r w:rsidRPr="0070332E">
        <w:rPr>
          <w:rFonts w:asciiTheme="minorHAnsi" w:hAnsiTheme="minorHAnsi"/>
          <w:sz w:val="22"/>
          <w:szCs w:val="22"/>
          <w:lang w:val="fr-CA"/>
        </w:rPr>
        <w:t xml:space="preserve"> trait à la cause matérielle, une voiture intelligente </w:t>
      </w:r>
      <w:r w:rsidR="0070332E" w:rsidRPr="0070332E">
        <w:rPr>
          <w:rFonts w:asciiTheme="minorHAnsi" w:hAnsiTheme="minorHAnsi"/>
          <w:sz w:val="22"/>
          <w:szCs w:val="22"/>
          <w:lang w:val="fr-CA"/>
        </w:rPr>
        <w:t xml:space="preserve">requiert les composantes habituelles </w:t>
      </w:r>
      <w:r w:rsidR="00851E6D">
        <w:rPr>
          <w:rFonts w:asciiTheme="minorHAnsi" w:hAnsiTheme="minorHAnsi"/>
          <w:sz w:val="22"/>
          <w:szCs w:val="22"/>
          <w:lang w:val="fr-CA"/>
        </w:rPr>
        <w:t>d’</w:t>
      </w:r>
      <w:r w:rsidR="0070332E" w:rsidRPr="0070332E">
        <w:rPr>
          <w:rFonts w:asciiTheme="minorHAnsi" w:hAnsiTheme="minorHAnsi"/>
          <w:sz w:val="22"/>
          <w:szCs w:val="22"/>
          <w:lang w:val="fr-CA"/>
        </w:rPr>
        <w:t xml:space="preserve">une voiture (métal, plastique, etc.) ainsi que plusieurs composantes électroniques </w:t>
      </w:r>
      <w:r w:rsidR="00190E2A">
        <w:rPr>
          <w:rFonts w:asciiTheme="minorHAnsi" w:hAnsiTheme="minorHAnsi"/>
          <w:sz w:val="22"/>
          <w:szCs w:val="22"/>
          <w:lang w:val="fr-CA"/>
        </w:rPr>
        <w:t>telles</w:t>
      </w:r>
      <w:r w:rsidR="0070332E" w:rsidRPr="0070332E">
        <w:rPr>
          <w:rFonts w:asciiTheme="minorHAnsi" w:hAnsiTheme="minorHAnsi"/>
          <w:sz w:val="22"/>
          <w:szCs w:val="22"/>
          <w:lang w:val="fr-CA"/>
        </w:rPr>
        <w:t xml:space="preserve"> que des microprocesseurs et </w:t>
      </w:r>
      <w:r w:rsidR="00190E2A">
        <w:rPr>
          <w:rFonts w:asciiTheme="minorHAnsi" w:hAnsiTheme="minorHAnsi"/>
          <w:sz w:val="22"/>
          <w:szCs w:val="22"/>
          <w:lang w:val="fr-CA"/>
        </w:rPr>
        <w:t>circuits</w:t>
      </w:r>
      <w:r w:rsidR="0070332E" w:rsidRPr="0070332E">
        <w:rPr>
          <w:rFonts w:asciiTheme="minorHAnsi" w:hAnsiTheme="minorHAnsi"/>
          <w:sz w:val="22"/>
          <w:szCs w:val="22"/>
          <w:lang w:val="fr-CA"/>
        </w:rPr>
        <w:t xml:space="preserve"> intégrés. Les programmeurs, développeurs et ingénieurs </w:t>
      </w:r>
      <w:r w:rsidR="00190E2A">
        <w:rPr>
          <w:rFonts w:asciiTheme="minorHAnsi" w:hAnsiTheme="minorHAnsi"/>
          <w:sz w:val="22"/>
          <w:szCs w:val="22"/>
          <w:lang w:val="fr-CA"/>
        </w:rPr>
        <w:t>informatiques</w:t>
      </w:r>
      <w:r w:rsidR="0070332E" w:rsidRPr="0070332E">
        <w:rPr>
          <w:rFonts w:asciiTheme="minorHAnsi" w:hAnsiTheme="minorHAnsi"/>
          <w:sz w:val="22"/>
          <w:szCs w:val="22"/>
          <w:lang w:val="fr-CA"/>
        </w:rPr>
        <w:t xml:space="preserve"> ainsi que les logiciels </w:t>
      </w:r>
      <w:r w:rsidR="00190E2A">
        <w:rPr>
          <w:rFonts w:asciiTheme="minorHAnsi" w:hAnsiTheme="minorHAnsi"/>
          <w:sz w:val="22"/>
          <w:szCs w:val="22"/>
          <w:lang w:val="fr-CA"/>
        </w:rPr>
        <w:t>constituent</w:t>
      </w:r>
      <w:r w:rsidR="0070332E" w:rsidRPr="0070332E">
        <w:rPr>
          <w:rFonts w:asciiTheme="minorHAnsi" w:hAnsiTheme="minorHAnsi"/>
          <w:sz w:val="22"/>
          <w:szCs w:val="22"/>
          <w:lang w:val="fr-CA"/>
        </w:rPr>
        <w:t xml:space="preserve"> la cause efficiente. La cause formelle est tout simplement une voiture autonome. </w:t>
      </w:r>
      <w:r w:rsidR="00190E2A">
        <w:rPr>
          <w:rFonts w:asciiTheme="minorHAnsi" w:hAnsiTheme="minorHAnsi"/>
          <w:sz w:val="22"/>
          <w:szCs w:val="22"/>
          <w:lang w:val="fr-CA"/>
        </w:rPr>
        <w:t>Un</w:t>
      </w:r>
      <w:r w:rsidR="0070332E" w:rsidRPr="0070332E">
        <w:rPr>
          <w:rFonts w:asciiTheme="minorHAnsi" w:hAnsiTheme="minorHAnsi"/>
          <w:sz w:val="22"/>
          <w:szCs w:val="22"/>
          <w:lang w:val="fr-CA"/>
        </w:rPr>
        <w:t xml:space="preserve"> ingénieur travaillant sur cette technologie le fait dans </w:t>
      </w:r>
      <w:r w:rsidR="00851E6D">
        <w:rPr>
          <w:rFonts w:asciiTheme="minorHAnsi" w:hAnsiTheme="minorHAnsi"/>
          <w:sz w:val="22"/>
          <w:szCs w:val="22"/>
          <w:lang w:val="fr-CA"/>
        </w:rPr>
        <w:t>l’</w:t>
      </w:r>
      <w:r w:rsidR="0070332E" w:rsidRPr="0070332E">
        <w:rPr>
          <w:rFonts w:asciiTheme="minorHAnsi" w:hAnsiTheme="minorHAnsi"/>
          <w:sz w:val="22"/>
          <w:szCs w:val="22"/>
          <w:lang w:val="fr-CA"/>
        </w:rPr>
        <w:t xml:space="preserve">optique </w:t>
      </w:r>
      <w:r w:rsidR="00851E6D">
        <w:rPr>
          <w:rFonts w:asciiTheme="minorHAnsi" w:hAnsiTheme="minorHAnsi"/>
          <w:sz w:val="22"/>
          <w:szCs w:val="22"/>
          <w:lang w:val="fr-CA"/>
        </w:rPr>
        <w:t>d’</w:t>
      </w:r>
      <w:r w:rsidR="0070332E" w:rsidRPr="0070332E">
        <w:rPr>
          <w:rFonts w:asciiTheme="minorHAnsi" w:hAnsiTheme="minorHAnsi"/>
          <w:sz w:val="22"/>
          <w:szCs w:val="22"/>
          <w:lang w:val="fr-CA"/>
        </w:rPr>
        <w:t xml:space="preserve">offrir une facilité de transport </w:t>
      </w:r>
      <w:r w:rsidR="00851E6D">
        <w:rPr>
          <w:rFonts w:asciiTheme="minorHAnsi" w:hAnsiTheme="minorHAnsi"/>
          <w:sz w:val="22"/>
          <w:szCs w:val="22"/>
          <w:lang w:val="fr-CA"/>
        </w:rPr>
        <w:t>ainsi qu’</w:t>
      </w:r>
      <w:r w:rsidR="0070332E" w:rsidRPr="0070332E">
        <w:rPr>
          <w:rFonts w:asciiTheme="minorHAnsi" w:hAnsiTheme="minorHAnsi"/>
          <w:sz w:val="22"/>
          <w:szCs w:val="22"/>
          <w:lang w:val="fr-CA"/>
        </w:rPr>
        <w:t xml:space="preserve">une sécurité accrue. Après analyse du primat des causes, il semble tout à fait éthique de contribuer au développement </w:t>
      </w:r>
      <w:r w:rsidR="00851E6D">
        <w:rPr>
          <w:rFonts w:asciiTheme="minorHAnsi" w:hAnsiTheme="minorHAnsi"/>
          <w:sz w:val="22"/>
          <w:szCs w:val="22"/>
          <w:lang w:val="fr-CA"/>
        </w:rPr>
        <w:t>d’</w:t>
      </w:r>
      <w:r w:rsidR="00190E2A">
        <w:rPr>
          <w:rFonts w:asciiTheme="minorHAnsi" w:hAnsiTheme="minorHAnsi"/>
          <w:sz w:val="22"/>
          <w:szCs w:val="22"/>
          <w:lang w:val="fr-CA"/>
        </w:rPr>
        <w:t>une</w:t>
      </w:r>
      <w:r w:rsidR="0070332E" w:rsidRPr="0070332E">
        <w:rPr>
          <w:rFonts w:asciiTheme="minorHAnsi" w:hAnsiTheme="minorHAnsi"/>
          <w:sz w:val="22"/>
          <w:szCs w:val="22"/>
          <w:lang w:val="fr-CA"/>
        </w:rPr>
        <w:t xml:space="preserve"> automobile sans conducteur </w:t>
      </w:r>
      <w:r w:rsidR="00851E6D">
        <w:rPr>
          <w:rFonts w:asciiTheme="minorHAnsi" w:hAnsiTheme="minorHAnsi"/>
          <w:sz w:val="22"/>
          <w:szCs w:val="22"/>
          <w:lang w:val="fr-CA"/>
        </w:rPr>
        <w:t>en tant qu’</w:t>
      </w:r>
      <w:r w:rsidR="0070332E" w:rsidRPr="0070332E">
        <w:rPr>
          <w:rFonts w:asciiTheme="minorHAnsi" w:hAnsiTheme="minorHAnsi"/>
          <w:sz w:val="22"/>
          <w:szCs w:val="22"/>
          <w:lang w:val="fr-CA"/>
        </w:rPr>
        <w:t>ingénieur puisque la fin justifie les moyens.</w:t>
      </w:r>
      <w:r w:rsidR="00E24F76">
        <w:rPr>
          <w:rFonts w:asciiTheme="minorHAnsi" w:hAnsiTheme="minorHAnsi"/>
          <w:sz w:val="22"/>
          <w:szCs w:val="22"/>
          <w:lang w:val="fr-CA"/>
        </w:rPr>
        <w:t xml:space="preserve"> On pourrait même affirmer que la voiture intelligente est plus justifiable que la voiture conventionnelle puisque les moyens sont quasiment identiques mais la première offre plus de confort, de sécurité et est plus éco responsable.</w:t>
      </w:r>
    </w:p>
    <w:p w:rsidR="00E24F76" w:rsidRDefault="00E24F76" w:rsidP="00D81463">
      <w:pPr>
        <w:spacing w:line="360" w:lineRule="auto"/>
        <w:jc w:val="both"/>
        <w:rPr>
          <w:rFonts w:asciiTheme="minorHAnsi" w:hAnsiTheme="minorHAnsi"/>
          <w:sz w:val="22"/>
          <w:szCs w:val="22"/>
          <w:lang w:val="fr-CA"/>
        </w:rPr>
      </w:pPr>
    </w:p>
    <w:p w:rsidR="00E24F76" w:rsidRDefault="00E24F76" w:rsidP="00D81463">
      <w:pPr>
        <w:spacing w:line="360" w:lineRule="auto"/>
        <w:jc w:val="both"/>
        <w:rPr>
          <w:rFonts w:asciiTheme="minorHAnsi" w:hAnsiTheme="minorHAnsi"/>
          <w:sz w:val="22"/>
          <w:szCs w:val="22"/>
          <w:lang w:val="fr-CA"/>
        </w:rPr>
      </w:pPr>
    </w:p>
    <w:p w:rsidR="006476AB" w:rsidRPr="006476AB" w:rsidRDefault="00B9246D" w:rsidP="006476AB">
      <w:pPr>
        <w:pStyle w:val="Titre2"/>
        <w:jc w:val="both"/>
        <w:rPr>
          <w:lang w:val="fr-CA"/>
        </w:rPr>
      </w:pPr>
      <w:bookmarkStart w:id="7" w:name="_Toc447465174"/>
      <w:r>
        <w:rPr>
          <w:lang w:val="fr-CA"/>
        </w:rPr>
        <w:lastRenderedPageBreak/>
        <w:t>Éthique de responsabilité</w:t>
      </w:r>
      <w:bookmarkEnd w:id="7"/>
    </w:p>
    <w:p w:rsidR="00E24F76" w:rsidRDefault="006B21FF" w:rsidP="00D81463">
      <w:pPr>
        <w:spacing w:line="360" w:lineRule="auto"/>
        <w:jc w:val="both"/>
        <w:rPr>
          <w:rFonts w:asciiTheme="minorHAnsi" w:hAnsiTheme="minorHAnsi"/>
          <w:sz w:val="22"/>
          <w:szCs w:val="22"/>
          <w:lang w:val="fr-CA"/>
        </w:rPr>
      </w:pPr>
      <w:r>
        <w:rPr>
          <w:rFonts w:asciiTheme="minorHAnsi" w:hAnsiTheme="minorHAnsi"/>
          <w:sz w:val="22"/>
          <w:szCs w:val="22"/>
          <w:lang w:val="fr-CA"/>
        </w:rPr>
        <w:t>L’</w:t>
      </w:r>
      <w:r w:rsidR="006476AB">
        <w:rPr>
          <w:rFonts w:asciiTheme="minorHAnsi" w:hAnsiTheme="minorHAnsi"/>
          <w:sz w:val="22"/>
          <w:szCs w:val="22"/>
          <w:lang w:val="fr-CA"/>
        </w:rPr>
        <w:t xml:space="preserve">éthique de responsabilité porte sur deux aspects </w:t>
      </w:r>
      <w:r>
        <w:rPr>
          <w:rFonts w:asciiTheme="minorHAnsi" w:hAnsiTheme="minorHAnsi"/>
          <w:sz w:val="22"/>
          <w:szCs w:val="22"/>
          <w:lang w:val="fr-CA"/>
        </w:rPr>
        <w:t>d’</w:t>
      </w:r>
      <w:r w:rsidR="006476AB">
        <w:rPr>
          <w:rFonts w:asciiTheme="minorHAnsi" w:hAnsiTheme="minorHAnsi"/>
          <w:sz w:val="22"/>
          <w:szCs w:val="22"/>
          <w:lang w:val="fr-CA"/>
        </w:rPr>
        <w:t xml:space="preserve">une prise de décision. Premièrement, comme </w:t>
      </w:r>
      <w:r>
        <w:rPr>
          <w:rFonts w:asciiTheme="minorHAnsi" w:hAnsiTheme="minorHAnsi"/>
          <w:sz w:val="22"/>
          <w:szCs w:val="22"/>
          <w:lang w:val="fr-CA"/>
        </w:rPr>
        <w:t>l’</w:t>
      </w:r>
      <w:r w:rsidR="006476AB">
        <w:rPr>
          <w:rFonts w:asciiTheme="minorHAnsi" w:hAnsiTheme="minorHAnsi"/>
          <w:sz w:val="22"/>
          <w:szCs w:val="22"/>
          <w:lang w:val="fr-CA"/>
        </w:rPr>
        <w:t xml:space="preserve">éthique </w:t>
      </w:r>
      <w:r>
        <w:rPr>
          <w:rFonts w:asciiTheme="minorHAnsi" w:hAnsiTheme="minorHAnsi"/>
          <w:sz w:val="22"/>
          <w:szCs w:val="22"/>
          <w:lang w:val="fr-CA"/>
        </w:rPr>
        <w:t>d’</w:t>
      </w:r>
      <w:r w:rsidR="006476AB">
        <w:rPr>
          <w:rFonts w:asciiTheme="minorHAnsi" w:hAnsiTheme="minorHAnsi"/>
          <w:sz w:val="22"/>
          <w:szCs w:val="22"/>
          <w:lang w:val="fr-CA"/>
        </w:rPr>
        <w:t>Aristote</w:t>
      </w:r>
      <w:r>
        <w:rPr>
          <w:rFonts w:asciiTheme="minorHAnsi" w:hAnsiTheme="minorHAnsi"/>
          <w:sz w:val="22"/>
          <w:szCs w:val="22"/>
          <w:lang w:val="fr-CA"/>
        </w:rPr>
        <w:t xml:space="preserve">, </w:t>
      </w:r>
      <w:r w:rsidR="006476AB">
        <w:rPr>
          <w:rFonts w:asciiTheme="minorHAnsi" w:hAnsiTheme="minorHAnsi"/>
          <w:sz w:val="22"/>
          <w:szCs w:val="22"/>
          <w:lang w:val="fr-CA"/>
        </w:rPr>
        <w:t xml:space="preserve">elle évalue si les moyens utilisés </w:t>
      </w:r>
      <w:r w:rsidR="00BB75ED">
        <w:rPr>
          <w:rFonts w:asciiTheme="minorHAnsi" w:hAnsiTheme="minorHAnsi"/>
          <w:sz w:val="22"/>
          <w:szCs w:val="22"/>
          <w:lang w:val="fr-CA"/>
        </w:rPr>
        <w:t>justifient</w:t>
      </w:r>
      <w:r w:rsidR="006476AB">
        <w:rPr>
          <w:rFonts w:asciiTheme="minorHAnsi" w:hAnsiTheme="minorHAnsi"/>
          <w:sz w:val="22"/>
          <w:szCs w:val="22"/>
          <w:lang w:val="fr-CA"/>
        </w:rPr>
        <w:t xml:space="preserve"> la fin. </w:t>
      </w:r>
      <w:r w:rsidR="00BB75ED">
        <w:rPr>
          <w:rFonts w:asciiTheme="minorHAnsi" w:hAnsiTheme="minorHAnsi"/>
          <w:sz w:val="22"/>
          <w:szCs w:val="22"/>
          <w:lang w:val="fr-CA"/>
        </w:rPr>
        <w:t>Par contre</w:t>
      </w:r>
      <w:r w:rsidR="006476AB">
        <w:rPr>
          <w:rFonts w:asciiTheme="minorHAnsi" w:hAnsiTheme="minorHAnsi"/>
          <w:sz w:val="22"/>
          <w:szCs w:val="22"/>
          <w:lang w:val="fr-CA"/>
        </w:rPr>
        <w:t>, elle pousse la réflexion plus loin avec un deuxième aspect. L</w:t>
      </w:r>
      <w:r w:rsidR="00851E6D">
        <w:rPr>
          <w:rFonts w:asciiTheme="minorHAnsi" w:hAnsiTheme="minorHAnsi"/>
          <w:sz w:val="22"/>
          <w:szCs w:val="22"/>
          <w:lang w:val="fr-CA"/>
        </w:rPr>
        <w:t>’</w:t>
      </w:r>
      <w:r w:rsidR="004725EC" w:rsidRPr="0036114E">
        <w:rPr>
          <w:rFonts w:asciiTheme="minorHAnsi" w:hAnsiTheme="minorHAnsi"/>
          <w:sz w:val="22"/>
          <w:szCs w:val="22"/>
          <w:lang w:val="fr-CA"/>
        </w:rPr>
        <w:t>éthique de responsabilité consiste</w:t>
      </w:r>
      <w:r w:rsidR="006476AB">
        <w:rPr>
          <w:rFonts w:asciiTheme="minorHAnsi" w:hAnsiTheme="minorHAnsi"/>
          <w:sz w:val="22"/>
          <w:szCs w:val="22"/>
          <w:lang w:val="fr-CA"/>
        </w:rPr>
        <w:t xml:space="preserve"> </w:t>
      </w:r>
      <w:r>
        <w:rPr>
          <w:rFonts w:asciiTheme="minorHAnsi" w:hAnsiTheme="minorHAnsi"/>
          <w:sz w:val="22"/>
          <w:szCs w:val="22"/>
          <w:lang w:val="fr-CA"/>
        </w:rPr>
        <w:t xml:space="preserve">aussi </w:t>
      </w:r>
      <w:r w:rsidR="004725EC" w:rsidRPr="0036114E">
        <w:rPr>
          <w:rFonts w:asciiTheme="minorHAnsi" w:hAnsiTheme="minorHAnsi"/>
          <w:sz w:val="22"/>
          <w:szCs w:val="22"/>
          <w:lang w:val="fr-CA"/>
        </w:rPr>
        <w:t xml:space="preserve">à réfléchir sur les conséquences </w:t>
      </w:r>
      <w:r w:rsidR="00190E2A">
        <w:rPr>
          <w:rFonts w:asciiTheme="minorHAnsi" w:hAnsiTheme="minorHAnsi"/>
          <w:sz w:val="22"/>
          <w:szCs w:val="22"/>
          <w:lang w:val="fr-CA"/>
        </w:rPr>
        <w:t>éventuelles</w:t>
      </w:r>
      <w:r w:rsidR="004725EC" w:rsidRPr="0036114E">
        <w:rPr>
          <w:rFonts w:asciiTheme="minorHAnsi" w:hAnsiTheme="minorHAnsi"/>
          <w:sz w:val="22"/>
          <w:szCs w:val="22"/>
          <w:lang w:val="fr-CA"/>
        </w:rPr>
        <w:t xml:space="preserve"> de nos actes. </w:t>
      </w:r>
      <w:r w:rsidR="008575BF">
        <w:rPr>
          <w:rFonts w:asciiTheme="minorHAnsi" w:hAnsiTheme="minorHAnsi"/>
          <w:sz w:val="22"/>
          <w:szCs w:val="22"/>
          <w:lang w:val="fr-CA"/>
        </w:rPr>
        <w:t xml:space="preserve">Elle est contraire à </w:t>
      </w:r>
      <w:r>
        <w:rPr>
          <w:rFonts w:asciiTheme="minorHAnsi" w:hAnsiTheme="minorHAnsi"/>
          <w:sz w:val="22"/>
          <w:szCs w:val="22"/>
          <w:lang w:val="fr-CA"/>
        </w:rPr>
        <w:t>l’</w:t>
      </w:r>
      <w:r w:rsidR="008575BF">
        <w:rPr>
          <w:rFonts w:asciiTheme="minorHAnsi" w:hAnsiTheme="minorHAnsi"/>
          <w:sz w:val="22"/>
          <w:szCs w:val="22"/>
          <w:lang w:val="fr-CA"/>
        </w:rPr>
        <w:t xml:space="preserve">éthique de conviction qui stipule que les conséquences de nos actes </w:t>
      </w:r>
      <w:r>
        <w:rPr>
          <w:rFonts w:asciiTheme="minorHAnsi" w:hAnsiTheme="minorHAnsi"/>
          <w:sz w:val="22"/>
          <w:szCs w:val="22"/>
          <w:lang w:val="fr-CA"/>
        </w:rPr>
        <w:t>i</w:t>
      </w:r>
      <w:r w:rsidR="008575BF">
        <w:rPr>
          <w:rFonts w:asciiTheme="minorHAnsi" w:hAnsiTheme="minorHAnsi"/>
          <w:sz w:val="22"/>
          <w:szCs w:val="22"/>
          <w:lang w:val="fr-CA"/>
        </w:rPr>
        <w:t xml:space="preserve">mportent peu tant que nos valeurs ne sont pas bafouées par nos actions. </w:t>
      </w:r>
      <w:r w:rsidR="00190E2A">
        <w:rPr>
          <w:rFonts w:asciiTheme="minorHAnsi" w:hAnsiTheme="minorHAnsi"/>
          <w:sz w:val="22"/>
          <w:szCs w:val="22"/>
          <w:lang w:val="fr-CA"/>
        </w:rPr>
        <w:t>Dans</w:t>
      </w:r>
      <w:r w:rsidR="004725EC" w:rsidRPr="0036114E">
        <w:rPr>
          <w:rFonts w:asciiTheme="minorHAnsi" w:hAnsiTheme="minorHAnsi"/>
          <w:sz w:val="22"/>
          <w:szCs w:val="22"/>
          <w:lang w:val="fr-CA"/>
        </w:rPr>
        <w:t xml:space="preserve"> cette forme </w:t>
      </w:r>
      <w:r w:rsidR="00851E6D">
        <w:rPr>
          <w:rFonts w:asciiTheme="minorHAnsi" w:hAnsiTheme="minorHAnsi"/>
          <w:sz w:val="22"/>
          <w:szCs w:val="22"/>
          <w:lang w:val="fr-CA"/>
        </w:rPr>
        <w:t>d’</w:t>
      </w:r>
      <w:r w:rsidR="004725EC" w:rsidRPr="0036114E">
        <w:rPr>
          <w:rFonts w:asciiTheme="minorHAnsi" w:hAnsiTheme="minorHAnsi"/>
          <w:sz w:val="22"/>
          <w:szCs w:val="22"/>
          <w:lang w:val="fr-CA"/>
        </w:rPr>
        <w:t xml:space="preserve">éthique, un ingénieur est responsable de son produit après que celui-ci ait quitté </w:t>
      </w:r>
      <w:r w:rsidR="00851E6D">
        <w:rPr>
          <w:rFonts w:asciiTheme="minorHAnsi" w:hAnsiTheme="minorHAnsi"/>
          <w:sz w:val="22"/>
          <w:szCs w:val="22"/>
          <w:lang w:val="fr-CA"/>
        </w:rPr>
        <w:t>l’</w:t>
      </w:r>
      <w:r w:rsidR="004725EC" w:rsidRPr="0036114E">
        <w:rPr>
          <w:rFonts w:asciiTheme="minorHAnsi" w:hAnsiTheme="minorHAnsi"/>
          <w:sz w:val="22"/>
          <w:szCs w:val="22"/>
          <w:lang w:val="fr-CA"/>
        </w:rPr>
        <w:t xml:space="preserve">usine et doit donc </w:t>
      </w:r>
      <w:r w:rsidR="00190E2A">
        <w:rPr>
          <w:rFonts w:asciiTheme="minorHAnsi" w:hAnsiTheme="minorHAnsi"/>
          <w:sz w:val="22"/>
          <w:szCs w:val="22"/>
          <w:lang w:val="fr-CA"/>
        </w:rPr>
        <w:t>envisager</w:t>
      </w:r>
      <w:r w:rsidR="004725EC" w:rsidRPr="0036114E">
        <w:rPr>
          <w:rFonts w:asciiTheme="minorHAnsi" w:hAnsiTheme="minorHAnsi"/>
          <w:sz w:val="22"/>
          <w:szCs w:val="22"/>
          <w:lang w:val="fr-CA"/>
        </w:rPr>
        <w:t xml:space="preserve"> les futurs impacts. </w:t>
      </w:r>
      <w:r w:rsidR="008575BF">
        <w:rPr>
          <w:rFonts w:asciiTheme="minorHAnsi" w:hAnsiTheme="minorHAnsi"/>
          <w:sz w:val="22"/>
          <w:szCs w:val="22"/>
          <w:lang w:val="fr-CA"/>
        </w:rPr>
        <w:t xml:space="preserve">Comme le développement durable, cette forme </w:t>
      </w:r>
      <w:r>
        <w:rPr>
          <w:rFonts w:asciiTheme="minorHAnsi" w:hAnsiTheme="minorHAnsi"/>
          <w:sz w:val="22"/>
          <w:szCs w:val="22"/>
          <w:lang w:val="fr-CA"/>
        </w:rPr>
        <w:t>d’</w:t>
      </w:r>
      <w:r w:rsidR="008575BF">
        <w:rPr>
          <w:rFonts w:asciiTheme="minorHAnsi" w:hAnsiTheme="minorHAnsi"/>
          <w:sz w:val="22"/>
          <w:szCs w:val="22"/>
          <w:lang w:val="fr-CA"/>
        </w:rPr>
        <w:t xml:space="preserve">éthique porte une attention particulière aux effets à moyen et long terme suite à une prise de décision. </w:t>
      </w:r>
      <w:r w:rsidR="006476AB">
        <w:rPr>
          <w:rFonts w:asciiTheme="minorHAnsi" w:hAnsiTheme="minorHAnsi"/>
          <w:sz w:val="22"/>
          <w:szCs w:val="22"/>
          <w:lang w:val="fr-CA"/>
        </w:rPr>
        <w:t xml:space="preserve">En bref, pour </w:t>
      </w:r>
      <w:r>
        <w:rPr>
          <w:rFonts w:asciiTheme="minorHAnsi" w:hAnsiTheme="minorHAnsi"/>
          <w:sz w:val="22"/>
          <w:szCs w:val="22"/>
          <w:lang w:val="fr-CA"/>
        </w:rPr>
        <w:t>qu’</w:t>
      </w:r>
      <w:r w:rsidR="006476AB">
        <w:rPr>
          <w:rFonts w:asciiTheme="minorHAnsi" w:hAnsiTheme="minorHAnsi"/>
          <w:sz w:val="22"/>
          <w:szCs w:val="22"/>
          <w:lang w:val="fr-CA"/>
        </w:rPr>
        <w:t xml:space="preserve">une décision soit responsable, la fin doit justifier les moyens </w:t>
      </w:r>
      <w:r w:rsidR="006476AB" w:rsidRPr="006476AB">
        <w:rPr>
          <w:rFonts w:asciiTheme="minorHAnsi" w:hAnsiTheme="minorHAnsi"/>
          <w:b/>
          <w:sz w:val="22"/>
          <w:szCs w:val="22"/>
          <w:lang w:val="fr-CA"/>
        </w:rPr>
        <w:t>et</w:t>
      </w:r>
      <w:r w:rsidR="006476AB">
        <w:rPr>
          <w:rFonts w:asciiTheme="minorHAnsi" w:hAnsiTheme="minorHAnsi"/>
          <w:sz w:val="22"/>
          <w:szCs w:val="22"/>
          <w:lang w:val="fr-CA"/>
        </w:rPr>
        <w:t xml:space="preserve"> </w:t>
      </w:r>
      <w:r w:rsidR="009313B6">
        <w:rPr>
          <w:rFonts w:asciiTheme="minorHAnsi" w:hAnsiTheme="minorHAnsi"/>
          <w:sz w:val="22"/>
          <w:szCs w:val="22"/>
          <w:lang w:val="fr-CA"/>
        </w:rPr>
        <w:t xml:space="preserve">les conséquences éventuelles engendrées par cette fin doivent la justifier. </w:t>
      </w:r>
      <w:r w:rsidR="006476AB">
        <w:rPr>
          <w:rFonts w:asciiTheme="minorHAnsi" w:hAnsiTheme="minorHAnsi"/>
          <w:sz w:val="22"/>
          <w:szCs w:val="22"/>
          <w:lang w:val="fr-CA"/>
        </w:rPr>
        <w:t xml:space="preserve">Semblable à </w:t>
      </w:r>
      <w:r>
        <w:rPr>
          <w:rFonts w:asciiTheme="minorHAnsi" w:hAnsiTheme="minorHAnsi"/>
          <w:sz w:val="22"/>
          <w:szCs w:val="22"/>
          <w:lang w:val="fr-CA"/>
        </w:rPr>
        <w:t>l’</w:t>
      </w:r>
      <w:r w:rsidR="006476AB">
        <w:rPr>
          <w:rFonts w:asciiTheme="minorHAnsi" w:hAnsiTheme="minorHAnsi"/>
          <w:sz w:val="22"/>
          <w:szCs w:val="22"/>
          <w:lang w:val="fr-CA"/>
        </w:rPr>
        <w:t xml:space="preserve">éthique de Kant, cette forme </w:t>
      </w:r>
      <w:r>
        <w:rPr>
          <w:rFonts w:asciiTheme="minorHAnsi" w:hAnsiTheme="minorHAnsi"/>
          <w:sz w:val="22"/>
          <w:szCs w:val="22"/>
          <w:lang w:val="fr-CA"/>
        </w:rPr>
        <w:t>d’</w:t>
      </w:r>
      <w:r w:rsidR="006476AB">
        <w:rPr>
          <w:rFonts w:asciiTheme="minorHAnsi" w:hAnsiTheme="minorHAnsi"/>
          <w:sz w:val="22"/>
          <w:szCs w:val="22"/>
          <w:lang w:val="fr-CA"/>
        </w:rPr>
        <w:t xml:space="preserve">éthique affirme que pour </w:t>
      </w:r>
      <w:r>
        <w:rPr>
          <w:rFonts w:asciiTheme="minorHAnsi" w:hAnsiTheme="minorHAnsi"/>
          <w:sz w:val="22"/>
          <w:szCs w:val="22"/>
          <w:lang w:val="fr-CA"/>
        </w:rPr>
        <w:t>qu’</w:t>
      </w:r>
      <w:r w:rsidR="006476AB">
        <w:rPr>
          <w:rFonts w:asciiTheme="minorHAnsi" w:hAnsiTheme="minorHAnsi"/>
          <w:sz w:val="22"/>
          <w:szCs w:val="22"/>
          <w:lang w:val="fr-CA"/>
        </w:rPr>
        <w:t xml:space="preserve">une décision soit responsable, elle doit être compatible avec la préservation de la vie sur Terre. </w:t>
      </w:r>
      <w:r w:rsidR="00851E6D">
        <w:rPr>
          <w:rFonts w:asciiTheme="minorHAnsi" w:hAnsiTheme="minorHAnsi"/>
          <w:sz w:val="22"/>
          <w:szCs w:val="22"/>
          <w:lang w:val="fr-CA"/>
        </w:rPr>
        <w:t>L’</w:t>
      </w:r>
      <w:r w:rsidR="004725EC" w:rsidRPr="0036114E">
        <w:rPr>
          <w:rFonts w:asciiTheme="minorHAnsi" w:hAnsiTheme="minorHAnsi"/>
          <w:sz w:val="22"/>
          <w:szCs w:val="22"/>
          <w:lang w:val="fr-CA"/>
        </w:rPr>
        <w:t xml:space="preserve">éthique de responsabilité amène un autre principe souvent négliger dans les autres formes </w:t>
      </w:r>
      <w:r w:rsidR="00851E6D">
        <w:rPr>
          <w:rFonts w:asciiTheme="minorHAnsi" w:hAnsiTheme="minorHAnsi"/>
          <w:sz w:val="22"/>
          <w:szCs w:val="22"/>
          <w:lang w:val="fr-CA"/>
        </w:rPr>
        <w:t>d’</w:t>
      </w:r>
      <w:r w:rsidR="004725EC" w:rsidRPr="0036114E">
        <w:rPr>
          <w:rFonts w:asciiTheme="minorHAnsi" w:hAnsiTheme="minorHAnsi"/>
          <w:sz w:val="22"/>
          <w:szCs w:val="22"/>
          <w:lang w:val="fr-CA"/>
        </w:rPr>
        <w:t>éthique: le principe de précaution</w:t>
      </w:r>
      <w:r w:rsidR="006476AB">
        <w:rPr>
          <w:rFonts w:asciiTheme="minorHAnsi" w:hAnsiTheme="minorHAnsi"/>
          <w:sz w:val="22"/>
          <w:szCs w:val="22"/>
          <w:lang w:val="fr-CA"/>
        </w:rPr>
        <w:t xml:space="preserve"> ou principe de responsabilité</w:t>
      </w:r>
      <w:r w:rsidR="004725EC" w:rsidRPr="0036114E">
        <w:rPr>
          <w:rFonts w:asciiTheme="minorHAnsi" w:hAnsiTheme="minorHAnsi"/>
          <w:sz w:val="22"/>
          <w:szCs w:val="22"/>
          <w:lang w:val="fr-CA"/>
        </w:rPr>
        <w:t xml:space="preserve">. Si de possibles incertitudes </w:t>
      </w:r>
      <w:r w:rsidR="0036114E" w:rsidRPr="0036114E">
        <w:rPr>
          <w:rFonts w:asciiTheme="minorHAnsi" w:hAnsiTheme="minorHAnsi"/>
          <w:sz w:val="22"/>
          <w:szCs w:val="22"/>
          <w:lang w:val="fr-CA"/>
        </w:rPr>
        <w:t>permettent</w:t>
      </w:r>
      <w:r w:rsidR="004725EC" w:rsidRPr="0036114E">
        <w:rPr>
          <w:rFonts w:asciiTheme="minorHAnsi" w:hAnsiTheme="minorHAnsi"/>
          <w:sz w:val="22"/>
          <w:szCs w:val="22"/>
          <w:lang w:val="fr-CA"/>
        </w:rPr>
        <w:t xml:space="preserve"> de former un doute raisonnable sur un sujet, alors selon le principe de précaution, on devrait abandonner le projet ou </w:t>
      </w:r>
      <w:r w:rsidR="00C315E7" w:rsidRPr="0036114E">
        <w:rPr>
          <w:rFonts w:asciiTheme="minorHAnsi" w:hAnsiTheme="minorHAnsi"/>
          <w:sz w:val="22"/>
          <w:szCs w:val="22"/>
          <w:lang w:val="fr-CA"/>
        </w:rPr>
        <w:t xml:space="preserve">au moins ralentir le processus et tenter de trouver des solutions aux enjeux éventuels. Le principe de précaution est </w:t>
      </w:r>
      <w:r w:rsidR="00EF6321">
        <w:rPr>
          <w:rFonts w:asciiTheme="minorHAnsi" w:hAnsiTheme="minorHAnsi"/>
          <w:sz w:val="22"/>
          <w:szCs w:val="22"/>
          <w:lang w:val="fr-CA"/>
        </w:rPr>
        <w:t xml:space="preserve">malheureusement </w:t>
      </w:r>
      <w:r w:rsidR="00575A93">
        <w:rPr>
          <w:rFonts w:asciiTheme="minorHAnsi" w:hAnsiTheme="minorHAnsi"/>
          <w:sz w:val="22"/>
          <w:szCs w:val="22"/>
          <w:lang w:val="fr-CA"/>
        </w:rPr>
        <w:t xml:space="preserve">parfois </w:t>
      </w:r>
      <w:r w:rsidR="00C315E7" w:rsidRPr="0036114E">
        <w:rPr>
          <w:rFonts w:asciiTheme="minorHAnsi" w:hAnsiTheme="minorHAnsi"/>
          <w:sz w:val="22"/>
          <w:szCs w:val="22"/>
          <w:lang w:val="fr-CA"/>
        </w:rPr>
        <w:t xml:space="preserve">laissé de côté comme on a pu constater avec des médicaments extrêmement nocifs mis sur le marché par exemple. </w:t>
      </w:r>
      <w:r>
        <w:rPr>
          <w:rFonts w:asciiTheme="minorHAnsi" w:hAnsiTheme="minorHAnsi"/>
          <w:sz w:val="22"/>
          <w:szCs w:val="22"/>
          <w:lang w:val="fr-CA"/>
        </w:rPr>
        <w:t>L’</w:t>
      </w:r>
      <w:r w:rsidR="009313B6">
        <w:rPr>
          <w:rFonts w:asciiTheme="minorHAnsi" w:hAnsiTheme="minorHAnsi"/>
          <w:sz w:val="22"/>
          <w:szCs w:val="22"/>
          <w:lang w:val="fr-CA"/>
        </w:rPr>
        <w:t>éthique de responsabilité encourage donc le pragmatism</w:t>
      </w:r>
      <w:r w:rsidR="00575A93">
        <w:rPr>
          <w:rFonts w:asciiTheme="minorHAnsi" w:hAnsiTheme="minorHAnsi"/>
          <w:sz w:val="22"/>
          <w:szCs w:val="22"/>
          <w:lang w:val="fr-CA"/>
        </w:rPr>
        <w:t>e et le compromis entre moyens,</w:t>
      </w:r>
      <w:r w:rsidR="009313B6">
        <w:rPr>
          <w:rFonts w:asciiTheme="minorHAnsi" w:hAnsiTheme="minorHAnsi"/>
          <w:sz w:val="22"/>
          <w:szCs w:val="22"/>
          <w:lang w:val="fr-CA"/>
        </w:rPr>
        <w:t xml:space="preserve"> but</w:t>
      </w:r>
      <w:r w:rsidR="00575A93">
        <w:rPr>
          <w:rFonts w:asciiTheme="minorHAnsi" w:hAnsiTheme="minorHAnsi"/>
          <w:sz w:val="22"/>
          <w:szCs w:val="22"/>
          <w:lang w:val="fr-CA"/>
        </w:rPr>
        <w:t xml:space="preserve"> et conséquences</w:t>
      </w:r>
      <w:r w:rsidR="009313B6">
        <w:rPr>
          <w:rFonts w:asciiTheme="minorHAnsi" w:hAnsiTheme="minorHAnsi"/>
          <w:sz w:val="22"/>
          <w:szCs w:val="22"/>
          <w:lang w:val="fr-CA"/>
        </w:rPr>
        <w:t>. (Hottois, 1996)</w:t>
      </w:r>
    </w:p>
    <w:p w:rsidR="004725EC" w:rsidRDefault="00C315E7" w:rsidP="00D81463">
      <w:pPr>
        <w:spacing w:line="360" w:lineRule="auto"/>
        <w:jc w:val="both"/>
        <w:rPr>
          <w:rFonts w:asciiTheme="minorHAnsi" w:hAnsiTheme="minorHAnsi"/>
          <w:sz w:val="22"/>
          <w:szCs w:val="22"/>
          <w:lang w:val="fr-CA"/>
        </w:rPr>
      </w:pPr>
      <w:r w:rsidRPr="0036114E">
        <w:rPr>
          <w:rFonts w:asciiTheme="minorHAnsi" w:hAnsiTheme="minorHAnsi"/>
          <w:sz w:val="22"/>
          <w:szCs w:val="22"/>
          <w:lang w:val="fr-CA"/>
        </w:rPr>
        <w:t xml:space="preserve">Dans </w:t>
      </w:r>
      <w:r w:rsidR="00190E2A">
        <w:rPr>
          <w:rFonts w:asciiTheme="minorHAnsi" w:hAnsiTheme="minorHAnsi"/>
          <w:sz w:val="22"/>
          <w:szCs w:val="22"/>
          <w:lang w:val="fr-CA"/>
        </w:rPr>
        <w:t>une</w:t>
      </w:r>
      <w:r w:rsidRPr="0036114E">
        <w:rPr>
          <w:rFonts w:asciiTheme="minorHAnsi" w:hAnsiTheme="minorHAnsi"/>
          <w:sz w:val="22"/>
          <w:szCs w:val="22"/>
          <w:lang w:val="fr-CA"/>
        </w:rPr>
        <w:t xml:space="preserve"> optique </w:t>
      </w:r>
      <w:r w:rsidR="00851E6D">
        <w:rPr>
          <w:rFonts w:asciiTheme="minorHAnsi" w:hAnsiTheme="minorHAnsi"/>
          <w:sz w:val="22"/>
          <w:szCs w:val="22"/>
          <w:lang w:val="fr-CA"/>
        </w:rPr>
        <w:t>d’</w:t>
      </w:r>
      <w:r w:rsidRPr="0036114E">
        <w:rPr>
          <w:rFonts w:asciiTheme="minorHAnsi" w:hAnsiTheme="minorHAnsi"/>
          <w:sz w:val="22"/>
          <w:szCs w:val="22"/>
          <w:lang w:val="fr-CA"/>
        </w:rPr>
        <w:t xml:space="preserve">éthique de responsabilité, le développement </w:t>
      </w:r>
      <w:r w:rsidR="00851E6D">
        <w:rPr>
          <w:rFonts w:asciiTheme="minorHAnsi" w:hAnsiTheme="minorHAnsi"/>
          <w:sz w:val="22"/>
          <w:szCs w:val="22"/>
          <w:lang w:val="fr-CA"/>
        </w:rPr>
        <w:t>d’</w:t>
      </w:r>
      <w:r w:rsidRPr="0036114E">
        <w:rPr>
          <w:rFonts w:asciiTheme="minorHAnsi" w:hAnsiTheme="minorHAnsi"/>
          <w:sz w:val="22"/>
          <w:szCs w:val="22"/>
          <w:lang w:val="fr-CA"/>
        </w:rPr>
        <w:t xml:space="preserve">une voiture intelligente ne semble pas justifiable. Effectivement, la voiture intelligente ne semble pas assez fiable pour assurer la sécurité </w:t>
      </w:r>
      <w:r w:rsidR="00190E2A">
        <w:rPr>
          <w:rFonts w:asciiTheme="minorHAnsi" w:hAnsiTheme="minorHAnsi"/>
          <w:sz w:val="22"/>
          <w:szCs w:val="22"/>
          <w:lang w:val="fr-CA"/>
        </w:rPr>
        <w:t>totale</w:t>
      </w:r>
      <w:r w:rsidRPr="0036114E">
        <w:rPr>
          <w:rFonts w:asciiTheme="minorHAnsi" w:hAnsiTheme="minorHAnsi"/>
          <w:sz w:val="22"/>
          <w:szCs w:val="22"/>
          <w:lang w:val="fr-CA"/>
        </w:rPr>
        <w:t xml:space="preserve"> des utilisateurs. Tel que démontré, cette technologie est intimement liée aux GPS, une technologie qui </w:t>
      </w:r>
      <w:r w:rsidR="00190E2A">
        <w:rPr>
          <w:rFonts w:asciiTheme="minorHAnsi" w:hAnsiTheme="minorHAnsi"/>
          <w:sz w:val="22"/>
          <w:szCs w:val="22"/>
          <w:lang w:val="fr-CA"/>
        </w:rPr>
        <w:t>fait</w:t>
      </w:r>
      <w:r w:rsidRPr="0036114E">
        <w:rPr>
          <w:rFonts w:asciiTheme="minorHAnsi" w:hAnsiTheme="minorHAnsi"/>
          <w:sz w:val="22"/>
          <w:szCs w:val="22"/>
          <w:lang w:val="fr-CA"/>
        </w:rPr>
        <w:t xml:space="preserve"> parfois défaut et </w:t>
      </w:r>
      <w:r w:rsidR="00BA07D5">
        <w:rPr>
          <w:rFonts w:asciiTheme="minorHAnsi" w:hAnsiTheme="minorHAnsi"/>
          <w:sz w:val="22"/>
          <w:szCs w:val="22"/>
          <w:lang w:val="fr-CA"/>
        </w:rPr>
        <w:t xml:space="preserve">qui </w:t>
      </w:r>
      <w:r w:rsidR="00851E6D">
        <w:rPr>
          <w:rFonts w:asciiTheme="minorHAnsi" w:hAnsiTheme="minorHAnsi"/>
          <w:sz w:val="22"/>
          <w:szCs w:val="22"/>
          <w:lang w:val="fr-CA"/>
        </w:rPr>
        <w:t>n’</w:t>
      </w:r>
      <w:r w:rsidRPr="0036114E">
        <w:rPr>
          <w:rFonts w:asciiTheme="minorHAnsi" w:hAnsiTheme="minorHAnsi"/>
          <w:sz w:val="22"/>
          <w:szCs w:val="22"/>
          <w:lang w:val="fr-CA"/>
        </w:rPr>
        <w:t xml:space="preserve">est souvent pas mise à jour </w:t>
      </w:r>
      <w:r w:rsidR="00D6205F">
        <w:rPr>
          <w:rFonts w:asciiTheme="minorHAnsi" w:hAnsiTheme="minorHAnsi"/>
          <w:sz w:val="22"/>
          <w:szCs w:val="22"/>
          <w:lang w:val="fr-CA"/>
        </w:rPr>
        <w:t>en même temps que</w:t>
      </w:r>
      <w:r w:rsidRPr="0036114E">
        <w:rPr>
          <w:rFonts w:asciiTheme="minorHAnsi" w:hAnsiTheme="minorHAnsi"/>
          <w:sz w:val="22"/>
          <w:szCs w:val="22"/>
          <w:lang w:val="fr-CA"/>
        </w:rPr>
        <w:t xml:space="preserve"> </w:t>
      </w:r>
      <w:r w:rsidR="00D6205F">
        <w:rPr>
          <w:rFonts w:asciiTheme="minorHAnsi" w:hAnsiTheme="minorHAnsi"/>
          <w:sz w:val="22"/>
          <w:szCs w:val="22"/>
          <w:lang w:val="fr-CA"/>
        </w:rPr>
        <w:t>les</w:t>
      </w:r>
      <w:r w:rsidRPr="0036114E">
        <w:rPr>
          <w:rFonts w:asciiTheme="minorHAnsi" w:hAnsiTheme="minorHAnsi"/>
          <w:sz w:val="22"/>
          <w:szCs w:val="22"/>
          <w:lang w:val="fr-CA"/>
        </w:rPr>
        <w:t xml:space="preserve"> changements routiers. Des essais ont </w:t>
      </w:r>
      <w:r w:rsidR="00190E2A">
        <w:rPr>
          <w:rFonts w:asciiTheme="minorHAnsi" w:hAnsiTheme="minorHAnsi"/>
          <w:sz w:val="22"/>
          <w:szCs w:val="22"/>
          <w:lang w:val="fr-CA"/>
        </w:rPr>
        <w:t>démontré</w:t>
      </w:r>
      <w:r w:rsidRPr="0036114E">
        <w:rPr>
          <w:rFonts w:asciiTheme="minorHAnsi" w:hAnsiTheme="minorHAnsi"/>
          <w:sz w:val="22"/>
          <w:szCs w:val="22"/>
          <w:lang w:val="fr-CA"/>
        </w:rPr>
        <w:t xml:space="preserve"> des écarts allant </w:t>
      </w:r>
      <w:r w:rsidR="00851E6D">
        <w:rPr>
          <w:rFonts w:asciiTheme="minorHAnsi" w:hAnsiTheme="minorHAnsi"/>
          <w:sz w:val="22"/>
          <w:szCs w:val="22"/>
          <w:lang w:val="fr-CA"/>
        </w:rPr>
        <w:t>jusqu’</w:t>
      </w:r>
      <w:r w:rsidRPr="0036114E">
        <w:rPr>
          <w:rFonts w:asciiTheme="minorHAnsi" w:hAnsiTheme="minorHAnsi"/>
          <w:sz w:val="22"/>
          <w:szCs w:val="22"/>
          <w:lang w:val="fr-CA"/>
        </w:rPr>
        <w:t>à 60 centimètres entre la position réelle et la position estimée par une voiture intelligente lorsque celle-ci était en zone de mauvaise réception GPS</w:t>
      </w:r>
      <w:r w:rsidR="00D6205F">
        <w:rPr>
          <w:rFonts w:asciiTheme="minorHAnsi" w:hAnsiTheme="minorHAnsi"/>
          <w:sz w:val="22"/>
          <w:szCs w:val="22"/>
          <w:lang w:val="fr-CA"/>
        </w:rPr>
        <w:t xml:space="preserve"> (Lamon, 2015)</w:t>
      </w:r>
      <w:r w:rsidRPr="0036114E">
        <w:rPr>
          <w:rFonts w:asciiTheme="minorHAnsi" w:hAnsiTheme="minorHAnsi"/>
          <w:sz w:val="22"/>
          <w:szCs w:val="22"/>
          <w:lang w:val="fr-CA"/>
        </w:rPr>
        <w:t>.</w:t>
      </w:r>
      <w:r w:rsidR="00D6205F">
        <w:rPr>
          <w:rFonts w:asciiTheme="minorHAnsi" w:hAnsiTheme="minorHAnsi"/>
          <w:sz w:val="22"/>
          <w:szCs w:val="22"/>
          <w:lang w:val="fr-CA"/>
        </w:rPr>
        <w:t xml:space="preserve"> </w:t>
      </w:r>
      <w:r w:rsidRPr="0036114E">
        <w:rPr>
          <w:rFonts w:asciiTheme="minorHAnsi" w:hAnsiTheme="minorHAnsi"/>
          <w:sz w:val="22"/>
          <w:szCs w:val="22"/>
          <w:lang w:val="fr-CA"/>
        </w:rPr>
        <w:t xml:space="preserve">De tels écarts </w:t>
      </w:r>
      <w:r w:rsidR="00190E2A">
        <w:rPr>
          <w:rFonts w:asciiTheme="minorHAnsi" w:hAnsiTheme="minorHAnsi"/>
          <w:sz w:val="22"/>
          <w:szCs w:val="22"/>
          <w:lang w:val="fr-CA"/>
        </w:rPr>
        <w:t>pourraient</w:t>
      </w:r>
      <w:r w:rsidRPr="0036114E">
        <w:rPr>
          <w:rFonts w:asciiTheme="minorHAnsi" w:hAnsiTheme="minorHAnsi"/>
          <w:sz w:val="22"/>
          <w:szCs w:val="22"/>
          <w:lang w:val="fr-CA"/>
        </w:rPr>
        <w:t xml:space="preserve"> faire la différence entre un conducteur qui roule du bon côté de la route ou un conducteur qui roule en sens inverse. Cette technologie entraînerait fort probablement des accidents lors de sa mise en marché et pourrait même </w:t>
      </w:r>
      <w:r w:rsidR="00851E6D">
        <w:rPr>
          <w:rFonts w:asciiTheme="minorHAnsi" w:hAnsiTheme="minorHAnsi"/>
          <w:sz w:val="22"/>
          <w:szCs w:val="22"/>
          <w:lang w:val="fr-CA"/>
        </w:rPr>
        <w:t>causer</w:t>
      </w:r>
      <w:r w:rsidRPr="0036114E">
        <w:rPr>
          <w:rFonts w:asciiTheme="minorHAnsi" w:hAnsiTheme="minorHAnsi"/>
          <w:sz w:val="22"/>
          <w:szCs w:val="22"/>
          <w:lang w:val="fr-CA"/>
        </w:rPr>
        <w:t xml:space="preserve"> des morts. Il semble donc éthiquement </w:t>
      </w:r>
      <w:r w:rsidR="00190E2A">
        <w:rPr>
          <w:rFonts w:asciiTheme="minorHAnsi" w:hAnsiTheme="minorHAnsi"/>
          <w:sz w:val="22"/>
          <w:szCs w:val="22"/>
          <w:lang w:val="fr-CA"/>
        </w:rPr>
        <w:t>incorrect</w:t>
      </w:r>
      <w:r w:rsidRPr="0036114E">
        <w:rPr>
          <w:rFonts w:asciiTheme="minorHAnsi" w:hAnsiTheme="minorHAnsi"/>
          <w:sz w:val="22"/>
          <w:szCs w:val="22"/>
          <w:lang w:val="fr-CA"/>
        </w:rPr>
        <w:t xml:space="preserve"> de travailler sur le développement </w:t>
      </w:r>
      <w:r w:rsidR="00851E6D">
        <w:rPr>
          <w:rFonts w:asciiTheme="minorHAnsi" w:hAnsiTheme="minorHAnsi"/>
          <w:sz w:val="22"/>
          <w:szCs w:val="22"/>
          <w:lang w:val="fr-CA"/>
        </w:rPr>
        <w:t>d’</w:t>
      </w:r>
      <w:r w:rsidR="0036114E" w:rsidRPr="0036114E">
        <w:rPr>
          <w:rFonts w:asciiTheme="minorHAnsi" w:hAnsiTheme="minorHAnsi"/>
          <w:sz w:val="22"/>
          <w:szCs w:val="22"/>
          <w:lang w:val="fr-CA"/>
        </w:rPr>
        <w:t xml:space="preserve">une voiture autonome. </w:t>
      </w:r>
    </w:p>
    <w:p w:rsidR="00997EF9" w:rsidRDefault="00997EF9" w:rsidP="00D81463">
      <w:pPr>
        <w:pStyle w:val="Titre2"/>
        <w:jc w:val="both"/>
        <w:rPr>
          <w:lang w:val="fr-CA"/>
        </w:rPr>
      </w:pPr>
      <w:bookmarkStart w:id="8" w:name="_Toc447465175"/>
      <w:r>
        <w:rPr>
          <w:lang w:val="fr-CA"/>
        </w:rPr>
        <w:lastRenderedPageBreak/>
        <w:t>Éthique selon Kant</w:t>
      </w:r>
      <w:bookmarkEnd w:id="8"/>
    </w:p>
    <w:p w:rsidR="00644E53" w:rsidRDefault="00997EF9" w:rsidP="00D81463">
      <w:pPr>
        <w:spacing w:line="360" w:lineRule="auto"/>
        <w:jc w:val="both"/>
        <w:rPr>
          <w:rFonts w:asciiTheme="minorHAnsi" w:hAnsiTheme="minorHAnsi"/>
          <w:sz w:val="22"/>
          <w:szCs w:val="22"/>
          <w:lang w:val="fr-CA"/>
        </w:rPr>
      </w:pPr>
      <w:r w:rsidRPr="005661B0">
        <w:rPr>
          <w:rFonts w:asciiTheme="minorHAnsi" w:hAnsiTheme="minorHAnsi"/>
          <w:sz w:val="22"/>
          <w:szCs w:val="22"/>
          <w:lang w:val="fr-CA"/>
        </w:rPr>
        <w:t>Le philosophe Kant tente</w:t>
      </w:r>
      <w:r w:rsidR="00E73946" w:rsidRPr="005661B0">
        <w:rPr>
          <w:rFonts w:asciiTheme="minorHAnsi" w:hAnsiTheme="minorHAnsi"/>
          <w:sz w:val="22"/>
          <w:szCs w:val="22"/>
          <w:lang w:val="fr-CA"/>
        </w:rPr>
        <w:t xml:space="preserve"> de trouver quelque chose sur quoi baser les décisions des Hommes. Pour </w:t>
      </w:r>
      <w:r w:rsidR="00851E6D">
        <w:rPr>
          <w:rFonts w:asciiTheme="minorHAnsi" w:hAnsiTheme="minorHAnsi"/>
          <w:sz w:val="22"/>
          <w:szCs w:val="22"/>
          <w:lang w:val="fr-CA"/>
        </w:rPr>
        <w:t>qu’</w:t>
      </w:r>
      <w:r w:rsidR="00E73946" w:rsidRPr="005661B0">
        <w:rPr>
          <w:rFonts w:asciiTheme="minorHAnsi" w:hAnsiTheme="minorHAnsi"/>
          <w:sz w:val="22"/>
          <w:szCs w:val="22"/>
          <w:lang w:val="fr-CA"/>
        </w:rPr>
        <w:t xml:space="preserve">une action soit morale selon Kant, deux maximes doivent être respectées. </w:t>
      </w:r>
      <w:r w:rsidR="00851E6D">
        <w:rPr>
          <w:rFonts w:asciiTheme="minorHAnsi" w:hAnsiTheme="minorHAnsi"/>
          <w:sz w:val="22"/>
          <w:szCs w:val="22"/>
          <w:lang w:val="fr-CA"/>
        </w:rPr>
        <w:t>Tout d’abord</w:t>
      </w:r>
      <w:r w:rsidR="00E73946" w:rsidRPr="005661B0">
        <w:rPr>
          <w:rFonts w:asciiTheme="minorHAnsi" w:hAnsiTheme="minorHAnsi"/>
          <w:sz w:val="22"/>
          <w:szCs w:val="22"/>
          <w:lang w:val="fr-CA"/>
        </w:rPr>
        <w:t xml:space="preserve">, </w:t>
      </w:r>
      <w:r w:rsidR="00851E6D">
        <w:rPr>
          <w:rFonts w:asciiTheme="minorHAnsi" w:hAnsiTheme="minorHAnsi"/>
          <w:sz w:val="22"/>
          <w:szCs w:val="22"/>
          <w:lang w:val="fr-CA"/>
        </w:rPr>
        <w:t>l’</w:t>
      </w:r>
      <w:r w:rsidR="00E73946" w:rsidRPr="005661B0">
        <w:rPr>
          <w:rFonts w:asciiTheme="minorHAnsi" w:hAnsiTheme="minorHAnsi"/>
          <w:sz w:val="22"/>
          <w:szCs w:val="22"/>
          <w:lang w:val="fr-CA"/>
        </w:rPr>
        <w:t xml:space="preserve">homme doit toujours être considéré comme une fin en soi et jamais comme un moyen. </w:t>
      </w:r>
      <w:r w:rsidR="00851E6D">
        <w:rPr>
          <w:rFonts w:asciiTheme="minorHAnsi" w:hAnsiTheme="minorHAnsi"/>
          <w:sz w:val="22"/>
          <w:szCs w:val="22"/>
          <w:lang w:val="fr-CA"/>
        </w:rPr>
        <w:t>En d’autres mots</w:t>
      </w:r>
      <w:r w:rsidR="00E73946" w:rsidRPr="005661B0">
        <w:rPr>
          <w:rFonts w:asciiTheme="minorHAnsi" w:hAnsiTheme="minorHAnsi"/>
          <w:sz w:val="22"/>
          <w:szCs w:val="22"/>
          <w:lang w:val="fr-CA"/>
        </w:rPr>
        <w:t xml:space="preserve">, on ne doit jamais utiliser son prochain uniquement comme un moyen </w:t>
      </w:r>
      <w:r w:rsidR="00851E6D">
        <w:rPr>
          <w:rFonts w:asciiTheme="minorHAnsi" w:hAnsiTheme="minorHAnsi"/>
          <w:sz w:val="22"/>
          <w:szCs w:val="22"/>
          <w:lang w:val="fr-CA"/>
        </w:rPr>
        <w:t>d’</w:t>
      </w:r>
      <w:r w:rsidR="00E73946" w:rsidRPr="005661B0">
        <w:rPr>
          <w:rFonts w:asciiTheme="minorHAnsi" w:hAnsiTheme="minorHAnsi"/>
          <w:sz w:val="22"/>
          <w:szCs w:val="22"/>
          <w:lang w:val="fr-CA"/>
        </w:rPr>
        <w:t>arriver à s</w:t>
      </w:r>
      <w:r w:rsidR="00D84CC0" w:rsidRPr="005661B0">
        <w:rPr>
          <w:rFonts w:asciiTheme="minorHAnsi" w:hAnsiTheme="minorHAnsi"/>
          <w:sz w:val="22"/>
          <w:szCs w:val="22"/>
          <w:lang w:val="fr-CA"/>
        </w:rPr>
        <w:t>es</w:t>
      </w:r>
      <w:r w:rsidR="00E73946" w:rsidRPr="005661B0">
        <w:rPr>
          <w:rFonts w:asciiTheme="minorHAnsi" w:hAnsiTheme="minorHAnsi"/>
          <w:sz w:val="22"/>
          <w:szCs w:val="22"/>
          <w:lang w:val="fr-CA"/>
        </w:rPr>
        <w:t xml:space="preserve"> fins. </w:t>
      </w:r>
      <w:r w:rsidR="00851E6D">
        <w:rPr>
          <w:rFonts w:asciiTheme="minorHAnsi" w:hAnsiTheme="minorHAnsi"/>
          <w:sz w:val="22"/>
          <w:szCs w:val="22"/>
          <w:lang w:val="fr-CA"/>
        </w:rPr>
        <w:t>L’</w:t>
      </w:r>
      <w:r w:rsidR="00E73946" w:rsidRPr="005661B0">
        <w:rPr>
          <w:rFonts w:asciiTheme="minorHAnsi" w:hAnsiTheme="minorHAnsi"/>
          <w:sz w:val="22"/>
          <w:szCs w:val="22"/>
          <w:lang w:val="fr-CA"/>
        </w:rPr>
        <w:t xml:space="preserve">esclavage et la prostitution sont deux exemples qui contredisent à cette maxime. La deuxième maxime stipule </w:t>
      </w:r>
      <w:r w:rsidR="00851E6D">
        <w:rPr>
          <w:rFonts w:asciiTheme="minorHAnsi" w:hAnsiTheme="minorHAnsi"/>
          <w:sz w:val="22"/>
          <w:szCs w:val="22"/>
          <w:lang w:val="fr-CA"/>
        </w:rPr>
        <w:t>qu’</w:t>
      </w:r>
      <w:r w:rsidR="00E73946" w:rsidRPr="005661B0">
        <w:rPr>
          <w:rFonts w:asciiTheme="minorHAnsi" w:hAnsiTheme="minorHAnsi"/>
          <w:sz w:val="22"/>
          <w:szCs w:val="22"/>
          <w:lang w:val="fr-CA"/>
        </w:rPr>
        <w:t xml:space="preserve">il faut toujours agir de façon à ce que </w:t>
      </w:r>
      <w:r w:rsidR="00190E2A">
        <w:rPr>
          <w:rFonts w:asciiTheme="minorHAnsi" w:hAnsiTheme="minorHAnsi"/>
          <w:sz w:val="22"/>
          <w:szCs w:val="22"/>
          <w:lang w:val="fr-CA"/>
        </w:rPr>
        <w:t>tout</w:t>
      </w:r>
      <w:r w:rsidR="00E73946" w:rsidRPr="005661B0">
        <w:rPr>
          <w:rFonts w:asciiTheme="minorHAnsi" w:hAnsiTheme="minorHAnsi"/>
          <w:sz w:val="22"/>
          <w:szCs w:val="22"/>
          <w:lang w:val="fr-CA"/>
        </w:rPr>
        <w:t xml:space="preserve"> le monde puisse agir de la sorte. Si </w:t>
      </w:r>
      <w:r w:rsidR="00851E6D">
        <w:rPr>
          <w:rFonts w:asciiTheme="minorHAnsi" w:hAnsiTheme="minorHAnsi"/>
          <w:sz w:val="22"/>
          <w:szCs w:val="22"/>
          <w:lang w:val="fr-CA"/>
        </w:rPr>
        <w:t>l’</w:t>
      </w:r>
      <w:r w:rsidR="00E73946" w:rsidRPr="005661B0">
        <w:rPr>
          <w:rFonts w:asciiTheme="minorHAnsi" w:hAnsiTheme="minorHAnsi"/>
          <w:sz w:val="22"/>
          <w:szCs w:val="22"/>
          <w:lang w:val="fr-CA"/>
        </w:rPr>
        <w:t xml:space="preserve">action mène au déclin de la société ou de </w:t>
      </w:r>
      <w:r w:rsidR="00851E6D">
        <w:rPr>
          <w:rFonts w:asciiTheme="minorHAnsi" w:hAnsiTheme="minorHAnsi"/>
          <w:sz w:val="22"/>
          <w:szCs w:val="22"/>
          <w:lang w:val="fr-CA"/>
        </w:rPr>
        <w:t>l’</w:t>
      </w:r>
      <w:r w:rsidR="00E73946" w:rsidRPr="005661B0">
        <w:rPr>
          <w:rFonts w:asciiTheme="minorHAnsi" w:hAnsiTheme="minorHAnsi"/>
          <w:sz w:val="22"/>
          <w:szCs w:val="22"/>
          <w:lang w:val="fr-CA"/>
        </w:rPr>
        <w:t xml:space="preserve">humanité si tout le monde </w:t>
      </w:r>
      <w:r w:rsidR="00190E2A">
        <w:rPr>
          <w:rFonts w:asciiTheme="minorHAnsi" w:hAnsiTheme="minorHAnsi"/>
          <w:sz w:val="22"/>
          <w:szCs w:val="22"/>
          <w:lang w:val="fr-CA"/>
        </w:rPr>
        <w:t>agissait</w:t>
      </w:r>
      <w:r w:rsidR="00E73946" w:rsidRPr="005661B0">
        <w:rPr>
          <w:rFonts w:asciiTheme="minorHAnsi" w:hAnsiTheme="minorHAnsi"/>
          <w:sz w:val="22"/>
          <w:szCs w:val="22"/>
          <w:lang w:val="fr-CA"/>
        </w:rPr>
        <w:t xml:space="preserve"> de la sorte, alors cette action </w:t>
      </w:r>
      <w:r w:rsidR="00851E6D">
        <w:rPr>
          <w:rFonts w:asciiTheme="minorHAnsi" w:hAnsiTheme="minorHAnsi"/>
          <w:sz w:val="22"/>
          <w:szCs w:val="22"/>
          <w:lang w:val="fr-CA"/>
        </w:rPr>
        <w:t>n’</w:t>
      </w:r>
      <w:r w:rsidR="00E73946" w:rsidRPr="005661B0">
        <w:rPr>
          <w:rFonts w:asciiTheme="minorHAnsi" w:hAnsiTheme="minorHAnsi"/>
          <w:sz w:val="22"/>
          <w:szCs w:val="22"/>
          <w:lang w:val="fr-CA"/>
        </w:rPr>
        <w:t xml:space="preserve">est pas morale. Kant cherche donc à universaliser les actions et fonctionne totalement </w:t>
      </w:r>
      <w:r w:rsidR="00851E6D">
        <w:rPr>
          <w:rFonts w:asciiTheme="minorHAnsi" w:hAnsiTheme="minorHAnsi"/>
          <w:sz w:val="22"/>
          <w:szCs w:val="22"/>
          <w:lang w:val="fr-CA"/>
        </w:rPr>
        <w:t>à l’inverse</w:t>
      </w:r>
      <w:r w:rsidR="00E73946" w:rsidRPr="005661B0">
        <w:rPr>
          <w:rFonts w:asciiTheme="minorHAnsi" w:hAnsiTheme="minorHAnsi"/>
          <w:sz w:val="22"/>
          <w:szCs w:val="22"/>
          <w:lang w:val="fr-CA"/>
        </w:rPr>
        <w:t xml:space="preserve"> du cas par cas. </w:t>
      </w:r>
      <w:r w:rsidR="00D84CC0" w:rsidRPr="005661B0">
        <w:rPr>
          <w:rFonts w:asciiTheme="minorHAnsi" w:hAnsiTheme="minorHAnsi"/>
          <w:sz w:val="22"/>
          <w:szCs w:val="22"/>
          <w:lang w:val="fr-CA"/>
        </w:rPr>
        <w:t xml:space="preserve">Finalement, selon ce philosophe, aider son prochain et développer ses talents font partie des devoirs universels selon les maximes décrites ci-haut. </w:t>
      </w:r>
    </w:p>
    <w:p w:rsidR="00997EF9" w:rsidRDefault="00D84CC0" w:rsidP="00D81463">
      <w:pPr>
        <w:spacing w:line="360" w:lineRule="auto"/>
        <w:jc w:val="both"/>
        <w:rPr>
          <w:rFonts w:asciiTheme="minorHAnsi" w:hAnsiTheme="minorHAnsi"/>
          <w:sz w:val="22"/>
          <w:szCs w:val="22"/>
          <w:lang w:val="fr-CA"/>
        </w:rPr>
      </w:pPr>
      <w:r w:rsidRPr="005661B0">
        <w:rPr>
          <w:rFonts w:asciiTheme="minorHAnsi" w:hAnsiTheme="minorHAnsi"/>
          <w:sz w:val="22"/>
          <w:szCs w:val="22"/>
          <w:lang w:val="fr-CA"/>
        </w:rPr>
        <w:t xml:space="preserve">Maintenant, appliquons </w:t>
      </w:r>
      <w:r w:rsidR="00851E6D">
        <w:rPr>
          <w:rFonts w:asciiTheme="minorHAnsi" w:hAnsiTheme="minorHAnsi"/>
          <w:sz w:val="22"/>
          <w:szCs w:val="22"/>
          <w:lang w:val="fr-CA"/>
        </w:rPr>
        <w:t>l’</w:t>
      </w:r>
      <w:r w:rsidRPr="005661B0">
        <w:rPr>
          <w:rFonts w:asciiTheme="minorHAnsi" w:hAnsiTheme="minorHAnsi"/>
          <w:sz w:val="22"/>
          <w:szCs w:val="22"/>
          <w:lang w:val="fr-CA"/>
        </w:rPr>
        <w:t xml:space="preserve">éthique du devoir de Kant au développement </w:t>
      </w:r>
      <w:r w:rsidR="00851E6D">
        <w:rPr>
          <w:rFonts w:asciiTheme="minorHAnsi" w:hAnsiTheme="minorHAnsi"/>
          <w:sz w:val="22"/>
          <w:szCs w:val="22"/>
          <w:lang w:val="fr-CA"/>
        </w:rPr>
        <w:t>d’</w:t>
      </w:r>
      <w:r w:rsidRPr="005661B0">
        <w:rPr>
          <w:rFonts w:asciiTheme="minorHAnsi" w:hAnsiTheme="minorHAnsi"/>
          <w:sz w:val="22"/>
          <w:szCs w:val="22"/>
          <w:lang w:val="fr-CA"/>
        </w:rPr>
        <w:t xml:space="preserve">une voiture intelligente. </w:t>
      </w:r>
      <w:r w:rsidR="00851E6D">
        <w:rPr>
          <w:rFonts w:asciiTheme="minorHAnsi" w:hAnsiTheme="minorHAnsi"/>
          <w:sz w:val="22"/>
          <w:szCs w:val="22"/>
          <w:lang w:val="fr-CA"/>
        </w:rPr>
        <w:t>Tout d’abord, l’</w:t>
      </w:r>
      <w:r w:rsidRPr="005661B0">
        <w:rPr>
          <w:rFonts w:asciiTheme="minorHAnsi" w:hAnsiTheme="minorHAnsi"/>
          <w:sz w:val="22"/>
          <w:szCs w:val="22"/>
          <w:lang w:val="fr-CA"/>
        </w:rPr>
        <w:t xml:space="preserve">impératif catégorique ainsi que sa maxime de considérer </w:t>
      </w:r>
      <w:r w:rsidR="00851E6D">
        <w:rPr>
          <w:rFonts w:asciiTheme="minorHAnsi" w:hAnsiTheme="minorHAnsi"/>
          <w:sz w:val="22"/>
          <w:szCs w:val="22"/>
          <w:lang w:val="fr-CA"/>
        </w:rPr>
        <w:t>l’</w:t>
      </w:r>
      <w:r w:rsidRPr="005661B0">
        <w:rPr>
          <w:rFonts w:asciiTheme="minorHAnsi" w:hAnsiTheme="minorHAnsi"/>
          <w:sz w:val="22"/>
          <w:szCs w:val="22"/>
          <w:lang w:val="fr-CA"/>
        </w:rPr>
        <w:t xml:space="preserve">homme comme une fin est respectée dans ce contexte. En effet, </w:t>
      </w:r>
      <w:r w:rsidR="00851E6D">
        <w:rPr>
          <w:rFonts w:asciiTheme="minorHAnsi" w:hAnsiTheme="minorHAnsi"/>
          <w:sz w:val="22"/>
          <w:szCs w:val="22"/>
          <w:lang w:val="fr-CA"/>
        </w:rPr>
        <w:t>l’</w:t>
      </w:r>
      <w:r w:rsidRPr="005661B0">
        <w:rPr>
          <w:rFonts w:asciiTheme="minorHAnsi" w:hAnsiTheme="minorHAnsi"/>
          <w:sz w:val="22"/>
          <w:szCs w:val="22"/>
          <w:lang w:val="fr-CA"/>
        </w:rPr>
        <w:t xml:space="preserve">ingénieur qui travaille au développement </w:t>
      </w:r>
      <w:r w:rsidR="00851E6D">
        <w:rPr>
          <w:rFonts w:asciiTheme="minorHAnsi" w:hAnsiTheme="minorHAnsi"/>
          <w:sz w:val="22"/>
          <w:szCs w:val="22"/>
          <w:lang w:val="fr-CA"/>
        </w:rPr>
        <w:t>d’</w:t>
      </w:r>
      <w:r w:rsidRPr="005661B0">
        <w:rPr>
          <w:rFonts w:asciiTheme="minorHAnsi" w:hAnsiTheme="minorHAnsi"/>
          <w:sz w:val="22"/>
          <w:szCs w:val="22"/>
          <w:lang w:val="fr-CA"/>
        </w:rPr>
        <w:t xml:space="preserve">une telle technologie </w:t>
      </w:r>
      <w:r w:rsidR="00851E6D">
        <w:rPr>
          <w:rFonts w:asciiTheme="minorHAnsi" w:hAnsiTheme="minorHAnsi"/>
          <w:sz w:val="22"/>
          <w:szCs w:val="22"/>
          <w:lang w:val="fr-CA"/>
        </w:rPr>
        <w:t>n’</w:t>
      </w:r>
      <w:r w:rsidRPr="005661B0">
        <w:rPr>
          <w:rFonts w:asciiTheme="minorHAnsi" w:hAnsiTheme="minorHAnsi"/>
          <w:sz w:val="22"/>
          <w:szCs w:val="22"/>
          <w:lang w:val="fr-CA"/>
        </w:rPr>
        <w:t xml:space="preserve">utilise pas ses confrères ou les futurs utilisateurs comme moyens mais bien </w:t>
      </w:r>
      <w:r w:rsidR="00644E53">
        <w:rPr>
          <w:rFonts w:asciiTheme="minorHAnsi" w:hAnsiTheme="minorHAnsi"/>
          <w:sz w:val="22"/>
          <w:szCs w:val="22"/>
          <w:lang w:val="fr-CA"/>
        </w:rPr>
        <w:t>comme une fin</w:t>
      </w:r>
      <w:r w:rsidRPr="005661B0">
        <w:rPr>
          <w:rFonts w:asciiTheme="minorHAnsi" w:hAnsiTheme="minorHAnsi"/>
          <w:sz w:val="22"/>
          <w:szCs w:val="22"/>
          <w:lang w:val="fr-CA"/>
        </w:rPr>
        <w:t xml:space="preserve">. En effet, </w:t>
      </w:r>
      <w:r w:rsidR="00851E6D">
        <w:rPr>
          <w:rFonts w:asciiTheme="minorHAnsi" w:hAnsiTheme="minorHAnsi"/>
          <w:sz w:val="22"/>
          <w:szCs w:val="22"/>
          <w:lang w:val="fr-CA"/>
        </w:rPr>
        <w:t>l’</w:t>
      </w:r>
      <w:r w:rsidRPr="005661B0">
        <w:rPr>
          <w:rFonts w:asciiTheme="minorHAnsi" w:hAnsiTheme="minorHAnsi"/>
          <w:sz w:val="22"/>
          <w:szCs w:val="22"/>
          <w:lang w:val="fr-CA"/>
        </w:rPr>
        <w:t xml:space="preserve">ingénieur </w:t>
      </w:r>
      <w:r w:rsidR="00190E2A">
        <w:rPr>
          <w:rFonts w:asciiTheme="minorHAnsi" w:hAnsiTheme="minorHAnsi"/>
          <w:sz w:val="22"/>
          <w:szCs w:val="22"/>
          <w:lang w:val="fr-CA"/>
        </w:rPr>
        <w:t>a</w:t>
      </w:r>
      <w:r w:rsidRPr="005661B0">
        <w:rPr>
          <w:rFonts w:asciiTheme="minorHAnsi" w:hAnsiTheme="minorHAnsi"/>
          <w:sz w:val="22"/>
          <w:szCs w:val="22"/>
          <w:lang w:val="fr-CA"/>
        </w:rPr>
        <w:t xml:space="preserve"> pour objectif de faciliter la conduite pour </w:t>
      </w:r>
      <w:r w:rsidR="00851E6D">
        <w:rPr>
          <w:rFonts w:asciiTheme="minorHAnsi" w:hAnsiTheme="minorHAnsi"/>
          <w:sz w:val="22"/>
          <w:szCs w:val="22"/>
          <w:lang w:val="fr-CA"/>
        </w:rPr>
        <w:t>l’</w:t>
      </w:r>
      <w:r w:rsidRPr="005661B0">
        <w:rPr>
          <w:rFonts w:asciiTheme="minorHAnsi" w:hAnsiTheme="minorHAnsi"/>
          <w:sz w:val="22"/>
          <w:szCs w:val="22"/>
          <w:lang w:val="fr-CA"/>
        </w:rPr>
        <w:t xml:space="preserve">ensemble de la société. Comme la plupart des inventions, </w:t>
      </w:r>
      <w:r w:rsidR="00BA07D5">
        <w:rPr>
          <w:rFonts w:asciiTheme="minorHAnsi" w:hAnsiTheme="minorHAnsi"/>
          <w:sz w:val="22"/>
          <w:szCs w:val="22"/>
          <w:lang w:val="fr-CA"/>
        </w:rPr>
        <w:t>le</w:t>
      </w:r>
      <w:r w:rsidRPr="005661B0">
        <w:rPr>
          <w:rFonts w:asciiTheme="minorHAnsi" w:hAnsiTheme="minorHAnsi"/>
          <w:sz w:val="22"/>
          <w:szCs w:val="22"/>
          <w:lang w:val="fr-CA"/>
        </w:rPr>
        <w:t xml:space="preserve"> but ultime est </w:t>
      </w:r>
      <w:r w:rsidR="00851E6D">
        <w:rPr>
          <w:rFonts w:asciiTheme="minorHAnsi" w:hAnsiTheme="minorHAnsi"/>
          <w:sz w:val="22"/>
          <w:szCs w:val="22"/>
          <w:lang w:val="fr-CA"/>
        </w:rPr>
        <w:t>d’</w:t>
      </w:r>
      <w:r w:rsidRPr="005661B0">
        <w:rPr>
          <w:rFonts w:asciiTheme="minorHAnsi" w:hAnsiTheme="minorHAnsi"/>
          <w:sz w:val="22"/>
          <w:szCs w:val="22"/>
          <w:lang w:val="fr-CA"/>
        </w:rPr>
        <w:t>améliorer le niveau de vie</w:t>
      </w:r>
      <w:r w:rsidR="00644E53">
        <w:rPr>
          <w:rFonts w:asciiTheme="minorHAnsi" w:hAnsiTheme="minorHAnsi"/>
          <w:sz w:val="22"/>
          <w:szCs w:val="22"/>
          <w:lang w:val="fr-CA"/>
        </w:rPr>
        <w:t xml:space="preserve"> ou</w:t>
      </w:r>
      <w:r w:rsidR="00BA07D5">
        <w:rPr>
          <w:rFonts w:asciiTheme="minorHAnsi" w:hAnsiTheme="minorHAnsi"/>
          <w:sz w:val="22"/>
          <w:szCs w:val="22"/>
          <w:lang w:val="fr-CA"/>
        </w:rPr>
        <w:t xml:space="preserve"> de</w:t>
      </w:r>
      <w:r w:rsidR="00644E53">
        <w:rPr>
          <w:rFonts w:asciiTheme="minorHAnsi" w:hAnsiTheme="minorHAnsi"/>
          <w:sz w:val="22"/>
          <w:szCs w:val="22"/>
          <w:lang w:val="fr-CA"/>
        </w:rPr>
        <w:t xml:space="preserve"> la faciliter</w:t>
      </w:r>
      <w:r w:rsidRPr="005661B0">
        <w:rPr>
          <w:rFonts w:asciiTheme="minorHAnsi" w:hAnsiTheme="minorHAnsi"/>
          <w:sz w:val="22"/>
          <w:szCs w:val="22"/>
          <w:lang w:val="fr-CA"/>
        </w:rPr>
        <w:t>.</w:t>
      </w:r>
      <w:r w:rsidR="005661B0" w:rsidRPr="005661B0">
        <w:rPr>
          <w:rFonts w:asciiTheme="minorHAnsi" w:hAnsiTheme="minorHAnsi"/>
          <w:sz w:val="22"/>
          <w:szCs w:val="22"/>
          <w:lang w:val="fr-CA"/>
        </w:rPr>
        <w:t xml:space="preserve"> Les autres sont donc utilisés pour parvenir au but fixé</w:t>
      </w:r>
      <w:r w:rsidR="00644E53">
        <w:rPr>
          <w:rFonts w:asciiTheme="minorHAnsi" w:hAnsiTheme="minorHAnsi"/>
          <w:sz w:val="22"/>
          <w:szCs w:val="22"/>
          <w:lang w:val="fr-CA"/>
        </w:rPr>
        <w:t xml:space="preserve"> dans un esprit de collaboration</w:t>
      </w:r>
      <w:r w:rsidR="005661B0" w:rsidRPr="005661B0">
        <w:rPr>
          <w:rFonts w:asciiTheme="minorHAnsi" w:hAnsiTheme="minorHAnsi"/>
          <w:sz w:val="22"/>
          <w:szCs w:val="22"/>
          <w:lang w:val="fr-CA"/>
        </w:rPr>
        <w:t xml:space="preserve">. Pour ce qui est du principe </w:t>
      </w:r>
      <w:r w:rsidR="00851E6D">
        <w:rPr>
          <w:rFonts w:asciiTheme="minorHAnsi" w:hAnsiTheme="minorHAnsi"/>
          <w:sz w:val="22"/>
          <w:szCs w:val="22"/>
          <w:lang w:val="fr-CA"/>
        </w:rPr>
        <w:t>d’</w:t>
      </w:r>
      <w:r w:rsidR="005661B0" w:rsidRPr="005661B0">
        <w:rPr>
          <w:rFonts w:asciiTheme="minorHAnsi" w:hAnsiTheme="minorHAnsi"/>
          <w:sz w:val="22"/>
          <w:szCs w:val="22"/>
          <w:lang w:val="fr-CA"/>
        </w:rPr>
        <w:t xml:space="preserve">universalisation de Kant, si </w:t>
      </w:r>
      <w:r w:rsidR="00190E2A">
        <w:rPr>
          <w:rFonts w:asciiTheme="minorHAnsi" w:hAnsiTheme="minorHAnsi"/>
          <w:sz w:val="22"/>
          <w:szCs w:val="22"/>
          <w:lang w:val="fr-CA"/>
        </w:rPr>
        <w:t>tout</w:t>
      </w:r>
      <w:r w:rsidR="005661B0" w:rsidRPr="005661B0">
        <w:rPr>
          <w:rFonts w:asciiTheme="minorHAnsi" w:hAnsiTheme="minorHAnsi"/>
          <w:sz w:val="22"/>
          <w:szCs w:val="22"/>
          <w:lang w:val="fr-CA"/>
        </w:rPr>
        <w:t xml:space="preserve"> le monde </w:t>
      </w:r>
      <w:r w:rsidR="00190E2A">
        <w:rPr>
          <w:rFonts w:asciiTheme="minorHAnsi" w:hAnsiTheme="minorHAnsi"/>
          <w:sz w:val="22"/>
          <w:szCs w:val="22"/>
          <w:lang w:val="fr-CA"/>
        </w:rPr>
        <w:t>utilisait</w:t>
      </w:r>
      <w:r w:rsidR="005661B0" w:rsidRPr="005661B0">
        <w:rPr>
          <w:rFonts w:asciiTheme="minorHAnsi" w:hAnsiTheme="minorHAnsi"/>
          <w:sz w:val="22"/>
          <w:szCs w:val="22"/>
          <w:lang w:val="fr-CA"/>
        </w:rPr>
        <w:t xml:space="preserve"> la voiture autonome, ni la société ni </w:t>
      </w:r>
      <w:r w:rsidR="00851E6D">
        <w:rPr>
          <w:rFonts w:asciiTheme="minorHAnsi" w:hAnsiTheme="minorHAnsi"/>
          <w:sz w:val="22"/>
          <w:szCs w:val="22"/>
          <w:lang w:val="fr-CA"/>
        </w:rPr>
        <w:t>l’</w:t>
      </w:r>
      <w:r w:rsidR="005661B0" w:rsidRPr="005661B0">
        <w:rPr>
          <w:rFonts w:asciiTheme="minorHAnsi" w:hAnsiTheme="minorHAnsi"/>
          <w:sz w:val="22"/>
          <w:szCs w:val="22"/>
          <w:lang w:val="fr-CA"/>
        </w:rPr>
        <w:t xml:space="preserve">humanité </w:t>
      </w:r>
      <w:r w:rsidR="00190E2A">
        <w:rPr>
          <w:rFonts w:asciiTheme="minorHAnsi" w:hAnsiTheme="minorHAnsi"/>
          <w:sz w:val="22"/>
          <w:szCs w:val="22"/>
          <w:lang w:val="fr-CA"/>
        </w:rPr>
        <w:t>ne seraient</w:t>
      </w:r>
      <w:r w:rsidR="005661B0" w:rsidRPr="005661B0">
        <w:rPr>
          <w:rFonts w:asciiTheme="minorHAnsi" w:hAnsiTheme="minorHAnsi"/>
          <w:sz w:val="22"/>
          <w:szCs w:val="22"/>
          <w:lang w:val="fr-CA"/>
        </w:rPr>
        <w:t xml:space="preserve"> mises en péril et la société pourrait même grandement en bénéficier en permettant plus de mobilité et plus de temps aux citoyens</w:t>
      </w:r>
      <w:r w:rsidR="00644E53">
        <w:rPr>
          <w:rFonts w:asciiTheme="minorHAnsi" w:hAnsiTheme="minorHAnsi"/>
          <w:sz w:val="22"/>
          <w:szCs w:val="22"/>
          <w:lang w:val="fr-CA"/>
        </w:rPr>
        <w:t xml:space="preserve"> (Cazenaze, 2014). </w:t>
      </w:r>
      <w:r w:rsidR="005661B0" w:rsidRPr="005661B0">
        <w:rPr>
          <w:rFonts w:asciiTheme="minorHAnsi" w:hAnsiTheme="minorHAnsi"/>
          <w:sz w:val="22"/>
          <w:szCs w:val="22"/>
          <w:lang w:val="fr-CA"/>
        </w:rPr>
        <w:t xml:space="preserve">Le devoir moral </w:t>
      </w:r>
      <w:r w:rsidR="00851E6D">
        <w:rPr>
          <w:rFonts w:asciiTheme="minorHAnsi" w:hAnsiTheme="minorHAnsi"/>
          <w:sz w:val="22"/>
          <w:szCs w:val="22"/>
          <w:lang w:val="fr-CA"/>
        </w:rPr>
        <w:t>d’</w:t>
      </w:r>
      <w:r w:rsidR="005661B0" w:rsidRPr="005661B0">
        <w:rPr>
          <w:rFonts w:asciiTheme="minorHAnsi" w:hAnsiTheme="minorHAnsi"/>
          <w:sz w:val="22"/>
          <w:szCs w:val="22"/>
          <w:lang w:val="fr-CA"/>
        </w:rPr>
        <w:t xml:space="preserve">aider son prochain est donc respecté. Un ingénieur qui travaille à la conception </w:t>
      </w:r>
      <w:r w:rsidR="00851E6D">
        <w:rPr>
          <w:rFonts w:asciiTheme="minorHAnsi" w:hAnsiTheme="minorHAnsi"/>
          <w:sz w:val="22"/>
          <w:szCs w:val="22"/>
          <w:lang w:val="fr-CA"/>
        </w:rPr>
        <w:t>d’</w:t>
      </w:r>
      <w:r w:rsidR="005661B0" w:rsidRPr="005661B0">
        <w:rPr>
          <w:rFonts w:asciiTheme="minorHAnsi" w:hAnsiTheme="minorHAnsi"/>
          <w:sz w:val="22"/>
          <w:szCs w:val="22"/>
          <w:lang w:val="fr-CA"/>
        </w:rPr>
        <w:t>une voiture intelligente développe aussi ses talents</w:t>
      </w:r>
      <w:r w:rsidR="00851E6D">
        <w:rPr>
          <w:rFonts w:asciiTheme="minorHAnsi" w:hAnsiTheme="minorHAnsi"/>
          <w:sz w:val="22"/>
          <w:szCs w:val="22"/>
          <w:lang w:val="fr-CA"/>
        </w:rPr>
        <w:t xml:space="preserve"> et </w:t>
      </w:r>
      <w:r w:rsidR="005661B0" w:rsidRPr="005661B0">
        <w:rPr>
          <w:rFonts w:asciiTheme="minorHAnsi" w:hAnsiTheme="minorHAnsi"/>
          <w:sz w:val="22"/>
          <w:szCs w:val="22"/>
          <w:lang w:val="fr-CA"/>
        </w:rPr>
        <w:t xml:space="preserve">les talents de ses confrères. Les maximes et devoirs moraux étant respectés, il semble juste pour un ingénieur de travailler au développement </w:t>
      </w:r>
      <w:r w:rsidR="00851E6D">
        <w:rPr>
          <w:rFonts w:asciiTheme="minorHAnsi" w:hAnsiTheme="minorHAnsi"/>
          <w:sz w:val="22"/>
          <w:szCs w:val="22"/>
          <w:lang w:val="fr-CA"/>
        </w:rPr>
        <w:t>d’</w:t>
      </w:r>
      <w:r w:rsidR="005661B0" w:rsidRPr="005661B0">
        <w:rPr>
          <w:rFonts w:asciiTheme="minorHAnsi" w:hAnsiTheme="minorHAnsi"/>
          <w:sz w:val="22"/>
          <w:szCs w:val="22"/>
          <w:lang w:val="fr-CA"/>
        </w:rPr>
        <w:t xml:space="preserve">une voiture intelligente selon </w:t>
      </w:r>
      <w:r w:rsidR="00851E6D">
        <w:rPr>
          <w:rFonts w:asciiTheme="minorHAnsi" w:hAnsiTheme="minorHAnsi"/>
          <w:sz w:val="22"/>
          <w:szCs w:val="22"/>
          <w:lang w:val="fr-CA"/>
        </w:rPr>
        <w:t>l’</w:t>
      </w:r>
      <w:r w:rsidR="005661B0" w:rsidRPr="005661B0">
        <w:rPr>
          <w:rFonts w:asciiTheme="minorHAnsi" w:hAnsiTheme="minorHAnsi"/>
          <w:sz w:val="22"/>
          <w:szCs w:val="22"/>
          <w:lang w:val="fr-CA"/>
        </w:rPr>
        <w:t>éthique kantienne.</w:t>
      </w:r>
    </w:p>
    <w:p w:rsidR="00644E53" w:rsidRDefault="00644E53" w:rsidP="00D81463">
      <w:pPr>
        <w:spacing w:line="360" w:lineRule="auto"/>
        <w:jc w:val="both"/>
        <w:rPr>
          <w:rFonts w:asciiTheme="minorHAnsi" w:hAnsiTheme="minorHAnsi"/>
          <w:sz w:val="22"/>
          <w:szCs w:val="22"/>
          <w:lang w:val="fr-CA"/>
        </w:rPr>
      </w:pPr>
    </w:p>
    <w:p w:rsidR="00644E53" w:rsidRDefault="00644E53" w:rsidP="00D81463">
      <w:pPr>
        <w:spacing w:line="360" w:lineRule="auto"/>
        <w:jc w:val="both"/>
        <w:rPr>
          <w:rFonts w:asciiTheme="minorHAnsi" w:hAnsiTheme="minorHAnsi"/>
          <w:sz w:val="22"/>
          <w:szCs w:val="22"/>
          <w:lang w:val="fr-CA"/>
        </w:rPr>
      </w:pPr>
    </w:p>
    <w:p w:rsidR="00644E53" w:rsidRDefault="00644E53" w:rsidP="00D81463">
      <w:pPr>
        <w:spacing w:line="360" w:lineRule="auto"/>
        <w:jc w:val="both"/>
        <w:rPr>
          <w:rFonts w:asciiTheme="minorHAnsi" w:hAnsiTheme="minorHAnsi"/>
          <w:sz w:val="22"/>
          <w:szCs w:val="22"/>
          <w:lang w:val="fr-CA"/>
        </w:rPr>
      </w:pPr>
    </w:p>
    <w:p w:rsidR="005661B0" w:rsidRDefault="005661B0" w:rsidP="00D81463">
      <w:pPr>
        <w:pStyle w:val="Titre2"/>
        <w:jc w:val="both"/>
        <w:rPr>
          <w:lang w:val="fr-CA"/>
        </w:rPr>
      </w:pPr>
      <w:bookmarkStart w:id="9" w:name="_Toc447465176"/>
      <w:r>
        <w:rPr>
          <w:lang w:val="fr-CA"/>
        </w:rPr>
        <w:lastRenderedPageBreak/>
        <w:t>Utilitarisme</w:t>
      </w:r>
      <w:bookmarkEnd w:id="9"/>
    </w:p>
    <w:p w:rsidR="00644E53" w:rsidRDefault="0094324B" w:rsidP="00D81463">
      <w:pPr>
        <w:spacing w:line="360" w:lineRule="auto"/>
        <w:jc w:val="both"/>
        <w:rPr>
          <w:rFonts w:asciiTheme="minorHAnsi" w:hAnsiTheme="minorHAnsi"/>
          <w:sz w:val="22"/>
          <w:szCs w:val="22"/>
          <w:lang w:val="fr-CA"/>
        </w:rPr>
      </w:pPr>
      <w:r w:rsidRPr="00D81463">
        <w:rPr>
          <w:rFonts w:asciiTheme="minorHAnsi" w:hAnsiTheme="minorHAnsi"/>
          <w:sz w:val="22"/>
          <w:szCs w:val="22"/>
          <w:lang w:val="fr-CA"/>
        </w:rPr>
        <w:t xml:space="preserve">Selon </w:t>
      </w:r>
      <w:r w:rsidR="00851E6D">
        <w:rPr>
          <w:rFonts w:asciiTheme="minorHAnsi" w:hAnsiTheme="minorHAnsi"/>
          <w:sz w:val="22"/>
          <w:szCs w:val="22"/>
          <w:lang w:val="fr-CA"/>
        </w:rPr>
        <w:t>l’</w:t>
      </w:r>
      <w:r w:rsidRPr="00D81463">
        <w:rPr>
          <w:rFonts w:asciiTheme="minorHAnsi" w:hAnsiTheme="minorHAnsi"/>
          <w:sz w:val="22"/>
          <w:szCs w:val="22"/>
          <w:lang w:val="fr-CA"/>
        </w:rPr>
        <w:t xml:space="preserve">utilitarisme, une action est considérée comme bonne si la somme de bonheur découlant de celle-ci surpasse les malheurs qui sont causés. Le bonheur étant </w:t>
      </w:r>
      <w:r w:rsidR="00190E2A">
        <w:rPr>
          <w:rFonts w:asciiTheme="minorHAnsi" w:hAnsiTheme="minorHAnsi"/>
          <w:sz w:val="22"/>
          <w:szCs w:val="22"/>
          <w:lang w:val="fr-CA"/>
        </w:rPr>
        <w:t>défini</w:t>
      </w:r>
      <w:r w:rsidRPr="00D81463">
        <w:rPr>
          <w:rFonts w:asciiTheme="minorHAnsi" w:hAnsiTheme="minorHAnsi"/>
          <w:sz w:val="22"/>
          <w:szCs w:val="22"/>
          <w:lang w:val="fr-CA"/>
        </w:rPr>
        <w:t xml:space="preserve"> comme le plaisir et </w:t>
      </w:r>
      <w:r w:rsidR="00851E6D">
        <w:rPr>
          <w:rFonts w:asciiTheme="minorHAnsi" w:hAnsiTheme="minorHAnsi"/>
          <w:sz w:val="22"/>
          <w:szCs w:val="22"/>
          <w:lang w:val="fr-CA"/>
        </w:rPr>
        <w:t>l’</w:t>
      </w:r>
      <w:r w:rsidRPr="00D81463">
        <w:rPr>
          <w:rFonts w:asciiTheme="minorHAnsi" w:hAnsiTheme="minorHAnsi"/>
          <w:sz w:val="22"/>
          <w:szCs w:val="22"/>
          <w:lang w:val="fr-CA"/>
        </w:rPr>
        <w:t xml:space="preserve">absence de douleur et le malheur </w:t>
      </w:r>
      <w:r w:rsidR="00BA07D5">
        <w:rPr>
          <w:rFonts w:asciiTheme="minorHAnsi" w:hAnsiTheme="minorHAnsi"/>
          <w:sz w:val="22"/>
          <w:szCs w:val="22"/>
          <w:lang w:val="fr-CA"/>
        </w:rPr>
        <w:t>définit</w:t>
      </w:r>
      <w:r w:rsidRPr="00D81463">
        <w:rPr>
          <w:rFonts w:asciiTheme="minorHAnsi" w:hAnsiTheme="minorHAnsi"/>
          <w:sz w:val="22"/>
          <w:szCs w:val="22"/>
          <w:lang w:val="fr-CA"/>
        </w:rPr>
        <w:t xml:space="preserve"> comme étant </w:t>
      </w:r>
      <w:r w:rsidR="00851E6D">
        <w:rPr>
          <w:rFonts w:asciiTheme="minorHAnsi" w:hAnsiTheme="minorHAnsi"/>
          <w:sz w:val="22"/>
          <w:szCs w:val="22"/>
          <w:lang w:val="fr-CA"/>
        </w:rPr>
        <w:t>l’</w:t>
      </w:r>
      <w:r w:rsidRPr="00D81463">
        <w:rPr>
          <w:rFonts w:asciiTheme="minorHAnsi" w:hAnsiTheme="minorHAnsi"/>
          <w:sz w:val="22"/>
          <w:szCs w:val="22"/>
          <w:lang w:val="fr-CA"/>
        </w:rPr>
        <w:t xml:space="preserve">inverse. Nos actions sont donc </w:t>
      </w:r>
      <w:r w:rsidR="00190E2A">
        <w:rPr>
          <w:rFonts w:asciiTheme="minorHAnsi" w:hAnsiTheme="minorHAnsi"/>
          <w:sz w:val="22"/>
          <w:szCs w:val="22"/>
          <w:lang w:val="fr-CA"/>
        </w:rPr>
        <w:t>basées</w:t>
      </w:r>
      <w:r w:rsidRPr="00D81463">
        <w:rPr>
          <w:rFonts w:asciiTheme="minorHAnsi" w:hAnsiTheme="minorHAnsi"/>
          <w:sz w:val="22"/>
          <w:szCs w:val="22"/>
          <w:lang w:val="fr-CA"/>
        </w:rPr>
        <w:t xml:space="preserve"> sur une simple </w:t>
      </w:r>
      <w:r w:rsidR="00BA07D5">
        <w:rPr>
          <w:rFonts w:asciiTheme="minorHAnsi" w:hAnsiTheme="minorHAnsi"/>
          <w:sz w:val="22"/>
          <w:szCs w:val="22"/>
          <w:lang w:val="fr-CA"/>
        </w:rPr>
        <w:t>opération</w:t>
      </w:r>
      <w:r w:rsidRPr="00D81463">
        <w:rPr>
          <w:rFonts w:asciiTheme="minorHAnsi" w:hAnsiTheme="minorHAnsi"/>
          <w:sz w:val="22"/>
          <w:szCs w:val="22"/>
          <w:lang w:val="fr-CA"/>
        </w:rPr>
        <w:t xml:space="preserve"> </w:t>
      </w:r>
      <w:r w:rsidR="006B21FF">
        <w:rPr>
          <w:rFonts w:asciiTheme="minorHAnsi" w:hAnsiTheme="minorHAnsi"/>
          <w:sz w:val="22"/>
          <w:szCs w:val="22"/>
          <w:lang w:val="fr-CA"/>
        </w:rPr>
        <w:t>d’</w:t>
      </w:r>
      <w:r w:rsidR="00644E53">
        <w:rPr>
          <w:rFonts w:asciiTheme="minorHAnsi" w:hAnsiTheme="minorHAnsi"/>
          <w:sz w:val="22"/>
          <w:szCs w:val="22"/>
          <w:lang w:val="fr-CA"/>
        </w:rPr>
        <w:t xml:space="preserve">addition </w:t>
      </w:r>
      <w:r w:rsidRPr="00D81463">
        <w:rPr>
          <w:rFonts w:asciiTheme="minorHAnsi" w:hAnsiTheme="minorHAnsi"/>
          <w:sz w:val="22"/>
          <w:szCs w:val="22"/>
          <w:lang w:val="fr-CA"/>
        </w:rPr>
        <w:t xml:space="preserve">avec le bonheur et le malheur comme variables. Cette méthode de pensée considère donc que la souffrance </w:t>
      </w:r>
      <w:r w:rsidR="00851E6D">
        <w:rPr>
          <w:rFonts w:asciiTheme="minorHAnsi" w:hAnsiTheme="minorHAnsi"/>
          <w:sz w:val="22"/>
          <w:szCs w:val="22"/>
          <w:lang w:val="fr-CA"/>
        </w:rPr>
        <w:t>d’</w:t>
      </w:r>
      <w:r w:rsidRPr="00D81463">
        <w:rPr>
          <w:rFonts w:asciiTheme="minorHAnsi" w:hAnsiTheme="minorHAnsi"/>
          <w:sz w:val="22"/>
          <w:szCs w:val="22"/>
          <w:lang w:val="fr-CA"/>
        </w:rPr>
        <w:t xml:space="preserve">un groupe de personnes au profit </w:t>
      </w:r>
      <w:r w:rsidR="00851E6D">
        <w:rPr>
          <w:rFonts w:asciiTheme="minorHAnsi" w:hAnsiTheme="minorHAnsi"/>
          <w:sz w:val="22"/>
          <w:szCs w:val="22"/>
          <w:lang w:val="fr-CA"/>
        </w:rPr>
        <w:t>d’</w:t>
      </w:r>
      <w:r w:rsidRPr="00D81463">
        <w:rPr>
          <w:rFonts w:asciiTheme="minorHAnsi" w:hAnsiTheme="minorHAnsi"/>
          <w:sz w:val="22"/>
          <w:szCs w:val="22"/>
          <w:lang w:val="fr-CA"/>
        </w:rPr>
        <w:t xml:space="preserve">un plus grand groupe est acceptable puisque le but ultime est </w:t>
      </w:r>
      <w:r w:rsidR="00851E6D">
        <w:rPr>
          <w:rFonts w:asciiTheme="minorHAnsi" w:hAnsiTheme="minorHAnsi"/>
          <w:sz w:val="22"/>
          <w:szCs w:val="22"/>
          <w:lang w:val="fr-CA"/>
        </w:rPr>
        <w:t>l’</w:t>
      </w:r>
      <w:r w:rsidRPr="00D81463">
        <w:rPr>
          <w:rFonts w:asciiTheme="minorHAnsi" w:hAnsiTheme="minorHAnsi"/>
          <w:sz w:val="22"/>
          <w:szCs w:val="22"/>
          <w:lang w:val="fr-CA"/>
        </w:rPr>
        <w:t xml:space="preserve">accroissement du bonheur de </w:t>
      </w:r>
      <w:r w:rsidR="00851E6D">
        <w:rPr>
          <w:rFonts w:asciiTheme="minorHAnsi" w:hAnsiTheme="minorHAnsi"/>
          <w:sz w:val="22"/>
          <w:szCs w:val="22"/>
          <w:lang w:val="fr-CA"/>
        </w:rPr>
        <w:t>l’</w:t>
      </w:r>
      <w:r w:rsidRPr="00D81463">
        <w:rPr>
          <w:rFonts w:asciiTheme="minorHAnsi" w:hAnsiTheme="minorHAnsi"/>
          <w:sz w:val="22"/>
          <w:szCs w:val="22"/>
          <w:lang w:val="fr-CA"/>
        </w:rPr>
        <w:t>humanité dans son ensemble.</w:t>
      </w:r>
      <w:r w:rsidR="00644E53">
        <w:rPr>
          <w:rFonts w:asciiTheme="minorHAnsi" w:hAnsiTheme="minorHAnsi"/>
          <w:sz w:val="22"/>
          <w:szCs w:val="22"/>
          <w:lang w:val="fr-CA"/>
        </w:rPr>
        <w:t xml:space="preserve"> Ce courant tente </w:t>
      </w:r>
      <w:r w:rsidR="006B21FF">
        <w:rPr>
          <w:rFonts w:asciiTheme="minorHAnsi" w:hAnsiTheme="minorHAnsi"/>
          <w:sz w:val="22"/>
          <w:szCs w:val="22"/>
          <w:lang w:val="fr-CA"/>
        </w:rPr>
        <w:t>d’</w:t>
      </w:r>
      <w:r w:rsidR="00644E53">
        <w:rPr>
          <w:rFonts w:asciiTheme="minorHAnsi" w:hAnsiTheme="minorHAnsi"/>
          <w:sz w:val="22"/>
          <w:szCs w:val="22"/>
          <w:lang w:val="fr-CA"/>
        </w:rPr>
        <w:t xml:space="preserve">objectiver </w:t>
      </w:r>
      <w:r w:rsidR="006B21FF">
        <w:rPr>
          <w:rFonts w:asciiTheme="minorHAnsi" w:hAnsiTheme="minorHAnsi"/>
          <w:sz w:val="22"/>
          <w:szCs w:val="22"/>
          <w:lang w:val="fr-CA"/>
        </w:rPr>
        <w:t>l’</w:t>
      </w:r>
      <w:r w:rsidR="00644E53">
        <w:rPr>
          <w:rFonts w:asciiTheme="minorHAnsi" w:hAnsiTheme="minorHAnsi"/>
          <w:sz w:val="22"/>
          <w:szCs w:val="22"/>
          <w:lang w:val="fr-CA"/>
        </w:rPr>
        <w:t>éthique de cette manière au détriment de concepts tels que la justice.</w:t>
      </w:r>
      <w:r w:rsidR="00905660">
        <w:rPr>
          <w:rFonts w:asciiTheme="minorHAnsi" w:hAnsiTheme="minorHAnsi"/>
          <w:sz w:val="22"/>
          <w:szCs w:val="22"/>
          <w:lang w:val="fr-CA"/>
        </w:rPr>
        <w:t xml:space="preserve"> Comme on peut constater à partir de </w:t>
      </w:r>
      <w:r w:rsidR="006B21FF">
        <w:rPr>
          <w:rFonts w:asciiTheme="minorHAnsi" w:hAnsiTheme="minorHAnsi"/>
          <w:sz w:val="22"/>
          <w:szCs w:val="22"/>
          <w:lang w:val="fr-CA"/>
        </w:rPr>
        <w:t>l’</w:t>
      </w:r>
      <w:r w:rsidR="00905660">
        <w:rPr>
          <w:rFonts w:asciiTheme="minorHAnsi" w:hAnsiTheme="minorHAnsi"/>
          <w:sz w:val="22"/>
          <w:szCs w:val="22"/>
          <w:lang w:val="fr-CA"/>
        </w:rPr>
        <w:t xml:space="preserve">équation utilitariste, </w:t>
      </w:r>
      <w:r w:rsidR="006B21FF">
        <w:rPr>
          <w:rFonts w:asciiTheme="minorHAnsi" w:hAnsiTheme="minorHAnsi"/>
          <w:sz w:val="22"/>
          <w:szCs w:val="22"/>
          <w:lang w:val="fr-CA"/>
        </w:rPr>
        <w:t>l’</w:t>
      </w:r>
      <w:r w:rsidR="00905660">
        <w:rPr>
          <w:rFonts w:asciiTheme="minorHAnsi" w:hAnsiTheme="minorHAnsi"/>
          <w:sz w:val="22"/>
          <w:szCs w:val="22"/>
          <w:lang w:val="fr-CA"/>
        </w:rPr>
        <w:t xml:space="preserve">unique but à prendre en considération dans ce mode de pensée est le bonheur. </w:t>
      </w:r>
      <w:r w:rsidR="00BB75ED">
        <w:rPr>
          <w:rFonts w:asciiTheme="minorHAnsi" w:hAnsiTheme="minorHAnsi"/>
          <w:sz w:val="22"/>
          <w:szCs w:val="22"/>
          <w:lang w:val="fr-CA"/>
        </w:rPr>
        <w:t>L’</w:t>
      </w:r>
      <w:r w:rsidR="00905660">
        <w:rPr>
          <w:rFonts w:asciiTheme="minorHAnsi" w:hAnsiTheme="minorHAnsi"/>
          <w:sz w:val="22"/>
          <w:szCs w:val="22"/>
          <w:lang w:val="fr-CA"/>
        </w:rPr>
        <w:t xml:space="preserve">utilitarisme est donc à </w:t>
      </w:r>
      <w:r w:rsidR="006B21FF">
        <w:rPr>
          <w:rFonts w:asciiTheme="minorHAnsi" w:hAnsiTheme="minorHAnsi"/>
          <w:sz w:val="22"/>
          <w:szCs w:val="22"/>
          <w:lang w:val="fr-CA"/>
        </w:rPr>
        <w:t>l’</w:t>
      </w:r>
      <w:r w:rsidR="00905660">
        <w:rPr>
          <w:rFonts w:asciiTheme="minorHAnsi" w:hAnsiTheme="minorHAnsi"/>
          <w:sz w:val="22"/>
          <w:szCs w:val="22"/>
          <w:lang w:val="fr-CA"/>
        </w:rPr>
        <w:t xml:space="preserve">opposée </w:t>
      </w:r>
      <w:r w:rsidR="006B21FF">
        <w:rPr>
          <w:rFonts w:asciiTheme="minorHAnsi" w:hAnsiTheme="minorHAnsi"/>
          <w:sz w:val="22"/>
          <w:szCs w:val="22"/>
          <w:lang w:val="fr-CA"/>
        </w:rPr>
        <w:t>d’</w:t>
      </w:r>
      <w:r w:rsidR="00905660">
        <w:rPr>
          <w:rFonts w:asciiTheme="minorHAnsi" w:hAnsiTheme="minorHAnsi"/>
          <w:sz w:val="22"/>
          <w:szCs w:val="22"/>
          <w:lang w:val="fr-CA"/>
        </w:rPr>
        <w:t xml:space="preserve">Aristote qui considère si les moyens </w:t>
      </w:r>
      <w:r w:rsidR="00BB75ED">
        <w:rPr>
          <w:rFonts w:asciiTheme="minorHAnsi" w:hAnsiTheme="minorHAnsi"/>
          <w:sz w:val="22"/>
          <w:szCs w:val="22"/>
          <w:lang w:val="fr-CA"/>
        </w:rPr>
        <w:t>justifient</w:t>
      </w:r>
      <w:r w:rsidR="00905660">
        <w:rPr>
          <w:rFonts w:asciiTheme="minorHAnsi" w:hAnsiTheme="minorHAnsi"/>
          <w:sz w:val="22"/>
          <w:szCs w:val="22"/>
          <w:lang w:val="fr-CA"/>
        </w:rPr>
        <w:t xml:space="preserve"> la fin </w:t>
      </w:r>
      <w:r w:rsidR="00BB75ED">
        <w:rPr>
          <w:rFonts w:asciiTheme="minorHAnsi" w:hAnsiTheme="minorHAnsi"/>
          <w:sz w:val="22"/>
          <w:szCs w:val="22"/>
          <w:lang w:val="fr-CA"/>
        </w:rPr>
        <w:t>puisqu’</w:t>
      </w:r>
      <w:r w:rsidR="00BA07D5">
        <w:rPr>
          <w:rFonts w:asciiTheme="minorHAnsi" w:hAnsiTheme="minorHAnsi"/>
          <w:sz w:val="22"/>
          <w:szCs w:val="22"/>
          <w:lang w:val="fr-CA"/>
        </w:rPr>
        <w:t xml:space="preserve">ici, </w:t>
      </w:r>
      <w:r w:rsidR="00905660">
        <w:rPr>
          <w:rFonts w:asciiTheme="minorHAnsi" w:hAnsiTheme="minorHAnsi"/>
          <w:sz w:val="22"/>
          <w:szCs w:val="22"/>
          <w:lang w:val="fr-CA"/>
        </w:rPr>
        <w:t xml:space="preserve">ce sont </w:t>
      </w:r>
      <w:r w:rsidR="00BA07D5">
        <w:rPr>
          <w:rFonts w:asciiTheme="minorHAnsi" w:hAnsiTheme="minorHAnsi"/>
          <w:sz w:val="22"/>
          <w:szCs w:val="22"/>
          <w:lang w:val="fr-CA"/>
        </w:rPr>
        <w:t xml:space="preserve">seulement </w:t>
      </w:r>
      <w:r w:rsidR="00905660">
        <w:rPr>
          <w:rFonts w:asciiTheme="minorHAnsi" w:hAnsiTheme="minorHAnsi"/>
          <w:sz w:val="22"/>
          <w:szCs w:val="22"/>
          <w:lang w:val="fr-CA"/>
        </w:rPr>
        <w:t xml:space="preserve">les conséquences ultérieures qui seront évaluées et non les moyens antérieurs. Il ne faut pas confondre égoïsme et utilitarisme puisque </w:t>
      </w:r>
      <w:r w:rsidR="006B21FF">
        <w:rPr>
          <w:rFonts w:asciiTheme="minorHAnsi" w:hAnsiTheme="minorHAnsi"/>
          <w:sz w:val="22"/>
          <w:szCs w:val="22"/>
          <w:lang w:val="fr-CA"/>
        </w:rPr>
        <w:t>l’</w:t>
      </w:r>
      <w:r w:rsidR="00905660">
        <w:rPr>
          <w:rFonts w:asciiTheme="minorHAnsi" w:hAnsiTheme="minorHAnsi"/>
          <w:sz w:val="22"/>
          <w:szCs w:val="22"/>
          <w:lang w:val="fr-CA"/>
        </w:rPr>
        <w:t xml:space="preserve">égoïste met son bonheur personnel avant tout tandis que </w:t>
      </w:r>
      <w:r w:rsidR="006B21FF">
        <w:rPr>
          <w:rFonts w:asciiTheme="minorHAnsi" w:hAnsiTheme="minorHAnsi"/>
          <w:sz w:val="22"/>
          <w:szCs w:val="22"/>
          <w:lang w:val="fr-CA"/>
        </w:rPr>
        <w:t>l’</w:t>
      </w:r>
      <w:r w:rsidR="00905660">
        <w:rPr>
          <w:rFonts w:asciiTheme="minorHAnsi" w:hAnsiTheme="minorHAnsi"/>
          <w:sz w:val="22"/>
          <w:szCs w:val="22"/>
          <w:lang w:val="fr-CA"/>
        </w:rPr>
        <w:t xml:space="preserve">utilitariste mettra le bonheur collectif avant tout même </w:t>
      </w:r>
      <w:r w:rsidR="006B21FF">
        <w:rPr>
          <w:rFonts w:asciiTheme="minorHAnsi" w:hAnsiTheme="minorHAnsi"/>
          <w:sz w:val="22"/>
          <w:szCs w:val="22"/>
          <w:lang w:val="fr-CA"/>
        </w:rPr>
        <w:t>s’</w:t>
      </w:r>
      <w:r w:rsidR="00905660">
        <w:rPr>
          <w:rFonts w:asciiTheme="minorHAnsi" w:hAnsiTheme="minorHAnsi"/>
          <w:sz w:val="22"/>
          <w:szCs w:val="22"/>
          <w:lang w:val="fr-CA"/>
        </w:rPr>
        <w:t xml:space="preserve">il sera affecté négativement par une décision. La raison </w:t>
      </w:r>
      <w:r w:rsidR="006B21FF">
        <w:rPr>
          <w:rFonts w:asciiTheme="minorHAnsi" w:hAnsiTheme="minorHAnsi"/>
          <w:sz w:val="22"/>
          <w:szCs w:val="22"/>
          <w:lang w:val="fr-CA"/>
        </w:rPr>
        <w:t>n’</w:t>
      </w:r>
      <w:r w:rsidR="00905660">
        <w:rPr>
          <w:rFonts w:asciiTheme="minorHAnsi" w:hAnsiTheme="minorHAnsi"/>
          <w:sz w:val="22"/>
          <w:szCs w:val="22"/>
          <w:lang w:val="fr-CA"/>
        </w:rPr>
        <w:t xml:space="preserve">est pas à la base </w:t>
      </w:r>
      <w:r w:rsidR="006B21FF">
        <w:rPr>
          <w:rFonts w:asciiTheme="minorHAnsi" w:hAnsiTheme="minorHAnsi"/>
          <w:sz w:val="22"/>
          <w:szCs w:val="22"/>
          <w:lang w:val="fr-CA"/>
        </w:rPr>
        <w:t>d’</w:t>
      </w:r>
      <w:r w:rsidR="00905660">
        <w:rPr>
          <w:rFonts w:asciiTheme="minorHAnsi" w:hAnsiTheme="minorHAnsi"/>
          <w:sz w:val="22"/>
          <w:szCs w:val="22"/>
          <w:lang w:val="fr-CA"/>
        </w:rPr>
        <w:t>une prise de décision utilitariste.</w:t>
      </w:r>
      <w:r w:rsidR="00BB75ED">
        <w:rPr>
          <w:rFonts w:asciiTheme="minorHAnsi" w:hAnsiTheme="minorHAnsi"/>
          <w:sz w:val="22"/>
          <w:szCs w:val="22"/>
          <w:lang w:val="fr-CA"/>
        </w:rPr>
        <w:t xml:space="preserve"> Une action peut être considérée morale dans une situation et immorale dans des circonstances différentes </w:t>
      </w:r>
      <w:r w:rsidR="006B21FF">
        <w:rPr>
          <w:rFonts w:asciiTheme="minorHAnsi" w:hAnsiTheme="minorHAnsi"/>
          <w:sz w:val="22"/>
          <w:szCs w:val="22"/>
          <w:lang w:val="fr-CA"/>
        </w:rPr>
        <w:t>à l’opposé</w:t>
      </w:r>
      <w:r w:rsidR="00BB75ED">
        <w:rPr>
          <w:rFonts w:asciiTheme="minorHAnsi" w:hAnsiTheme="minorHAnsi"/>
          <w:sz w:val="22"/>
          <w:szCs w:val="22"/>
          <w:lang w:val="fr-CA"/>
        </w:rPr>
        <w:t xml:space="preserve"> des règles universelles de Kant.</w:t>
      </w:r>
    </w:p>
    <w:p w:rsidR="00905660" w:rsidRDefault="0094324B" w:rsidP="00D81463">
      <w:pPr>
        <w:spacing w:line="360" w:lineRule="auto"/>
        <w:jc w:val="both"/>
        <w:rPr>
          <w:rFonts w:asciiTheme="minorHAnsi" w:hAnsiTheme="minorHAnsi"/>
          <w:sz w:val="22"/>
          <w:szCs w:val="22"/>
          <w:lang w:val="fr-CA"/>
        </w:rPr>
      </w:pPr>
      <w:r w:rsidRPr="00D81463">
        <w:rPr>
          <w:rFonts w:asciiTheme="minorHAnsi" w:hAnsiTheme="minorHAnsi"/>
          <w:sz w:val="22"/>
          <w:szCs w:val="22"/>
          <w:lang w:val="fr-CA"/>
        </w:rPr>
        <w:t xml:space="preserve"> En appliquant </w:t>
      </w:r>
      <w:r w:rsidR="00851E6D">
        <w:rPr>
          <w:rFonts w:asciiTheme="minorHAnsi" w:hAnsiTheme="minorHAnsi"/>
          <w:sz w:val="22"/>
          <w:szCs w:val="22"/>
          <w:lang w:val="fr-CA"/>
        </w:rPr>
        <w:t>l’</w:t>
      </w:r>
      <w:r w:rsidRPr="00D81463">
        <w:rPr>
          <w:rFonts w:asciiTheme="minorHAnsi" w:hAnsiTheme="minorHAnsi"/>
          <w:sz w:val="22"/>
          <w:szCs w:val="22"/>
          <w:lang w:val="fr-CA"/>
        </w:rPr>
        <w:t xml:space="preserve">utilitarisme </w:t>
      </w:r>
      <w:r w:rsidR="00190E2A">
        <w:rPr>
          <w:rFonts w:asciiTheme="minorHAnsi" w:hAnsiTheme="minorHAnsi"/>
          <w:sz w:val="22"/>
          <w:szCs w:val="22"/>
          <w:lang w:val="fr-CA"/>
        </w:rPr>
        <w:t>à</w:t>
      </w:r>
      <w:r w:rsidRPr="00D81463">
        <w:rPr>
          <w:rFonts w:asciiTheme="minorHAnsi" w:hAnsiTheme="minorHAnsi"/>
          <w:sz w:val="22"/>
          <w:szCs w:val="22"/>
          <w:lang w:val="fr-CA"/>
        </w:rPr>
        <w:t xml:space="preserve"> notre question éthique, développer une voiture intelligente comme ingénieur semble être une bonne action. Tel que </w:t>
      </w:r>
      <w:r w:rsidR="00190E2A">
        <w:rPr>
          <w:rFonts w:asciiTheme="minorHAnsi" w:hAnsiTheme="minorHAnsi"/>
          <w:sz w:val="22"/>
          <w:szCs w:val="22"/>
          <w:lang w:val="fr-CA"/>
        </w:rPr>
        <w:t>mentionné</w:t>
      </w:r>
      <w:r w:rsidRPr="00D81463">
        <w:rPr>
          <w:rFonts w:asciiTheme="minorHAnsi" w:hAnsiTheme="minorHAnsi"/>
          <w:sz w:val="22"/>
          <w:szCs w:val="22"/>
          <w:lang w:val="fr-CA"/>
        </w:rPr>
        <w:t xml:space="preserve"> à la section 2.3 sur </w:t>
      </w:r>
      <w:r w:rsidR="00851E6D">
        <w:rPr>
          <w:rFonts w:asciiTheme="minorHAnsi" w:hAnsiTheme="minorHAnsi"/>
          <w:sz w:val="22"/>
          <w:szCs w:val="22"/>
          <w:lang w:val="fr-CA"/>
        </w:rPr>
        <w:t>l’</w:t>
      </w:r>
      <w:r w:rsidRPr="00D81463">
        <w:rPr>
          <w:rFonts w:asciiTheme="minorHAnsi" w:hAnsiTheme="minorHAnsi"/>
          <w:sz w:val="22"/>
          <w:szCs w:val="22"/>
          <w:lang w:val="fr-CA"/>
        </w:rPr>
        <w:t xml:space="preserve">éthique de responsabilité, il est presque impossible </w:t>
      </w:r>
      <w:r w:rsidR="00851E6D">
        <w:rPr>
          <w:rFonts w:asciiTheme="minorHAnsi" w:hAnsiTheme="minorHAnsi"/>
          <w:sz w:val="22"/>
          <w:szCs w:val="22"/>
          <w:lang w:val="fr-CA"/>
        </w:rPr>
        <w:t>d’</w:t>
      </w:r>
      <w:r w:rsidRPr="00D81463">
        <w:rPr>
          <w:rFonts w:asciiTheme="minorHAnsi" w:hAnsiTheme="minorHAnsi"/>
          <w:sz w:val="22"/>
          <w:szCs w:val="22"/>
          <w:lang w:val="fr-CA"/>
        </w:rPr>
        <w:t xml:space="preserve">assurer la fiabilité totale </w:t>
      </w:r>
      <w:r w:rsidR="00851E6D">
        <w:rPr>
          <w:rFonts w:asciiTheme="minorHAnsi" w:hAnsiTheme="minorHAnsi"/>
          <w:sz w:val="22"/>
          <w:szCs w:val="22"/>
          <w:lang w:val="fr-CA"/>
        </w:rPr>
        <w:t>d’</w:t>
      </w:r>
      <w:r w:rsidRPr="00D81463">
        <w:rPr>
          <w:rFonts w:asciiTheme="minorHAnsi" w:hAnsiTheme="minorHAnsi"/>
          <w:sz w:val="22"/>
          <w:szCs w:val="22"/>
          <w:lang w:val="fr-CA"/>
        </w:rPr>
        <w:t xml:space="preserve">un système de conduite autonome et des accidents, certains probablement mortels, </w:t>
      </w:r>
      <w:r w:rsidR="00D81463" w:rsidRPr="00D81463">
        <w:rPr>
          <w:rFonts w:asciiTheme="minorHAnsi" w:hAnsiTheme="minorHAnsi"/>
          <w:sz w:val="22"/>
          <w:szCs w:val="22"/>
          <w:lang w:val="fr-CA"/>
        </w:rPr>
        <w:t xml:space="preserve">seront causés par de tels </w:t>
      </w:r>
      <w:r w:rsidR="00190E2A">
        <w:rPr>
          <w:rFonts w:asciiTheme="minorHAnsi" w:hAnsiTheme="minorHAnsi"/>
          <w:sz w:val="22"/>
          <w:szCs w:val="22"/>
          <w:lang w:val="fr-CA"/>
        </w:rPr>
        <w:t>systèmes,</w:t>
      </w:r>
      <w:r w:rsidR="00D81463" w:rsidRPr="00D81463">
        <w:rPr>
          <w:rFonts w:asciiTheme="minorHAnsi" w:hAnsiTheme="minorHAnsi"/>
          <w:sz w:val="22"/>
          <w:szCs w:val="22"/>
          <w:lang w:val="fr-CA"/>
        </w:rPr>
        <w:t xml:space="preserve"> mais </w:t>
      </w:r>
      <w:r w:rsidR="00BA07D5">
        <w:rPr>
          <w:rFonts w:asciiTheme="minorHAnsi" w:hAnsiTheme="minorHAnsi"/>
          <w:sz w:val="22"/>
          <w:szCs w:val="22"/>
          <w:lang w:val="fr-CA"/>
        </w:rPr>
        <w:t>la somme de bonheur créée</w:t>
      </w:r>
      <w:r w:rsidR="00D81463" w:rsidRPr="00D81463">
        <w:rPr>
          <w:rFonts w:asciiTheme="minorHAnsi" w:hAnsiTheme="minorHAnsi"/>
          <w:sz w:val="22"/>
          <w:szCs w:val="22"/>
          <w:lang w:val="fr-CA"/>
        </w:rPr>
        <w:t xml:space="preserve"> dépasserait ces malheurs. En effet, une telle technologie révolutionnerait notre façon de conduire. La vaste majorité de la société pourrait bénéficier de ce système de pilotage autonome pour faire </w:t>
      </w:r>
      <w:r w:rsidR="00851E6D">
        <w:rPr>
          <w:rFonts w:asciiTheme="minorHAnsi" w:hAnsiTheme="minorHAnsi"/>
          <w:sz w:val="22"/>
          <w:szCs w:val="22"/>
          <w:lang w:val="fr-CA"/>
        </w:rPr>
        <w:t>d’</w:t>
      </w:r>
      <w:r w:rsidR="00D81463" w:rsidRPr="00D81463">
        <w:rPr>
          <w:rFonts w:asciiTheme="minorHAnsi" w:hAnsiTheme="minorHAnsi"/>
          <w:sz w:val="22"/>
          <w:szCs w:val="22"/>
          <w:lang w:val="fr-CA"/>
        </w:rPr>
        <w:t xml:space="preserve">autres activités et les personnes souffrant </w:t>
      </w:r>
      <w:r w:rsidR="00190E2A">
        <w:rPr>
          <w:rFonts w:asciiTheme="minorHAnsi" w:hAnsiTheme="minorHAnsi"/>
          <w:sz w:val="22"/>
          <w:szCs w:val="22"/>
          <w:lang w:val="fr-CA"/>
        </w:rPr>
        <w:t>de handicaps</w:t>
      </w:r>
      <w:r w:rsidR="00D81463" w:rsidRPr="00D81463">
        <w:rPr>
          <w:rFonts w:asciiTheme="minorHAnsi" w:hAnsiTheme="minorHAnsi"/>
          <w:sz w:val="22"/>
          <w:szCs w:val="22"/>
          <w:lang w:val="fr-CA"/>
        </w:rPr>
        <w:t xml:space="preserve"> </w:t>
      </w:r>
      <w:r w:rsidR="00190E2A">
        <w:rPr>
          <w:rFonts w:asciiTheme="minorHAnsi" w:hAnsiTheme="minorHAnsi"/>
          <w:sz w:val="22"/>
          <w:szCs w:val="22"/>
          <w:lang w:val="fr-CA"/>
        </w:rPr>
        <w:t>pourraient</w:t>
      </w:r>
      <w:r w:rsidR="00D81463" w:rsidRPr="00D81463">
        <w:rPr>
          <w:rFonts w:asciiTheme="minorHAnsi" w:hAnsiTheme="minorHAnsi"/>
          <w:sz w:val="22"/>
          <w:szCs w:val="22"/>
          <w:lang w:val="fr-CA"/>
        </w:rPr>
        <w:t xml:space="preserve"> maintenant avoir accès à ce service. La majorité de la société bénéficierait donc de la technologie malgré les quelques-uns à qui elle pourrait nuire. La production de bonheur excédant donc la production de malheur, il semble acceptable de travailler à la conception </w:t>
      </w:r>
      <w:r w:rsidR="00851E6D">
        <w:rPr>
          <w:rFonts w:asciiTheme="minorHAnsi" w:hAnsiTheme="minorHAnsi"/>
          <w:sz w:val="22"/>
          <w:szCs w:val="22"/>
          <w:lang w:val="fr-CA"/>
        </w:rPr>
        <w:t>d’</w:t>
      </w:r>
      <w:r w:rsidR="00D81463" w:rsidRPr="00D81463">
        <w:rPr>
          <w:rFonts w:asciiTheme="minorHAnsi" w:hAnsiTheme="minorHAnsi"/>
          <w:sz w:val="22"/>
          <w:szCs w:val="22"/>
          <w:lang w:val="fr-CA"/>
        </w:rPr>
        <w:t xml:space="preserve">une automobile sans conducteur </w:t>
      </w:r>
      <w:r w:rsidR="00851E6D">
        <w:rPr>
          <w:rFonts w:asciiTheme="minorHAnsi" w:hAnsiTheme="minorHAnsi"/>
          <w:sz w:val="22"/>
          <w:szCs w:val="22"/>
          <w:lang w:val="fr-CA"/>
        </w:rPr>
        <w:t>en tant qu’</w:t>
      </w:r>
      <w:r w:rsidR="00D81463" w:rsidRPr="00D81463">
        <w:rPr>
          <w:rFonts w:asciiTheme="minorHAnsi" w:hAnsiTheme="minorHAnsi"/>
          <w:sz w:val="22"/>
          <w:szCs w:val="22"/>
          <w:lang w:val="fr-CA"/>
        </w:rPr>
        <w:t xml:space="preserve">ingénieur dans un courant de pensée utilitariste. </w:t>
      </w:r>
    </w:p>
    <w:p w:rsidR="00905660" w:rsidRDefault="00905660" w:rsidP="00D81463">
      <w:pPr>
        <w:spacing w:line="360" w:lineRule="auto"/>
        <w:jc w:val="both"/>
        <w:rPr>
          <w:rFonts w:asciiTheme="minorHAnsi" w:hAnsiTheme="minorHAnsi"/>
          <w:sz w:val="22"/>
          <w:szCs w:val="22"/>
          <w:lang w:val="fr-CA"/>
        </w:rPr>
      </w:pPr>
    </w:p>
    <w:p w:rsidR="00905660" w:rsidRDefault="00905660" w:rsidP="00D81463">
      <w:pPr>
        <w:spacing w:line="360" w:lineRule="auto"/>
        <w:jc w:val="both"/>
        <w:rPr>
          <w:rFonts w:asciiTheme="minorHAnsi" w:hAnsiTheme="minorHAnsi"/>
          <w:sz w:val="22"/>
          <w:szCs w:val="22"/>
          <w:lang w:val="fr-CA"/>
        </w:rPr>
      </w:pPr>
    </w:p>
    <w:p w:rsidR="00905660" w:rsidRDefault="00905660" w:rsidP="00D81463">
      <w:pPr>
        <w:spacing w:line="360" w:lineRule="auto"/>
        <w:jc w:val="both"/>
        <w:rPr>
          <w:rFonts w:asciiTheme="minorHAnsi" w:hAnsiTheme="minorHAnsi"/>
          <w:sz w:val="22"/>
          <w:szCs w:val="22"/>
          <w:lang w:val="fr-CA"/>
        </w:rPr>
      </w:pPr>
    </w:p>
    <w:p w:rsidR="00E52420" w:rsidRDefault="00E52420" w:rsidP="00E52420">
      <w:pPr>
        <w:pStyle w:val="Titre1"/>
        <w:rPr>
          <w:lang w:val="fr-CA"/>
        </w:rPr>
      </w:pPr>
      <w:bookmarkStart w:id="10" w:name="_Toc447465177"/>
      <w:r>
        <w:rPr>
          <w:lang w:val="fr-CA"/>
        </w:rPr>
        <w:lastRenderedPageBreak/>
        <w:t>Synthèse personnelle</w:t>
      </w:r>
      <w:bookmarkEnd w:id="10"/>
    </w:p>
    <w:p w:rsidR="00E52420" w:rsidRDefault="00E52420" w:rsidP="009A1538">
      <w:pPr>
        <w:spacing w:line="360" w:lineRule="auto"/>
        <w:jc w:val="both"/>
        <w:rPr>
          <w:rFonts w:asciiTheme="minorHAnsi" w:hAnsiTheme="minorHAnsi"/>
          <w:sz w:val="22"/>
          <w:lang w:val="fr-CA"/>
        </w:rPr>
      </w:pPr>
      <w:r>
        <w:rPr>
          <w:rFonts w:asciiTheme="minorHAnsi" w:hAnsiTheme="minorHAnsi"/>
          <w:sz w:val="22"/>
          <w:lang w:val="fr-CA"/>
        </w:rPr>
        <w:t>Après la rédaction de ma synthèse critique, je crois avoir tous les outils nécessaires pour répondre à ma problématique éthique. Ma position à propos</w:t>
      </w:r>
      <w:r w:rsidR="00811653">
        <w:rPr>
          <w:rFonts w:asciiTheme="minorHAnsi" w:hAnsiTheme="minorHAnsi"/>
          <w:sz w:val="22"/>
          <w:lang w:val="fr-CA"/>
        </w:rPr>
        <w:t xml:space="preserve"> du développement de voitures intelligentes </w:t>
      </w:r>
      <w:r w:rsidR="00851E6D">
        <w:rPr>
          <w:rFonts w:asciiTheme="minorHAnsi" w:hAnsiTheme="minorHAnsi"/>
          <w:sz w:val="22"/>
          <w:lang w:val="fr-CA"/>
        </w:rPr>
        <w:t>en tant qu’</w:t>
      </w:r>
      <w:r w:rsidR="00811653">
        <w:rPr>
          <w:rFonts w:asciiTheme="minorHAnsi" w:hAnsiTheme="minorHAnsi"/>
          <w:sz w:val="22"/>
          <w:lang w:val="fr-CA"/>
        </w:rPr>
        <w:t xml:space="preserve">ingénieur reste la même </w:t>
      </w:r>
      <w:r w:rsidR="00851E6D">
        <w:rPr>
          <w:rFonts w:asciiTheme="minorHAnsi" w:hAnsiTheme="minorHAnsi"/>
          <w:sz w:val="22"/>
          <w:lang w:val="fr-CA"/>
        </w:rPr>
        <w:t>qu’</w:t>
      </w:r>
      <w:r w:rsidR="00811653">
        <w:rPr>
          <w:rFonts w:asciiTheme="minorHAnsi" w:hAnsiTheme="minorHAnsi"/>
          <w:sz w:val="22"/>
          <w:lang w:val="fr-CA"/>
        </w:rPr>
        <w:t xml:space="preserve">au départ de ce travail. Je crois </w:t>
      </w:r>
      <w:r w:rsidR="00851E6D">
        <w:rPr>
          <w:rFonts w:asciiTheme="minorHAnsi" w:hAnsiTheme="minorHAnsi"/>
          <w:sz w:val="22"/>
          <w:lang w:val="fr-CA"/>
        </w:rPr>
        <w:t>qu’</w:t>
      </w:r>
      <w:r w:rsidR="00811653">
        <w:rPr>
          <w:rFonts w:asciiTheme="minorHAnsi" w:hAnsiTheme="minorHAnsi"/>
          <w:sz w:val="22"/>
          <w:lang w:val="fr-CA"/>
        </w:rPr>
        <w:t xml:space="preserve">il est tout à fait justifiable pour un ingénieur de développer cette technologie. Avec les ressources naturelles qui disparaissent </w:t>
      </w:r>
      <w:r w:rsidR="00851E6D">
        <w:rPr>
          <w:rFonts w:asciiTheme="minorHAnsi" w:hAnsiTheme="minorHAnsi"/>
          <w:sz w:val="22"/>
          <w:lang w:val="fr-CA"/>
        </w:rPr>
        <w:t>à vue d’œil</w:t>
      </w:r>
      <w:r w:rsidR="00811653">
        <w:rPr>
          <w:rFonts w:asciiTheme="minorHAnsi" w:hAnsiTheme="minorHAnsi"/>
          <w:sz w:val="22"/>
          <w:lang w:val="fr-CA"/>
        </w:rPr>
        <w:t xml:space="preserve"> ainsi que des problèmes environnementaux de plus en plus </w:t>
      </w:r>
      <w:r w:rsidR="00190E2A">
        <w:rPr>
          <w:rFonts w:asciiTheme="minorHAnsi" w:hAnsiTheme="minorHAnsi"/>
          <w:sz w:val="22"/>
          <w:lang w:val="fr-CA"/>
        </w:rPr>
        <w:t>critiques</w:t>
      </w:r>
      <w:r w:rsidR="00811653">
        <w:rPr>
          <w:rFonts w:asciiTheme="minorHAnsi" w:hAnsiTheme="minorHAnsi"/>
          <w:sz w:val="22"/>
          <w:lang w:val="fr-CA"/>
        </w:rPr>
        <w:t xml:space="preserve">, je crois que les ingénieurs doivent mettre </w:t>
      </w:r>
      <w:r w:rsidR="00851E6D">
        <w:rPr>
          <w:rFonts w:asciiTheme="minorHAnsi" w:hAnsiTheme="minorHAnsi"/>
          <w:sz w:val="22"/>
          <w:lang w:val="fr-CA"/>
        </w:rPr>
        <w:t>l’</w:t>
      </w:r>
      <w:r w:rsidR="00811653">
        <w:rPr>
          <w:rFonts w:asciiTheme="minorHAnsi" w:hAnsiTheme="minorHAnsi"/>
          <w:sz w:val="22"/>
          <w:lang w:val="fr-CA"/>
        </w:rPr>
        <w:t xml:space="preserve">accent sur des technologies plus </w:t>
      </w:r>
      <w:r w:rsidR="00851E6D">
        <w:rPr>
          <w:rFonts w:asciiTheme="minorHAnsi" w:hAnsiTheme="minorHAnsi"/>
          <w:sz w:val="22"/>
          <w:lang w:val="fr-CA"/>
        </w:rPr>
        <w:t>« </w:t>
      </w:r>
      <w:r w:rsidR="00811653">
        <w:rPr>
          <w:rFonts w:asciiTheme="minorHAnsi" w:hAnsiTheme="minorHAnsi"/>
          <w:sz w:val="22"/>
          <w:lang w:val="fr-CA"/>
        </w:rPr>
        <w:t>vertes</w:t>
      </w:r>
      <w:r w:rsidR="00851E6D">
        <w:rPr>
          <w:rFonts w:asciiTheme="minorHAnsi" w:hAnsiTheme="minorHAnsi"/>
          <w:sz w:val="22"/>
          <w:lang w:val="fr-CA"/>
        </w:rPr>
        <w:t xml:space="preserve"> ». </w:t>
      </w:r>
      <w:r w:rsidR="00811653">
        <w:rPr>
          <w:rFonts w:asciiTheme="minorHAnsi" w:hAnsiTheme="minorHAnsi"/>
          <w:sz w:val="22"/>
          <w:lang w:val="fr-CA"/>
        </w:rPr>
        <w:t>La voiture intelligente me semble un pas dans cette direction</w:t>
      </w:r>
      <w:r w:rsidR="00E011DC">
        <w:rPr>
          <w:rFonts w:asciiTheme="minorHAnsi" w:hAnsiTheme="minorHAnsi"/>
          <w:sz w:val="22"/>
          <w:lang w:val="fr-CA"/>
        </w:rPr>
        <w:t xml:space="preserve"> </w:t>
      </w:r>
      <w:r w:rsidR="00851E6D">
        <w:rPr>
          <w:rFonts w:asciiTheme="minorHAnsi" w:hAnsiTheme="minorHAnsi"/>
          <w:sz w:val="22"/>
          <w:lang w:val="fr-CA"/>
        </w:rPr>
        <w:t>puisqu’</w:t>
      </w:r>
      <w:r w:rsidR="00E011DC">
        <w:rPr>
          <w:rFonts w:asciiTheme="minorHAnsi" w:hAnsiTheme="minorHAnsi"/>
          <w:sz w:val="22"/>
          <w:lang w:val="fr-CA"/>
        </w:rPr>
        <w:t>elle entraînerait une réduction des embouteillages et du temps de stationnement réduisant, de ce fait, les émissions de gaz carboniques. De plus, les espaces de stationnements dans les magasins grandes surfaces pourrait être réduits de près de 50% et la technologie respecte tous les cri</w:t>
      </w:r>
      <w:r w:rsidR="005D56F6">
        <w:rPr>
          <w:rFonts w:asciiTheme="minorHAnsi" w:hAnsiTheme="minorHAnsi"/>
          <w:sz w:val="22"/>
          <w:lang w:val="fr-CA"/>
        </w:rPr>
        <w:t>tères</w:t>
      </w:r>
      <w:r w:rsidR="00E011DC">
        <w:rPr>
          <w:rFonts w:asciiTheme="minorHAnsi" w:hAnsiTheme="minorHAnsi"/>
          <w:sz w:val="22"/>
          <w:lang w:val="fr-CA"/>
        </w:rPr>
        <w:t xml:space="preserve"> pour être considérée comme durable.</w:t>
      </w:r>
      <w:r w:rsidR="00900408">
        <w:rPr>
          <w:rFonts w:asciiTheme="minorHAnsi" w:hAnsiTheme="minorHAnsi"/>
          <w:sz w:val="22"/>
          <w:lang w:val="fr-CA"/>
        </w:rPr>
        <w:t xml:space="preserve"> De plus, le but </w:t>
      </w:r>
      <w:r w:rsidR="00851E6D">
        <w:rPr>
          <w:rFonts w:asciiTheme="minorHAnsi" w:hAnsiTheme="minorHAnsi"/>
          <w:sz w:val="22"/>
          <w:lang w:val="fr-CA"/>
        </w:rPr>
        <w:t>d’</w:t>
      </w:r>
      <w:r w:rsidR="00900408">
        <w:rPr>
          <w:rFonts w:asciiTheme="minorHAnsi" w:hAnsiTheme="minorHAnsi"/>
          <w:sz w:val="22"/>
          <w:lang w:val="fr-CA"/>
        </w:rPr>
        <w:t xml:space="preserve">une telle technologie est de permettre aux gens de voyager avec beaucoup plus de facilité tout en étant plus </w:t>
      </w:r>
      <w:r w:rsidR="00190E2A">
        <w:rPr>
          <w:rFonts w:asciiTheme="minorHAnsi" w:hAnsiTheme="minorHAnsi"/>
          <w:sz w:val="22"/>
          <w:lang w:val="fr-CA"/>
        </w:rPr>
        <w:t>écologiques</w:t>
      </w:r>
      <w:r w:rsidR="00900408">
        <w:rPr>
          <w:rFonts w:asciiTheme="minorHAnsi" w:hAnsiTheme="minorHAnsi"/>
          <w:sz w:val="22"/>
          <w:lang w:val="fr-CA"/>
        </w:rPr>
        <w:t xml:space="preserve"> et le nombre </w:t>
      </w:r>
      <w:r w:rsidR="00851E6D">
        <w:rPr>
          <w:rFonts w:asciiTheme="minorHAnsi" w:hAnsiTheme="minorHAnsi"/>
          <w:sz w:val="22"/>
          <w:lang w:val="fr-CA"/>
        </w:rPr>
        <w:t>d’</w:t>
      </w:r>
      <w:r w:rsidR="00190E2A">
        <w:rPr>
          <w:rFonts w:asciiTheme="minorHAnsi" w:hAnsiTheme="minorHAnsi"/>
          <w:sz w:val="22"/>
          <w:lang w:val="fr-CA"/>
        </w:rPr>
        <w:t>accidents</w:t>
      </w:r>
      <w:r w:rsidR="00900408">
        <w:rPr>
          <w:rFonts w:asciiTheme="minorHAnsi" w:hAnsiTheme="minorHAnsi"/>
          <w:sz w:val="22"/>
          <w:lang w:val="fr-CA"/>
        </w:rPr>
        <w:t xml:space="preserve"> pourrait être grandement réduit </w:t>
      </w:r>
      <w:r w:rsidR="005D56F6">
        <w:rPr>
          <w:rFonts w:asciiTheme="minorHAnsi" w:hAnsiTheme="minorHAnsi"/>
          <w:sz w:val="22"/>
          <w:lang w:val="fr-CA"/>
        </w:rPr>
        <w:t>avec</w:t>
      </w:r>
      <w:r w:rsidR="00851E6D">
        <w:rPr>
          <w:rFonts w:asciiTheme="minorHAnsi" w:hAnsiTheme="minorHAnsi"/>
          <w:sz w:val="22"/>
          <w:lang w:val="fr-CA"/>
        </w:rPr>
        <w:t xml:space="preserve"> l’aide</w:t>
      </w:r>
      <w:r w:rsidR="00900408">
        <w:rPr>
          <w:rFonts w:asciiTheme="minorHAnsi" w:hAnsiTheme="minorHAnsi"/>
          <w:sz w:val="22"/>
          <w:lang w:val="fr-CA"/>
        </w:rPr>
        <w:t xml:space="preserve"> de bons systèmes de pilotage. Les moyens pour construire cette technologie étant en majeure partie similaires aux moyens pour construire une automobile standard, la fin justifie largement les moyens.</w:t>
      </w:r>
      <w:r w:rsidR="00AE3219">
        <w:rPr>
          <w:rFonts w:asciiTheme="minorHAnsi" w:hAnsiTheme="minorHAnsi"/>
          <w:sz w:val="22"/>
          <w:lang w:val="fr-CA"/>
        </w:rPr>
        <w:t xml:space="preserve"> Bien </w:t>
      </w:r>
      <w:r w:rsidR="00851E6D">
        <w:rPr>
          <w:rFonts w:asciiTheme="minorHAnsi" w:hAnsiTheme="minorHAnsi"/>
          <w:sz w:val="22"/>
          <w:lang w:val="fr-CA"/>
        </w:rPr>
        <w:t>qu’</w:t>
      </w:r>
      <w:r w:rsidR="00AE3219">
        <w:rPr>
          <w:rFonts w:asciiTheme="minorHAnsi" w:hAnsiTheme="minorHAnsi"/>
          <w:sz w:val="22"/>
          <w:lang w:val="fr-CA"/>
        </w:rPr>
        <w:t xml:space="preserve">à </w:t>
      </w:r>
      <w:r w:rsidR="00851E6D">
        <w:rPr>
          <w:rFonts w:asciiTheme="minorHAnsi" w:hAnsiTheme="minorHAnsi"/>
          <w:sz w:val="22"/>
          <w:lang w:val="fr-CA"/>
        </w:rPr>
        <w:t>l’</w:t>
      </w:r>
      <w:r w:rsidR="00AE3219">
        <w:rPr>
          <w:rFonts w:asciiTheme="minorHAnsi" w:hAnsiTheme="minorHAnsi"/>
          <w:sz w:val="22"/>
          <w:lang w:val="fr-CA"/>
        </w:rPr>
        <w:t xml:space="preserve">habitude je </w:t>
      </w:r>
      <w:r w:rsidR="00851E6D">
        <w:rPr>
          <w:rFonts w:asciiTheme="minorHAnsi" w:hAnsiTheme="minorHAnsi"/>
          <w:sz w:val="22"/>
          <w:lang w:val="fr-CA"/>
        </w:rPr>
        <w:t>n’</w:t>
      </w:r>
      <w:r w:rsidR="00AE3219">
        <w:rPr>
          <w:rFonts w:asciiTheme="minorHAnsi" w:hAnsiTheme="minorHAnsi"/>
          <w:sz w:val="22"/>
          <w:lang w:val="fr-CA"/>
        </w:rPr>
        <w:t>adh</w:t>
      </w:r>
      <w:r w:rsidR="005D56F6">
        <w:rPr>
          <w:rFonts w:asciiTheme="minorHAnsi" w:hAnsiTheme="minorHAnsi"/>
          <w:sz w:val="22"/>
          <w:lang w:val="fr-CA"/>
        </w:rPr>
        <w:t>ère pas au courant utilitariste puisque cette philosophie simpliste peut entraîner la persécution des minorités,</w:t>
      </w:r>
      <w:r w:rsidR="00AE3219">
        <w:rPr>
          <w:rFonts w:asciiTheme="minorHAnsi" w:hAnsiTheme="minorHAnsi"/>
          <w:sz w:val="22"/>
          <w:lang w:val="fr-CA"/>
        </w:rPr>
        <w:t xml:space="preserve"> je crois </w:t>
      </w:r>
      <w:r w:rsidR="00851E6D">
        <w:rPr>
          <w:rFonts w:asciiTheme="minorHAnsi" w:hAnsiTheme="minorHAnsi"/>
          <w:sz w:val="22"/>
          <w:lang w:val="fr-CA"/>
        </w:rPr>
        <w:t>qu’</w:t>
      </w:r>
      <w:r w:rsidR="00AE3219">
        <w:rPr>
          <w:rFonts w:asciiTheme="minorHAnsi" w:hAnsiTheme="minorHAnsi"/>
          <w:sz w:val="22"/>
          <w:lang w:val="fr-CA"/>
        </w:rPr>
        <w:t xml:space="preserve">il est approprié pour cette problématique. Il est vrai que chaque nouvelle technologie entraîne son lot </w:t>
      </w:r>
      <w:r w:rsidR="00851E6D">
        <w:rPr>
          <w:rFonts w:asciiTheme="minorHAnsi" w:hAnsiTheme="minorHAnsi"/>
          <w:sz w:val="22"/>
          <w:lang w:val="fr-CA"/>
        </w:rPr>
        <w:t>d’</w:t>
      </w:r>
      <w:r w:rsidR="00AE3219">
        <w:rPr>
          <w:rFonts w:asciiTheme="minorHAnsi" w:hAnsiTheme="minorHAnsi"/>
          <w:sz w:val="22"/>
          <w:lang w:val="fr-CA"/>
        </w:rPr>
        <w:t xml:space="preserve">effets néfastes comme des pertes </w:t>
      </w:r>
      <w:r w:rsidR="00851E6D">
        <w:rPr>
          <w:rFonts w:asciiTheme="minorHAnsi" w:hAnsiTheme="minorHAnsi"/>
          <w:sz w:val="22"/>
          <w:lang w:val="fr-CA"/>
        </w:rPr>
        <w:t>d’</w:t>
      </w:r>
      <w:r w:rsidR="00AE3219">
        <w:rPr>
          <w:rFonts w:asciiTheme="minorHAnsi" w:hAnsiTheme="minorHAnsi"/>
          <w:sz w:val="22"/>
          <w:lang w:val="fr-CA"/>
        </w:rPr>
        <w:t xml:space="preserve">emplois dans les usines de fabrication automobile standard ou des accidents causés par le </w:t>
      </w:r>
      <w:r w:rsidR="00190E2A">
        <w:rPr>
          <w:rFonts w:asciiTheme="minorHAnsi" w:hAnsiTheme="minorHAnsi"/>
          <w:sz w:val="22"/>
          <w:lang w:val="fr-CA"/>
        </w:rPr>
        <w:t>logiciel</w:t>
      </w:r>
      <w:r w:rsidR="00AE3219">
        <w:rPr>
          <w:rFonts w:asciiTheme="minorHAnsi" w:hAnsiTheme="minorHAnsi"/>
          <w:sz w:val="22"/>
          <w:lang w:val="fr-CA"/>
        </w:rPr>
        <w:t xml:space="preserve"> de pilotage automatique dans le cas présent. Par contre, la technologie entraînerait une toute nouvelle gamme </w:t>
      </w:r>
      <w:r w:rsidR="00851E6D">
        <w:rPr>
          <w:rFonts w:asciiTheme="minorHAnsi" w:hAnsiTheme="minorHAnsi"/>
          <w:sz w:val="22"/>
          <w:lang w:val="fr-CA"/>
        </w:rPr>
        <w:t>d’</w:t>
      </w:r>
      <w:r w:rsidR="00AE3219">
        <w:rPr>
          <w:rFonts w:asciiTheme="minorHAnsi" w:hAnsiTheme="minorHAnsi"/>
          <w:sz w:val="22"/>
          <w:lang w:val="fr-CA"/>
        </w:rPr>
        <w:t>emploi pour compenser ceux perdus</w:t>
      </w:r>
      <w:r w:rsidR="00783B0E">
        <w:rPr>
          <w:rFonts w:asciiTheme="minorHAnsi" w:hAnsiTheme="minorHAnsi"/>
          <w:sz w:val="22"/>
          <w:lang w:val="fr-CA"/>
        </w:rPr>
        <w:t xml:space="preserve"> et le nombre </w:t>
      </w:r>
      <w:r w:rsidR="00851E6D">
        <w:rPr>
          <w:rFonts w:asciiTheme="minorHAnsi" w:hAnsiTheme="minorHAnsi"/>
          <w:sz w:val="22"/>
          <w:lang w:val="fr-CA"/>
        </w:rPr>
        <w:t>d’</w:t>
      </w:r>
      <w:r w:rsidR="00783B0E">
        <w:rPr>
          <w:rFonts w:asciiTheme="minorHAnsi" w:hAnsiTheme="minorHAnsi"/>
          <w:sz w:val="22"/>
          <w:lang w:val="fr-CA"/>
        </w:rPr>
        <w:t xml:space="preserve">accidents devrait diminuer puisque le facteur humain serait </w:t>
      </w:r>
      <w:r w:rsidR="00190E2A">
        <w:rPr>
          <w:rFonts w:asciiTheme="minorHAnsi" w:hAnsiTheme="minorHAnsi"/>
          <w:sz w:val="22"/>
          <w:lang w:val="fr-CA"/>
        </w:rPr>
        <w:t>retiré</w:t>
      </w:r>
      <w:r w:rsidR="00783B0E">
        <w:rPr>
          <w:rFonts w:asciiTheme="minorHAnsi" w:hAnsiTheme="minorHAnsi"/>
          <w:sz w:val="22"/>
          <w:lang w:val="fr-CA"/>
        </w:rPr>
        <w:t xml:space="preserve"> des causes </w:t>
      </w:r>
      <w:r w:rsidR="00851E6D">
        <w:rPr>
          <w:rFonts w:asciiTheme="minorHAnsi" w:hAnsiTheme="minorHAnsi"/>
          <w:sz w:val="22"/>
          <w:lang w:val="fr-CA"/>
        </w:rPr>
        <w:t>d’</w:t>
      </w:r>
      <w:r w:rsidR="00783B0E">
        <w:rPr>
          <w:rFonts w:asciiTheme="minorHAnsi" w:hAnsiTheme="minorHAnsi"/>
          <w:sz w:val="22"/>
          <w:lang w:val="fr-CA"/>
        </w:rPr>
        <w:t>accidents, ce qui me semble une bonne chose. La quantité de bonheur excéd</w:t>
      </w:r>
      <w:r w:rsidR="00BA07D5">
        <w:rPr>
          <w:rFonts w:asciiTheme="minorHAnsi" w:hAnsiTheme="minorHAnsi"/>
          <w:sz w:val="22"/>
          <w:lang w:val="fr-CA"/>
        </w:rPr>
        <w:t>a</w:t>
      </w:r>
      <w:r w:rsidR="00783B0E">
        <w:rPr>
          <w:rFonts w:asciiTheme="minorHAnsi" w:hAnsiTheme="minorHAnsi"/>
          <w:sz w:val="22"/>
          <w:lang w:val="fr-CA"/>
        </w:rPr>
        <w:t xml:space="preserve">nt la quantité de malheurs renforcit donc ma position sur le sujet. Lors de ma synthèse critique, une seule des cinq notions allait </w:t>
      </w:r>
      <w:r w:rsidR="00851E6D">
        <w:rPr>
          <w:rFonts w:asciiTheme="minorHAnsi" w:hAnsiTheme="minorHAnsi"/>
          <w:sz w:val="22"/>
          <w:lang w:val="fr-CA"/>
        </w:rPr>
        <w:t>à l’encontre</w:t>
      </w:r>
      <w:r w:rsidR="00783B0E">
        <w:rPr>
          <w:rFonts w:asciiTheme="minorHAnsi" w:hAnsiTheme="minorHAnsi"/>
          <w:sz w:val="22"/>
          <w:lang w:val="fr-CA"/>
        </w:rPr>
        <w:t xml:space="preserve"> du développement de </w:t>
      </w:r>
      <w:r w:rsidR="00851E6D">
        <w:rPr>
          <w:rFonts w:asciiTheme="minorHAnsi" w:hAnsiTheme="minorHAnsi"/>
          <w:sz w:val="22"/>
          <w:lang w:val="fr-CA"/>
        </w:rPr>
        <w:t>l’</w:t>
      </w:r>
      <w:r w:rsidR="00783B0E">
        <w:rPr>
          <w:rFonts w:asciiTheme="minorHAnsi" w:hAnsiTheme="minorHAnsi"/>
          <w:sz w:val="22"/>
          <w:lang w:val="fr-CA"/>
        </w:rPr>
        <w:t xml:space="preserve">automobile intelligente </w:t>
      </w:r>
      <w:r w:rsidR="00851E6D">
        <w:rPr>
          <w:rFonts w:asciiTheme="minorHAnsi" w:hAnsiTheme="minorHAnsi"/>
          <w:sz w:val="22"/>
          <w:lang w:val="fr-CA"/>
        </w:rPr>
        <w:t>en tant qu’</w:t>
      </w:r>
      <w:r w:rsidR="00BB75ED">
        <w:rPr>
          <w:rFonts w:asciiTheme="minorHAnsi" w:hAnsiTheme="minorHAnsi"/>
          <w:sz w:val="22"/>
          <w:lang w:val="fr-CA"/>
        </w:rPr>
        <w:t>ingénieur</w:t>
      </w:r>
      <w:r w:rsidR="00783B0E">
        <w:rPr>
          <w:rFonts w:asciiTheme="minorHAnsi" w:hAnsiTheme="minorHAnsi"/>
          <w:sz w:val="22"/>
          <w:lang w:val="fr-CA"/>
        </w:rPr>
        <w:t xml:space="preserve"> et </w:t>
      </w:r>
      <w:r w:rsidR="00851E6D">
        <w:rPr>
          <w:rFonts w:asciiTheme="minorHAnsi" w:hAnsiTheme="minorHAnsi"/>
          <w:sz w:val="22"/>
          <w:lang w:val="fr-CA"/>
        </w:rPr>
        <w:t>c’</w:t>
      </w:r>
      <w:r w:rsidR="00783B0E">
        <w:rPr>
          <w:rFonts w:asciiTheme="minorHAnsi" w:hAnsiTheme="minorHAnsi"/>
          <w:sz w:val="22"/>
          <w:lang w:val="fr-CA"/>
        </w:rPr>
        <w:t xml:space="preserve">est </w:t>
      </w:r>
      <w:r w:rsidR="00851E6D">
        <w:rPr>
          <w:rFonts w:asciiTheme="minorHAnsi" w:hAnsiTheme="minorHAnsi"/>
          <w:sz w:val="22"/>
          <w:lang w:val="fr-CA"/>
        </w:rPr>
        <w:t>l’</w:t>
      </w:r>
      <w:r w:rsidR="00783B0E">
        <w:rPr>
          <w:rFonts w:asciiTheme="minorHAnsi" w:hAnsiTheme="minorHAnsi"/>
          <w:sz w:val="22"/>
          <w:lang w:val="fr-CA"/>
        </w:rPr>
        <w:t xml:space="preserve">éthique de responsabilité. Je trouve que cette notion est très importante et </w:t>
      </w:r>
      <w:r w:rsidR="00851E6D">
        <w:rPr>
          <w:rFonts w:asciiTheme="minorHAnsi" w:hAnsiTheme="minorHAnsi"/>
          <w:sz w:val="22"/>
          <w:lang w:val="fr-CA"/>
        </w:rPr>
        <w:t>qu’</w:t>
      </w:r>
      <w:r w:rsidR="00783B0E">
        <w:rPr>
          <w:rFonts w:asciiTheme="minorHAnsi" w:hAnsiTheme="minorHAnsi"/>
          <w:sz w:val="22"/>
          <w:lang w:val="fr-CA"/>
        </w:rPr>
        <w:t xml:space="preserve">elle est une des formes </w:t>
      </w:r>
      <w:r w:rsidR="00851E6D">
        <w:rPr>
          <w:rFonts w:asciiTheme="minorHAnsi" w:hAnsiTheme="minorHAnsi"/>
          <w:sz w:val="22"/>
          <w:lang w:val="fr-CA"/>
        </w:rPr>
        <w:t>d’</w:t>
      </w:r>
      <w:r w:rsidR="00783B0E">
        <w:rPr>
          <w:rFonts w:asciiTheme="minorHAnsi" w:hAnsiTheme="minorHAnsi"/>
          <w:sz w:val="22"/>
          <w:lang w:val="fr-CA"/>
        </w:rPr>
        <w:t xml:space="preserve">éthique </w:t>
      </w:r>
      <w:r w:rsidR="00190E2A">
        <w:rPr>
          <w:rFonts w:asciiTheme="minorHAnsi" w:hAnsiTheme="minorHAnsi"/>
          <w:sz w:val="22"/>
          <w:lang w:val="fr-CA"/>
        </w:rPr>
        <w:t>la</w:t>
      </w:r>
      <w:r w:rsidR="00783B0E">
        <w:rPr>
          <w:rFonts w:asciiTheme="minorHAnsi" w:hAnsiTheme="minorHAnsi"/>
          <w:sz w:val="22"/>
          <w:lang w:val="fr-CA"/>
        </w:rPr>
        <w:t xml:space="preserve"> plus souvent négligée. Le cas Goodrich avec Gretzinger qui dit à Vandivier </w:t>
      </w:r>
      <w:r w:rsidR="00851E6D">
        <w:rPr>
          <w:rFonts w:asciiTheme="minorHAnsi" w:hAnsiTheme="minorHAnsi"/>
          <w:sz w:val="22"/>
          <w:lang w:val="fr-CA"/>
        </w:rPr>
        <w:t>qu’</w:t>
      </w:r>
      <w:r w:rsidR="00783B0E">
        <w:rPr>
          <w:rFonts w:asciiTheme="minorHAnsi" w:hAnsiTheme="minorHAnsi"/>
          <w:sz w:val="22"/>
          <w:lang w:val="fr-CA"/>
        </w:rPr>
        <w:t>il ne se sent pas responsable</w:t>
      </w:r>
      <w:r w:rsidR="009A145E">
        <w:rPr>
          <w:rFonts w:asciiTheme="minorHAnsi" w:hAnsiTheme="minorHAnsi"/>
          <w:sz w:val="22"/>
          <w:lang w:val="fr-CA"/>
        </w:rPr>
        <w:t xml:space="preserve"> de </w:t>
      </w:r>
      <w:r w:rsidR="00190E2A">
        <w:rPr>
          <w:rFonts w:asciiTheme="minorHAnsi" w:hAnsiTheme="minorHAnsi"/>
          <w:sz w:val="22"/>
          <w:lang w:val="fr-CA"/>
        </w:rPr>
        <w:t>ce</w:t>
      </w:r>
      <w:r w:rsidR="009A145E">
        <w:rPr>
          <w:rFonts w:asciiTheme="minorHAnsi" w:hAnsiTheme="minorHAnsi"/>
          <w:sz w:val="22"/>
          <w:lang w:val="fr-CA"/>
        </w:rPr>
        <w:t xml:space="preserve"> qui se passe avec son travail </w:t>
      </w:r>
      <w:r w:rsidR="00851E6D">
        <w:rPr>
          <w:rFonts w:asciiTheme="minorHAnsi" w:hAnsiTheme="minorHAnsi"/>
          <w:sz w:val="22"/>
          <w:lang w:val="fr-CA"/>
        </w:rPr>
        <w:t>lorsqu’</w:t>
      </w:r>
      <w:r w:rsidR="009A145E">
        <w:rPr>
          <w:rFonts w:asciiTheme="minorHAnsi" w:hAnsiTheme="minorHAnsi"/>
          <w:sz w:val="22"/>
          <w:lang w:val="fr-CA"/>
        </w:rPr>
        <w:t xml:space="preserve">il sort du laboratoire est </w:t>
      </w:r>
      <w:r w:rsidR="00190E2A">
        <w:rPr>
          <w:rFonts w:asciiTheme="minorHAnsi" w:hAnsiTheme="minorHAnsi"/>
          <w:sz w:val="22"/>
          <w:lang w:val="fr-CA"/>
        </w:rPr>
        <w:t>un</w:t>
      </w:r>
      <w:r w:rsidR="009A145E">
        <w:rPr>
          <w:rFonts w:asciiTheme="minorHAnsi" w:hAnsiTheme="minorHAnsi"/>
          <w:sz w:val="22"/>
          <w:lang w:val="fr-CA"/>
        </w:rPr>
        <w:t xml:space="preserve"> exemple typique de manque </w:t>
      </w:r>
      <w:r w:rsidR="00851E6D">
        <w:rPr>
          <w:rFonts w:asciiTheme="minorHAnsi" w:hAnsiTheme="minorHAnsi"/>
          <w:sz w:val="22"/>
          <w:lang w:val="fr-CA"/>
        </w:rPr>
        <w:t>d’</w:t>
      </w:r>
      <w:r w:rsidR="009A145E">
        <w:rPr>
          <w:rFonts w:asciiTheme="minorHAnsi" w:hAnsiTheme="minorHAnsi"/>
          <w:sz w:val="22"/>
          <w:lang w:val="fr-CA"/>
        </w:rPr>
        <w:t>éthique de responsabilité</w:t>
      </w:r>
      <w:r w:rsidR="00851E6D">
        <w:rPr>
          <w:rFonts w:asciiTheme="minorHAnsi" w:hAnsiTheme="minorHAnsi"/>
          <w:sz w:val="22"/>
          <w:lang w:val="fr-CA"/>
        </w:rPr>
        <w:t xml:space="preserve">. </w:t>
      </w:r>
      <w:r w:rsidR="006B21FF">
        <w:rPr>
          <w:rFonts w:asciiTheme="minorHAnsi" w:hAnsiTheme="minorHAnsi"/>
          <w:sz w:val="22"/>
          <w:lang w:val="fr-CA"/>
        </w:rPr>
        <w:t>L’</w:t>
      </w:r>
      <w:r w:rsidR="00905660">
        <w:rPr>
          <w:rFonts w:asciiTheme="minorHAnsi" w:hAnsiTheme="minorHAnsi"/>
          <w:sz w:val="22"/>
          <w:lang w:val="fr-CA"/>
        </w:rPr>
        <w:t xml:space="preserve">éthique de responsabilité me semble la </w:t>
      </w:r>
      <w:r w:rsidR="00BB75ED">
        <w:rPr>
          <w:rFonts w:asciiTheme="minorHAnsi" w:hAnsiTheme="minorHAnsi"/>
          <w:sz w:val="22"/>
          <w:lang w:val="fr-CA"/>
        </w:rPr>
        <w:t>meilleure</w:t>
      </w:r>
      <w:r w:rsidR="00905660">
        <w:rPr>
          <w:rFonts w:asciiTheme="minorHAnsi" w:hAnsiTheme="minorHAnsi"/>
          <w:sz w:val="22"/>
          <w:lang w:val="fr-CA"/>
        </w:rPr>
        <w:t xml:space="preserve"> forme </w:t>
      </w:r>
      <w:r w:rsidR="006B21FF">
        <w:rPr>
          <w:rFonts w:asciiTheme="minorHAnsi" w:hAnsiTheme="minorHAnsi"/>
          <w:sz w:val="22"/>
          <w:lang w:val="fr-CA"/>
        </w:rPr>
        <w:t>d’</w:t>
      </w:r>
      <w:r w:rsidR="00905660">
        <w:rPr>
          <w:rFonts w:asciiTheme="minorHAnsi" w:hAnsiTheme="minorHAnsi"/>
          <w:sz w:val="22"/>
          <w:lang w:val="fr-CA"/>
        </w:rPr>
        <w:t xml:space="preserve">éthique </w:t>
      </w:r>
      <w:r w:rsidR="006B21FF">
        <w:rPr>
          <w:rFonts w:asciiTheme="minorHAnsi" w:hAnsiTheme="minorHAnsi"/>
          <w:sz w:val="22"/>
          <w:lang w:val="fr-CA"/>
        </w:rPr>
        <w:t>puisqu’</w:t>
      </w:r>
      <w:r w:rsidR="00905660">
        <w:rPr>
          <w:rFonts w:asciiTheme="minorHAnsi" w:hAnsiTheme="minorHAnsi"/>
          <w:sz w:val="22"/>
          <w:lang w:val="fr-CA"/>
        </w:rPr>
        <w:t xml:space="preserve">elle regroupe les meilleurs aspects de plusieurs formes </w:t>
      </w:r>
      <w:r w:rsidR="006B21FF">
        <w:rPr>
          <w:rFonts w:asciiTheme="minorHAnsi" w:hAnsiTheme="minorHAnsi"/>
          <w:sz w:val="22"/>
          <w:lang w:val="fr-CA"/>
        </w:rPr>
        <w:t>d’</w:t>
      </w:r>
      <w:r w:rsidR="00905660">
        <w:rPr>
          <w:rFonts w:asciiTheme="minorHAnsi" w:hAnsiTheme="minorHAnsi"/>
          <w:sz w:val="22"/>
          <w:lang w:val="fr-CA"/>
        </w:rPr>
        <w:t xml:space="preserve">éthiques. </w:t>
      </w:r>
      <w:r w:rsidR="00294602">
        <w:rPr>
          <w:rFonts w:asciiTheme="minorHAnsi" w:hAnsiTheme="minorHAnsi"/>
          <w:sz w:val="22"/>
          <w:lang w:val="fr-CA"/>
        </w:rPr>
        <w:t xml:space="preserve">Elle considère si la fin justifie les moyens comme Aristote et si les conséquences </w:t>
      </w:r>
      <w:r w:rsidR="00BB75ED">
        <w:rPr>
          <w:rFonts w:asciiTheme="minorHAnsi" w:hAnsiTheme="minorHAnsi"/>
          <w:sz w:val="22"/>
          <w:lang w:val="fr-CA"/>
        </w:rPr>
        <w:lastRenderedPageBreak/>
        <w:t>justifient</w:t>
      </w:r>
      <w:r w:rsidR="00294602">
        <w:rPr>
          <w:rFonts w:asciiTheme="minorHAnsi" w:hAnsiTheme="minorHAnsi"/>
          <w:sz w:val="22"/>
          <w:lang w:val="fr-CA"/>
        </w:rPr>
        <w:t xml:space="preserve"> la fin comme les utilitaristes. Tout comme Kant, cette éthique affirme </w:t>
      </w:r>
      <w:r w:rsidR="00BB75ED">
        <w:rPr>
          <w:rFonts w:asciiTheme="minorHAnsi" w:hAnsiTheme="minorHAnsi"/>
          <w:sz w:val="22"/>
          <w:lang w:val="fr-CA"/>
        </w:rPr>
        <w:t>que</w:t>
      </w:r>
      <w:r w:rsidR="00294602">
        <w:rPr>
          <w:rFonts w:asciiTheme="minorHAnsi" w:hAnsiTheme="minorHAnsi"/>
          <w:sz w:val="22"/>
          <w:lang w:val="fr-CA"/>
        </w:rPr>
        <w:t xml:space="preserve"> </w:t>
      </w:r>
      <w:r w:rsidR="006B21FF">
        <w:rPr>
          <w:rFonts w:asciiTheme="minorHAnsi" w:hAnsiTheme="minorHAnsi"/>
          <w:sz w:val="22"/>
          <w:lang w:val="fr-CA"/>
        </w:rPr>
        <w:t>l’</w:t>
      </w:r>
      <w:r w:rsidR="00294602">
        <w:rPr>
          <w:rFonts w:asciiTheme="minorHAnsi" w:hAnsiTheme="minorHAnsi"/>
          <w:sz w:val="22"/>
          <w:lang w:val="fr-CA"/>
        </w:rPr>
        <w:t xml:space="preserve">action ne doit pas mener au déclin de </w:t>
      </w:r>
      <w:r w:rsidR="006B21FF">
        <w:rPr>
          <w:rFonts w:asciiTheme="minorHAnsi" w:hAnsiTheme="minorHAnsi"/>
          <w:sz w:val="22"/>
          <w:lang w:val="fr-CA"/>
        </w:rPr>
        <w:t>l’</w:t>
      </w:r>
      <w:r w:rsidR="00294602">
        <w:rPr>
          <w:rFonts w:asciiTheme="minorHAnsi" w:hAnsiTheme="minorHAnsi"/>
          <w:sz w:val="22"/>
          <w:lang w:val="fr-CA"/>
        </w:rPr>
        <w:t xml:space="preserve">humanité et elle ne prévoit pas </w:t>
      </w:r>
      <w:r w:rsidR="006B21FF">
        <w:rPr>
          <w:rFonts w:asciiTheme="minorHAnsi" w:hAnsiTheme="minorHAnsi"/>
          <w:sz w:val="22"/>
          <w:lang w:val="fr-CA"/>
        </w:rPr>
        <w:t xml:space="preserve">seulement </w:t>
      </w:r>
      <w:r w:rsidR="00294602">
        <w:rPr>
          <w:rFonts w:asciiTheme="minorHAnsi" w:hAnsiTheme="minorHAnsi"/>
          <w:sz w:val="22"/>
          <w:lang w:val="fr-CA"/>
        </w:rPr>
        <w:t xml:space="preserve">les conséquences immédiates et </w:t>
      </w:r>
      <w:r w:rsidR="00BB75ED">
        <w:rPr>
          <w:rFonts w:asciiTheme="minorHAnsi" w:hAnsiTheme="minorHAnsi"/>
          <w:sz w:val="22"/>
          <w:lang w:val="fr-CA"/>
        </w:rPr>
        <w:t>directes,</w:t>
      </w:r>
      <w:r w:rsidR="00294602">
        <w:rPr>
          <w:rFonts w:asciiTheme="minorHAnsi" w:hAnsiTheme="minorHAnsi"/>
          <w:sz w:val="22"/>
          <w:lang w:val="fr-CA"/>
        </w:rPr>
        <w:t xml:space="preserve"> mais aussi celles à long terme comme dans le concept de développement durable et </w:t>
      </w:r>
      <w:r w:rsidR="00BB75ED">
        <w:rPr>
          <w:rFonts w:asciiTheme="minorHAnsi" w:hAnsiTheme="minorHAnsi"/>
          <w:sz w:val="22"/>
          <w:lang w:val="fr-CA"/>
        </w:rPr>
        <w:t>indirect</w:t>
      </w:r>
      <w:r w:rsidR="00294602">
        <w:rPr>
          <w:rFonts w:asciiTheme="minorHAnsi" w:hAnsiTheme="minorHAnsi"/>
          <w:sz w:val="22"/>
          <w:lang w:val="fr-CA"/>
        </w:rPr>
        <w:t xml:space="preserve">. </w:t>
      </w:r>
      <w:r w:rsidR="006B21FF">
        <w:rPr>
          <w:rFonts w:asciiTheme="minorHAnsi" w:hAnsiTheme="minorHAnsi"/>
          <w:sz w:val="22"/>
          <w:lang w:val="fr-CA"/>
        </w:rPr>
        <w:t>L’</w:t>
      </w:r>
      <w:r w:rsidR="00294602">
        <w:rPr>
          <w:rFonts w:asciiTheme="minorHAnsi" w:hAnsiTheme="minorHAnsi"/>
          <w:sz w:val="22"/>
          <w:lang w:val="fr-CA"/>
        </w:rPr>
        <w:t xml:space="preserve">éthique de responsabilité regroupe donc les aspects clés des quatre autres notions discutés dans ce travail, ce qui fait </w:t>
      </w:r>
      <w:r w:rsidR="006B21FF">
        <w:rPr>
          <w:rFonts w:asciiTheme="minorHAnsi" w:hAnsiTheme="minorHAnsi"/>
          <w:sz w:val="22"/>
          <w:lang w:val="fr-CA"/>
        </w:rPr>
        <w:t>d’</w:t>
      </w:r>
      <w:r w:rsidR="00294602">
        <w:rPr>
          <w:rFonts w:asciiTheme="minorHAnsi" w:hAnsiTheme="minorHAnsi"/>
          <w:sz w:val="22"/>
          <w:lang w:val="fr-CA"/>
        </w:rPr>
        <w:t xml:space="preserve">elle une éthique particulièrement intéressante à mon avis. </w:t>
      </w:r>
      <w:r w:rsidR="00606847">
        <w:rPr>
          <w:rFonts w:asciiTheme="minorHAnsi" w:hAnsiTheme="minorHAnsi"/>
          <w:sz w:val="22"/>
          <w:lang w:val="fr-CA"/>
        </w:rPr>
        <w:t xml:space="preserve">La très forte corrélation entre les GPS et </w:t>
      </w:r>
      <w:r w:rsidR="00851E6D">
        <w:rPr>
          <w:rFonts w:asciiTheme="minorHAnsi" w:hAnsiTheme="minorHAnsi"/>
          <w:sz w:val="22"/>
          <w:lang w:val="fr-CA"/>
        </w:rPr>
        <w:t>l’</w:t>
      </w:r>
      <w:r w:rsidR="00606847">
        <w:rPr>
          <w:rFonts w:asciiTheme="minorHAnsi" w:hAnsiTheme="minorHAnsi"/>
          <w:sz w:val="22"/>
          <w:lang w:val="fr-CA"/>
        </w:rPr>
        <w:t xml:space="preserve">automobile intelligente est une des </w:t>
      </w:r>
      <w:r w:rsidR="00190E2A">
        <w:rPr>
          <w:rFonts w:asciiTheme="minorHAnsi" w:hAnsiTheme="minorHAnsi"/>
          <w:sz w:val="22"/>
          <w:lang w:val="fr-CA"/>
        </w:rPr>
        <w:t>constatations</w:t>
      </w:r>
      <w:r w:rsidR="00606847">
        <w:rPr>
          <w:rFonts w:asciiTheme="minorHAnsi" w:hAnsiTheme="minorHAnsi"/>
          <w:sz w:val="22"/>
          <w:lang w:val="fr-CA"/>
        </w:rPr>
        <w:t xml:space="preserve"> que </w:t>
      </w:r>
      <w:r w:rsidR="00851E6D">
        <w:rPr>
          <w:rFonts w:asciiTheme="minorHAnsi" w:hAnsiTheme="minorHAnsi"/>
          <w:sz w:val="22"/>
          <w:lang w:val="fr-CA"/>
        </w:rPr>
        <w:t>j’</w:t>
      </w:r>
      <w:r w:rsidR="00606847">
        <w:rPr>
          <w:rFonts w:asciiTheme="minorHAnsi" w:hAnsiTheme="minorHAnsi"/>
          <w:sz w:val="22"/>
          <w:lang w:val="fr-CA"/>
        </w:rPr>
        <w:t xml:space="preserve">ai observé lors de mes recherches sur le sujet. Ayant déjà utilisé un GPS indiquant des chemins erronés pour me rendre à une destination, je doute de la fiabilité des logiciels de conduite autonome. Une erreur de quelques secondes </w:t>
      </w:r>
      <w:r w:rsidR="00851E6D">
        <w:rPr>
          <w:rFonts w:asciiTheme="minorHAnsi" w:hAnsiTheme="minorHAnsi"/>
          <w:sz w:val="22"/>
          <w:lang w:val="fr-CA"/>
        </w:rPr>
        <w:t>lorsqu’</w:t>
      </w:r>
      <w:r w:rsidR="00606847">
        <w:rPr>
          <w:rFonts w:asciiTheme="minorHAnsi" w:hAnsiTheme="minorHAnsi"/>
          <w:sz w:val="22"/>
          <w:lang w:val="fr-CA"/>
        </w:rPr>
        <w:t xml:space="preserve">un véhicule est sur </w:t>
      </w:r>
      <w:r w:rsidR="00851E6D">
        <w:rPr>
          <w:rFonts w:asciiTheme="minorHAnsi" w:hAnsiTheme="minorHAnsi"/>
          <w:sz w:val="22"/>
          <w:lang w:val="fr-CA"/>
        </w:rPr>
        <w:t>l’</w:t>
      </w:r>
      <w:r w:rsidR="00606847">
        <w:rPr>
          <w:rFonts w:asciiTheme="minorHAnsi" w:hAnsiTheme="minorHAnsi"/>
          <w:sz w:val="22"/>
          <w:lang w:val="fr-CA"/>
        </w:rPr>
        <w:t xml:space="preserve">autoroute pourrait mener à un carambolage et </w:t>
      </w:r>
      <w:r w:rsidR="00190E2A">
        <w:rPr>
          <w:rFonts w:asciiTheme="minorHAnsi" w:hAnsiTheme="minorHAnsi"/>
          <w:sz w:val="22"/>
          <w:lang w:val="fr-CA"/>
        </w:rPr>
        <w:t>entra</w:t>
      </w:r>
      <w:r w:rsidR="00851E6D">
        <w:rPr>
          <w:rFonts w:asciiTheme="minorHAnsi" w:hAnsiTheme="minorHAnsi"/>
          <w:sz w:val="22"/>
          <w:lang w:val="fr-CA"/>
        </w:rPr>
        <w:t>î</w:t>
      </w:r>
      <w:r w:rsidR="00190E2A">
        <w:rPr>
          <w:rFonts w:asciiTheme="minorHAnsi" w:hAnsiTheme="minorHAnsi"/>
          <w:sz w:val="22"/>
          <w:lang w:val="fr-CA"/>
        </w:rPr>
        <w:t>ner</w:t>
      </w:r>
      <w:r w:rsidR="00606847">
        <w:rPr>
          <w:rFonts w:asciiTheme="minorHAnsi" w:hAnsiTheme="minorHAnsi"/>
          <w:sz w:val="22"/>
          <w:lang w:val="fr-CA"/>
        </w:rPr>
        <w:t xml:space="preserve"> </w:t>
      </w:r>
      <w:r w:rsidR="005D56F6">
        <w:rPr>
          <w:rFonts w:asciiTheme="minorHAnsi" w:hAnsiTheme="minorHAnsi"/>
          <w:sz w:val="22"/>
          <w:lang w:val="fr-CA"/>
        </w:rPr>
        <w:t xml:space="preserve">de </w:t>
      </w:r>
      <w:r w:rsidR="006B21FF">
        <w:rPr>
          <w:rFonts w:asciiTheme="minorHAnsi" w:hAnsiTheme="minorHAnsi"/>
          <w:sz w:val="22"/>
          <w:lang w:val="fr-CA"/>
        </w:rPr>
        <w:t xml:space="preserve">nombreux </w:t>
      </w:r>
      <w:r w:rsidR="005D56F6">
        <w:rPr>
          <w:rFonts w:asciiTheme="minorHAnsi" w:hAnsiTheme="minorHAnsi"/>
          <w:sz w:val="22"/>
          <w:lang w:val="fr-CA"/>
        </w:rPr>
        <w:t>dommages collatéraux</w:t>
      </w:r>
      <w:r w:rsidR="00606847">
        <w:rPr>
          <w:rFonts w:asciiTheme="minorHAnsi" w:hAnsiTheme="minorHAnsi"/>
          <w:sz w:val="22"/>
          <w:lang w:val="fr-CA"/>
        </w:rPr>
        <w:t xml:space="preserve">. Je crois donc que malgré les avantages </w:t>
      </w:r>
      <w:r w:rsidR="00851E6D">
        <w:rPr>
          <w:rFonts w:asciiTheme="minorHAnsi" w:hAnsiTheme="minorHAnsi"/>
          <w:sz w:val="22"/>
          <w:lang w:val="fr-CA"/>
        </w:rPr>
        <w:t>qu’</w:t>
      </w:r>
      <w:r w:rsidR="00606847">
        <w:rPr>
          <w:rFonts w:asciiTheme="minorHAnsi" w:hAnsiTheme="minorHAnsi"/>
          <w:sz w:val="22"/>
          <w:lang w:val="fr-CA"/>
        </w:rPr>
        <w:t>entraînerait la mise en marché de ces nouvelles voitures, on doit faire des tests exhaustifs en circuit fermé et on doit continuer de peaufiner les systèmes. Je crois que les voitures intelligentes circulant d</w:t>
      </w:r>
      <w:r w:rsidR="00851E6D">
        <w:rPr>
          <w:rFonts w:asciiTheme="minorHAnsi" w:hAnsiTheme="minorHAnsi"/>
          <w:sz w:val="22"/>
          <w:lang w:val="fr-CA"/>
        </w:rPr>
        <w:t>an</w:t>
      </w:r>
      <w:r w:rsidR="00606847">
        <w:rPr>
          <w:rFonts w:asciiTheme="minorHAnsi" w:hAnsiTheme="minorHAnsi"/>
          <w:sz w:val="22"/>
          <w:lang w:val="fr-CA"/>
        </w:rPr>
        <w:t xml:space="preserve">s les quelques états le permettant sont </w:t>
      </w:r>
      <w:r w:rsidR="00851E6D">
        <w:rPr>
          <w:rFonts w:asciiTheme="minorHAnsi" w:hAnsiTheme="minorHAnsi"/>
          <w:sz w:val="22"/>
          <w:lang w:val="fr-CA"/>
        </w:rPr>
        <w:t>prématurées</w:t>
      </w:r>
      <w:r w:rsidR="00606847">
        <w:rPr>
          <w:rFonts w:asciiTheme="minorHAnsi" w:hAnsiTheme="minorHAnsi"/>
          <w:sz w:val="22"/>
          <w:lang w:val="fr-CA"/>
        </w:rPr>
        <w:t xml:space="preserve"> et par principe de précaution, on devrait continuer à travailler sur la sécurité. </w:t>
      </w:r>
      <w:r w:rsidR="00190E2A">
        <w:rPr>
          <w:rFonts w:asciiTheme="minorHAnsi" w:hAnsiTheme="minorHAnsi"/>
          <w:sz w:val="22"/>
          <w:lang w:val="fr-CA"/>
        </w:rPr>
        <w:t>Je</w:t>
      </w:r>
      <w:r w:rsidR="00606847">
        <w:rPr>
          <w:rFonts w:asciiTheme="minorHAnsi" w:hAnsiTheme="minorHAnsi"/>
          <w:sz w:val="22"/>
          <w:lang w:val="fr-CA"/>
        </w:rPr>
        <w:t xml:space="preserve"> ne parlerai pas de </w:t>
      </w:r>
      <w:r w:rsidR="00851E6D">
        <w:rPr>
          <w:rFonts w:asciiTheme="minorHAnsi" w:hAnsiTheme="minorHAnsi"/>
          <w:sz w:val="22"/>
          <w:lang w:val="fr-CA"/>
        </w:rPr>
        <w:t>l’</w:t>
      </w:r>
      <w:r w:rsidR="00606847">
        <w:rPr>
          <w:rFonts w:asciiTheme="minorHAnsi" w:hAnsiTheme="minorHAnsi"/>
          <w:sz w:val="22"/>
          <w:lang w:val="fr-CA"/>
        </w:rPr>
        <w:t>éthique kantienne</w:t>
      </w:r>
      <w:r w:rsidR="002227B5">
        <w:rPr>
          <w:rFonts w:asciiTheme="minorHAnsi" w:hAnsiTheme="minorHAnsi"/>
          <w:sz w:val="22"/>
          <w:lang w:val="fr-CA"/>
        </w:rPr>
        <w:t xml:space="preserve"> dans ma synthèse personnelle puisque </w:t>
      </w:r>
      <w:r w:rsidR="00851E6D">
        <w:rPr>
          <w:rFonts w:asciiTheme="minorHAnsi" w:hAnsiTheme="minorHAnsi"/>
          <w:sz w:val="22"/>
          <w:lang w:val="fr-CA"/>
        </w:rPr>
        <w:t>c’</w:t>
      </w:r>
      <w:r w:rsidR="002227B5">
        <w:rPr>
          <w:rFonts w:asciiTheme="minorHAnsi" w:hAnsiTheme="minorHAnsi"/>
          <w:sz w:val="22"/>
          <w:lang w:val="fr-CA"/>
        </w:rPr>
        <w:t xml:space="preserve">est une forme </w:t>
      </w:r>
      <w:r w:rsidR="00851E6D">
        <w:rPr>
          <w:rFonts w:asciiTheme="minorHAnsi" w:hAnsiTheme="minorHAnsi"/>
          <w:sz w:val="22"/>
          <w:lang w:val="fr-CA"/>
        </w:rPr>
        <w:t>d’</w:t>
      </w:r>
      <w:r w:rsidR="002227B5">
        <w:rPr>
          <w:rFonts w:asciiTheme="minorHAnsi" w:hAnsiTheme="minorHAnsi"/>
          <w:sz w:val="22"/>
          <w:lang w:val="fr-CA"/>
        </w:rPr>
        <w:t xml:space="preserve">éthique que je trouve utopique et qui </w:t>
      </w:r>
      <w:r w:rsidR="00851E6D">
        <w:rPr>
          <w:rFonts w:asciiTheme="minorHAnsi" w:hAnsiTheme="minorHAnsi"/>
          <w:sz w:val="22"/>
          <w:lang w:val="fr-CA"/>
        </w:rPr>
        <w:t>s’</w:t>
      </w:r>
      <w:r w:rsidR="002227B5">
        <w:rPr>
          <w:rFonts w:asciiTheme="minorHAnsi" w:hAnsiTheme="minorHAnsi"/>
          <w:sz w:val="22"/>
          <w:lang w:val="fr-CA"/>
        </w:rPr>
        <w:t xml:space="preserve">applique mal à la réalité. En effet, je </w:t>
      </w:r>
      <w:r w:rsidR="00190E2A">
        <w:rPr>
          <w:rFonts w:asciiTheme="minorHAnsi" w:hAnsiTheme="minorHAnsi"/>
          <w:sz w:val="22"/>
          <w:lang w:val="fr-CA"/>
        </w:rPr>
        <w:t>comprends</w:t>
      </w:r>
      <w:r w:rsidR="002227B5">
        <w:rPr>
          <w:rFonts w:asciiTheme="minorHAnsi" w:hAnsiTheme="minorHAnsi"/>
          <w:sz w:val="22"/>
          <w:lang w:val="fr-CA"/>
        </w:rPr>
        <w:t xml:space="preserve"> le raisonnement de Kant qui est de vouloir avoir des règles universelles qui </w:t>
      </w:r>
      <w:r w:rsidR="00EF6321">
        <w:rPr>
          <w:rFonts w:asciiTheme="minorHAnsi" w:hAnsiTheme="minorHAnsi"/>
          <w:sz w:val="22"/>
          <w:lang w:val="fr-CA"/>
        </w:rPr>
        <w:t>guident</w:t>
      </w:r>
      <w:r w:rsidR="002227B5">
        <w:rPr>
          <w:rFonts w:asciiTheme="minorHAnsi" w:hAnsiTheme="minorHAnsi"/>
          <w:sz w:val="22"/>
          <w:lang w:val="fr-CA"/>
        </w:rPr>
        <w:t xml:space="preserve"> les Hommes mais comme on </w:t>
      </w:r>
      <w:r w:rsidR="00BA07D5">
        <w:rPr>
          <w:rFonts w:asciiTheme="minorHAnsi" w:hAnsiTheme="minorHAnsi"/>
          <w:sz w:val="22"/>
          <w:lang w:val="fr-CA"/>
        </w:rPr>
        <w:t xml:space="preserve">le </w:t>
      </w:r>
      <w:r w:rsidR="002227B5">
        <w:rPr>
          <w:rFonts w:asciiTheme="minorHAnsi" w:hAnsiTheme="minorHAnsi"/>
          <w:sz w:val="22"/>
          <w:lang w:val="fr-CA"/>
        </w:rPr>
        <w:t xml:space="preserve">sait, il y a toujours une exception à une règle et avec les bons motifs, </w:t>
      </w:r>
      <w:r w:rsidR="00190E2A">
        <w:rPr>
          <w:rFonts w:asciiTheme="minorHAnsi" w:hAnsiTheme="minorHAnsi"/>
          <w:sz w:val="22"/>
          <w:lang w:val="fr-CA"/>
        </w:rPr>
        <w:t>aucune</w:t>
      </w:r>
      <w:r w:rsidR="002227B5">
        <w:rPr>
          <w:rFonts w:asciiTheme="minorHAnsi" w:hAnsiTheme="minorHAnsi"/>
          <w:sz w:val="22"/>
          <w:lang w:val="fr-CA"/>
        </w:rPr>
        <w:t xml:space="preserve"> action ne peut être </w:t>
      </w:r>
      <w:r w:rsidR="00EF6321">
        <w:rPr>
          <w:rFonts w:asciiTheme="minorHAnsi" w:hAnsiTheme="minorHAnsi"/>
          <w:sz w:val="22"/>
          <w:lang w:val="fr-CA"/>
        </w:rPr>
        <w:t>considérée</w:t>
      </w:r>
      <w:r w:rsidR="002227B5">
        <w:rPr>
          <w:rFonts w:asciiTheme="minorHAnsi" w:hAnsiTheme="minorHAnsi"/>
          <w:sz w:val="22"/>
          <w:lang w:val="fr-CA"/>
        </w:rPr>
        <w:t xml:space="preserve"> comme bonne ou mauvaise. Par contre, je peux mentionner que selon </w:t>
      </w:r>
      <w:r w:rsidR="00851E6D">
        <w:rPr>
          <w:rFonts w:asciiTheme="minorHAnsi" w:hAnsiTheme="minorHAnsi"/>
          <w:sz w:val="22"/>
          <w:lang w:val="fr-CA"/>
        </w:rPr>
        <w:t>l’</w:t>
      </w:r>
      <w:r w:rsidR="002227B5">
        <w:rPr>
          <w:rFonts w:asciiTheme="minorHAnsi" w:hAnsiTheme="minorHAnsi"/>
          <w:sz w:val="22"/>
          <w:lang w:val="fr-CA"/>
        </w:rPr>
        <w:t xml:space="preserve">éthique </w:t>
      </w:r>
      <w:r w:rsidR="00190E2A">
        <w:rPr>
          <w:rFonts w:asciiTheme="minorHAnsi" w:hAnsiTheme="minorHAnsi"/>
          <w:sz w:val="22"/>
          <w:lang w:val="fr-CA"/>
        </w:rPr>
        <w:t>kantienne</w:t>
      </w:r>
      <w:r w:rsidR="002227B5">
        <w:rPr>
          <w:rFonts w:asciiTheme="minorHAnsi" w:hAnsiTheme="minorHAnsi"/>
          <w:sz w:val="22"/>
          <w:lang w:val="fr-CA"/>
        </w:rPr>
        <w:t xml:space="preserve">, le développement </w:t>
      </w:r>
      <w:r w:rsidR="00851E6D">
        <w:rPr>
          <w:rFonts w:asciiTheme="minorHAnsi" w:hAnsiTheme="minorHAnsi"/>
          <w:sz w:val="22"/>
          <w:lang w:val="fr-CA"/>
        </w:rPr>
        <w:t>d’</w:t>
      </w:r>
      <w:r w:rsidR="002227B5">
        <w:rPr>
          <w:rFonts w:asciiTheme="minorHAnsi" w:hAnsiTheme="minorHAnsi"/>
          <w:sz w:val="22"/>
          <w:lang w:val="fr-CA"/>
        </w:rPr>
        <w:t xml:space="preserve">une voiture intelligente semble être justifiable </w:t>
      </w:r>
      <w:r w:rsidR="00851E6D">
        <w:rPr>
          <w:rFonts w:asciiTheme="minorHAnsi" w:hAnsiTheme="minorHAnsi"/>
          <w:sz w:val="22"/>
          <w:lang w:val="fr-CA"/>
        </w:rPr>
        <w:t>en tant qu’</w:t>
      </w:r>
      <w:r w:rsidR="002227B5">
        <w:rPr>
          <w:rFonts w:asciiTheme="minorHAnsi" w:hAnsiTheme="minorHAnsi"/>
          <w:sz w:val="22"/>
          <w:lang w:val="fr-CA"/>
        </w:rPr>
        <w:t xml:space="preserve">ingénieur. On constate donc que la majorité des notions que </w:t>
      </w:r>
      <w:r w:rsidR="00851E6D">
        <w:rPr>
          <w:rFonts w:asciiTheme="minorHAnsi" w:hAnsiTheme="minorHAnsi"/>
          <w:sz w:val="22"/>
          <w:lang w:val="fr-CA"/>
        </w:rPr>
        <w:t>j’</w:t>
      </w:r>
      <w:r w:rsidR="002227B5">
        <w:rPr>
          <w:rFonts w:asciiTheme="minorHAnsi" w:hAnsiTheme="minorHAnsi"/>
          <w:sz w:val="22"/>
          <w:lang w:val="fr-CA"/>
        </w:rPr>
        <w:t xml:space="preserve">ai </w:t>
      </w:r>
      <w:r w:rsidR="00190E2A">
        <w:rPr>
          <w:rFonts w:asciiTheme="minorHAnsi" w:hAnsiTheme="minorHAnsi"/>
          <w:sz w:val="22"/>
          <w:lang w:val="fr-CA"/>
        </w:rPr>
        <w:t>appliquées</w:t>
      </w:r>
      <w:r w:rsidR="002227B5">
        <w:rPr>
          <w:rFonts w:asciiTheme="minorHAnsi" w:hAnsiTheme="minorHAnsi"/>
          <w:sz w:val="22"/>
          <w:lang w:val="fr-CA"/>
        </w:rPr>
        <w:t xml:space="preserve"> à ma problématique corrobore ma position sur </w:t>
      </w:r>
      <w:r w:rsidR="00851E6D">
        <w:rPr>
          <w:rFonts w:asciiTheme="minorHAnsi" w:hAnsiTheme="minorHAnsi"/>
          <w:sz w:val="22"/>
          <w:lang w:val="fr-CA"/>
        </w:rPr>
        <w:t>l’</w:t>
      </w:r>
      <w:r w:rsidR="002227B5">
        <w:rPr>
          <w:rFonts w:asciiTheme="minorHAnsi" w:hAnsiTheme="minorHAnsi"/>
          <w:sz w:val="22"/>
          <w:lang w:val="fr-CA"/>
        </w:rPr>
        <w:t xml:space="preserve">enjeu mais que comme toujours, on doit utiliser son jugement et être responsable </w:t>
      </w:r>
      <w:r w:rsidR="00851E6D">
        <w:rPr>
          <w:rFonts w:asciiTheme="minorHAnsi" w:hAnsiTheme="minorHAnsi"/>
          <w:sz w:val="22"/>
          <w:lang w:val="fr-CA"/>
        </w:rPr>
        <w:t>en tant qu’</w:t>
      </w:r>
      <w:r w:rsidR="002227B5">
        <w:rPr>
          <w:rFonts w:asciiTheme="minorHAnsi" w:hAnsiTheme="minorHAnsi"/>
          <w:sz w:val="22"/>
          <w:lang w:val="fr-CA"/>
        </w:rPr>
        <w:t xml:space="preserve">ingénieur. </w:t>
      </w:r>
      <w:r w:rsidR="00BA07D5">
        <w:rPr>
          <w:rFonts w:asciiTheme="minorHAnsi" w:hAnsiTheme="minorHAnsi"/>
          <w:sz w:val="22"/>
          <w:lang w:val="fr-CA"/>
        </w:rPr>
        <w:t xml:space="preserve">En bref, il est justifiable de travailler sur la voiture intelligente </w:t>
      </w:r>
      <w:r w:rsidR="00EF6321">
        <w:rPr>
          <w:rFonts w:asciiTheme="minorHAnsi" w:hAnsiTheme="minorHAnsi"/>
          <w:sz w:val="22"/>
          <w:lang w:val="fr-CA"/>
        </w:rPr>
        <w:t>en tant qu’</w:t>
      </w:r>
      <w:r w:rsidR="00BA07D5">
        <w:rPr>
          <w:rFonts w:asciiTheme="minorHAnsi" w:hAnsiTheme="minorHAnsi"/>
          <w:sz w:val="22"/>
          <w:lang w:val="fr-CA"/>
        </w:rPr>
        <w:t>ingénieur mais on ne doit pas précipiter les choses. Ce</w:t>
      </w:r>
      <w:r w:rsidR="002227B5">
        <w:rPr>
          <w:rFonts w:asciiTheme="minorHAnsi" w:hAnsiTheme="minorHAnsi"/>
          <w:sz w:val="22"/>
          <w:lang w:val="fr-CA"/>
        </w:rPr>
        <w:t xml:space="preserve"> qui est très intéressant dans la démarche qui </w:t>
      </w:r>
      <w:r w:rsidR="00851E6D">
        <w:rPr>
          <w:rFonts w:asciiTheme="minorHAnsi" w:hAnsiTheme="minorHAnsi"/>
          <w:sz w:val="22"/>
          <w:lang w:val="fr-CA"/>
        </w:rPr>
        <w:t>m’</w:t>
      </w:r>
      <w:r w:rsidR="002227B5">
        <w:rPr>
          <w:rFonts w:asciiTheme="minorHAnsi" w:hAnsiTheme="minorHAnsi"/>
          <w:sz w:val="22"/>
          <w:lang w:val="fr-CA"/>
        </w:rPr>
        <w:t xml:space="preserve">a </w:t>
      </w:r>
      <w:r w:rsidR="00190E2A">
        <w:rPr>
          <w:rFonts w:asciiTheme="minorHAnsi" w:hAnsiTheme="minorHAnsi"/>
          <w:sz w:val="22"/>
          <w:lang w:val="fr-CA"/>
        </w:rPr>
        <w:t>amené</w:t>
      </w:r>
      <w:r w:rsidR="002227B5">
        <w:rPr>
          <w:rFonts w:asciiTheme="minorHAnsi" w:hAnsiTheme="minorHAnsi"/>
          <w:sz w:val="22"/>
          <w:lang w:val="fr-CA"/>
        </w:rPr>
        <w:t xml:space="preserve"> à cette conclusion est </w:t>
      </w:r>
      <w:r w:rsidR="00851E6D">
        <w:rPr>
          <w:rFonts w:asciiTheme="minorHAnsi" w:hAnsiTheme="minorHAnsi"/>
          <w:sz w:val="22"/>
          <w:lang w:val="fr-CA"/>
        </w:rPr>
        <w:t>qu’</w:t>
      </w:r>
      <w:r w:rsidR="002227B5">
        <w:rPr>
          <w:rFonts w:asciiTheme="minorHAnsi" w:hAnsiTheme="minorHAnsi"/>
          <w:sz w:val="22"/>
          <w:lang w:val="fr-CA"/>
        </w:rPr>
        <w:t xml:space="preserve">elle est universelle et </w:t>
      </w:r>
      <w:r w:rsidR="00851E6D">
        <w:rPr>
          <w:rFonts w:asciiTheme="minorHAnsi" w:hAnsiTheme="minorHAnsi"/>
          <w:sz w:val="22"/>
          <w:lang w:val="fr-CA"/>
        </w:rPr>
        <w:t>s’</w:t>
      </w:r>
      <w:r w:rsidR="002227B5">
        <w:rPr>
          <w:rFonts w:asciiTheme="minorHAnsi" w:hAnsiTheme="minorHAnsi"/>
          <w:sz w:val="22"/>
          <w:lang w:val="fr-CA"/>
        </w:rPr>
        <w:t xml:space="preserve">applique à presque toutes les problématiques éthiques. De plus, elle permet de se former </w:t>
      </w:r>
      <w:r w:rsidR="00190E2A">
        <w:rPr>
          <w:rFonts w:asciiTheme="minorHAnsi" w:hAnsiTheme="minorHAnsi"/>
          <w:sz w:val="22"/>
          <w:lang w:val="fr-CA"/>
        </w:rPr>
        <w:t>une</w:t>
      </w:r>
      <w:r w:rsidR="002227B5">
        <w:rPr>
          <w:rFonts w:asciiTheme="minorHAnsi" w:hAnsiTheme="minorHAnsi"/>
          <w:sz w:val="22"/>
          <w:lang w:val="fr-CA"/>
        </w:rPr>
        <w:t xml:space="preserve"> opinion </w:t>
      </w:r>
      <w:r w:rsidR="00190E2A">
        <w:rPr>
          <w:rFonts w:asciiTheme="minorHAnsi" w:hAnsiTheme="minorHAnsi"/>
          <w:sz w:val="22"/>
          <w:lang w:val="fr-CA"/>
        </w:rPr>
        <w:t>basée</w:t>
      </w:r>
      <w:r w:rsidR="002227B5">
        <w:rPr>
          <w:rFonts w:asciiTheme="minorHAnsi" w:hAnsiTheme="minorHAnsi"/>
          <w:sz w:val="22"/>
          <w:lang w:val="fr-CA"/>
        </w:rPr>
        <w:t xml:space="preserve"> sur les faits et ces faits sont variés. Je </w:t>
      </w:r>
      <w:r w:rsidR="00851E6D">
        <w:rPr>
          <w:rFonts w:asciiTheme="minorHAnsi" w:hAnsiTheme="minorHAnsi"/>
          <w:sz w:val="22"/>
          <w:lang w:val="fr-CA"/>
        </w:rPr>
        <w:t>n’</w:t>
      </w:r>
      <w:r w:rsidR="002227B5">
        <w:rPr>
          <w:rFonts w:asciiTheme="minorHAnsi" w:hAnsiTheme="minorHAnsi"/>
          <w:sz w:val="22"/>
          <w:lang w:val="fr-CA"/>
        </w:rPr>
        <w:t xml:space="preserve">ai abordé que cinq notions dans ce travail mais je dispose maintenant </w:t>
      </w:r>
      <w:r w:rsidR="00851E6D">
        <w:rPr>
          <w:rFonts w:asciiTheme="minorHAnsi" w:hAnsiTheme="minorHAnsi"/>
          <w:sz w:val="22"/>
          <w:lang w:val="fr-CA"/>
        </w:rPr>
        <w:t>d’</w:t>
      </w:r>
      <w:r w:rsidR="002227B5">
        <w:rPr>
          <w:rFonts w:asciiTheme="minorHAnsi" w:hAnsiTheme="minorHAnsi"/>
          <w:sz w:val="22"/>
          <w:lang w:val="fr-CA"/>
        </w:rPr>
        <w:t xml:space="preserve">une douzaine de celles-ci lors de </w:t>
      </w:r>
      <w:r w:rsidR="00190E2A">
        <w:rPr>
          <w:rFonts w:asciiTheme="minorHAnsi" w:hAnsiTheme="minorHAnsi"/>
          <w:sz w:val="22"/>
          <w:lang w:val="fr-CA"/>
        </w:rPr>
        <w:t>futurs</w:t>
      </w:r>
      <w:r w:rsidR="002227B5">
        <w:rPr>
          <w:rFonts w:asciiTheme="minorHAnsi" w:hAnsiTheme="minorHAnsi"/>
          <w:sz w:val="22"/>
          <w:lang w:val="fr-CA"/>
        </w:rPr>
        <w:t xml:space="preserve"> questionnements éthiques</w:t>
      </w:r>
      <w:r w:rsidR="00D4285E">
        <w:rPr>
          <w:rFonts w:asciiTheme="minorHAnsi" w:hAnsiTheme="minorHAnsi"/>
          <w:sz w:val="22"/>
          <w:lang w:val="fr-CA"/>
        </w:rPr>
        <w:t xml:space="preserve"> (éthique </w:t>
      </w:r>
      <w:r w:rsidR="006B21FF">
        <w:rPr>
          <w:rFonts w:asciiTheme="minorHAnsi" w:hAnsiTheme="minorHAnsi"/>
          <w:sz w:val="22"/>
          <w:lang w:val="fr-CA"/>
        </w:rPr>
        <w:t>d’</w:t>
      </w:r>
      <w:r w:rsidR="00D4285E">
        <w:rPr>
          <w:rFonts w:asciiTheme="minorHAnsi" w:hAnsiTheme="minorHAnsi"/>
          <w:sz w:val="22"/>
          <w:lang w:val="fr-CA"/>
        </w:rPr>
        <w:t>entreprise, contractualisme, etc.)</w:t>
      </w:r>
      <w:r w:rsidR="007D73B9">
        <w:rPr>
          <w:rFonts w:asciiTheme="minorHAnsi" w:hAnsiTheme="minorHAnsi"/>
          <w:sz w:val="22"/>
          <w:lang w:val="fr-CA"/>
        </w:rPr>
        <w:t xml:space="preserve">. Il me sera donc aisé </w:t>
      </w:r>
      <w:r w:rsidR="00851E6D">
        <w:rPr>
          <w:rFonts w:asciiTheme="minorHAnsi" w:hAnsiTheme="minorHAnsi"/>
          <w:sz w:val="22"/>
          <w:lang w:val="fr-CA"/>
        </w:rPr>
        <w:t>d’</w:t>
      </w:r>
      <w:r w:rsidR="007D73B9">
        <w:rPr>
          <w:rFonts w:asciiTheme="minorHAnsi" w:hAnsiTheme="minorHAnsi"/>
          <w:sz w:val="22"/>
          <w:lang w:val="fr-CA"/>
        </w:rPr>
        <w:t>appliquer ces nouvelles connaissances en tant que futur ingénieur gradué de Polytechnique</w:t>
      </w:r>
      <w:r w:rsidR="00D4285E">
        <w:rPr>
          <w:rFonts w:asciiTheme="minorHAnsi" w:hAnsiTheme="minorHAnsi"/>
          <w:sz w:val="22"/>
          <w:lang w:val="fr-CA"/>
        </w:rPr>
        <w:t xml:space="preserve"> dans ma carrière professionnelle</w:t>
      </w:r>
      <w:r w:rsidR="007D73B9">
        <w:rPr>
          <w:rFonts w:asciiTheme="minorHAnsi" w:hAnsiTheme="minorHAnsi"/>
          <w:sz w:val="22"/>
          <w:lang w:val="fr-CA"/>
        </w:rPr>
        <w:t>.</w:t>
      </w:r>
    </w:p>
    <w:p w:rsidR="00900408" w:rsidRDefault="00900408">
      <w:pPr>
        <w:rPr>
          <w:rFonts w:ascii="Arial" w:hAnsi="Arial" w:cs="Arial"/>
          <w:b/>
          <w:bCs/>
          <w:kern w:val="32"/>
          <w:szCs w:val="32"/>
          <w:lang w:val="fr-CA"/>
        </w:rPr>
      </w:pPr>
    </w:p>
    <w:p w:rsidR="00F52F0E" w:rsidRDefault="007D73B9" w:rsidP="00F52F0E">
      <w:pPr>
        <w:pStyle w:val="Titre1"/>
        <w:rPr>
          <w:lang w:val="fr-CA"/>
        </w:rPr>
      </w:pPr>
      <w:bookmarkStart w:id="11" w:name="_Toc447465178"/>
      <w:r>
        <w:rPr>
          <w:lang w:val="fr-CA"/>
        </w:rPr>
        <w:lastRenderedPageBreak/>
        <w:t>Références</w:t>
      </w:r>
      <w:bookmarkEnd w:id="11"/>
    </w:p>
    <w:p w:rsidR="00660C84" w:rsidRPr="00660C84" w:rsidRDefault="00660C84" w:rsidP="00660C84">
      <w:pPr>
        <w:rPr>
          <w:lang w:val="fr-CA"/>
        </w:rPr>
      </w:pPr>
    </w:p>
    <w:p w:rsidR="00660C84" w:rsidRPr="00660C84" w:rsidRDefault="00660C84" w:rsidP="00660C84">
      <w:pPr>
        <w:spacing w:line="360" w:lineRule="auto"/>
        <w:jc w:val="both"/>
        <w:rPr>
          <w:rFonts w:ascii="Verdana" w:hAnsi="Verdana"/>
          <w:color w:val="333333"/>
          <w:sz w:val="20"/>
          <w:szCs w:val="20"/>
          <w:shd w:val="clear" w:color="auto" w:fill="FFFFFF"/>
          <w:lang w:val="fr-CA"/>
        </w:rPr>
      </w:pPr>
      <w:r>
        <w:rPr>
          <w:rFonts w:asciiTheme="minorHAnsi" w:hAnsiTheme="minorHAnsi"/>
          <w:b/>
          <w:sz w:val="22"/>
          <w:lang w:val="fr-CA"/>
        </w:rPr>
        <w:t>Hottois, G.</w:t>
      </w:r>
      <w:r w:rsidRPr="00D4285E">
        <w:rPr>
          <w:rFonts w:asciiTheme="minorHAnsi" w:hAnsiTheme="minorHAnsi"/>
          <w:b/>
          <w:sz w:val="22"/>
          <w:lang w:val="fr-CA"/>
        </w:rPr>
        <w:t xml:space="preserve"> (</w:t>
      </w:r>
      <w:r>
        <w:rPr>
          <w:rFonts w:asciiTheme="minorHAnsi" w:hAnsiTheme="minorHAnsi"/>
          <w:b/>
          <w:sz w:val="22"/>
          <w:lang w:val="fr-CA"/>
        </w:rPr>
        <w:t>1996</w:t>
      </w:r>
      <w:r w:rsidRPr="00D4285E">
        <w:rPr>
          <w:rFonts w:asciiTheme="minorHAnsi" w:hAnsiTheme="minorHAnsi"/>
          <w:b/>
          <w:sz w:val="22"/>
          <w:lang w:val="fr-CA"/>
        </w:rPr>
        <w:t xml:space="preserve">). </w:t>
      </w:r>
      <w:r>
        <w:rPr>
          <w:rFonts w:asciiTheme="minorHAnsi" w:hAnsiTheme="minorHAnsi"/>
          <w:b/>
          <w:i/>
          <w:sz w:val="22"/>
          <w:lang w:val="fr-CA"/>
        </w:rPr>
        <w:t>Éthique de responsabilité et éthique de conviction</w:t>
      </w:r>
      <w:r w:rsidRPr="00D4285E">
        <w:rPr>
          <w:rFonts w:asciiTheme="minorHAnsi" w:hAnsiTheme="minorHAnsi"/>
          <w:b/>
          <w:sz w:val="22"/>
          <w:lang w:val="fr-CA"/>
        </w:rPr>
        <w:t xml:space="preserve">. </w:t>
      </w:r>
      <w:r>
        <w:rPr>
          <w:rFonts w:asciiTheme="minorHAnsi" w:hAnsiTheme="minorHAnsi"/>
          <w:b/>
          <w:sz w:val="22"/>
          <w:lang w:val="fr-CA"/>
        </w:rPr>
        <w:t xml:space="preserve">Laval théologique et </w:t>
      </w:r>
      <w:r>
        <w:rPr>
          <w:rFonts w:asciiTheme="minorHAnsi" w:hAnsiTheme="minorHAnsi"/>
          <w:b/>
          <w:sz w:val="22"/>
          <w:lang w:val="fr-CA"/>
        </w:rPr>
        <w:tab/>
        <w:t>philosophique, vol 52, n</w:t>
      </w:r>
      <w:r w:rsidR="006B21FF">
        <w:rPr>
          <w:rFonts w:asciiTheme="minorHAnsi" w:hAnsiTheme="minorHAnsi"/>
          <w:b/>
          <w:sz w:val="22"/>
          <w:lang w:val="fr-CA"/>
        </w:rPr>
        <w:t>° </w:t>
      </w:r>
      <w:r>
        <w:rPr>
          <w:rFonts w:asciiTheme="minorHAnsi" w:hAnsiTheme="minorHAnsi"/>
          <w:b/>
          <w:sz w:val="22"/>
          <w:lang w:val="fr-CA"/>
        </w:rPr>
        <w:t>2, p.489-498 doi:</w:t>
      </w:r>
      <w:r w:rsidRPr="00660C84">
        <w:rPr>
          <w:rFonts w:asciiTheme="minorHAnsi" w:hAnsiTheme="minorHAnsi"/>
          <w:b/>
          <w:sz w:val="22"/>
          <w:szCs w:val="22"/>
          <w:shd w:val="clear" w:color="auto" w:fill="FFFFFF"/>
          <w:lang w:val="fr-CA"/>
        </w:rPr>
        <w:t>http://dx.doi.org/</w:t>
      </w:r>
      <w:r w:rsidRPr="00660C84">
        <w:rPr>
          <w:rFonts w:asciiTheme="minorHAnsi" w:hAnsiTheme="minorHAnsi"/>
          <w:b/>
          <w:sz w:val="22"/>
          <w:szCs w:val="22"/>
          <w:lang w:val="fr-CA"/>
        </w:rPr>
        <w:t>10.7202/401006ar</w:t>
      </w:r>
      <w:r w:rsidRPr="00660C84">
        <w:rPr>
          <w:lang w:val="fr-CA"/>
        </w:rPr>
        <w:t xml:space="preserve"> </w:t>
      </w:r>
    </w:p>
    <w:p w:rsidR="009313B6" w:rsidRDefault="009313B6" w:rsidP="009313B6">
      <w:pPr>
        <w:rPr>
          <w:lang w:val="fr-CA"/>
        </w:rPr>
      </w:pPr>
    </w:p>
    <w:p w:rsidR="00660C84" w:rsidRDefault="009313B6" w:rsidP="00660C84">
      <w:pPr>
        <w:spacing w:line="360" w:lineRule="auto"/>
        <w:jc w:val="both"/>
        <w:rPr>
          <w:rFonts w:asciiTheme="minorHAnsi" w:hAnsiTheme="minorHAnsi"/>
          <w:b/>
          <w:sz w:val="22"/>
          <w:lang w:val="fr-CA"/>
        </w:rPr>
      </w:pPr>
      <w:r w:rsidRPr="00D4285E">
        <w:rPr>
          <w:rFonts w:asciiTheme="minorHAnsi" w:hAnsiTheme="minorHAnsi"/>
          <w:b/>
          <w:sz w:val="22"/>
          <w:lang w:val="fr-CA"/>
        </w:rPr>
        <w:t>Cazenave</w:t>
      </w:r>
      <w:r>
        <w:rPr>
          <w:rFonts w:asciiTheme="minorHAnsi" w:hAnsiTheme="minorHAnsi"/>
          <w:b/>
          <w:sz w:val="22"/>
          <w:lang w:val="fr-CA"/>
        </w:rPr>
        <w:t>, F</w:t>
      </w:r>
      <w:r w:rsidRPr="00D4285E">
        <w:rPr>
          <w:rFonts w:asciiTheme="minorHAnsi" w:hAnsiTheme="minorHAnsi"/>
          <w:b/>
          <w:sz w:val="22"/>
          <w:lang w:val="fr-CA"/>
        </w:rPr>
        <w:t xml:space="preserve">. (2014). </w:t>
      </w:r>
      <w:r w:rsidRPr="00D4285E">
        <w:rPr>
          <w:rFonts w:asciiTheme="minorHAnsi" w:hAnsiTheme="minorHAnsi"/>
          <w:b/>
          <w:i/>
          <w:sz w:val="22"/>
          <w:lang w:val="fr-CA"/>
        </w:rPr>
        <w:t>Stop Google: Relever les nouveaux défis du géant du web</w:t>
      </w:r>
      <w:r w:rsidRPr="00D4285E">
        <w:rPr>
          <w:rFonts w:asciiTheme="minorHAnsi" w:hAnsiTheme="minorHAnsi"/>
          <w:b/>
          <w:sz w:val="22"/>
          <w:lang w:val="fr-CA"/>
        </w:rPr>
        <w:t>.</w:t>
      </w:r>
      <w:r w:rsidR="00660C84" w:rsidRPr="00660C84">
        <w:rPr>
          <w:rFonts w:asciiTheme="minorHAnsi" w:hAnsiTheme="minorHAnsi"/>
          <w:b/>
          <w:sz w:val="22"/>
          <w:lang w:val="fr-CA"/>
        </w:rPr>
        <w:t xml:space="preserve"> </w:t>
      </w:r>
      <w:r w:rsidR="00660C84" w:rsidRPr="00D4285E">
        <w:rPr>
          <w:rFonts w:asciiTheme="minorHAnsi" w:hAnsiTheme="minorHAnsi"/>
          <w:b/>
          <w:sz w:val="22"/>
          <w:lang w:val="fr-CA"/>
        </w:rPr>
        <w:t>[En ligne].</w:t>
      </w:r>
      <w:r w:rsidR="00660C84">
        <w:rPr>
          <w:rFonts w:asciiTheme="minorHAnsi" w:hAnsiTheme="minorHAnsi"/>
          <w:b/>
          <w:sz w:val="22"/>
          <w:lang w:val="fr-CA"/>
        </w:rPr>
        <w:t xml:space="preserve"> </w:t>
      </w:r>
      <w:r w:rsidR="00660C84">
        <w:rPr>
          <w:rFonts w:asciiTheme="minorHAnsi" w:hAnsiTheme="minorHAnsi"/>
          <w:b/>
          <w:sz w:val="22"/>
          <w:lang w:val="fr-CA"/>
        </w:rPr>
        <w:tab/>
      </w:r>
      <w:r w:rsidR="00660C84" w:rsidRPr="00D4285E">
        <w:rPr>
          <w:rFonts w:asciiTheme="minorHAnsi" w:hAnsiTheme="minorHAnsi"/>
          <w:b/>
          <w:sz w:val="22"/>
          <w:lang w:val="fr-CA"/>
        </w:rPr>
        <w:t>Repéré à http://books.google.ca/books?id=T3uSBQAAQBAJ&amp;pg=PR7&amp;dq=voiture+aut</w:t>
      </w:r>
    </w:p>
    <w:p w:rsidR="00F52F0E" w:rsidRDefault="00660C84" w:rsidP="00F52F0E">
      <w:pPr>
        <w:spacing w:line="360" w:lineRule="auto"/>
        <w:jc w:val="both"/>
        <w:rPr>
          <w:rFonts w:asciiTheme="minorHAnsi" w:hAnsiTheme="minorHAnsi"/>
          <w:b/>
          <w:sz w:val="22"/>
          <w:lang w:val="fr-CA"/>
        </w:rPr>
      </w:pPr>
      <w:r>
        <w:rPr>
          <w:rFonts w:asciiTheme="minorHAnsi" w:hAnsiTheme="minorHAnsi"/>
          <w:b/>
          <w:sz w:val="22"/>
          <w:lang w:val="fr-CA"/>
        </w:rPr>
        <w:tab/>
      </w:r>
      <w:r w:rsidRPr="00D4285E">
        <w:rPr>
          <w:rFonts w:asciiTheme="minorHAnsi" w:hAnsiTheme="minorHAnsi"/>
          <w:b/>
          <w:sz w:val="22"/>
          <w:lang w:val="fr-CA"/>
        </w:rPr>
        <w:t>onome&amp;hl=fr&amp;sa=X&amp;redir_esc=y#v=onepage&amp;q=106&amp;f=false</w:t>
      </w:r>
    </w:p>
    <w:p w:rsidR="00660C84" w:rsidRPr="00D4285E" w:rsidRDefault="00660C84" w:rsidP="00F52F0E">
      <w:pPr>
        <w:spacing w:line="360" w:lineRule="auto"/>
        <w:jc w:val="both"/>
        <w:rPr>
          <w:rFonts w:asciiTheme="minorHAnsi" w:hAnsiTheme="minorHAnsi"/>
          <w:b/>
          <w:sz w:val="22"/>
          <w:lang w:val="fr-CA"/>
        </w:rPr>
      </w:pPr>
    </w:p>
    <w:p w:rsidR="009313B6" w:rsidRPr="002B7590" w:rsidRDefault="00190E2A" w:rsidP="00F52F0E">
      <w:pPr>
        <w:spacing w:line="360" w:lineRule="auto"/>
        <w:jc w:val="both"/>
        <w:rPr>
          <w:rFonts w:asciiTheme="minorHAnsi" w:hAnsiTheme="minorHAnsi"/>
          <w:b/>
          <w:sz w:val="22"/>
          <w:lang w:val="fr-CA"/>
        </w:rPr>
      </w:pPr>
      <w:r w:rsidRPr="00D4285E">
        <w:rPr>
          <w:rFonts w:asciiTheme="minorHAnsi" w:hAnsiTheme="minorHAnsi"/>
          <w:b/>
          <w:sz w:val="22"/>
          <w:lang w:val="en-CA"/>
        </w:rPr>
        <w:t>The</w:t>
      </w:r>
      <w:r w:rsidR="007D73B9" w:rsidRPr="00D4285E">
        <w:rPr>
          <w:rFonts w:asciiTheme="minorHAnsi" w:hAnsiTheme="minorHAnsi"/>
          <w:b/>
          <w:sz w:val="22"/>
          <w:lang w:val="en-CA"/>
        </w:rPr>
        <w:t xml:space="preserve"> verge. (2016). </w:t>
      </w:r>
      <w:r w:rsidR="007D73B9" w:rsidRPr="00E24F76">
        <w:rPr>
          <w:rFonts w:asciiTheme="minorHAnsi" w:hAnsiTheme="minorHAnsi"/>
          <w:b/>
          <w:i/>
          <w:sz w:val="22"/>
          <w:lang w:val="en-CA"/>
        </w:rPr>
        <w:t xml:space="preserve">The US Departement of Transportation is trying to fix self-driving rules </w:t>
      </w:r>
      <w:r w:rsidR="009313B6">
        <w:rPr>
          <w:rFonts w:asciiTheme="minorHAnsi" w:hAnsiTheme="minorHAnsi"/>
          <w:b/>
          <w:i/>
          <w:sz w:val="22"/>
          <w:lang w:val="en-CA"/>
        </w:rPr>
        <w:tab/>
      </w:r>
      <w:r w:rsidR="007D73B9" w:rsidRPr="00E24F76">
        <w:rPr>
          <w:rFonts w:asciiTheme="minorHAnsi" w:hAnsiTheme="minorHAnsi"/>
          <w:b/>
          <w:i/>
          <w:sz w:val="22"/>
          <w:lang w:val="en-CA"/>
        </w:rPr>
        <w:t>before they break</w:t>
      </w:r>
      <w:r w:rsidR="007D73B9" w:rsidRPr="00D4285E">
        <w:rPr>
          <w:rFonts w:asciiTheme="minorHAnsi" w:hAnsiTheme="minorHAnsi"/>
          <w:b/>
          <w:sz w:val="22"/>
          <w:lang w:val="en-CA"/>
        </w:rPr>
        <w:t xml:space="preserve">. </w:t>
      </w:r>
      <w:r w:rsidR="007D73B9" w:rsidRPr="00D4285E">
        <w:rPr>
          <w:rFonts w:asciiTheme="minorHAnsi" w:hAnsiTheme="minorHAnsi"/>
          <w:b/>
          <w:sz w:val="22"/>
          <w:lang w:val="fr-CA"/>
        </w:rPr>
        <w:t xml:space="preserve">[En ligne]. </w:t>
      </w:r>
      <w:r w:rsidR="00D4285E" w:rsidRPr="00D4285E">
        <w:rPr>
          <w:rFonts w:asciiTheme="minorHAnsi" w:hAnsiTheme="minorHAnsi"/>
          <w:b/>
          <w:sz w:val="22"/>
          <w:lang w:val="fr-CA"/>
        </w:rPr>
        <w:t>Repéré à</w:t>
      </w:r>
      <w:r w:rsidR="007D73B9" w:rsidRPr="00D4285E">
        <w:rPr>
          <w:rFonts w:asciiTheme="minorHAnsi" w:hAnsiTheme="minorHAnsi"/>
          <w:b/>
          <w:sz w:val="22"/>
          <w:lang w:val="fr-CA"/>
        </w:rPr>
        <w:t xml:space="preserve"> http://www.theverge.com/2016/1/</w:t>
      </w:r>
      <w:r w:rsidR="007D73B9" w:rsidRPr="002B7590">
        <w:rPr>
          <w:rFonts w:asciiTheme="minorHAnsi" w:hAnsiTheme="minorHAnsi"/>
          <w:b/>
          <w:sz w:val="22"/>
          <w:lang w:val="fr-CA"/>
        </w:rPr>
        <w:t>14/107675</w:t>
      </w:r>
    </w:p>
    <w:p w:rsidR="00F52F0E" w:rsidRPr="002B7590" w:rsidRDefault="009313B6" w:rsidP="00F52F0E">
      <w:pPr>
        <w:spacing w:line="360" w:lineRule="auto"/>
        <w:jc w:val="both"/>
        <w:rPr>
          <w:rFonts w:asciiTheme="minorHAnsi" w:hAnsiTheme="minorHAnsi"/>
          <w:b/>
          <w:sz w:val="22"/>
          <w:lang w:val="fr-CA"/>
        </w:rPr>
      </w:pPr>
      <w:r w:rsidRPr="002B7590">
        <w:rPr>
          <w:rFonts w:asciiTheme="minorHAnsi" w:hAnsiTheme="minorHAnsi"/>
          <w:b/>
          <w:sz w:val="22"/>
          <w:lang w:val="fr-CA"/>
        </w:rPr>
        <w:tab/>
      </w:r>
      <w:r w:rsidR="007D73B9" w:rsidRPr="002B7590">
        <w:rPr>
          <w:rFonts w:asciiTheme="minorHAnsi" w:hAnsiTheme="minorHAnsi"/>
          <w:b/>
          <w:sz w:val="22"/>
          <w:lang w:val="fr-CA"/>
        </w:rPr>
        <w:t>02/us-dot-anthony-foxx-self-driving-rules-ford-volvo-google-gm-tesla</w:t>
      </w:r>
    </w:p>
    <w:p w:rsidR="00F52F0E" w:rsidRPr="002B7590" w:rsidRDefault="00F52F0E" w:rsidP="00F52F0E">
      <w:pPr>
        <w:spacing w:line="360" w:lineRule="auto"/>
        <w:jc w:val="both"/>
        <w:rPr>
          <w:rFonts w:asciiTheme="minorHAnsi" w:hAnsiTheme="minorHAnsi"/>
          <w:b/>
          <w:sz w:val="22"/>
          <w:lang w:val="fr-CA"/>
        </w:rPr>
      </w:pPr>
    </w:p>
    <w:p w:rsidR="00F52F0E" w:rsidRDefault="007D73B9" w:rsidP="00F52F0E">
      <w:pPr>
        <w:spacing w:line="360" w:lineRule="auto"/>
        <w:jc w:val="both"/>
        <w:rPr>
          <w:rFonts w:asciiTheme="minorHAnsi" w:hAnsiTheme="minorHAnsi"/>
          <w:b/>
          <w:sz w:val="22"/>
          <w:lang w:val="fr-CA"/>
        </w:rPr>
      </w:pPr>
      <w:r w:rsidRPr="00D4285E">
        <w:rPr>
          <w:rFonts w:asciiTheme="minorHAnsi" w:hAnsiTheme="minorHAnsi"/>
          <w:b/>
          <w:sz w:val="22"/>
          <w:lang w:val="fr-CA"/>
        </w:rPr>
        <w:t>LCP. (2012)</w:t>
      </w:r>
      <w:r w:rsidR="00851E6D" w:rsidRPr="00D4285E">
        <w:rPr>
          <w:rFonts w:asciiTheme="minorHAnsi" w:hAnsiTheme="minorHAnsi"/>
          <w:b/>
          <w:sz w:val="22"/>
          <w:lang w:val="fr-CA"/>
        </w:rPr>
        <w:t xml:space="preserve">. </w:t>
      </w:r>
      <w:r w:rsidRPr="00E24F76">
        <w:rPr>
          <w:rFonts w:asciiTheme="minorHAnsi" w:hAnsiTheme="minorHAnsi"/>
          <w:b/>
          <w:i/>
          <w:sz w:val="22"/>
          <w:lang w:val="fr-CA"/>
        </w:rPr>
        <w:t>La voiture de demain</w:t>
      </w:r>
      <w:r w:rsidRPr="00D4285E">
        <w:rPr>
          <w:rFonts w:asciiTheme="minorHAnsi" w:hAnsiTheme="minorHAnsi"/>
          <w:b/>
          <w:sz w:val="22"/>
          <w:lang w:val="fr-CA"/>
        </w:rPr>
        <w:t xml:space="preserve">. [En ligne]. </w:t>
      </w:r>
      <w:r w:rsidR="00D4285E" w:rsidRPr="00D4285E">
        <w:rPr>
          <w:rFonts w:asciiTheme="minorHAnsi" w:hAnsiTheme="minorHAnsi"/>
          <w:b/>
          <w:sz w:val="22"/>
          <w:lang w:val="fr-CA"/>
        </w:rPr>
        <w:t xml:space="preserve">Repéré à </w:t>
      </w:r>
      <w:r w:rsidR="00660C84">
        <w:rPr>
          <w:rFonts w:asciiTheme="minorHAnsi" w:hAnsiTheme="minorHAnsi"/>
          <w:b/>
          <w:sz w:val="22"/>
          <w:lang w:val="fr-CA"/>
        </w:rPr>
        <w:tab/>
      </w:r>
      <w:r w:rsidRPr="00D4285E">
        <w:rPr>
          <w:rFonts w:asciiTheme="minorHAnsi" w:hAnsiTheme="minorHAnsi"/>
          <w:b/>
          <w:sz w:val="22"/>
          <w:lang w:val="fr-CA"/>
        </w:rPr>
        <w:t>http://www.lcp.fr/emissions/transportez-moi/45733-la-voiture-de-demain</w:t>
      </w:r>
    </w:p>
    <w:p w:rsidR="00660C84" w:rsidRPr="00D4285E" w:rsidRDefault="00660C84" w:rsidP="00F52F0E">
      <w:pPr>
        <w:spacing w:line="360" w:lineRule="auto"/>
        <w:jc w:val="both"/>
        <w:rPr>
          <w:rFonts w:asciiTheme="minorHAnsi" w:hAnsiTheme="minorHAnsi"/>
          <w:b/>
          <w:sz w:val="22"/>
          <w:lang w:val="fr-CA"/>
        </w:rPr>
      </w:pPr>
    </w:p>
    <w:p w:rsidR="00F52F0E" w:rsidRPr="00D4285E" w:rsidRDefault="007D73B9" w:rsidP="00F52F0E">
      <w:pPr>
        <w:spacing w:line="360" w:lineRule="auto"/>
        <w:jc w:val="both"/>
        <w:rPr>
          <w:rFonts w:asciiTheme="minorHAnsi" w:hAnsiTheme="minorHAnsi"/>
          <w:b/>
          <w:sz w:val="22"/>
          <w:lang w:val="fr-CA"/>
        </w:rPr>
      </w:pPr>
      <w:r w:rsidRPr="00D4285E">
        <w:rPr>
          <w:rFonts w:asciiTheme="minorHAnsi" w:hAnsiTheme="minorHAnsi"/>
          <w:b/>
          <w:sz w:val="22"/>
          <w:lang w:val="en-CA"/>
        </w:rPr>
        <w:t xml:space="preserve">Cooperative Intelligent Transport Systems platform. (2016). </w:t>
      </w:r>
      <w:r w:rsidRPr="00E24F76">
        <w:rPr>
          <w:rFonts w:asciiTheme="minorHAnsi" w:hAnsiTheme="minorHAnsi"/>
          <w:b/>
          <w:i/>
          <w:sz w:val="22"/>
          <w:lang w:val="en-CA"/>
        </w:rPr>
        <w:t>Final report</w:t>
      </w:r>
      <w:r w:rsidRPr="00D4285E">
        <w:rPr>
          <w:rFonts w:asciiTheme="minorHAnsi" w:hAnsiTheme="minorHAnsi"/>
          <w:b/>
          <w:sz w:val="22"/>
          <w:lang w:val="en-CA"/>
        </w:rPr>
        <w:t xml:space="preserve">. </w:t>
      </w:r>
      <w:r w:rsidRPr="00D4285E">
        <w:rPr>
          <w:rFonts w:asciiTheme="minorHAnsi" w:hAnsiTheme="minorHAnsi"/>
          <w:b/>
          <w:sz w:val="22"/>
          <w:lang w:val="fr-CA"/>
        </w:rPr>
        <w:t xml:space="preserve">[En ligne]. </w:t>
      </w:r>
      <w:r w:rsidR="00D4285E" w:rsidRPr="00D4285E">
        <w:rPr>
          <w:rFonts w:asciiTheme="minorHAnsi" w:hAnsiTheme="minorHAnsi"/>
          <w:b/>
          <w:sz w:val="22"/>
          <w:lang w:val="fr-CA"/>
        </w:rPr>
        <w:t xml:space="preserve">Repéré à </w:t>
      </w:r>
      <w:r w:rsidR="00660C84">
        <w:rPr>
          <w:rFonts w:asciiTheme="minorHAnsi" w:hAnsiTheme="minorHAnsi"/>
          <w:b/>
          <w:sz w:val="22"/>
          <w:lang w:val="fr-CA"/>
        </w:rPr>
        <w:tab/>
      </w:r>
      <w:r w:rsidRPr="00D4285E">
        <w:rPr>
          <w:rFonts w:asciiTheme="minorHAnsi" w:hAnsiTheme="minorHAnsi"/>
          <w:b/>
          <w:sz w:val="22"/>
          <w:lang w:val="fr-CA"/>
        </w:rPr>
        <w:t>http://ec.europa.eu/transport/themes/its/doc/c-its-platform-final-report-january-</w:t>
      </w:r>
      <w:r w:rsidR="00660C84">
        <w:rPr>
          <w:rFonts w:asciiTheme="minorHAnsi" w:hAnsiTheme="minorHAnsi"/>
          <w:b/>
          <w:sz w:val="22"/>
          <w:lang w:val="fr-CA"/>
        </w:rPr>
        <w:tab/>
      </w:r>
      <w:r w:rsidRPr="00D4285E">
        <w:rPr>
          <w:rFonts w:asciiTheme="minorHAnsi" w:hAnsiTheme="minorHAnsi"/>
          <w:b/>
          <w:sz w:val="22"/>
          <w:lang w:val="fr-CA"/>
        </w:rPr>
        <w:t xml:space="preserve">2016.pdf </w:t>
      </w:r>
    </w:p>
    <w:p w:rsidR="00F52F0E" w:rsidRPr="00D4285E" w:rsidRDefault="00F52F0E" w:rsidP="00F52F0E">
      <w:pPr>
        <w:spacing w:line="360" w:lineRule="auto"/>
        <w:jc w:val="both"/>
        <w:rPr>
          <w:rFonts w:asciiTheme="minorHAnsi" w:hAnsiTheme="minorHAnsi"/>
          <w:b/>
          <w:sz w:val="22"/>
          <w:lang w:val="fr-CA"/>
        </w:rPr>
      </w:pPr>
    </w:p>
    <w:p w:rsidR="00F52F0E" w:rsidRPr="00D4285E" w:rsidRDefault="007D73B9" w:rsidP="00F52F0E">
      <w:pPr>
        <w:spacing w:line="360" w:lineRule="auto"/>
        <w:jc w:val="both"/>
        <w:rPr>
          <w:rFonts w:asciiTheme="minorHAnsi" w:hAnsiTheme="minorHAnsi"/>
          <w:b/>
          <w:sz w:val="22"/>
          <w:lang w:val="fr-CA"/>
        </w:rPr>
      </w:pPr>
      <w:r w:rsidRPr="00D4285E">
        <w:rPr>
          <w:rFonts w:asciiTheme="minorHAnsi" w:hAnsiTheme="minorHAnsi"/>
          <w:b/>
          <w:sz w:val="22"/>
          <w:lang w:val="en-CA"/>
        </w:rPr>
        <w:t xml:space="preserve">Pierre Lamon </w:t>
      </w:r>
      <w:r w:rsidR="00190E2A" w:rsidRPr="00D4285E">
        <w:rPr>
          <w:rFonts w:asciiTheme="minorHAnsi" w:hAnsiTheme="minorHAnsi"/>
          <w:b/>
          <w:sz w:val="22"/>
          <w:lang w:val="en-CA"/>
        </w:rPr>
        <w:t>et coll.</w:t>
      </w:r>
      <w:r w:rsidRPr="00D4285E">
        <w:rPr>
          <w:rFonts w:asciiTheme="minorHAnsi" w:hAnsiTheme="minorHAnsi"/>
          <w:b/>
          <w:sz w:val="22"/>
          <w:lang w:val="en-CA"/>
        </w:rPr>
        <w:t>. (</w:t>
      </w:r>
      <w:r w:rsidR="00F52F0E" w:rsidRPr="00D4285E">
        <w:rPr>
          <w:rFonts w:asciiTheme="minorHAnsi" w:hAnsiTheme="minorHAnsi"/>
          <w:b/>
          <w:sz w:val="22"/>
          <w:lang w:val="en-CA"/>
        </w:rPr>
        <w:t>2015</w:t>
      </w:r>
      <w:r w:rsidRPr="00D4285E">
        <w:rPr>
          <w:rFonts w:asciiTheme="minorHAnsi" w:hAnsiTheme="minorHAnsi"/>
          <w:b/>
          <w:sz w:val="22"/>
          <w:lang w:val="en-CA"/>
        </w:rPr>
        <w:t>)</w:t>
      </w:r>
      <w:r w:rsidR="00851E6D" w:rsidRPr="00D4285E">
        <w:rPr>
          <w:rFonts w:asciiTheme="minorHAnsi" w:hAnsiTheme="minorHAnsi"/>
          <w:b/>
          <w:sz w:val="22"/>
          <w:lang w:val="en-CA"/>
        </w:rPr>
        <w:t xml:space="preserve">. </w:t>
      </w:r>
      <w:r w:rsidRPr="00E24F76">
        <w:rPr>
          <w:rFonts w:asciiTheme="minorHAnsi" w:hAnsiTheme="minorHAnsi"/>
          <w:b/>
          <w:i/>
          <w:sz w:val="22"/>
          <w:lang w:val="en-CA"/>
        </w:rPr>
        <w:t>Mapping with an autonomous car</w:t>
      </w:r>
      <w:r w:rsidRPr="00D4285E">
        <w:rPr>
          <w:rFonts w:asciiTheme="minorHAnsi" w:hAnsiTheme="minorHAnsi"/>
          <w:b/>
          <w:sz w:val="22"/>
          <w:lang w:val="en-CA"/>
        </w:rPr>
        <w:t xml:space="preserve">. </w:t>
      </w:r>
      <w:r w:rsidRPr="00D4285E">
        <w:rPr>
          <w:rFonts w:asciiTheme="minorHAnsi" w:hAnsiTheme="minorHAnsi"/>
          <w:b/>
          <w:sz w:val="22"/>
          <w:lang w:val="fr-CA"/>
        </w:rPr>
        <w:t xml:space="preserve">[En ligne]. </w:t>
      </w:r>
      <w:r w:rsidR="00D4285E" w:rsidRPr="00D4285E">
        <w:rPr>
          <w:rFonts w:asciiTheme="minorHAnsi" w:hAnsiTheme="minorHAnsi"/>
          <w:b/>
          <w:sz w:val="22"/>
          <w:lang w:val="fr-CA"/>
        </w:rPr>
        <w:t xml:space="preserve">Repéré à </w:t>
      </w:r>
      <w:r w:rsidR="00660C84">
        <w:rPr>
          <w:rFonts w:asciiTheme="minorHAnsi" w:hAnsiTheme="minorHAnsi"/>
          <w:b/>
          <w:sz w:val="22"/>
          <w:lang w:val="fr-CA"/>
        </w:rPr>
        <w:tab/>
      </w:r>
      <w:r w:rsidRPr="00D4285E">
        <w:rPr>
          <w:rFonts w:asciiTheme="minorHAnsi" w:hAnsiTheme="minorHAnsi"/>
          <w:b/>
          <w:sz w:val="22"/>
          <w:lang w:val="fr-CA"/>
        </w:rPr>
        <w:t>https://www.researchgate.net/profile/Pierre_Lamon/publication/250239696_Mappi</w:t>
      </w:r>
      <w:r w:rsidR="00660C84">
        <w:rPr>
          <w:rFonts w:asciiTheme="minorHAnsi" w:hAnsiTheme="minorHAnsi"/>
          <w:b/>
          <w:sz w:val="22"/>
          <w:lang w:val="fr-CA"/>
        </w:rPr>
        <w:tab/>
      </w:r>
      <w:r w:rsidRPr="00D4285E">
        <w:rPr>
          <w:rFonts w:asciiTheme="minorHAnsi" w:hAnsiTheme="minorHAnsi"/>
          <w:b/>
          <w:sz w:val="22"/>
          <w:lang w:val="fr-CA"/>
        </w:rPr>
        <w:t>ng_with_an_Autonomous_Car/links/00b4951ecdf9dc9159000000.pdf</w:t>
      </w:r>
    </w:p>
    <w:p w:rsidR="00F52F0E" w:rsidRPr="00D4285E" w:rsidRDefault="00F52F0E" w:rsidP="00F52F0E">
      <w:pPr>
        <w:spacing w:line="360" w:lineRule="auto"/>
        <w:jc w:val="both"/>
        <w:rPr>
          <w:rFonts w:asciiTheme="minorHAnsi" w:hAnsiTheme="minorHAnsi"/>
          <w:b/>
          <w:sz w:val="22"/>
          <w:lang w:val="fr-CA"/>
        </w:rPr>
      </w:pPr>
    </w:p>
    <w:p w:rsidR="00F52F0E" w:rsidRPr="00D4285E" w:rsidRDefault="00183846" w:rsidP="00F52F0E">
      <w:pPr>
        <w:spacing w:line="360" w:lineRule="auto"/>
        <w:jc w:val="both"/>
        <w:rPr>
          <w:rFonts w:asciiTheme="minorHAnsi" w:hAnsiTheme="minorHAnsi"/>
          <w:b/>
          <w:sz w:val="22"/>
          <w:lang w:val="fr-CA"/>
        </w:rPr>
      </w:pPr>
      <w:r w:rsidRPr="00D4285E">
        <w:rPr>
          <w:rFonts w:asciiTheme="minorHAnsi" w:hAnsiTheme="minorHAnsi"/>
          <w:b/>
          <w:sz w:val="22"/>
          <w:lang w:val="en-CA"/>
        </w:rPr>
        <w:t>Auto Insurance center. (</w:t>
      </w:r>
      <w:r w:rsidR="00F52F0E" w:rsidRPr="00D4285E">
        <w:rPr>
          <w:rFonts w:asciiTheme="minorHAnsi" w:hAnsiTheme="minorHAnsi"/>
          <w:b/>
          <w:sz w:val="22"/>
          <w:lang w:val="en-CA"/>
        </w:rPr>
        <w:t>2015</w:t>
      </w:r>
      <w:r w:rsidRPr="00D4285E">
        <w:rPr>
          <w:rFonts w:asciiTheme="minorHAnsi" w:hAnsiTheme="minorHAnsi"/>
          <w:b/>
          <w:sz w:val="22"/>
          <w:lang w:val="en-CA"/>
        </w:rPr>
        <w:t>)</w:t>
      </w:r>
      <w:r w:rsidR="00851E6D" w:rsidRPr="00D4285E">
        <w:rPr>
          <w:rFonts w:asciiTheme="minorHAnsi" w:hAnsiTheme="minorHAnsi"/>
          <w:b/>
          <w:sz w:val="22"/>
          <w:lang w:val="en-CA"/>
        </w:rPr>
        <w:t xml:space="preserve">. </w:t>
      </w:r>
      <w:r w:rsidRPr="00D4285E">
        <w:rPr>
          <w:rFonts w:asciiTheme="minorHAnsi" w:hAnsiTheme="minorHAnsi"/>
          <w:b/>
          <w:sz w:val="22"/>
          <w:lang w:val="en-CA"/>
        </w:rPr>
        <w:t>T</w:t>
      </w:r>
      <w:r w:rsidRPr="00E24F76">
        <w:rPr>
          <w:rFonts w:asciiTheme="minorHAnsi" w:hAnsiTheme="minorHAnsi"/>
          <w:b/>
          <w:i/>
          <w:sz w:val="22"/>
          <w:lang w:val="en-CA"/>
        </w:rPr>
        <w:t>op 20 pros and cons associated with self-driving cars</w:t>
      </w:r>
      <w:r w:rsidRPr="00D4285E">
        <w:rPr>
          <w:rFonts w:asciiTheme="minorHAnsi" w:hAnsiTheme="minorHAnsi"/>
          <w:b/>
          <w:sz w:val="22"/>
          <w:lang w:val="en-CA"/>
        </w:rPr>
        <w:t xml:space="preserve">. </w:t>
      </w:r>
      <w:r w:rsidRPr="00D4285E">
        <w:rPr>
          <w:rFonts w:asciiTheme="minorHAnsi" w:hAnsiTheme="minorHAnsi"/>
          <w:b/>
          <w:sz w:val="22"/>
          <w:lang w:val="fr-CA"/>
        </w:rPr>
        <w:t xml:space="preserve">[En </w:t>
      </w:r>
      <w:r w:rsidR="00660C84">
        <w:rPr>
          <w:rFonts w:asciiTheme="minorHAnsi" w:hAnsiTheme="minorHAnsi"/>
          <w:b/>
          <w:sz w:val="22"/>
          <w:lang w:val="fr-CA"/>
        </w:rPr>
        <w:tab/>
      </w:r>
      <w:r w:rsidRPr="00D4285E">
        <w:rPr>
          <w:rFonts w:asciiTheme="minorHAnsi" w:hAnsiTheme="minorHAnsi"/>
          <w:b/>
          <w:sz w:val="22"/>
          <w:lang w:val="fr-CA"/>
        </w:rPr>
        <w:t xml:space="preserve">ligne]. </w:t>
      </w:r>
      <w:r w:rsidR="00D4285E" w:rsidRPr="00D4285E">
        <w:rPr>
          <w:rFonts w:asciiTheme="minorHAnsi" w:hAnsiTheme="minorHAnsi"/>
          <w:b/>
          <w:sz w:val="22"/>
          <w:lang w:val="fr-CA"/>
        </w:rPr>
        <w:t>Repéré à</w:t>
      </w:r>
      <w:r w:rsidRPr="00D4285E">
        <w:rPr>
          <w:b/>
          <w:lang w:val="fr-CA"/>
        </w:rPr>
        <w:t xml:space="preserve"> </w:t>
      </w:r>
      <w:r w:rsidRPr="00D4285E">
        <w:rPr>
          <w:rFonts w:asciiTheme="minorHAnsi" w:hAnsiTheme="minorHAnsi"/>
          <w:b/>
          <w:sz w:val="22"/>
          <w:lang w:val="fr-CA"/>
        </w:rPr>
        <w:t>http://www.autoinsurancecenter.com/top-20-pros-and-cons-</w:t>
      </w:r>
      <w:r w:rsidR="00660C84">
        <w:rPr>
          <w:rFonts w:asciiTheme="minorHAnsi" w:hAnsiTheme="minorHAnsi"/>
          <w:b/>
          <w:sz w:val="22"/>
          <w:lang w:val="fr-CA"/>
        </w:rPr>
        <w:tab/>
      </w:r>
      <w:r w:rsidRPr="00D4285E">
        <w:rPr>
          <w:rFonts w:asciiTheme="minorHAnsi" w:hAnsiTheme="minorHAnsi"/>
          <w:b/>
          <w:sz w:val="22"/>
          <w:lang w:val="fr-CA"/>
        </w:rPr>
        <w:t xml:space="preserve">associated-with-self-driving-cars.htm </w:t>
      </w:r>
    </w:p>
    <w:p w:rsidR="00F52F0E" w:rsidRPr="00D4285E" w:rsidRDefault="00F52F0E" w:rsidP="00F52F0E">
      <w:pPr>
        <w:spacing w:line="360" w:lineRule="auto"/>
        <w:jc w:val="both"/>
        <w:rPr>
          <w:rFonts w:asciiTheme="minorHAnsi" w:hAnsiTheme="minorHAnsi"/>
          <w:b/>
          <w:sz w:val="22"/>
          <w:lang w:val="fr-CA"/>
        </w:rPr>
      </w:pPr>
    </w:p>
    <w:p w:rsidR="00183846" w:rsidRDefault="00EF6321" w:rsidP="00F52F0E">
      <w:pPr>
        <w:spacing w:line="360" w:lineRule="auto"/>
        <w:jc w:val="both"/>
        <w:rPr>
          <w:rFonts w:asciiTheme="minorHAnsi" w:hAnsiTheme="minorHAnsi"/>
          <w:b/>
          <w:sz w:val="22"/>
          <w:lang w:val="fr-CA"/>
        </w:rPr>
      </w:pPr>
      <w:r>
        <w:rPr>
          <w:rFonts w:asciiTheme="minorHAnsi" w:hAnsiTheme="minorHAnsi"/>
          <w:b/>
          <w:sz w:val="22"/>
          <w:lang w:val="fr-CA"/>
        </w:rPr>
        <w:t>Tricot, J</w:t>
      </w:r>
      <w:r w:rsidR="00183846" w:rsidRPr="00D4285E">
        <w:rPr>
          <w:rFonts w:asciiTheme="minorHAnsi" w:hAnsiTheme="minorHAnsi"/>
          <w:b/>
          <w:sz w:val="22"/>
          <w:lang w:val="fr-CA"/>
        </w:rPr>
        <w:t>. (</w:t>
      </w:r>
      <w:r w:rsidR="00E24F76">
        <w:rPr>
          <w:rFonts w:asciiTheme="minorHAnsi" w:hAnsiTheme="minorHAnsi"/>
          <w:b/>
          <w:sz w:val="22"/>
          <w:lang w:val="fr-CA"/>
        </w:rPr>
        <w:t>1963</w:t>
      </w:r>
      <w:r w:rsidR="00183846" w:rsidRPr="00D4285E">
        <w:rPr>
          <w:rFonts w:asciiTheme="minorHAnsi" w:hAnsiTheme="minorHAnsi"/>
          <w:b/>
          <w:sz w:val="22"/>
          <w:lang w:val="fr-CA"/>
        </w:rPr>
        <w:t>)</w:t>
      </w:r>
      <w:r w:rsidR="00E24F76">
        <w:rPr>
          <w:rFonts w:asciiTheme="minorHAnsi" w:hAnsiTheme="minorHAnsi"/>
          <w:b/>
          <w:sz w:val="22"/>
          <w:lang w:val="fr-CA"/>
        </w:rPr>
        <w:t>.</w:t>
      </w:r>
      <w:r w:rsidR="00183846" w:rsidRPr="00D4285E">
        <w:rPr>
          <w:rFonts w:asciiTheme="minorHAnsi" w:hAnsiTheme="minorHAnsi"/>
          <w:b/>
          <w:sz w:val="22"/>
          <w:lang w:val="fr-CA"/>
        </w:rPr>
        <w:t xml:space="preserve"> </w:t>
      </w:r>
      <w:r w:rsidR="00E24F76" w:rsidRPr="00E24F76">
        <w:rPr>
          <w:rFonts w:asciiTheme="minorHAnsi" w:hAnsiTheme="minorHAnsi"/>
          <w:b/>
          <w:i/>
          <w:sz w:val="22"/>
          <w:lang w:val="fr-CA"/>
        </w:rPr>
        <w:t>Aristote Métaphysique</w:t>
      </w:r>
      <w:r w:rsidR="00183846" w:rsidRPr="00D4285E">
        <w:rPr>
          <w:rFonts w:asciiTheme="minorHAnsi" w:hAnsiTheme="minorHAnsi"/>
          <w:b/>
          <w:sz w:val="22"/>
          <w:lang w:val="fr-CA"/>
        </w:rPr>
        <w:t xml:space="preserve">. [En ligne]. </w:t>
      </w:r>
      <w:r w:rsidR="00D4285E" w:rsidRPr="00D4285E">
        <w:rPr>
          <w:rFonts w:asciiTheme="minorHAnsi" w:hAnsiTheme="minorHAnsi"/>
          <w:b/>
          <w:sz w:val="22"/>
          <w:lang w:val="fr-CA"/>
        </w:rPr>
        <w:t xml:space="preserve">Repéré à </w:t>
      </w:r>
      <w:r w:rsidR="00660C84">
        <w:rPr>
          <w:rFonts w:asciiTheme="minorHAnsi" w:hAnsiTheme="minorHAnsi"/>
          <w:b/>
          <w:sz w:val="22"/>
          <w:lang w:val="fr-CA"/>
        </w:rPr>
        <w:tab/>
      </w:r>
      <w:r w:rsidR="00E24F76" w:rsidRPr="00E24F76">
        <w:rPr>
          <w:rFonts w:asciiTheme="minorHAnsi" w:hAnsiTheme="minorHAnsi"/>
          <w:b/>
          <w:sz w:val="22"/>
          <w:lang w:val="fr-CA"/>
        </w:rPr>
        <w:t xml:space="preserve">http://www.echosdumaquis.com/Accueil/Textes_(A-Z)_files/ </w:t>
      </w:r>
      <w:r w:rsidR="00E24F76">
        <w:rPr>
          <w:rFonts w:asciiTheme="minorHAnsi" w:hAnsiTheme="minorHAnsi"/>
          <w:b/>
          <w:sz w:val="22"/>
          <w:lang w:val="fr-CA"/>
        </w:rPr>
        <w:t>Mé</w:t>
      </w:r>
      <w:r w:rsidR="00E24F76" w:rsidRPr="00E24F76">
        <w:rPr>
          <w:rFonts w:asciiTheme="minorHAnsi" w:hAnsiTheme="minorHAnsi"/>
          <w:b/>
          <w:sz w:val="22"/>
          <w:lang w:val="fr-CA"/>
        </w:rPr>
        <w:t>taphysique.pdf</w:t>
      </w:r>
    </w:p>
    <w:p w:rsidR="00E24F76" w:rsidRPr="00D4285E" w:rsidRDefault="00E24F76" w:rsidP="00F52F0E">
      <w:pPr>
        <w:spacing w:line="360" w:lineRule="auto"/>
        <w:jc w:val="both"/>
        <w:rPr>
          <w:rFonts w:asciiTheme="minorHAnsi" w:hAnsiTheme="minorHAnsi"/>
          <w:b/>
          <w:sz w:val="22"/>
          <w:lang w:val="fr-CA"/>
        </w:rPr>
      </w:pPr>
    </w:p>
    <w:p w:rsidR="007D73B9" w:rsidRPr="00D4285E" w:rsidRDefault="007D73B9" w:rsidP="007D73B9">
      <w:pPr>
        <w:rPr>
          <w:b/>
          <w:lang w:val="fr-CA"/>
        </w:rPr>
      </w:pPr>
    </w:p>
    <w:p w:rsidR="00021989" w:rsidRDefault="00021989" w:rsidP="00021989">
      <w:pPr>
        <w:pStyle w:val="Titre1"/>
        <w:numPr>
          <w:ilvl w:val="0"/>
          <w:numId w:val="1"/>
        </w:numPr>
        <w:rPr>
          <w:lang w:val="fr-CA"/>
        </w:rPr>
      </w:pPr>
      <w:bookmarkStart w:id="12" w:name="_Toc447465179"/>
      <w:r>
        <w:rPr>
          <w:lang w:val="fr-CA"/>
        </w:rPr>
        <w:lastRenderedPageBreak/>
        <w:t>Annexe</w:t>
      </w:r>
      <w:bookmarkEnd w:id="12"/>
    </w:p>
    <w:p w:rsidR="00021989" w:rsidRDefault="00021989" w:rsidP="00021989">
      <w:pPr>
        <w:spacing w:line="360" w:lineRule="auto"/>
        <w:rPr>
          <w:rFonts w:asciiTheme="minorHAnsi" w:hAnsiTheme="minorHAnsi" w:cs="Arial"/>
          <w:sz w:val="22"/>
          <w:lang w:val="fr-CA"/>
        </w:rPr>
      </w:pPr>
      <w:r>
        <w:rPr>
          <w:rFonts w:asciiTheme="minorHAnsi" w:hAnsiTheme="minorHAnsi" w:cs="Arial"/>
          <w:sz w:val="22"/>
          <w:lang w:val="fr-CA"/>
        </w:rPr>
        <w:t>La figure représentant q</w:t>
      </w:r>
      <w:r w:rsidRPr="00CC1689">
        <w:rPr>
          <w:rFonts w:asciiTheme="minorHAnsi" w:hAnsiTheme="minorHAnsi" w:cs="Arial"/>
          <w:sz w:val="22"/>
          <w:lang w:val="fr-CA"/>
        </w:rPr>
        <w:t xml:space="preserve">uelques incertitudes comportant une dimension éthique </w:t>
      </w:r>
      <w:r>
        <w:rPr>
          <w:rFonts w:asciiTheme="minorHAnsi" w:hAnsiTheme="minorHAnsi" w:cs="Arial"/>
          <w:sz w:val="22"/>
          <w:lang w:val="fr-CA"/>
        </w:rPr>
        <w:t xml:space="preserve">concernant </w:t>
      </w:r>
      <w:r w:rsidR="00851E6D">
        <w:rPr>
          <w:rFonts w:asciiTheme="minorHAnsi" w:hAnsiTheme="minorHAnsi" w:cs="Arial"/>
          <w:sz w:val="22"/>
          <w:lang w:val="fr-CA"/>
        </w:rPr>
        <w:t>l’</w:t>
      </w:r>
      <w:r>
        <w:rPr>
          <w:rFonts w:asciiTheme="minorHAnsi" w:hAnsiTheme="minorHAnsi" w:cs="Arial"/>
          <w:sz w:val="22"/>
          <w:lang w:val="fr-CA"/>
        </w:rPr>
        <w:t xml:space="preserve">automobile intelligente réalisée lors de la présentation de la problématique éthique a été </w:t>
      </w:r>
      <w:r w:rsidR="00190E2A">
        <w:rPr>
          <w:rFonts w:asciiTheme="minorHAnsi" w:hAnsiTheme="minorHAnsi" w:cs="Arial"/>
          <w:sz w:val="22"/>
          <w:lang w:val="fr-CA"/>
        </w:rPr>
        <w:t>modifiée</w:t>
      </w:r>
      <w:r>
        <w:rPr>
          <w:rFonts w:asciiTheme="minorHAnsi" w:hAnsiTheme="minorHAnsi" w:cs="Arial"/>
          <w:sz w:val="22"/>
          <w:lang w:val="fr-CA"/>
        </w:rPr>
        <w:t xml:space="preserve"> en fonction des commentaires </w:t>
      </w:r>
      <w:r w:rsidR="00851E6D">
        <w:rPr>
          <w:rFonts w:asciiTheme="minorHAnsi" w:hAnsiTheme="minorHAnsi" w:cs="Arial"/>
          <w:sz w:val="22"/>
          <w:lang w:val="fr-CA"/>
        </w:rPr>
        <w:t>qui m’</w:t>
      </w:r>
      <w:r>
        <w:rPr>
          <w:rFonts w:asciiTheme="minorHAnsi" w:hAnsiTheme="minorHAnsi" w:cs="Arial"/>
          <w:sz w:val="22"/>
          <w:lang w:val="fr-CA"/>
        </w:rPr>
        <w:t xml:space="preserve">ont été fournis et la nouvelle version est illustrée à la figure </w:t>
      </w:r>
      <w:r w:rsidRPr="00CC1689">
        <w:rPr>
          <w:rFonts w:asciiTheme="minorHAnsi" w:hAnsiTheme="minorHAnsi" w:cs="Arial"/>
          <w:sz w:val="22"/>
          <w:lang w:val="fr-CA"/>
        </w:rPr>
        <w:t>ici-bas:</w:t>
      </w:r>
    </w:p>
    <w:p w:rsidR="00021989" w:rsidRDefault="00021989" w:rsidP="00021989">
      <w:pPr>
        <w:spacing w:line="360" w:lineRule="auto"/>
        <w:rPr>
          <w:rFonts w:asciiTheme="minorHAnsi" w:hAnsiTheme="minorHAnsi" w:cs="Arial"/>
          <w:sz w:val="22"/>
          <w:lang w:val="fr-CA"/>
        </w:rPr>
        <w:sectPr w:rsidR="00021989" w:rsidSect="005D56F6">
          <w:pgSz w:w="12240" w:h="15840"/>
          <w:pgMar w:top="1440" w:right="1800" w:bottom="1440" w:left="1800" w:header="708" w:footer="708" w:gutter="0"/>
          <w:cols w:space="708"/>
          <w:docGrid w:linePitch="360"/>
        </w:sectPr>
      </w:pPr>
    </w:p>
    <w:tbl>
      <w:tblPr>
        <w:tblStyle w:val="Grilledutableau"/>
        <w:tblW w:w="0" w:type="auto"/>
        <w:tblLook w:val="04A0"/>
      </w:tblPr>
      <w:tblGrid>
        <w:gridCol w:w="10940"/>
      </w:tblGrid>
      <w:tr w:rsidR="00021989" w:rsidTr="005D56F6">
        <w:tc>
          <w:tcPr>
            <w:tcW w:w="10940" w:type="dxa"/>
          </w:tcPr>
          <w:p w:rsidR="00021989" w:rsidRDefault="00D13BA6" w:rsidP="005D56F6">
            <w:pPr>
              <w:spacing w:line="360" w:lineRule="auto"/>
              <w:jc w:val="center"/>
              <w:rPr>
                <w:rFonts w:asciiTheme="minorHAnsi" w:hAnsiTheme="minorHAnsi" w:cs="Arial"/>
                <w:sz w:val="22"/>
                <w:lang w:val="fr-CA"/>
              </w:rPr>
            </w:pPr>
            <w:r>
              <w:rPr>
                <w:rFonts w:asciiTheme="minorHAnsi" w:hAnsiTheme="minorHAnsi" w:cs="Arial"/>
                <w:noProof/>
                <w:sz w:val="22"/>
                <w:lang w:val="fr-CA" w:eastAsia="fr-CA"/>
              </w:rPr>
              <w:lastRenderedPageBreak/>
              <w:pict>
                <v:shapetype id="_x0000_t202" coordsize="21600,21600" o:spt="202" path="m,l,21600r21600,l21600,xe">
                  <v:stroke joinstyle="miter"/>
                  <v:path gradientshapeok="t" o:connecttype="rect"/>
                </v:shapetype>
                <v:shape id="_x0000_s1039" type="#_x0000_t202" style="position:absolute;left:0;text-align:left;margin-left:-.35pt;margin-top:20.05pt;width:128.6pt;height:147.75pt;z-index:251661312;mso-width-relative:margin;mso-height-relative:margin" filled="f" stroked="f">
                  <v:textbox>
                    <w:txbxContent>
                      <w:p w:rsidR="00BB75ED" w:rsidRDefault="00BB75ED" w:rsidP="00021989">
                        <w:pPr>
                          <w:rPr>
                            <w:lang w:val="fr-FR"/>
                          </w:rPr>
                        </w:pPr>
                        <w:r>
                          <w:rPr>
                            <w:lang w:val="fr-FR"/>
                          </w:rPr>
                          <w:t>La voiture doit-elle sacrifier le conducteur pour sauver des piétons?</w:t>
                        </w:r>
                      </w:p>
                      <w:p w:rsidR="00BB75ED" w:rsidRDefault="00BB75ED" w:rsidP="00021989">
                        <w:pPr>
                          <w:rPr>
                            <w:lang w:val="fr-FR"/>
                          </w:rPr>
                        </w:pPr>
                      </w:p>
                      <w:p w:rsidR="00BB75ED" w:rsidRDefault="00BB75ED" w:rsidP="00021989">
                        <w:pPr>
                          <w:rPr>
                            <w:lang w:val="fr-FR"/>
                          </w:rPr>
                        </w:pPr>
                        <w:r>
                          <w:rPr>
                            <w:lang w:val="fr-FR"/>
                          </w:rPr>
                          <w:t>C’est l’</w:t>
                        </w:r>
                        <w:r w:rsidRPr="00785403">
                          <w:rPr>
                            <w:b/>
                            <w:lang w:val="fr-FR"/>
                          </w:rPr>
                          <w:t>ingénieur</w:t>
                        </w:r>
                      </w:p>
                      <w:p w:rsidR="00BB75ED" w:rsidRDefault="00BB75ED" w:rsidP="00021989">
                        <w:pPr>
                          <w:rPr>
                            <w:lang w:val="fr-FR"/>
                          </w:rPr>
                        </w:pPr>
                        <w:r>
                          <w:rPr>
                            <w:lang w:val="fr-FR"/>
                          </w:rPr>
                          <w:t xml:space="preserve">travaillant sur le </w:t>
                        </w:r>
                      </w:p>
                      <w:p w:rsidR="00BB75ED" w:rsidRDefault="00BB75ED" w:rsidP="00021989">
                        <w:pPr>
                          <w:rPr>
                            <w:lang w:val="fr-FR"/>
                          </w:rPr>
                        </w:pPr>
                        <w:r>
                          <w:rPr>
                            <w:lang w:val="fr-FR"/>
                          </w:rPr>
                          <w:t>système de pilotage qui doit tenter répondre à la question</w:t>
                        </w:r>
                      </w:p>
                    </w:txbxContent>
                  </v:textbox>
                </v:shape>
              </w:pict>
            </w:r>
            <w:r w:rsidR="00021989" w:rsidRPr="000B3040">
              <w:rPr>
                <w:rFonts w:asciiTheme="minorHAnsi" w:hAnsiTheme="minorHAnsi" w:cs="Arial"/>
                <w:noProof/>
                <w:sz w:val="22"/>
                <w:lang w:val="fr-CA" w:eastAsia="fr-CA"/>
              </w:rPr>
              <w:drawing>
                <wp:inline distT="0" distB="0" distL="0" distR="0">
                  <wp:extent cx="3848100" cy="23622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49824" cy="2363258"/>
                          </a:xfrm>
                          <a:prstGeom prst="rect">
                            <a:avLst/>
                          </a:prstGeom>
                          <a:noFill/>
                          <a:ln w="9525">
                            <a:noFill/>
                            <a:miter lim="800000"/>
                            <a:headEnd/>
                            <a:tailEnd/>
                          </a:ln>
                        </pic:spPr>
                      </pic:pic>
                    </a:graphicData>
                  </a:graphic>
                </wp:inline>
              </w:drawing>
            </w:r>
          </w:p>
        </w:tc>
      </w:tr>
      <w:tr w:rsidR="00021989" w:rsidTr="005D56F6">
        <w:tc>
          <w:tcPr>
            <w:tcW w:w="10940" w:type="dxa"/>
          </w:tcPr>
          <w:p w:rsidR="00021989" w:rsidRDefault="00D13BA6" w:rsidP="005D56F6">
            <w:pPr>
              <w:spacing w:line="360" w:lineRule="auto"/>
              <w:jc w:val="center"/>
              <w:rPr>
                <w:rFonts w:asciiTheme="minorHAnsi" w:hAnsiTheme="minorHAnsi" w:cs="Arial"/>
                <w:sz w:val="22"/>
                <w:lang w:val="fr-CA"/>
              </w:rPr>
            </w:pPr>
            <w:r>
              <w:rPr>
                <w:rFonts w:asciiTheme="minorHAnsi" w:hAnsiTheme="minorHAnsi" w:cs="Arial"/>
                <w:noProof/>
                <w:sz w:val="22"/>
                <w:lang w:val="fr-CA"/>
              </w:rPr>
              <w:pict>
                <v:shape id="_x0000_s1041" type="#_x0000_t202" style="position:absolute;left:0;text-align:left;margin-left:87pt;margin-top:2.8pt;width:126pt;height:51.85pt;z-index:251663360;mso-position-horizontal-relative:text;mso-position-vertical-relative:text;mso-width-relative:margin;mso-height-relative:margin">
                  <v:textbox>
                    <w:txbxContent>
                      <w:p w:rsidR="00BB75ED" w:rsidRDefault="00BB75ED" w:rsidP="00021989">
                        <w:pPr>
                          <w:jc w:val="center"/>
                          <w:rPr>
                            <w:color w:val="4F81BD" w:themeColor="accent1"/>
                            <w:sz w:val="18"/>
                            <w:lang w:val="fr-FR"/>
                          </w:rPr>
                        </w:pPr>
                        <w:r w:rsidRPr="00785403">
                          <w:rPr>
                            <w:color w:val="4F81BD" w:themeColor="accent1"/>
                            <w:sz w:val="18"/>
                            <w:lang w:val="fr-FR"/>
                          </w:rPr>
                          <w:t>VALEURS EN TENSION</w:t>
                        </w:r>
                      </w:p>
                      <w:p w:rsidR="00BB75ED" w:rsidRPr="00785403" w:rsidRDefault="00BB75ED" w:rsidP="00021989">
                        <w:pPr>
                          <w:pStyle w:val="Paragraphedeliste"/>
                          <w:numPr>
                            <w:ilvl w:val="0"/>
                            <w:numId w:val="4"/>
                          </w:numPr>
                          <w:rPr>
                            <w:color w:val="4F81BD" w:themeColor="accent1"/>
                            <w:sz w:val="20"/>
                            <w:lang w:val="fr-FR"/>
                          </w:rPr>
                        </w:pPr>
                        <w:r w:rsidRPr="00785403">
                          <w:rPr>
                            <w:color w:val="4F81BD" w:themeColor="accent1"/>
                            <w:sz w:val="20"/>
                            <w:lang w:val="fr-FR"/>
                          </w:rPr>
                          <w:t>Vie privée</w:t>
                        </w:r>
                      </w:p>
                      <w:p w:rsidR="00BB75ED" w:rsidRPr="00785403" w:rsidRDefault="00BB75ED" w:rsidP="00021989">
                        <w:pPr>
                          <w:pStyle w:val="Paragraphedeliste"/>
                          <w:numPr>
                            <w:ilvl w:val="0"/>
                            <w:numId w:val="4"/>
                          </w:numPr>
                          <w:rPr>
                            <w:color w:val="4F81BD" w:themeColor="accent1"/>
                            <w:sz w:val="20"/>
                            <w:lang w:val="fr-FR"/>
                          </w:rPr>
                        </w:pPr>
                        <w:r w:rsidRPr="00785403">
                          <w:rPr>
                            <w:color w:val="4F81BD" w:themeColor="accent1"/>
                            <w:sz w:val="20"/>
                            <w:lang w:val="fr-FR"/>
                          </w:rPr>
                          <w:t>Sécurité</w:t>
                        </w:r>
                      </w:p>
                    </w:txbxContent>
                  </v:textbox>
                </v:shape>
              </w:pict>
            </w:r>
            <w:r>
              <w:rPr>
                <w:rFonts w:asciiTheme="minorHAnsi" w:hAnsiTheme="minorHAnsi" w:cs="Arial"/>
                <w:noProof/>
                <w:sz w:val="22"/>
                <w:lang w:val="fr-CA" w:eastAsia="fr-CA"/>
              </w:rPr>
              <w:pict>
                <v:shapetype id="_x0000_t32" coordsize="21600,21600" o:spt="32" o:oned="t" path="m,l21600,21600e" filled="f">
                  <v:path arrowok="t" fillok="f" o:connecttype="none"/>
                  <o:lock v:ext="edit" shapetype="t"/>
                </v:shapetype>
                <v:shape id="_x0000_s1042" type="#_x0000_t32" style="position:absolute;left:0;text-align:left;margin-left:225.45pt;margin-top:80.9pt;width:34.05pt;height:56.25pt;flip:x y;z-index:251664384;mso-position-horizontal-relative:text;mso-position-vertical-relative:text" o:connectortype="straight">
                  <v:stroke endarrow="block"/>
                </v:shape>
              </w:pict>
            </w:r>
            <w:r>
              <w:rPr>
                <w:rFonts w:asciiTheme="minorHAnsi" w:hAnsiTheme="minorHAnsi" w:cs="Arial"/>
                <w:noProof/>
                <w:sz w:val="22"/>
                <w:lang w:val="fr-CA" w:eastAsia="fr-CA"/>
              </w:rPr>
              <w:pict>
                <v:shape id="_x0000_s1043" type="#_x0000_t202" style="position:absolute;left:0;text-align:left;margin-left:225.45pt;margin-top:137.15pt;width:92.25pt;height:32.25pt;z-index:251665408;mso-position-horizontal-relative:text;mso-position-vertical-relative:text;mso-width-relative:margin;mso-height-relative:margin" filled="f">
                  <v:textbox>
                    <w:txbxContent>
                      <w:p w:rsidR="00BB75ED" w:rsidRPr="002B71C7" w:rsidRDefault="00BB75ED" w:rsidP="00021989">
                        <w:pPr>
                          <w:rPr>
                            <w:color w:val="4F81BD" w:themeColor="accent1"/>
                            <w:sz w:val="20"/>
                            <w:lang w:val="fr-FR"/>
                          </w:rPr>
                        </w:pPr>
                        <w:r>
                          <w:rPr>
                            <w:color w:val="4F81BD" w:themeColor="accent1"/>
                            <w:sz w:val="20"/>
                            <w:lang w:val="fr-FR"/>
                          </w:rPr>
                          <w:t>S</w:t>
                        </w:r>
                        <w:r w:rsidRPr="002B71C7">
                          <w:rPr>
                            <w:color w:val="4F81BD" w:themeColor="accent1"/>
                            <w:sz w:val="20"/>
                            <w:lang w:val="fr-FR"/>
                          </w:rPr>
                          <w:t xml:space="preserve">ystème récoltant </w:t>
                        </w:r>
                        <w:r>
                          <w:rPr>
                            <w:color w:val="4F81BD" w:themeColor="accent1"/>
                            <w:sz w:val="20"/>
                            <w:lang w:val="fr-FR"/>
                          </w:rPr>
                          <w:t>l’</w:t>
                        </w:r>
                        <w:r w:rsidRPr="002B71C7">
                          <w:rPr>
                            <w:color w:val="4F81BD" w:themeColor="accent1"/>
                            <w:sz w:val="20"/>
                            <w:lang w:val="fr-FR"/>
                          </w:rPr>
                          <w:t>information</w:t>
                        </w:r>
                      </w:p>
                      <w:p w:rsidR="00BB75ED" w:rsidRPr="00785403" w:rsidRDefault="00BB75ED" w:rsidP="00021989">
                        <w:pPr>
                          <w:pStyle w:val="Paragraphedeliste"/>
                          <w:rPr>
                            <w:color w:val="4F81BD" w:themeColor="accent1"/>
                            <w:sz w:val="20"/>
                            <w:lang w:val="fr-FR"/>
                          </w:rPr>
                        </w:pPr>
                      </w:p>
                    </w:txbxContent>
                  </v:textbox>
                </v:shape>
              </w:pict>
            </w:r>
            <w:r w:rsidRPr="00D13BA6">
              <w:rPr>
                <w:rFonts w:asciiTheme="minorHAnsi" w:hAnsiTheme="minorHAnsi" w:cs="Arial"/>
                <w:b/>
                <w:noProof/>
                <w:sz w:val="22"/>
                <w:lang w:val="fr-FR"/>
              </w:rPr>
              <w:pict>
                <v:shape id="_x0000_s1038" type="#_x0000_t202" style="position:absolute;left:0;text-align:left;margin-left:-.35pt;margin-top:13.6pt;width:115.1pt;height:163.5pt;z-index:251660288;mso-position-horizontal-relative:text;mso-position-vertical-relative:text;mso-width-relative:margin;mso-height-relative:margin" filled="f" stroked="f">
                  <v:textbox>
                    <w:txbxContent>
                      <w:p w:rsidR="00BB75ED" w:rsidRDefault="00BB75ED" w:rsidP="00021989">
                        <w:pPr>
                          <w:rPr>
                            <w:lang w:val="fr-FR"/>
                          </w:rPr>
                        </w:pPr>
                        <w:r>
                          <w:rPr>
                            <w:lang w:val="fr-FR"/>
                          </w:rPr>
                          <w:t>Le logiciel est-il menacé par le piratage informatique?</w:t>
                        </w:r>
                      </w:p>
                      <w:p w:rsidR="00BB75ED" w:rsidRDefault="00BB75ED" w:rsidP="00021989">
                        <w:pPr>
                          <w:rPr>
                            <w:lang w:val="fr-FR"/>
                          </w:rPr>
                        </w:pPr>
                      </w:p>
                      <w:p w:rsidR="00BB75ED" w:rsidRDefault="00BB75ED" w:rsidP="00021989">
                        <w:pPr>
                          <w:rPr>
                            <w:lang w:val="fr-FR"/>
                          </w:rPr>
                        </w:pPr>
                        <w:r>
                          <w:rPr>
                            <w:lang w:val="fr-FR"/>
                          </w:rPr>
                          <w:t>Qui récolte les données?</w:t>
                        </w:r>
                      </w:p>
                      <w:p w:rsidR="00BB75ED" w:rsidRDefault="00BB75ED" w:rsidP="00021989">
                        <w:pPr>
                          <w:rPr>
                            <w:lang w:val="fr-FR"/>
                          </w:rPr>
                        </w:pPr>
                      </w:p>
                      <w:p w:rsidR="00BB75ED" w:rsidRDefault="00BB75ED" w:rsidP="00021989">
                        <w:pPr>
                          <w:rPr>
                            <w:lang w:val="fr-FR"/>
                          </w:rPr>
                        </w:pPr>
                        <w:r>
                          <w:rPr>
                            <w:lang w:val="fr-FR"/>
                          </w:rPr>
                          <w:t xml:space="preserve"> Quelles données sont récoltées?</w:t>
                        </w:r>
                      </w:p>
                      <w:p w:rsidR="00BB75ED" w:rsidRDefault="00BB75ED" w:rsidP="00021989">
                        <w:pPr>
                          <w:rPr>
                            <w:lang w:val="fr-FR"/>
                          </w:rPr>
                        </w:pPr>
                      </w:p>
                    </w:txbxContent>
                  </v:textbox>
                </v:shape>
              </w:pict>
            </w:r>
            <w:r w:rsidR="00021989" w:rsidRPr="000B3040">
              <w:rPr>
                <w:rFonts w:asciiTheme="minorHAnsi" w:hAnsiTheme="minorHAnsi" w:cs="Arial"/>
                <w:noProof/>
                <w:sz w:val="22"/>
                <w:lang w:val="fr-CA" w:eastAsia="fr-CA"/>
              </w:rPr>
              <w:drawing>
                <wp:inline distT="0" distB="0" distL="0" distR="0">
                  <wp:extent cx="3571875" cy="209653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579513" cy="2101018"/>
                          </a:xfrm>
                          <a:prstGeom prst="rect">
                            <a:avLst/>
                          </a:prstGeom>
                          <a:noFill/>
                          <a:ln w="9525">
                            <a:noFill/>
                            <a:miter lim="800000"/>
                            <a:headEnd/>
                            <a:tailEnd/>
                          </a:ln>
                        </pic:spPr>
                      </pic:pic>
                    </a:graphicData>
                  </a:graphic>
                </wp:inline>
              </w:drawing>
            </w:r>
          </w:p>
        </w:tc>
      </w:tr>
      <w:tr w:rsidR="00021989" w:rsidTr="005D56F6">
        <w:tc>
          <w:tcPr>
            <w:tcW w:w="10940" w:type="dxa"/>
          </w:tcPr>
          <w:p w:rsidR="00021989" w:rsidRDefault="00D13BA6" w:rsidP="005D56F6">
            <w:pPr>
              <w:keepNext/>
              <w:spacing w:line="360" w:lineRule="auto"/>
              <w:jc w:val="center"/>
              <w:rPr>
                <w:rFonts w:asciiTheme="minorHAnsi" w:hAnsiTheme="minorHAnsi" w:cs="Arial"/>
                <w:sz w:val="22"/>
                <w:lang w:val="fr-CA"/>
              </w:rPr>
            </w:pPr>
            <w:r>
              <w:rPr>
                <w:rFonts w:asciiTheme="minorHAnsi" w:hAnsiTheme="minorHAnsi" w:cs="Arial"/>
                <w:noProof/>
                <w:sz w:val="22"/>
                <w:lang w:val="fr-CA" w:eastAsia="fr-CA"/>
              </w:rPr>
              <w:pict>
                <v:shape id="_x0000_s1045" type="#_x0000_t202" style="position:absolute;left:0;text-align:left;margin-left:391.5pt;margin-top:53.4pt;width:81.4pt;height:23.25pt;z-index:251667456;mso-position-horizontal-relative:text;mso-position-vertical-relative:text;mso-width-relative:margin;mso-height-relative:margin" filled="f">
                  <v:textbox>
                    <w:txbxContent>
                      <w:p w:rsidR="00BB75ED" w:rsidRPr="002B71C7" w:rsidRDefault="00BB75ED" w:rsidP="00021989">
                        <w:pPr>
                          <w:jc w:val="center"/>
                          <w:rPr>
                            <w:color w:val="4F81BD" w:themeColor="accent1"/>
                            <w:sz w:val="20"/>
                            <w:lang w:val="fr-FR"/>
                          </w:rPr>
                        </w:pPr>
                        <w:r>
                          <w:rPr>
                            <w:color w:val="4F81BD" w:themeColor="accent1"/>
                            <w:sz w:val="20"/>
                            <w:lang w:val="fr-FR"/>
                          </w:rPr>
                          <w:t>Ingénieurs</w:t>
                        </w:r>
                        <w:r w:rsidR="006B21FF">
                          <w:rPr>
                            <w:color w:val="4F81BD" w:themeColor="accent1"/>
                            <w:sz w:val="20"/>
                            <w:lang w:val="fr-FR"/>
                          </w:rPr>
                          <w:t>!</w:t>
                        </w:r>
                      </w:p>
                      <w:p w:rsidR="00BB75ED" w:rsidRPr="00785403" w:rsidRDefault="00BB75ED" w:rsidP="00021989">
                        <w:pPr>
                          <w:pStyle w:val="Paragraphedeliste"/>
                          <w:rPr>
                            <w:color w:val="4F81BD" w:themeColor="accent1"/>
                            <w:sz w:val="20"/>
                            <w:lang w:val="fr-FR"/>
                          </w:rPr>
                        </w:pPr>
                      </w:p>
                    </w:txbxContent>
                  </v:textbox>
                </v:shape>
              </w:pict>
            </w:r>
            <w:r>
              <w:rPr>
                <w:rFonts w:asciiTheme="minorHAnsi" w:hAnsiTheme="minorHAnsi" w:cs="Arial"/>
                <w:noProof/>
                <w:sz w:val="22"/>
                <w:lang w:val="fr-CA" w:eastAsia="fr-CA"/>
              </w:rPr>
              <w:pict>
                <v:shape id="_x0000_s1044" type="#_x0000_t32" style="position:absolute;left:0;text-align:left;margin-left:379.5pt;margin-top:76.65pt;width:55.5pt;height:59.1pt;flip:x;z-index:251666432;mso-position-horizontal-relative:text;mso-position-vertical-relative:text" o:connectortype="straight">
                  <v:stroke endarrow="block"/>
                </v:shape>
              </w:pict>
            </w:r>
            <w:r>
              <w:rPr>
                <w:rFonts w:asciiTheme="minorHAnsi" w:hAnsiTheme="minorHAnsi" w:cs="Arial"/>
                <w:noProof/>
                <w:sz w:val="22"/>
                <w:lang w:val="fr-CA" w:eastAsia="fr-CA"/>
              </w:rPr>
              <w:pict>
                <v:shape id="_x0000_s1040" type="#_x0000_t202" style="position:absolute;left:0;text-align:left;margin-left:-.35pt;margin-top:9.4pt;width:95.6pt;height:149.25pt;z-index:251662336;mso-position-horizontal-relative:text;mso-position-vertical-relative:text;mso-width-relative:margin;mso-height-relative:margin" filled="f" stroked="f">
                  <v:textbox>
                    <w:txbxContent>
                      <w:p w:rsidR="00BB75ED" w:rsidRDefault="00BB75ED" w:rsidP="00021989">
                        <w:pPr>
                          <w:rPr>
                            <w:lang w:val="fr-FR"/>
                          </w:rPr>
                        </w:pPr>
                        <w:r>
                          <w:rPr>
                            <w:lang w:val="fr-FR"/>
                          </w:rPr>
                          <w:t>Qui doit être blâmé en cas de mal fonction du logiciel entraînant un accident?</w:t>
                        </w:r>
                      </w:p>
                    </w:txbxContent>
                  </v:textbox>
                </v:shape>
              </w:pict>
            </w:r>
            <w:r w:rsidR="00021989" w:rsidRPr="000B3040">
              <w:rPr>
                <w:rFonts w:asciiTheme="minorHAnsi" w:hAnsiTheme="minorHAnsi" w:cs="Arial"/>
                <w:noProof/>
                <w:sz w:val="22"/>
                <w:lang w:val="fr-CA" w:eastAsia="fr-CA"/>
              </w:rPr>
              <w:drawing>
                <wp:inline distT="0" distB="0" distL="0" distR="0">
                  <wp:extent cx="3333750" cy="1903791"/>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35214" cy="1904627"/>
                          </a:xfrm>
                          <a:prstGeom prst="rect">
                            <a:avLst/>
                          </a:prstGeom>
                          <a:noFill/>
                          <a:ln w="9525">
                            <a:noFill/>
                            <a:miter lim="800000"/>
                            <a:headEnd/>
                            <a:tailEnd/>
                          </a:ln>
                        </pic:spPr>
                      </pic:pic>
                    </a:graphicData>
                  </a:graphic>
                </wp:inline>
              </w:drawing>
            </w:r>
          </w:p>
        </w:tc>
      </w:tr>
    </w:tbl>
    <w:p w:rsidR="00021989" w:rsidRDefault="00021989" w:rsidP="00021989">
      <w:pPr>
        <w:pStyle w:val="Lgende"/>
        <w:jc w:val="center"/>
        <w:rPr>
          <w:rFonts w:asciiTheme="minorHAnsi" w:hAnsiTheme="minorHAnsi" w:cs="Arial"/>
          <w:sz w:val="22"/>
          <w:lang w:val="fr-CA"/>
        </w:rPr>
        <w:sectPr w:rsidR="00021989" w:rsidSect="005D56F6">
          <w:type w:val="continuous"/>
          <w:pgSz w:w="12240" w:h="15840"/>
          <w:pgMar w:top="284" w:right="720" w:bottom="284" w:left="720" w:header="709" w:footer="709" w:gutter="0"/>
          <w:cols w:space="708"/>
          <w:docGrid w:linePitch="360"/>
        </w:sectPr>
      </w:pPr>
      <w:r w:rsidRPr="00785403">
        <w:rPr>
          <w:lang w:val="fr-CA"/>
        </w:rPr>
        <w:t xml:space="preserve">Figure </w:t>
      </w:r>
      <w:r w:rsidR="00D13BA6">
        <w:fldChar w:fldCharType="begin"/>
      </w:r>
      <w:r w:rsidRPr="00785403">
        <w:rPr>
          <w:lang w:val="fr-CA"/>
        </w:rPr>
        <w:instrText xml:space="preserve"> SEQ Figure \* ARABIC </w:instrText>
      </w:r>
      <w:r w:rsidR="00D13BA6">
        <w:fldChar w:fldCharType="separate"/>
      </w:r>
      <w:r w:rsidR="001F7225">
        <w:rPr>
          <w:noProof/>
          <w:lang w:val="fr-CA"/>
        </w:rPr>
        <w:t>1</w:t>
      </w:r>
      <w:r w:rsidR="00D13BA6">
        <w:fldChar w:fldCharType="end"/>
      </w:r>
      <w:r w:rsidRPr="00785403">
        <w:rPr>
          <w:lang w:val="fr-CA"/>
        </w:rPr>
        <w:t>: Schéma de dif</w:t>
      </w:r>
      <w:r>
        <w:rPr>
          <w:lang w:val="fr-CA"/>
        </w:rPr>
        <w:t>férents aspects éthiques liés à</w:t>
      </w:r>
      <w:r w:rsidR="00F52F0E">
        <w:rPr>
          <w:lang w:val="fr-CA"/>
        </w:rPr>
        <w:t xml:space="preserve"> la problématique v2</w:t>
      </w:r>
    </w:p>
    <w:p w:rsidR="00D81463" w:rsidRPr="00D81463" w:rsidRDefault="00D81463">
      <w:pPr>
        <w:spacing w:line="360" w:lineRule="auto"/>
        <w:jc w:val="both"/>
        <w:rPr>
          <w:rFonts w:asciiTheme="minorHAnsi" w:hAnsiTheme="minorHAnsi"/>
          <w:sz w:val="22"/>
          <w:szCs w:val="22"/>
          <w:lang w:val="fr-CA"/>
        </w:rPr>
      </w:pPr>
    </w:p>
    <w:sectPr w:rsidR="00D81463" w:rsidRPr="00D81463" w:rsidSect="00806F83">
      <w:footerReference w:type="first" r:id="rI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F44" w:rsidRDefault="00D53F44" w:rsidP="00AB1074">
      <w:r>
        <w:separator/>
      </w:r>
    </w:p>
  </w:endnote>
  <w:endnote w:type="continuationSeparator" w:id="1">
    <w:p w:rsidR="00D53F44" w:rsidRDefault="00D53F44" w:rsidP="00AB1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985103"/>
      <w:docPartObj>
        <w:docPartGallery w:val="Page Numbers (Bottom of Page)"/>
        <w:docPartUnique/>
      </w:docPartObj>
    </w:sdtPr>
    <w:sdtContent>
      <w:p w:rsidR="00BB75ED" w:rsidRDefault="00D13BA6">
        <w:pPr>
          <w:pStyle w:val="Pieddepage"/>
          <w:jc w:val="right"/>
        </w:pPr>
        <w:fldSimple w:instr="PAGE   \* MERGEFORMAT">
          <w:r w:rsidR="00125D6A" w:rsidRPr="00125D6A">
            <w:rPr>
              <w:noProof/>
              <w:lang w:val="fr-FR"/>
            </w:rPr>
            <w:t>2</w:t>
          </w:r>
        </w:fldSimple>
      </w:p>
    </w:sdtContent>
  </w:sdt>
  <w:p w:rsidR="00BB75ED" w:rsidRDefault="00BB75E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9534536"/>
      <w:docPartObj>
        <w:docPartGallery w:val="Page Numbers (Bottom of Page)"/>
        <w:docPartUnique/>
      </w:docPartObj>
    </w:sdtPr>
    <w:sdtContent>
      <w:p w:rsidR="00BB75ED" w:rsidRDefault="00D13BA6">
        <w:pPr>
          <w:pStyle w:val="Pieddepage"/>
          <w:jc w:val="right"/>
        </w:pPr>
        <w:fldSimple w:instr="PAGE   \* MERGEFORMAT">
          <w:r w:rsidR="00125D6A" w:rsidRPr="00125D6A">
            <w:rPr>
              <w:noProof/>
              <w:lang w:val="fr-FR"/>
            </w:rPr>
            <w:t>14</w:t>
          </w:r>
        </w:fldSimple>
      </w:p>
    </w:sdtContent>
  </w:sdt>
  <w:p w:rsidR="00BB75ED" w:rsidRDefault="00BB75ED">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ED" w:rsidRDefault="00BB75ED">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5ED" w:rsidRDefault="00D13BA6">
    <w:pPr>
      <w:pStyle w:val="Pieddepage"/>
      <w:jc w:val="right"/>
    </w:pPr>
    <w:fldSimple w:instr="PAGE   \* MERGEFORMAT">
      <w:r w:rsidR="00BB75ED" w:rsidRPr="00CC1689">
        <w:rPr>
          <w:noProof/>
          <w:lang w:val="fr-FR"/>
        </w:rPr>
        <w:t>8</w:t>
      </w:r>
    </w:fldSimple>
  </w:p>
  <w:p w:rsidR="00BB75ED" w:rsidRDefault="00BB75E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F44" w:rsidRDefault="00D53F44" w:rsidP="00AB1074">
      <w:r>
        <w:separator/>
      </w:r>
    </w:p>
  </w:footnote>
  <w:footnote w:type="continuationSeparator" w:id="1">
    <w:p w:rsidR="00D53F44" w:rsidRDefault="00D53F44" w:rsidP="00AB1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EE55371"/>
    <w:multiLevelType w:val="hybridMultilevel"/>
    <w:tmpl w:val="5D0C32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5800446C"/>
    <w:multiLevelType w:val="multilevel"/>
    <w:tmpl w:val="32F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C48B0"/>
    <w:multiLevelType w:val="hybridMultilevel"/>
    <w:tmpl w:val="92009A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EC75C4"/>
    <w:rsid w:val="000019F7"/>
    <w:rsid w:val="00021989"/>
    <w:rsid w:val="00031CDC"/>
    <w:rsid w:val="000344F3"/>
    <w:rsid w:val="00037ED8"/>
    <w:rsid w:val="000400D1"/>
    <w:rsid w:val="00060CB8"/>
    <w:rsid w:val="000A3727"/>
    <w:rsid w:val="000B3040"/>
    <w:rsid w:val="000F1111"/>
    <w:rsid w:val="00125D6A"/>
    <w:rsid w:val="00132684"/>
    <w:rsid w:val="00141138"/>
    <w:rsid w:val="001611AD"/>
    <w:rsid w:val="0016695D"/>
    <w:rsid w:val="00183846"/>
    <w:rsid w:val="00190E2A"/>
    <w:rsid w:val="001C01A7"/>
    <w:rsid w:val="001C1702"/>
    <w:rsid w:val="001C518F"/>
    <w:rsid w:val="001D0DD4"/>
    <w:rsid w:val="001F7225"/>
    <w:rsid w:val="002002A8"/>
    <w:rsid w:val="002227B5"/>
    <w:rsid w:val="00245D64"/>
    <w:rsid w:val="00294602"/>
    <w:rsid w:val="002B71C7"/>
    <w:rsid w:val="002B7590"/>
    <w:rsid w:val="002C7B99"/>
    <w:rsid w:val="002F20EC"/>
    <w:rsid w:val="00341623"/>
    <w:rsid w:val="003461BE"/>
    <w:rsid w:val="00346480"/>
    <w:rsid w:val="0036114E"/>
    <w:rsid w:val="0036546F"/>
    <w:rsid w:val="003A6098"/>
    <w:rsid w:val="00415E9E"/>
    <w:rsid w:val="00433272"/>
    <w:rsid w:val="00440B7A"/>
    <w:rsid w:val="004650DE"/>
    <w:rsid w:val="00470530"/>
    <w:rsid w:val="004725EC"/>
    <w:rsid w:val="0047770D"/>
    <w:rsid w:val="004908F0"/>
    <w:rsid w:val="004C5D71"/>
    <w:rsid w:val="004C76C2"/>
    <w:rsid w:val="004E202B"/>
    <w:rsid w:val="004F3CBF"/>
    <w:rsid w:val="0055336A"/>
    <w:rsid w:val="00560C3C"/>
    <w:rsid w:val="005661B0"/>
    <w:rsid w:val="00575A93"/>
    <w:rsid w:val="00596835"/>
    <w:rsid w:val="005D56F6"/>
    <w:rsid w:val="005F2443"/>
    <w:rsid w:val="00606847"/>
    <w:rsid w:val="00611450"/>
    <w:rsid w:val="0063456D"/>
    <w:rsid w:val="00637883"/>
    <w:rsid w:val="00644E53"/>
    <w:rsid w:val="006476AB"/>
    <w:rsid w:val="00660C84"/>
    <w:rsid w:val="006658A4"/>
    <w:rsid w:val="006B21FF"/>
    <w:rsid w:val="006C1FF3"/>
    <w:rsid w:val="0070332E"/>
    <w:rsid w:val="007052F5"/>
    <w:rsid w:val="007479B8"/>
    <w:rsid w:val="00766661"/>
    <w:rsid w:val="00783B0E"/>
    <w:rsid w:val="00784537"/>
    <w:rsid w:val="00785403"/>
    <w:rsid w:val="0078639D"/>
    <w:rsid w:val="007A1230"/>
    <w:rsid w:val="007B6C4E"/>
    <w:rsid w:val="007C256E"/>
    <w:rsid w:val="007D73B9"/>
    <w:rsid w:val="00802E58"/>
    <w:rsid w:val="00806F83"/>
    <w:rsid w:val="00811653"/>
    <w:rsid w:val="00820214"/>
    <w:rsid w:val="00851E6D"/>
    <w:rsid w:val="00856AE0"/>
    <w:rsid w:val="008575BF"/>
    <w:rsid w:val="008A3B4D"/>
    <w:rsid w:val="008D0374"/>
    <w:rsid w:val="00900408"/>
    <w:rsid w:val="00905660"/>
    <w:rsid w:val="009313B6"/>
    <w:rsid w:val="009319E1"/>
    <w:rsid w:val="0093555F"/>
    <w:rsid w:val="00935A27"/>
    <w:rsid w:val="0094324B"/>
    <w:rsid w:val="00970605"/>
    <w:rsid w:val="00997EF9"/>
    <w:rsid w:val="009A145E"/>
    <w:rsid w:val="009A1538"/>
    <w:rsid w:val="009D5AB1"/>
    <w:rsid w:val="009E2F7E"/>
    <w:rsid w:val="009F617D"/>
    <w:rsid w:val="009F6B72"/>
    <w:rsid w:val="00A20257"/>
    <w:rsid w:val="00A20769"/>
    <w:rsid w:val="00AB1074"/>
    <w:rsid w:val="00AB456F"/>
    <w:rsid w:val="00AE3219"/>
    <w:rsid w:val="00B12248"/>
    <w:rsid w:val="00B278DF"/>
    <w:rsid w:val="00B33915"/>
    <w:rsid w:val="00B368A3"/>
    <w:rsid w:val="00B425CF"/>
    <w:rsid w:val="00B42EF0"/>
    <w:rsid w:val="00B65247"/>
    <w:rsid w:val="00B9246D"/>
    <w:rsid w:val="00BA07D5"/>
    <w:rsid w:val="00BB75ED"/>
    <w:rsid w:val="00BF3EF8"/>
    <w:rsid w:val="00BF497C"/>
    <w:rsid w:val="00C27964"/>
    <w:rsid w:val="00C315E7"/>
    <w:rsid w:val="00C91D84"/>
    <w:rsid w:val="00CC1689"/>
    <w:rsid w:val="00CC6A6C"/>
    <w:rsid w:val="00D13BA6"/>
    <w:rsid w:val="00D22FC2"/>
    <w:rsid w:val="00D4285E"/>
    <w:rsid w:val="00D52431"/>
    <w:rsid w:val="00D53F44"/>
    <w:rsid w:val="00D601FC"/>
    <w:rsid w:val="00D6205F"/>
    <w:rsid w:val="00D66611"/>
    <w:rsid w:val="00D73492"/>
    <w:rsid w:val="00D81463"/>
    <w:rsid w:val="00D84CC0"/>
    <w:rsid w:val="00D95E2E"/>
    <w:rsid w:val="00D961F8"/>
    <w:rsid w:val="00E011DC"/>
    <w:rsid w:val="00E027B0"/>
    <w:rsid w:val="00E24F76"/>
    <w:rsid w:val="00E34DDC"/>
    <w:rsid w:val="00E52420"/>
    <w:rsid w:val="00E62A80"/>
    <w:rsid w:val="00E73946"/>
    <w:rsid w:val="00E8040E"/>
    <w:rsid w:val="00EB5F08"/>
    <w:rsid w:val="00EC3936"/>
    <w:rsid w:val="00EC6AFD"/>
    <w:rsid w:val="00EC75C4"/>
    <w:rsid w:val="00EF6321"/>
    <w:rsid w:val="00F11060"/>
    <w:rsid w:val="00F344A5"/>
    <w:rsid w:val="00F52F0E"/>
    <w:rsid w:val="00F729B5"/>
    <w:rsid w:val="00F74F66"/>
    <w:rsid w:val="00FE6665"/>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fillcolor="none" strokecolor="none"/>
    </o:shapedefaults>
    <o:shapelayout v:ext="edit">
      <o:idmap v:ext="edit" data="1"/>
      <o:rules v:ext="edit">
        <o:r id="V:Rule3" type="connector" idref="#_x0000_s1042"/>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35"/>
    <w:rPr>
      <w:sz w:val="24"/>
      <w:szCs w:val="24"/>
      <w:lang w:val="en-US" w:eastAsia="en-US"/>
    </w:rPr>
  </w:style>
  <w:style w:type="paragraph" w:styleId="Titre1">
    <w:name w:val="heading 1"/>
    <w:basedOn w:val="Normal"/>
    <w:next w:val="Normal"/>
    <w:link w:val="Titre1Car"/>
    <w:uiPriority w:val="9"/>
    <w:qFormat/>
    <w:rsid w:val="0078639D"/>
    <w:pPr>
      <w:keepNext/>
      <w:numPr>
        <w:numId w:val="2"/>
      </w:numPr>
      <w:spacing w:before="240" w:after="60"/>
      <w:outlineLvl w:val="0"/>
    </w:pPr>
    <w:rPr>
      <w:rFonts w:ascii="Arial" w:hAnsi="Arial" w:cs="Arial"/>
      <w:b/>
      <w:bCs/>
      <w:kern w:val="32"/>
      <w:szCs w:val="32"/>
    </w:rPr>
  </w:style>
  <w:style w:type="paragraph" w:styleId="Titre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EC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4C5D71"/>
    <w:rPr>
      <w:rFonts w:ascii="Tahoma" w:hAnsi="Tahoma" w:cs="Tahoma"/>
      <w:sz w:val="16"/>
      <w:szCs w:val="16"/>
    </w:rPr>
  </w:style>
  <w:style w:type="character" w:customStyle="1" w:styleId="ExplorateurdedocumentsCar">
    <w:name w:val="Explorateur de documents Car"/>
    <w:link w:val="Explorateurdedocuments"/>
    <w:rsid w:val="004C5D71"/>
    <w:rPr>
      <w:rFonts w:ascii="Tahoma" w:hAnsi="Tahoma" w:cs="Tahoma"/>
      <w:sz w:val="16"/>
      <w:szCs w:val="16"/>
      <w:lang w:val="en-US" w:eastAsia="en-US"/>
    </w:rPr>
  </w:style>
  <w:style w:type="paragraph" w:styleId="TM1">
    <w:name w:val="toc 1"/>
    <w:basedOn w:val="Normal"/>
    <w:next w:val="Normal"/>
    <w:autoRedefine/>
    <w:uiPriority w:val="39"/>
    <w:rsid w:val="00060CB8"/>
  </w:style>
  <w:style w:type="character" w:styleId="Lienhypertexte">
    <w:name w:val="Hyperlink"/>
    <w:uiPriority w:val="99"/>
    <w:unhideWhenUsed/>
    <w:rsid w:val="00060CB8"/>
    <w:rPr>
      <w:color w:val="0563C1"/>
      <w:u w:val="single"/>
    </w:rPr>
  </w:style>
  <w:style w:type="paragraph" w:styleId="Textedebulles">
    <w:name w:val="Balloon Text"/>
    <w:basedOn w:val="Normal"/>
    <w:link w:val="TextedebullesCar"/>
    <w:rsid w:val="00856AE0"/>
    <w:rPr>
      <w:rFonts w:ascii="Tahoma" w:hAnsi="Tahoma" w:cs="Tahoma"/>
      <w:sz w:val="16"/>
      <w:szCs w:val="16"/>
    </w:rPr>
  </w:style>
  <w:style w:type="character" w:customStyle="1" w:styleId="TextedebullesCar">
    <w:name w:val="Texte de bulles Car"/>
    <w:basedOn w:val="Policepardfaut"/>
    <w:link w:val="Textedebulles"/>
    <w:rsid w:val="00856AE0"/>
    <w:rPr>
      <w:rFonts w:ascii="Tahoma" w:hAnsi="Tahoma" w:cs="Tahoma"/>
      <w:sz w:val="16"/>
      <w:szCs w:val="16"/>
      <w:lang w:val="en-US" w:eastAsia="en-US"/>
    </w:rPr>
  </w:style>
  <w:style w:type="paragraph" w:styleId="Lgende">
    <w:name w:val="caption"/>
    <w:basedOn w:val="Normal"/>
    <w:next w:val="Normal"/>
    <w:unhideWhenUsed/>
    <w:qFormat/>
    <w:rsid w:val="00856AE0"/>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CA" w:eastAsia="fr-CA"/>
    </w:rPr>
  </w:style>
  <w:style w:type="paragraph" w:styleId="TM2">
    <w:name w:val="toc 2"/>
    <w:basedOn w:val="Normal"/>
    <w:next w:val="Normal"/>
    <w:autoRedefine/>
    <w:uiPriority w:val="39"/>
    <w:rsid w:val="009D5AB1"/>
    <w:pPr>
      <w:spacing w:after="100"/>
      <w:ind w:left="240"/>
    </w:pPr>
  </w:style>
  <w:style w:type="paragraph" w:styleId="Tabledesillustrations">
    <w:name w:val="table of figures"/>
    <w:basedOn w:val="Normal"/>
    <w:next w:val="Normal"/>
    <w:uiPriority w:val="99"/>
    <w:rsid w:val="009D5AB1"/>
  </w:style>
  <w:style w:type="paragraph" w:styleId="TM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lang w:val="fr-CA"/>
    </w:rPr>
  </w:style>
  <w:style w:type="paragraph" w:styleId="En-tte">
    <w:name w:val="header"/>
    <w:basedOn w:val="Normal"/>
    <w:link w:val="En-tteCar"/>
    <w:rsid w:val="00AB1074"/>
    <w:pPr>
      <w:tabs>
        <w:tab w:val="center" w:pos="4320"/>
        <w:tab w:val="right" w:pos="8640"/>
      </w:tabs>
    </w:pPr>
  </w:style>
  <w:style w:type="character" w:customStyle="1" w:styleId="En-tteCar">
    <w:name w:val="En-tête Car"/>
    <w:basedOn w:val="Policepardfaut"/>
    <w:link w:val="En-tte"/>
    <w:rsid w:val="00AB1074"/>
    <w:rPr>
      <w:sz w:val="24"/>
      <w:szCs w:val="24"/>
      <w:lang w:val="en-US" w:eastAsia="en-US"/>
    </w:rPr>
  </w:style>
  <w:style w:type="paragraph" w:styleId="Pieddepage">
    <w:name w:val="footer"/>
    <w:basedOn w:val="Normal"/>
    <w:link w:val="PieddepageCar"/>
    <w:uiPriority w:val="99"/>
    <w:rsid w:val="00AB1074"/>
    <w:pPr>
      <w:tabs>
        <w:tab w:val="center" w:pos="4320"/>
        <w:tab w:val="right" w:pos="8640"/>
      </w:tabs>
    </w:pPr>
  </w:style>
  <w:style w:type="character" w:customStyle="1" w:styleId="PieddepageCar">
    <w:name w:val="Pied de page Car"/>
    <w:basedOn w:val="Policepardfaut"/>
    <w:link w:val="Pieddepage"/>
    <w:uiPriority w:val="99"/>
    <w:rsid w:val="00AB1074"/>
    <w:rPr>
      <w:sz w:val="24"/>
      <w:szCs w:val="24"/>
      <w:lang w:val="en-US" w:eastAsia="en-US"/>
    </w:rPr>
  </w:style>
  <w:style w:type="character" w:customStyle="1" w:styleId="Titre1Car">
    <w:name w:val="Titre 1 Car"/>
    <w:basedOn w:val="Policepardfaut"/>
    <w:link w:val="Titre1"/>
    <w:uiPriority w:val="9"/>
    <w:rsid w:val="0055336A"/>
    <w:rPr>
      <w:rFonts w:ascii="Arial" w:hAnsi="Arial" w:cs="Arial"/>
      <w:b/>
      <w:bCs/>
      <w:kern w:val="32"/>
      <w:sz w:val="24"/>
      <w:szCs w:val="32"/>
      <w:lang w:val="en-US" w:eastAsia="en-US"/>
    </w:rPr>
  </w:style>
  <w:style w:type="paragraph" w:styleId="Bibliographie">
    <w:name w:val="Bibliography"/>
    <w:basedOn w:val="Normal"/>
    <w:next w:val="Normal"/>
    <w:uiPriority w:val="37"/>
    <w:unhideWhenUsed/>
    <w:rsid w:val="0055336A"/>
  </w:style>
  <w:style w:type="paragraph" w:customStyle="1" w:styleId="pagetitre">
    <w:name w:val="page titre"/>
    <w:basedOn w:val="Normal"/>
    <w:qFormat/>
    <w:rsid w:val="00CC1689"/>
    <w:pPr>
      <w:spacing w:after="200" w:line="360" w:lineRule="auto"/>
      <w:jc w:val="center"/>
    </w:pPr>
    <w:rPr>
      <w:rFonts w:asciiTheme="minorHAnsi" w:eastAsiaTheme="minorHAnsi" w:hAnsiTheme="minorHAnsi" w:cstheme="minorBidi"/>
      <w:sz w:val="22"/>
      <w:szCs w:val="22"/>
      <w:lang w:val="fr-CA"/>
    </w:rPr>
  </w:style>
  <w:style w:type="paragraph" w:styleId="Paragraphedeliste">
    <w:name w:val="List Paragraph"/>
    <w:basedOn w:val="Normal"/>
    <w:uiPriority w:val="34"/>
    <w:qFormat/>
    <w:rsid w:val="00785403"/>
    <w:pPr>
      <w:ind w:left="720"/>
      <w:contextualSpacing/>
    </w:pPr>
  </w:style>
  <w:style w:type="character" w:customStyle="1" w:styleId="apple-converted-space">
    <w:name w:val="apple-converted-space"/>
    <w:basedOn w:val="Policepardfaut"/>
    <w:rsid w:val="007D73B9"/>
  </w:style>
  <w:style w:type="character" w:styleId="Accentuation">
    <w:name w:val="Emphasis"/>
    <w:basedOn w:val="Policepardfaut"/>
    <w:uiPriority w:val="20"/>
    <w:qFormat/>
    <w:rsid w:val="007D73B9"/>
    <w:rPr>
      <w:i/>
      <w:iCs/>
    </w:rPr>
  </w:style>
</w:styles>
</file>

<file path=word/webSettings.xml><?xml version="1.0" encoding="utf-8"?>
<w:webSettings xmlns:r="http://schemas.openxmlformats.org/officeDocument/2006/relationships" xmlns:w="http://schemas.openxmlformats.org/wordprocessingml/2006/main">
  <w:divs>
    <w:div w:id="98186792">
      <w:bodyDiv w:val="1"/>
      <w:marLeft w:val="0"/>
      <w:marRight w:val="0"/>
      <w:marTop w:val="0"/>
      <w:marBottom w:val="0"/>
      <w:divBdr>
        <w:top w:val="none" w:sz="0" w:space="0" w:color="auto"/>
        <w:left w:val="none" w:sz="0" w:space="0" w:color="auto"/>
        <w:bottom w:val="none" w:sz="0" w:space="0" w:color="auto"/>
        <w:right w:val="none" w:sz="0" w:space="0" w:color="auto"/>
      </w:divBdr>
    </w:div>
    <w:div w:id="988511883">
      <w:bodyDiv w:val="1"/>
      <w:marLeft w:val="0"/>
      <w:marRight w:val="0"/>
      <w:marTop w:val="0"/>
      <w:marBottom w:val="0"/>
      <w:divBdr>
        <w:top w:val="none" w:sz="0" w:space="0" w:color="auto"/>
        <w:left w:val="none" w:sz="0" w:space="0" w:color="auto"/>
        <w:bottom w:val="none" w:sz="0" w:space="0" w:color="auto"/>
        <w:right w:val="none" w:sz="0" w:space="0" w:color="auto"/>
      </w:divBdr>
    </w:div>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BC2D8D99-FDF0-4F2A-B814-3F952AFD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14</Pages>
  <Words>4027</Words>
  <Characters>22153</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Ecole Polytechnique de Montréal</vt:lpstr>
    </vt:vector>
  </TitlesOfParts>
  <Company>Ecole Polytechnique</Company>
  <LinksUpToDate>false</LinksUpToDate>
  <CharactersWithSpaces>26128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subject/>
  <dc:creator>Desjardins</dc:creator>
  <cp:keywords/>
  <cp:lastModifiedBy>David Tremblay</cp:lastModifiedBy>
  <cp:revision>11</cp:revision>
  <cp:lastPrinted>2016-04-03T21:24:00Z</cp:lastPrinted>
  <dcterms:created xsi:type="dcterms:W3CDTF">2016-04-03T18:07:00Z</dcterms:created>
  <dcterms:modified xsi:type="dcterms:W3CDTF">2017-10-10T23:57:00Z</dcterms:modified>
</cp:coreProperties>
</file>