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C27" w:rsidRDefault="00555710" w:rsidP="00555710">
      <w:pPr>
        <w:pStyle w:val="Title"/>
      </w:pPr>
      <w:bookmarkStart w:id="0" w:name="_GoBack"/>
      <w:bookmarkEnd w:id="0"/>
      <w:r>
        <w:t>Calibrating FBS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5065640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46F" w:rsidRDefault="00BC646F">
          <w:pPr>
            <w:pStyle w:val="TOCHeading"/>
          </w:pPr>
          <w:r>
            <w:t>Contents</w:t>
          </w:r>
        </w:p>
        <w:p w:rsidR="00955E75" w:rsidRDefault="00BC646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369999" w:history="1">
            <w:r w:rsidR="00955E75" w:rsidRPr="00FE1A30">
              <w:rPr>
                <w:rStyle w:val="Hyperlink"/>
                <w:noProof/>
              </w:rPr>
              <w:t>Calibration Groups and Model</w:t>
            </w:r>
            <w:r w:rsidR="00955E75">
              <w:rPr>
                <w:noProof/>
                <w:webHidden/>
              </w:rPr>
              <w:tab/>
            </w:r>
            <w:r w:rsidR="00955E75">
              <w:rPr>
                <w:noProof/>
                <w:webHidden/>
              </w:rPr>
              <w:fldChar w:fldCharType="begin"/>
            </w:r>
            <w:r w:rsidR="00955E75">
              <w:rPr>
                <w:noProof/>
                <w:webHidden/>
              </w:rPr>
              <w:instrText xml:space="preserve"> PAGEREF _Toc527369999 \h </w:instrText>
            </w:r>
            <w:r w:rsidR="00955E75">
              <w:rPr>
                <w:noProof/>
                <w:webHidden/>
              </w:rPr>
            </w:r>
            <w:r w:rsidR="00955E75">
              <w:rPr>
                <w:noProof/>
                <w:webHidden/>
              </w:rPr>
              <w:fldChar w:fldCharType="separate"/>
            </w:r>
            <w:r w:rsidR="00955E75">
              <w:rPr>
                <w:noProof/>
                <w:webHidden/>
              </w:rPr>
              <w:t>1</w:t>
            </w:r>
            <w:r w:rsidR="00955E75">
              <w:rPr>
                <w:noProof/>
                <w:webHidden/>
              </w:rPr>
              <w:fldChar w:fldCharType="end"/>
            </w:r>
          </w:hyperlink>
        </w:p>
        <w:p w:rsidR="00955E75" w:rsidRDefault="00B2540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27370000" w:history="1">
            <w:r w:rsidR="00955E75" w:rsidRPr="00FE1A30">
              <w:rPr>
                <w:rStyle w:val="Hyperlink"/>
                <w:noProof/>
              </w:rPr>
              <w:t>Samples and Populations 2017</w:t>
            </w:r>
            <w:r w:rsidR="00955E75">
              <w:rPr>
                <w:noProof/>
                <w:webHidden/>
              </w:rPr>
              <w:tab/>
            </w:r>
            <w:r w:rsidR="00955E75">
              <w:rPr>
                <w:noProof/>
                <w:webHidden/>
              </w:rPr>
              <w:fldChar w:fldCharType="begin"/>
            </w:r>
            <w:r w:rsidR="00955E75">
              <w:rPr>
                <w:noProof/>
                <w:webHidden/>
              </w:rPr>
              <w:instrText xml:space="preserve"> PAGEREF _Toc527370000 \h </w:instrText>
            </w:r>
            <w:r w:rsidR="00955E75">
              <w:rPr>
                <w:noProof/>
                <w:webHidden/>
              </w:rPr>
            </w:r>
            <w:r w:rsidR="00955E75">
              <w:rPr>
                <w:noProof/>
                <w:webHidden/>
              </w:rPr>
              <w:fldChar w:fldCharType="separate"/>
            </w:r>
            <w:r w:rsidR="00955E75">
              <w:rPr>
                <w:noProof/>
                <w:webHidden/>
              </w:rPr>
              <w:t>2</w:t>
            </w:r>
            <w:r w:rsidR="00955E75">
              <w:rPr>
                <w:noProof/>
                <w:webHidden/>
              </w:rPr>
              <w:fldChar w:fldCharType="end"/>
            </w:r>
          </w:hyperlink>
        </w:p>
        <w:p w:rsidR="00955E75" w:rsidRDefault="00B2540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527370001" w:history="1">
            <w:r w:rsidR="00955E75" w:rsidRPr="00FE1A30">
              <w:rPr>
                <w:rStyle w:val="Hyperlink"/>
                <w:noProof/>
              </w:rPr>
              <w:t>Calibration Process</w:t>
            </w:r>
            <w:r w:rsidR="00955E75">
              <w:rPr>
                <w:noProof/>
                <w:webHidden/>
              </w:rPr>
              <w:tab/>
            </w:r>
            <w:r w:rsidR="00955E75">
              <w:rPr>
                <w:noProof/>
                <w:webHidden/>
              </w:rPr>
              <w:fldChar w:fldCharType="begin"/>
            </w:r>
            <w:r w:rsidR="00955E75">
              <w:rPr>
                <w:noProof/>
                <w:webHidden/>
              </w:rPr>
              <w:instrText xml:space="preserve"> PAGEREF _Toc527370001 \h </w:instrText>
            </w:r>
            <w:r w:rsidR="00955E75">
              <w:rPr>
                <w:noProof/>
                <w:webHidden/>
              </w:rPr>
            </w:r>
            <w:r w:rsidR="00955E75">
              <w:rPr>
                <w:noProof/>
                <w:webHidden/>
              </w:rPr>
              <w:fldChar w:fldCharType="separate"/>
            </w:r>
            <w:r w:rsidR="00955E75">
              <w:rPr>
                <w:noProof/>
                <w:webHidden/>
              </w:rPr>
              <w:t>3</w:t>
            </w:r>
            <w:r w:rsidR="00955E75">
              <w:rPr>
                <w:noProof/>
                <w:webHidden/>
              </w:rPr>
              <w:fldChar w:fldCharType="end"/>
            </w:r>
          </w:hyperlink>
        </w:p>
        <w:p w:rsidR="00BC646F" w:rsidRDefault="00BC646F">
          <w:r>
            <w:rPr>
              <w:b/>
              <w:bCs/>
              <w:noProof/>
            </w:rPr>
            <w:fldChar w:fldCharType="end"/>
          </w:r>
        </w:p>
      </w:sdtContent>
    </w:sdt>
    <w:p w:rsidR="00BC646F" w:rsidRDefault="00BC646F" w:rsidP="00BC646F">
      <w:pPr>
        <w:pStyle w:val="Heading1"/>
      </w:pPr>
      <w:bookmarkStart w:id="1" w:name="_Toc527369999"/>
      <w:r>
        <w:t>Calibration Groups and Model</w:t>
      </w:r>
      <w:bookmarkEnd w:id="1"/>
    </w:p>
    <w:p w:rsidR="00555710" w:rsidRDefault="00555710" w:rsidP="00955E75">
      <w:r>
        <w:t>A three-way split of the categorical variables tenure, type and size was not possible using the categories provided in the survey and in common with the census.</w:t>
      </w:r>
    </w:p>
    <w:p w:rsidR="00555710" w:rsidRDefault="00555710" w:rsidP="00955E75">
      <w:r>
        <w:t>The table below shows the census populations (holdings) and survey representation (sample points) for the categories in multiple combinations</w:t>
      </w:r>
      <w:r w:rsidR="00955E75">
        <w:t xml:space="preserve"> (three- and two-way products).</w:t>
      </w:r>
    </w:p>
    <w:p w:rsidR="00555710" w:rsidRDefault="00555710" w:rsidP="00555710">
      <w:pPr>
        <w:pStyle w:val="Caption"/>
        <w:keepNext/>
      </w:pPr>
      <w:r>
        <w:t xml:space="preserve">Table </w:t>
      </w:r>
      <w:r w:rsidR="007E37B5">
        <w:rPr>
          <w:noProof/>
        </w:rPr>
        <w:fldChar w:fldCharType="begin"/>
      </w:r>
      <w:r w:rsidR="007E37B5">
        <w:rPr>
          <w:noProof/>
        </w:rPr>
        <w:instrText xml:space="preserve"> SEQ Table \* ARABIC </w:instrText>
      </w:r>
      <w:r w:rsidR="007E37B5">
        <w:rPr>
          <w:noProof/>
        </w:rPr>
        <w:fldChar w:fldCharType="separate"/>
      </w:r>
      <w:r>
        <w:rPr>
          <w:noProof/>
        </w:rPr>
        <w:t>1</w:t>
      </w:r>
      <w:r w:rsidR="007E37B5">
        <w:rPr>
          <w:noProof/>
        </w:rPr>
        <w:fldChar w:fldCharType="end"/>
      </w:r>
      <w:r>
        <w:t xml:space="preserve">: Census holdings in three-way groupings with </w:t>
      </w:r>
      <w:r w:rsidRPr="00955E75">
        <w:rPr>
          <w:b w:val="0"/>
          <w:u w:val="single"/>
        </w:rPr>
        <w:t>no</w:t>
      </w:r>
      <w:r w:rsidRPr="00955E75">
        <w:rPr>
          <w:u w:val="single"/>
        </w:rPr>
        <w:t xml:space="preserve"> survey sample</w:t>
      </w:r>
    </w:p>
    <w:tbl>
      <w:tblPr>
        <w:tblW w:w="8274" w:type="dxa"/>
        <w:tblLook w:val="04A0" w:firstRow="1" w:lastRow="0" w:firstColumn="1" w:lastColumn="0" w:noHBand="0" w:noVBand="1"/>
      </w:tblPr>
      <w:tblGrid>
        <w:gridCol w:w="3301"/>
        <w:gridCol w:w="2694"/>
        <w:gridCol w:w="1167"/>
        <w:gridCol w:w="1112"/>
      </w:tblGrid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Type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Tenure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Size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955E75" w:rsidP="00955E75">
            <w:pPr>
              <w:pStyle w:val="NoSpacing"/>
              <w:jc w:val="right"/>
              <w:rPr>
                <w:lang w:eastAsia="en-GB"/>
              </w:rPr>
            </w:pPr>
            <w:r>
              <w:rPr>
                <w:lang w:eastAsia="en-GB"/>
              </w:rPr>
              <w:t xml:space="preserve">Census </w:t>
            </w:r>
            <w:r w:rsidR="00555710" w:rsidRPr="00555710">
              <w:rPr>
                <w:lang w:eastAsia="en-GB"/>
              </w:rPr>
              <w:t>Holdings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Specialist Sheep (LFA) farms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Wholly Tenanted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3 to 5 slr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98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Dairy farms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Wholly Owner Occupied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2 to 3 slr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63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General Cropping farms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Wholly Tenanted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2 to 3 slr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49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Mixed farms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Wholly Tenanted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0.5 to 1 slr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41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Lowland Cattle &amp; Sheep farms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Part Occupier/Tenanted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5+ slr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33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SDA Sheep &amp; Cattle farms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Wholly Owner Occupied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0.5 to 1 slr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26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Lowland Cattle &amp; Sheep farms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Wholly Tenanted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0.5 to 1 slr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24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Specialist Sheep (LFA) farms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Part Occupier/Tenanted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0.5 to 1 slr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23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SDA Sheep &amp; Cattle farms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Wholly Tenanted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0.5 to 1 slr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22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General Cropping farms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Part Occupier/Tenanted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0.5 to 1 slr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18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Dairy farms</w:t>
            </w: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Wholly Tenanted</w:t>
            </w:r>
          </w:p>
        </w:tc>
        <w:tc>
          <w:tcPr>
            <w:tcW w:w="11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2 to 3 slr</w:t>
            </w:r>
          </w:p>
        </w:tc>
        <w:tc>
          <w:tcPr>
            <w:tcW w:w="11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15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SDA Sheep &amp; Cattle farms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Part Occupier/Tenanted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0.5 to 1 slr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11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Cereal farms</w:t>
            </w: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Wholly Tenanted</w:t>
            </w:r>
          </w:p>
        </w:tc>
        <w:tc>
          <w:tcPr>
            <w:tcW w:w="11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3 to 5 slr</w:t>
            </w:r>
          </w:p>
        </w:tc>
        <w:tc>
          <w:tcPr>
            <w:tcW w:w="11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8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Dairy farms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Wholly Tenanted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1 to 2 slr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6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Dairy farms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Part Occupier/Tenanted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0.5 to 1 slr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2</w:t>
            </w:r>
          </w:p>
        </w:tc>
      </w:tr>
      <w:tr w:rsidR="00555710" w:rsidRPr="00555710" w:rsidTr="00555710">
        <w:trPr>
          <w:trHeight w:val="295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Dairy farms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Wholly Owner Occupied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0.5 to 1 slr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2</w:t>
            </w:r>
          </w:p>
        </w:tc>
      </w:tr>
    </w:tbl>
    <w:p w:rsidR="00555710" w:rsidRDefault="00555710" w:rsidP="00704B7B">
      <w:pPr>
        <w:pStyle w:val="NoSpacing"/>
      </w:pPr>
    </w:p>
    <w:p w:rsidR="00555710" w:rsidRDefault="00555710" w:rsidP="00555710">
      <w:pPr>
        <w:pStyle w:val="Caption"/>
        <w:keepNext/>
      </w:pPr>
      <w:r>
        <w:t xml:space="preserve">Table </w:t>
      </w:r>
      <w:r w:rsidR="007E37B5">
        <w:rPr>
          <w:noProof/>
        </w:rPr>
        <w:fldChar w:fldCharType="begin"/>
      </w:r>
      <w:r w:rsidR="007E37B5">
        <w:rPr>
          <w:noProof/>
        </w:rPr>
        <w:instrText xml:space="preserve"> SEQ Table \* ARABIC </w:instrText>
      </w:r>
      <w:r w:rsidR="007E37B5">
        <w:rPr>
          <w:noProof/>
        </w:rPr>
        <w:fldChar w:fldCharType="separate"/>
      </w:r>
      <w:r>
        <w:rPr>
          <w:noProof/>
        </w:rPr>
        <w:t>2</w:t>
      </w:r>
      <w:r w:rsidR="007E37B5">
        <w:rPr>
          <w:noProof/>
        </w:rPr>
        <w:fldChar w:fldCharType="end"/>
      </w:r>
      <w:r>
        <w:t xml:space="preserve">: Census holdings in two-way groupings with </w:t>
      </w:r>
      <w:r w:rsidRPr="00955E75">
        <w:rPr>
          <w:b w:val="0"/>
          <w:u w:val="single"/>
        </w:rPr>
        <w:t>no</w:t>
      </w:r>
      <w:r w:rsidRPr="00955E75">
        <w:rPr>
          <w:u w:val="single"/>
        </w:rPr>
        <w:t xml:space="preserve"> survey sample</w:t>
      </w:r>
    </w:p>
    <w:tbl>
      <w:tblPr>
        <w:tblW w:w="8222" w:type="dxa"/>
        <w:tblLook w:val="04A0" w:firstRow="1" w:lastRow="0" w:firstColumn="1" w:lastColumn="0" w:noHBand="0" w:noVBand="1"/>
      </w:tblPr>
      <w:tblGrid>
        <w:gridCol w:w="5954"/>
        <w:gridCol w:w="1276"/>
        <w:gridCol w:w="992"/>
      </w:tblGrid>
      <w:tr w:rsidR="00555710" w:rsidRPr="00555710" w:rsidTr="00704B7B">
        <w:trPr>
          <w:trHeight w:val="177"/>
        </w:trPr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SDA Sheep &amp; Cattle farms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0.5 to 1 slr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59</w:t>
            </w:r>
          </w:p>
        </w:tc>
      </w:tr>
      <w:tr w:rsidR="00555710" w:rsidRPr="00555710" w:rsidTr="00555710">
        <w:trPr>
          <w:trHeight w:val="177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Dairy farms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704B7B">
            <w:pPr>
              <w:pStyle w:val="NoSpacing"/>
              <w:rPr>
                <w:lang w:eastAsia="en-GB"/>
              </w:rPr>
            </w:pPr>
            <w:r w:rsidRPr="00555710">
              <w:rPr>
                <w:lang w:eastAsia="en-GB"/>
              </w:rPr>
              <w:t>0.5 to 1 slr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5710" w:rsidRPr="00555710" w:rsidRDefault="00555710" w:rsidP="00955E75">
            <w:pPr>
              <w:pStyle w:val="NoSpacing"/>
              <w:jc w:val="right"/>
              <w:rPr>
                <w:lang w:eastAsia="en-GB"/>
              </w:rPr>
            </w:pPr>
            <w:r w:rsidRPr="00555710">
              <w:rPr>
                <w:lang w:eastAsia="en-GB"/>
              </w:rPr>
              <w:t>4</w:t>
            </w:r>
          </w:p>
        </w:tc>
      </w:tr>
    </w:tbl>
    <w:p w:rsidR="00555710" w:rsidRDefault="00555710" w:rsidP="00704B7B">
      <w:pPr>
        <w:pStyle w:val="NoSpacing"/>
      </w:pPr>
    </w:p>
    <w:p w:rsidR="00555710" w:rsidRDefault="00555710" w:rsidP="00955E75">
      <w:r>
        <w:t xml:space="preserve">It is therefore only possible to calibrate by </w:t>
      </w:r>
      <w:r w:rsidR="00701F8D">
        <w:t xml:space="preserve">two of the possible </w:t>
      </w:r>
      <w:r>
        <w:t>two-category groupings for these survey data without c</w:t>
      </w:r>
      <w:r w:rsidR="00701F8D">
        <w:t>ombining categories in some way:</w:t>
      </w:r>
    </w:p>
    <w:p w:rsidR="00701F8D" w:rsidRDefault="00701F8D" w:rsidP="00955E75">
      <w:pPr>
        <w:pStyle w:val="ListParagraph"/>
        <w:numPr>
          <w:ilvl w:val="0"/>
          <w:numId w:val="17"/>
        </w:numPr>
      </w:pPr>
      <w:r>
        <w:t>Type x Tenure</w:t>
      </w:r>
    </w:p>
    <w:p w:rsidR="00701F8D" w:rsidRDefault="00701F8D" w:rsidP="00955E75">
      <w:pPr>
        <w:pStyle w:val="ListParagraph"/>
        <w:numPr>
          <w:ilvl w:val="0"/>
          <w:numId w:val="17"/>
        </w:numPr>
      </w:pPr>
      <w:r>
        <w:t>Tenure x Size</w:t>
      </w:r>
    </w:p>
    <w:p w:rsidR="00BC646F" w:rsidRDefault="009F7919" w:rsidP="00BC646F">
      <w:r>
        <w:t xml:space="preserve">Looking at the reporting on </w:t>
      </w:r>
      <w:r w:rsidR="00C13A0E">
        <w:t>the</w:t>
      </w:r>
      <w:r>
        <w:t xml:space="preserve"> survey I have chosen to use type and tenure in combination</w:t>
      </w:r>
      <w:r w:rsidR="00BC646F">
        <w:t xml:space="preserve"> (</w:t>
      </w:r>
      <w:r w:rsidR="00BC646F" w:rsidRPr="00B855C8">
        <w:rPr>
          <w:rFonts w:ascii="Courier New" w:hAnsi="Courier New" w:cs="Courier New"/>
          <w:shd w:val="clear" w:color="auto" w:fill="FFFFFF"/>
        </w:rPr>
        <w:t>typetenure</w:t>
      </w:r>
      <w:r w:rsidR="00BC646F">
        <w:t>)</w:t>
      </w:r>
      <w:r>
        <w:t xml:space="preserve">, keeping </w:t>
      </w:r>
      <w:r w:rsidR="00BC646F">
        <w:t>“</w:t>
      </w:r>
      <w:r>
        <w:t>size</w:t>
      </w:r>
      <w:r w:rsidR="00BC646F">
        <w:t>”</w:t>
      </w:r>
      <w:r>
        <w:t xml:space="preserve"> as a free variable. </w:t>
      </w:r>
    </w:p>
    <w:p w:rsidR="00BC646F" w:rsidRDefault="00BC646F" w:rsidP="00BC646F">
      <w:r>
        <w:lastRenderedPageBreak/>
        <w:t>The inability to include “size” as subgroups within type x tenure groups could potentially affect the outcome of this calibration. I have therefore included a further term (</w:t>
      </w:r>
      <w:r w:rsidRPr="00B855C8">
        <w:rPr>
          <w:rFonts w:ascii="Courier New" w:hAnsi="Courier New" w:cs="Courier New"/>
          <w:shd w:val="clear" w:color="auto" w:fill="FFFFFF"/>
        </w:rPr>
        <w:t>typetenure*tot_area</w:t>
      </w:r>
      <w:r>
        <w:t>) to maintain the total area (in hectares) within type x tenure groups.</w:t>
      </w:r>
    </w:p>
    <w:p w:rsidR="00BC646F" w:rsidRDefault="00BC646F" w:rsidP="00BC646F">
      <w:r>
        <w:t>The total area rented, and given over to various crops, as well as the total herd size for Ewes and Dairy and Beef cattle is calibrated at the national level.</w:t>
      </w:r>
    </w:p>
    <w:p w:rsidR="009F7919" w:rsidRDefault="009F7919" w:rsidP="00BC646F">
      <w:r>
        <w:t>The calibration model is:</w:t>
      </w:r>
    </w:p>
    <w:p w:rsidR="00701F8D" w:rsidRDefault="00701F8D" w:rsidP="00704B7B">
      <w:pPr>
        <w:pStyle w:val="NoSpacing"/>
      </w:pPr>
    </w:p>
    <w:p w:rsidR="00701F8D" w:rsidRPr="00B855C8" w:rsidRDefault="00701F8D" w:rsidP="00B855C8">
      <w:pPr>
        <w:pStyle w:val="NoSpacing"/>
        <w:ind w:left="1701" w:hanging="981"/>
        <w:rPr>
          <w:rFonts w:ascii="Courier New" w:hAnsi="Courier New" w:cs="Courier New"/>
        </w:rPr>
      </w:pPr>
      <w:r w:rsidRPr="00B855C8">
        <w:rPr>
          <w:rFonts w:ascii="Courier New" w:hAnsi="Courier New" w:cs="Courier New"/>
          <w:shd w:val="clear" w:color="auto" w:fill="FFFFFF"/>
        </w:rPr>
        <w:t xml:space="preserve">model = typetenure + </w:t>
      </w:r>
      <w:r w:rsidR="00B855C8" w:rsidRPr="00B855C8">
        <w:rPr>
          <w:rFonts w:ascii="Courier New" w:hAnsi="Courier New" w:cs="Courier New"/>
          <w:shd w:val="clear" w:color="auto" w:fill="FFFFFF"/>
        </w:rPr>
        <w:t xml:space="preserve">typetenure*tot_area + </w:t>
      </w:r>
      <w:r w:rsidRPr="00B855C8">
        <w:rPr>
          <w:rFonts w:ascii="Courier New" w:hAnsi="Courier New" w:cs="Courier New"/>
          <w:shd w:val="clear" w:color="auto" w:fill="FFFFFF"/>
        </w:rPr>
        <w:t>size + barley_hct + oats_hct + pota_hct + wheat_hct + tot_area + rent_area + DairyCows + BeefCows + Ewes - 1</w:t>
      </w:r>
    </w:p>
    <w:p w:rsidR="00704B7B" w:rsidRDefault="00C13A0E" w:rsidP="00C13A0E">
      <w:pPr>
        <w:pStyle w:val="Heading1"/>
      </w:pPr>
      <w:bookmarkStart w:id="2" w:name="_Toc527370001"/>
      <w:r>
        <w:t>Calibration Process</w:t>
      </w:r>
      <w:bookmarkEnd w:id="2"/>
    </w:p>
    <w:p w:rsidR="00BC646F" w:rsidRPr="00BC646F" w:rsidRDefault="00BC646F" w:rsidP="00BC646F">
      <w:r>
        <w:t>The following tables provide the process for calibrating data from the FBS to Farm Census totals.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646F" w:rsidTr="00955E75">
        <w:trPr>
          <w:tblHeader/>
        </w:trPr>
        <w:tc>
          <w:tcPr>
            <w:tcW w:w="3005" w:type="dxa"/>
          </w:tcPr>
          <w:p w:rsidR="00BC646F" w:rsidRPr="00CF3C6B" w:rsidRDefault="00BC646F" w:rsidP="00BC646F">
            <w:r w:rsidRPr="00CF3C6B">
              <w:t>Inputs</w:t>
            </w:r>
          </w:p>
        </w:tc>
        <w:tc>
          <w:tcPr>
            <w:tcW w:w="3005" w:type="dxa"/>
          </w:tcPr>
          <w:p w:rsidR="00BC646F" w:rsidRPr="00CF3C6B" w:rsidRDefault="00BC646F" w:rsidP="00BC646F">
            <w:r w:rsidRPr="00CF3C6B">
              <w:t>Processes</w:t>
            </w:r>
          </w:p>
        </w:tc>
        <w:tc>
          <w:tcPr>
            <w:tcW w:w="3006" w:type="dxa"/>
          </w:tcPr>
          <w:p w:rsidR="00BC646F" w:rsidRDefault="00BC646F" w:rsidP="00BC646F">
            <w:r w:rsidRPr="00CF3C6B">
              <w:t>Outputs</w:t>
            </w:r>
          </w:p>
        </w:tc>
      </w:tr>
      <w:tr w:rsidR="00955E75" w:rsidRPr="00955E75" w:rsidTr="00955E75">
        <w:tc>
          <w:tcPr>
            <w:tcW w:w="3005" w:type="dxa"/>
            <w:shd w:val="clear" w:color="auto" w:fill="1F4E79" w:themeFill="accent1" w:themeFillShade="80"/>
          </w:tcPr>
          <w:p w:rsidR="00D53BA0" w:rsidRDefault="00D53BA0" w:rsidP="00C13A0E">
            <w:pPr>
              <w:rPr>
                <w:b/>
                <w:color w:val="FFFFFF" w:themeColor="background1"/>
              </w:rPr>
            </w:pPr>
            <w:r w:rsidRPr="00955E75">
              <w:rPr>
                <w:b/>
                <w:color w:val="FFFFFF" w:themeColor="background1"/>
              </w:rPr>
              <w:t>SAS Processes</w:t>
            </w:r>
          </w:p>
          <w:p w:rsidR="00404DFA" w:rsidRPr="00955E75" w:rsidRDefault="00404DFA" w:rsidP="00404DF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 - </w:t>
            </w:r>
            <w:r w:rsidRPr="00955E75">
              <w:rPr>
                <w:b/>
                <w:color w:val="FFFFFF" w:themeColor="background1"/>
              </w:rPr>
              <w:t>FBS</w:t>
            </w:r>
            <w:r>
              <w:rPr>
                <w:b/>
                <w:color w:val="FFFFFF" w:themeColor="background1"/>
              </w:rPr>
              <w:t xml:space="preserve"> </w:t>
            </w:r>
            <w:r w:rsidRPr="00955E75">
              <w:rPr>
                <w:b/>
                <w:color w:val="FFFFFF" w:themeColor="background1"/>
              </w:rPr>
              <w:t>Calibration.egp</w:t>
            </w:r>
          </w:p>
        </w:tc>
        <w:tc>
          <w:tcPr>
            <w:tcW w:w="3005" w:type="dxa"/>
            <w:shd w:val="clear" w:color="auto" w:fill="1F4E79" w:themeFill="accent1" w:themeFillShade="80"/>
          </w:tcPr>
          <w:p w:rsidR="00D53BA0" w:rsidRPr="00955E75" w:rsidRDefault="00D53BA0" w:rsidP="00C13A0E">
            <w:pPr>
              <w:rPr>
                <w:b/>
                <w:color w:val="FFFFFF" w:themeColor="background1"/>
              </w:rPr>
            </w:pPr>
          </w:p>
        </w:tc>
        <w:tc>
          <w:tcPr>
            <w:tcW w:w="3006" w:type="dxa"/>
            <w:shd w:val="clear" w:color="auto" w:fill="1F4E79" w:themeFill="accent1" w:themeFillShade="80"/>
          </w:tcPr>
          <w:p w:rsidR="00D53BA0" w:rsidRPr="00955E75" w:rsidRDefault="00D53BA0" w:rsidP="00C13A0E">
            <w:pPr>
              <w:rPr>
                <w:rFonts w:ascii="Courier New" w:hAnsi="Courier New" w:cs="Courier New"/>
                <w:b/>
                <w:color w:val="FFFFFF" w:themeColor="background1"/>
              </w:rPr>
            </w:pPr>
          </w:p>
        </w:tc>
      </w:tr>
      <w:tr w:rsidR="00404DFA" w:rsidTr="00D53BA0">
        <w:tc>
          <w:tcPr>
            <w:tcW w:w="3005" w:type="dxa"/>
          </w:tcPr>
          <w:p w:rsidR="00404DFA" w:rsidRDefault="00404DFA" w:rsidP="00404DFA">
            <w:r>
              <w:rPr>
                <w:b/>
              </w:rPr>
              <w:t>Setup Work Area.sas</w:t>
            </w:r>
          </w:p>
          <w:p w:rsidR="00404DFA" w:rsidRDefault="00404DFA" w:rsidP="00C13A0E">
            <w:pPr>
              <w:rPr>
                <w:b/>
              </w:rPr>
            </w:pPr>
          </w:p>
        </w:tc>
        <w:tc>
          <w:tcPr>
            <w:tcW w:w="3005" w:type="dxa"/>
          </w:tcPr>
          <w:p w:rsidR="00404DFA" w:rsidRPr="00404DFA" w:rsidRDefault="00404DFA" w:rsidP="00404DFA">
            <w:r>
              <w:t>define a macro variable as the path to a folder used for input and output data throughout this process</w:t>
            </w:r>
          </w:p>
        </w:tc>
        <w:tc>
          <w:tcPr>
            <w:tcW w:w="3006" w:type="dxa"/>
          </w:tcPr>
          <w:p w:rsidR="00404DFA" w:rsidRPr="00107670" w:rsidRDefault="00404DFA" w:rsidP="00C13A0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color w:val="800080"/>
                <w:sz w:val="24"/>
                <w:szCs w:val="24"/>
                <w:shd w:val="clear" w:color="auto" w:fill="FFFFFF"/>
              </w:rPr>
              <w:t>&amp;datapath.</w:t>
            </w:r>
          </w:p>
        </w:tc>
      </w:tr>
      <w:tr w:rsidR="00C13A0E" w:rsidTr="00D53BA0">
        <w:tc>
          <w:tcPr>
            <w:tcW w:w="3005" w:type="dxa"/>
          </w:tcPr>
          <w:p w:rsidR="00C13A0E" w:rsidRDefault="00C13A0E" w:rsidP="00C13A0E">
            <w:pPr>
              <w:rPr>
                <w:b/>
              </w:rPr>
            </w:pPr>
            <w:r>
              <w:rPr>
                <w:b/>
              </w:rPr>
              <w:t>farmcensus.csv</w:t>
            </w:r>
          </w:p>
          <w:p w:rsidR="00C13A0E" w:rsidRPr="00C13A0E" w:rsidRDefault="00107670" w:rsidP="00107670">
            <w:r>
              <w:t>Extracted from the “Individual data for weighting” workbook, “Census 2017 data” worksheet.</w:t>
            </w:r>
          </w:p>
        </w:tc>
        <w:tc>
          <w:tcPr>
            <w:tcW w:w="3005" w:type="dxa"/>
          </w:tcPr>
          <w:p w:rsidR="00C13A0E" w:rsidRPr="00107670" w:rsidRDefault="00107670" w:rsidP="00C13A0E">
            <w:pPr>
              <w:rPr>
                <w:b/>
              </w:rPr>
            </w:pPr>
            <w:r w:rsidRPr="00107670">
              <w:rPr>
                <w:b/>
              </w:rPr>
              <w:t>Census Data.sas</w:t>
            </w:r>
          </w:p>
          <w:p w:rsidR="00107670" w:rsidRDefault="00107670" w:rsidP="00107670">
            <w:r>
              <w:t>Import census data</w:t>
            </w:r>
          </w:p>
          <w:p w:rsidR="00107670" w:rsidRDefault="00107670" w:rsidP="00107670">
            <w:r>
              <w:t>Group categorical variables</w:t>
            </w:r>
          </w:p>
        </w:tc>
        <w:tc>
          <w:tcPr>
            <w:tcW w:w="3006" w:type="dxa"/>
          </w:tcPr>
          <w:p w:rsidR="00C13A0E" w:rsidRPr="00107670" w:rsidRDefault="00107670" w:rsidP="00C13A0E">
            <w:pPr>
              <w:rPr>
                <w:rFonts w:ascii="Courier New" w:hAnsi="Courier New" w:cs="Courier New"/>
              </w:rPr>
            </w:pPr>
            <w:r w:rsidRPr="00107670">
              <w:rPr>
                <w:rFonts w:ascii="Courier New" w:hAnsi="Courier New" w:cs="Courier New"/>
                <w:b/>
              </w:rPr>
              <w:t>work.census</w:t>
            </w:r>
          </w:p>
          <w:p w:rsidR="00107670" w:rsidRPr="00107670" w:rsidRDefault="00107670" w:rsidP="00C13A0E"/>
        </w:tc>
      </w:tr>
      <w:tr w:rsidR="00107670" w:rsidTr="00D53BA0">
        <w:tc>
          <w:tcPr>
            <w:tcW w:w="3005" w:type="dxa"/>
          </w:tcPr>
          <w:p w:rsidR="00107670" w:rsidRDefault="00107670" w:rsidP="00C13A0E">
            <w:r w:rsidRPr="00107670">
              <w:rPr>
                <w:b/>
              </w:rPr>
              <w:t>fbsdata.csv</w:t>
            </w:r>
          </w:p>
          <w:p w:rsidR="00107670" w:rsidRPr="00107670" w:rsidRDefault="00107670" w:rsidP="00C13A0E">
            <w:r>
              <w:t>Extracted from the “Individual data for weighting” workbook, “FBS 2017 individual data” worksheet.</w:t>
            </w:r>
          </w:p>
        </w:tc>
        <w:tc>
          <w:tcPr>
            <w:tcW w:w="3005" w:type="dxa"/>
          </w:tcPr>
          <w:p w:rsidR="00107670" w:rsidRDefault="00107670" w:rsidP="00C13A0E">
            <w:r w:rsidRPr="00107670">
              <w:rPr>
                <w:b/>
              </w:rPr>
              <w:t>Survey Data.sas</w:t>
            </w:r>
          </w:p>
          <w:p w:rsidR="00107670" w:rsidRDefault="00107670" w:rsidP="00C13A0E">
            <w:r>
              <w:t>Import survey data</w:t>
            </w:r>
          </w:p>
          <w:p w:rsidR="00107670" w:rsidRDefault="00107670" w:rsidP="00C13A0E">
            <w:r>
              <w:t>Relabel categorical variables to match census values (</w:t>
            </w:r>
            <w:r w:rsidRPr="00107670">
              <w:rPr>
                <w:rFonts w:ascii="Courier New" w:hAnsi="Courier New" w:cs="Courier New"/>
              </w:rPr>
              <w:t>type</w:t>
            </w:r>
            <w:r>
              <w:t xml:space="preserve"> and </w:t>
            </w:r>
            <w:r w:rsidRPr="00107670">
              <w:rPr>
                <w:rFonts w:ascii="Courier New" w:hAnsi="Courier New" w:cs="Courier New"/>
              </w:rPr>
              <w:t>tenure</w:t>
            </w:r>
            <w:r>
              <w:t>)</w:t>
            </w:r>
          </w:p>
          <w:p w:rsidR="00107670" w:rsidRDefault="00107670" w:rsidP="00C13A0E">
            <w:r>
              <w:t>Determine cross-group samples sizes</w:t>
            </w:r>
          </w:p>
          <w:p w:rsidR="00107670" w:rsidRPr="00107670" w:rsidRDefault="00107670" w:rsidP="00C13A0E">
            <w:r>
              <w:t>Group categorical variables (</w:t>
            </w:r>
            <w:r w:rsidRPr="00107670">
              <w:rPr>
                <w:rFonts w:ascii="Courier New" w:hAnsi="Courier New" w:cs="Courier New"/>
              </w:rPr>
              <w:t>typetenure</w:t>
            </w:r>
            <w:r>
              <w:t>)</w:t>
            </w:r>
          </w:p>
        </w:tc>
        <w:tc>
          <w:tcPr>
            <w:tcW w:w="3006" w:type="dxa"/>
          </w:tcPr>
          <w:p w:rsidR="00107670" w:rsidRPr="00107670" w:rsidRDefault="00107670" w:rsidP="00107670">
            <w:pPr>
              <w:rPr>
                <w:rFonts w:ascii="Courier New" w:hAnsi="Courier New" w:cs="Courier New"/>
              </w:rPr>
            </w:pPr>
            <w:r w:rsidRPr="00107670">
              <w:rPr>
                <w:rFonts w:ascii="Courier New" w:hAnsi="Courier New" w:cs="Courier New"/>
                <w:b/>
              </w:rPr>
              <w:t>work.</w:t>
            </w:r>
            <w:r>
              <w:rPr>
                <w:rFonts w:ascii="Courier New" w:hAnsi="Courier New" w:cs="Courier New"/>
                <w:b/>
              </w:rPr>
              <w:t>survey1</w:t>
            </w:r>
          </w:p>
          <w:p w:rsidR="00107670" w:rsidRDefault="00107670" w:rsidP="00C13A0E">
            <w:pPr>
              <w:rPr>
                <w:b/>
              </w:rPr>
            </w:pPr>
          </w:p>
        </w:tc>
      </w:tr>
      <w:tr w:rsidR="00107670" w:rsidTr="00D53BA0">
        <w:tc>
          <w:tcPr>
            <w:tcW w:w="3005" w:type="dxa"/>
          </w:tcPr>
          <w:p w:rsidR="00107670" w:rsidRPr="00107670" w:rsidRDefault="00107670" w:rsidP="00107670">
            <w:pPr>
              <w:rPr>
                <w:rFonts w:ascii="Courier New" w:hAnsi="Courier New" w:cs="Courier New"/>
              </w:rPr>
            </w:pPr>
            <w:r w:rsidRPr="00107670">
              <w:rPr>
                <w:rFonts w:ascii="Courier New" w:hAnsi="Courier New" w:cs="Courier New"/>
              </w:rPr>
              <w:t>work.census</w:t>
            </w:r>
          </w:p>
          <w:p w:rsidR="00107670" w:rsidRPr="00107670" w:rsidRDefault="00107670" w:rsidP="00C13A0E">
            <w:pPr>
              <w:rPr>
                <w:b/>
              </w:rPr>
            </w:pPr>
            <w:r w:rsidRPr="00107670">
              <w:rPr>
                <w:rFonts w:ascii="Courier New" w:hAnsi="Courier New" w:cs="Courier New"/>
              </w:rPr>
              <w:t>work.survey1</w:t>
            </w:r>
          </w:p>
        </w:tc>
        <w:tc>
          <w:tcPr>
            <w:tcW w:w="3005" w:type="dxa"/>
          </w:tcPr>
          <w:p w:rsidR="00107670" w:rsidRDefault="00107670" w:rsidP="00C13A0E">
            <w:r w:rsidRPr="00107670">
              <w:rPr>
                <w:b/>
              </w:rPr>
              <w:t>Calibration Totals</w:t>
            </w:r>
            <w:r>
              <w:rPr>
                <w:b/>
              </w:rPr>
              <w:t>.sas</w:t>
            </w:r>
          </w:p>
          <w:p w:rsidR="00107670" w:rsidRPr="00107670" w:rsidRDefault="00107670" w:rsidP="00107670">
            <w:r>
              <w:t>Determine the number of holdings and the size of area variables of sub groups. These tables are used to populate the calibration target files</w:t>
            </w:r>
          </w:p>
        </w:tc>
        <w:tc>
          <w:tcPr>
            <w:tcW w:w="3006" w:type="dxa"/>
          </w:tcPr>
          <w:p w:rsidR="00107670" w:rsidRPr="00107670" w:rsidRDefault="00107670" w:rsidP="0010767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work.cali4</w:t>
            </w:r>
          </w:p>
        </w:tc>
      </w:tr>
      <w:tr w:rsidR="00D53BA0" w:rsidTr="00D53BA0">
        <w:tc>
          <w:tcPr>
            <w:tcW w:w="3005" w:type="dxa"/>
          </w:tcPr>
          <w:p w:rsidR="00D53BA0" w:rsidRPr="00107670" w:rsidRDefault="00D53BA0" w:rsidP="00D53BA0">
            <w:pPr>
              <w:rPr>
                <w:rFonts w:ascii="Courier New" w:hAnsi="Courier New" w:cs="Courier New"/>
              </w:rPr>
            </w:pPr>
          </w:p>
        </w:tc>
        <w:tc>
          <w:tcPr>
            <w:tcW w:w="3005" w:type="dxa"/>
          </w:tcPr>
          <w:p w:rsidR="00D53BA0" w:rsidRDefault="00D53BA0" w:rsidP="00D53BA0">
            <w:r w:rsidRPr="00D53BA0">
              <w:rPr>
                <w:b/>
              </w:rPr>
              <w:t>MACRO calSet</w:t>
            </w:r>
            <w:r>
              <w:rPr>
                <w:b/>
              </w:rPr>
              <w:t>.sas</w:t>
            </w:r>
          </w:p>
          <w:p w:rsidR="00D53BA0" w:rsidRPr="00D53BA0" w:rsidRDefault="00D53BA0" w:rsidP="00D53BA0">
            <w:r>
              <w:t>A macro to produce an R script to run the calibration</w:t>
            </w:r>
          </w:p>
          <w:p w:rsidR="00D53BA0" w:rsidRPr="00D53BA0" w:rsidRDefault="00D53BA0" w:rsidP="00C13A0E">
            <w:pPr>
              <w:rPr>
                <w:b/>
              </w:rPr>
            </w:pPr>
          </w:p>
        </w:tc>
        <w:tc>
          <w:tcPr>
            <w:tcW w:w="3006" w:type="dxa"/>
          </w:tcPr>
          <w:p w:rsidR="00D53BA0" w:rsidRPr="00404DFA" w:rsidRDefault="00D53BA0" w:rsidP="00107670">
            <w:pPr>
              <w:rPr>
                <w:rFonts w:ascii="Courier New" w:hAnsi="Courier New" w:cs="Courier New"/>
                <w:b/>
              </w:rPr>
            </w:pPr>
            <w:r w:rsidRPr="00404DFA">
              <w:rPr>
                <w:rFonts w:ascii="Courier New" w:hAnsi="Courier New" w:cs="Courier New"/>
                <w:b/>
              </w:rPr>
              <w:t>%calSet;</w:t>
            </w:r>
          </w:p>
        </w:tc>
      </w:tr>
      <w:tr w:rsidR="00D53BA0" w:rsidTr="00D53BA0">
        <w:tc>
          <w:tcPr>
            <w:tcW w:w="3005" w:type="dxa"/>
          </w:tcPr>
          <w:p w:rsidR="00D53BA0" w:rsidRPr="00107670" w:rsidRDefault="00D53BA0" w:rsidP="00D53BA0">
            <w:pPr>
              <w:rPr>
                <w:rFonts w:ascii="Courier New" w:hAnsi="Courier New" w:cs="Courier New"/>
              </w:rPr>
            </w:pPr>
            <w:r w:rsidRPr="00107670">
              <w:rPr>
                <w:rFonts w:ascii="Courier New" w:hAnsi="Courier New" w:cs="Courier New"/>
              </w:rPr>
              <w:t>work.census</w:t>
            </w:r>
          </w:p>
          <w:p w:rsidR="00D53BA0" w:rsidRPr="00107670" w:rsidRDefault="00D53BA0" w:rsidP="00D53BA0">
            <w:pPr>
              <w:rPr>
                <w:rFonts w:ascii="Courier New" w:hAnsi="Courier New" w:cs="Courier New"/>
              </w:rPr>
            </w:pPr>
            <w:r w:rsidRPr="00107670">
              <w:rPr>
                <w:rFonts w:ascii="Courier New" w:hAnsi="Courier New" w:cs="Courier New"/>
              </w:rPr>
              <w:t>work.survey1</w:t>
            </w:r>
          </w:p>
        </w:tc>
        <w:tc>
          <w:tcPr>
            <w:tcW w:w="3005" w:type="dxa"/>
          </w:tcPr>
          <w:p w:rsidR="00D53BA0" w:rsidRDefault="00D53BA0" w:rsidP="00C13A0E">
            <w:r w:rsidRPr="00D53BA0">
              <w:rPr>
                <w:b/>
              </w:rPr>
              <w:t>Calibration Setup</w:t>
            </w:r>
            <w:r>
              <w:rPr>
                <w:b/>
              </w:rPr>
              <w:t>.sas</w:t>
            </w:r>
          </w:p>
          <w:p w:rsidR="00D53BA0" w:rsidRDefault="00D53BA0" w:rsidP="00C13A0E">
            <w:r>
              <w:t>Calculates preweights</w:t>
            </w:r>
          </w:p>
          <w:p w:rsidR="00D53BA0" w:rsidRDefault="00D53BA0" w:rsidP="00C13A0E">
            <w:r>
              <w:t>Formats data for R procedure</w:t>
            </w:r>
          </w:p>
          <w:p w:rsidR="00D53BA0" w:rsidRDefault="00D53BA0" w:rsidP="00D53BA0">
            <w:r>
              <w:t>Runs the %calSet macro to either:</w:t>
            </w:r>
          </w:p>
          <w:p w:rsidR="00D53BA0" w:rsidRDefault="00D53BA0" w:rsidP="00D53BA0">
            <w:pPr>
              <w:pStyle w:val="ListParagraph"/>
              <w:numPr>
                <w:ilvl w:val="0"/>
                <w:numId w:val="8"/>
              </w:numPr>
            </w:pPr>
            <w:r>
              <w:t>Write a script to run the calibration in R</w:t>
            </w:r>
          </w:p>
          <w:p w:rsidR="00D53BA0" w:rsidRPr="00D53BA0" w:rsidRDefault="00D53BA0" w:rsidP="00D53BA0">
            <w:pPr>
              <w:pStyle w:val="ListParagraph"/>
              <w:numPr>
                <w:ilvl w:val="0"/>
                <w:numId w:val="8"/>
              </w:numPr>
            </w:pPr>
            <w:r>
              <w:t>Write a script to produce the calibration total template</w:t>
            </w:r>
          </w:p>
        </w:tc>
        <w:tc>
          <w:tcPr>
            <w:tcW w:w="3006" w:type="dxa"/>
          </w:tcPr>
          <w:p w:rsidR="00D53BA0" w:rsidRDefault="00D53BA0" w:rsidP="00107670">
            <w:pPr>
              <w:rPr>
                <w:b/>
              </w:rPr>
            </w:pPr>
            <w:r w:rsidRPr="00D53BA0">
              <w:rPr>
                <w:b/>
              </w:rPr>
              <w:t>FBSurvey.csv</w:t>
            </w:r>
          </w:p>
          <w:p w:rsidR="00D53BA0" w:rsidRDefault="00D53BA0" w:rsidP="00107670">
            <w:pPr>
              <w:rPr>
                <w:b/>
              </w:rPr>
            </w:pPr>
          </w:p>
          <w:p w:rsidR="00D53BA0" w:rsidRPr="00D53BA0" w:rsidRDefault="00D53BA0" w:rsidP="00107670">
            <w:r>
              <w:t>and e</w:t>
            </w:r>
            <w:r w:rsidRPr="00D53BA0">
              <w:t>ither:</w:t>
            </w:r>
          </w:p>
          <w:p w:rsidR="00D53BA0" w:rsidRDefault="00D53BA0" w:rsidP="00D53BA0">
            <w:pPr>
              <w:pStyle w:val="ListParagraph"/>
              <w:numPr>
                <w:ilvl w:val="0"/>
                <w:numId w:val="9"/>
              </w:numPr>
            </w:pPr>
            <w:r w:rsidRPr="00D53BA0">
              <w:t>FBSWT</w:t>
            </w:r>
            <w:r>
              <w:t>.R</w:t>
            </w:r>
          </w:p>
          <w:p w:rsidR="00D53BA0" w:rsidRPr="00D53BA0" w:rsidRDefault="00D53BA0" w:rsidP="00D53BA0">
            <w:pPr>
              <w:pStyle w:val="ListParagraph"/>
              <w:numPr>
                <w:ilvl w:val="0"/>
                <w:numId w:val="9"/>
              </w:numPr>
            </w:pPr>
            <w:r w:rsidRPr="00D53BA0">
              <w:t>FBSWTpoptemp</w:t>
            </w:r>
            <w:r>
              <w:t>.R</w:t>
            </w:r>
          </w:p>
          <w:p w:rsidR="00D53BA0" w:rsidRPr="00D53BA0" w:rsidRDefault="00D53BA0" w:rsidP="00D53BA0">
            <w:pPr>
              <w:rPr>
                <w:b/>
              </w:rPr>
            </w:pPr>
          </w:p>
        </w:tc>
      </w:tr>
      <w:tr w:rsidR="00955E75" w:rsidRPr="00955E75" w:rsidTr="00955E75">
        <w:tc>
          <w:tcPr>
            <w:tcW w:w="3005" w:type="dxa"/>
            <w:shd w:val="clear" w:color="auto" w:fill="1F4E79" w:themeFill="accent1" w:themeFillShade="80"/>
          </w:tcPr>
          <w:p w:rsidR="00D53BA0" w:rsidRPr="00955E75" w:rsidRDefault="00D53BA0" w:rsidP="00D53BA0">
            <w:pPr>
              <w:rPr>
                <w:b/>
                <w:color w:val="FFFFFF" w:themeColor="background1"/>
              </w:rPr>
            </w:pPr>
            <w:r w:rsidRPr="00955E75">
              <w:rPr>
                <w:b/>
                <w:color w:val="FFFFFF" w:themeColor="background1"/>
              </w:rPr>
              <w:t>R Processes</w:t>
            </w:r>
          </w:p>
        </w:tc>
        <w:tc>
          <w:tcPr>
            <w:tcW w:w="3005" w:type="dxa"/>
            <w:shd w:val="clear" w:color="auto" w:fill="1F4E79" w:themeFill="accent1" w:themeFillShade="80"/>
          </w:tcPr>
          <w:p w:rsidR="00D53BA0" w:rsidRPr="00955E75" w:rsidRDefault="00D53BA0" w:rsidP="00D53BA0">
            <w:pPr>
              <w:rPr>
                <w:b/>
                <w:color w:val="FFFFFF" w:themeColor="background1"/>
              </w:rPr>
            </w:pPr>
          </w:p>
        </w:tc>
        <w:tc>
          <w:tcPr>
            <w:tcW w:w="3006" w:type="dxa"/>
            <w:shd w:val="clear" w:color="auto" w:fill="1F4E79" w:themeFill="accent1" w:themeFillShade="80"/>
          </w:tcPr>
          <w:p w:rsidR="00D53BA0" w:rsidRPr="00955E75" w:rsidRDefault="00D53BA0" w:rsidP="00D53BA0">
            <w:pPr>
              <w:rPr>
                <w:b/>
                <w:color w:val="FFFFFF" w:themeColor="background1"/>
              </w:rPr>
            </w:pPr>
          </w:p>
        </w:tc>
      </w:tr>
      <w:tr w:rsidR="00D53BA0" w:rsidRPr="00D53BA0" w:rsidTr="00FC2B00">
        <w:tc>
          <w:tcPr>
            <w:tcW w:w="3005" w:type="dxa"/>
            <w:tcBorders>
              <w:bottom w:val="dashed" w:sz="2" w:space="0" w:color="A6A6A6" w:themeColor="background1" w:themeShade="A6"/>
            </w:tcBorders>
            <w:shd w:val="clear" w:color="auto" w:fill="auto"/>
          </w:tcPr>
          <w:p w:rsidR="00D53BA0" w:rsidRDefault="00D53BA0" w:rsidP="00D53BA0">
            <w:r w:rsidRPr="00D53BA0">
              <w:rPr>
                <w:b/>
              </w:rPr>
              <w:lastRenderedPageBreak/>
              <w:t>Calibration</w:t>
            </w:r>
            <w:r>
              <w:rPr>
                <w:b/>
              </w:rPr>
              <w:t xml:space="preserve"> Template</w:t>
            </w:r>
            <w:r>
              <w:t>:</w:t>
            </w:r>
          </w:p>
          <w:p w:rsidR="00D53BA0" w:rsidRDefault="00D53BA0" w:rsidP="00FC2B00">
            <w:pPr>
              <w:pStyle w:val="ListParagraph"/>
              <w:numPr>
                <w:ilvl w:val="0"/>
                <w:numId w:val="14"/>
              </w:numPr>
            </w:pPr>
            <w:r>
              <w:t>Regenesees.R</w:t>
            </w:r>
          </w:p>
          <w:p w:rsidR="00D53BA0" w:rsidRDefault="00D53BA0" w:rsidP="00FC2B00">
            <w:pPr>
              <w:pStyle w:val="ListParagraph"/>
              <w:numPr>
                <w:ilvl w:val="0"/>
                <w:numId w:val="14"/>
              </w:numPr>
            </w:pPr>
            <w:r w:rsidRPr="00D53BA0">
              <w:t>FBSWTpoptemp</w:t>
            </w:r>
            <w:r>
              <w:t>.R</w:t>
            </w:r>
          </w:p>
          <w:p w:rsidR="00FC2B00" w:rsidRPr="00D53BA0" w:rsidRDefault="00FC2B00" w:rsidP="00FC2B00">
            <w:pPr>
              <w:pStyle w:val="ListParagraph"/>
              <w:numPr>
                <w:ilvl w:val="0"/>
                <w:numId w:val="14"/>
              </w:numPr>
            </w:pPr>
            <w:r w:rsidRPr="00FC2B00">
              <w:t>FBSurvey.csv</w:t>
            </w:r>
          </w:p>
        </w:tc>
        <w:tc>
          <w:tcPr>
            <w:tcW w:w="3005" w:type="dxa"/>
            <w:tcBorders>
              <w:bottom w:val="dashed" w:sz="2" w:space="0" w:color="A6A6A6" w:themeColor="background1" w:themeShade="A6"/>
            </w:tcBorders>
            <w:shd w:val="clear" w:color="auto" w:fill="auto"/>
          </w:tcPr>
          <w:p w:rsidR="00D53BA0" w:rsidRDefault="00FC2B00" w:rsidP="00FC2B00">
            <w:pPr>
              <w:pStyle w:val="ListParagraph"/>
              <w:numPr>
                <w:ilvl w:val="0"/>
                <w:numId w:val="13"/>
              </w:numPr>
            </w:pPr>
            <w:r w:rsidRPr="00FC2B00">
              <w:t>Installs the ReGenesees package</w:t>
            </w:r>
          </w:p>
          <w:p w:rsidR="00FC2B00" w:rsidRDefault="00FC2B00" w:rsidP="00FC2B00">
            <w:pPr>
              <w:pStyle w:val="ListParagraph"/>
              <w:numPr>
                <w:ilvl w:val="0"/>
                <w:numId w:val="13"/>
              </w:numPr>
            </w:pPr>
            <w:r>
              <w:t xml:space="preserve">Produces the calibration target template based on the </w:t>
            </w:r>
            <w:r w:rsidRPr="00FC2B00">
              <w:rPr>
                <w:b/>
              </w:rPr>
              <w:t>model</w:t>
            </w:r>
            <w:r>
              <w:t xml:space="preserve"> and </w:t>
            </w:r>
          </w:p>
          <w:p w:rsidR="00FC2B00" w:rsidRPr="00FC2B00" w:rsidRDefault="00FC2B00" w:rsidP="00FC2B00">
            <w:pPr>
              <w:pStyle w:val="ListParagraph"/>
              <w:numPr>
                <w:ilvl w:val="0"/>
                <w:numId w:val="13"/>
              </w:numPr>
            </w:pPr>
            <w:r>
              <w:t xml:space="preserve">the </w:t>
            </w:r>
            <w:r w:rsidRPr="00FC2B00">
              <w:rPr>
                <w:b/>
              </w:rPr>
              <w:t xml:space="preserve">dataset </w:t>
            </w:r>
            <w:r>
              <w:t>provided</w:t>
            </w:r>
          </w:p>
        </w:tc>
        <w:tc>
          <w:tcPr>
            <w:tcW w:w="3006" w:type="dxa"/>
            <w:tcBorders>
              <w:bottom w:val="dashed" w:sz="2" w:space="0" w:color="A6A6A6" w:themeColor="background1" w:themeShade="A6"/>
            </w:tcBorders>
            <w:shd w:val="clear" w:color="auto" w:fill="auto"/>
          </w:tcPr>
          <w:p w:rsidR="00D53BA0" w:rsidRPr="00D53BA0" w:rsidRDefault="00FC2B00" w:rsidP="00D53BA0">
            <w:pPr>
              <w:rPr>
                <w:b/>
              </w:rPr>
            </w:pPr>
            <w:r>
              <w:rPr>
                <w:b/>
              </w:rPr>
              <w:t>Poptemplate.csv</w:t>
            </w:r>
          </w:p>
        </w:tc>
      </w:tr>
      <w:tr w:rsidR="00FC2B00" w:rsidRPr="00D53BA0" w:rsidTr="00955E75">
        <w:tc>
          <w:tcPr>
            <w:tcW w:w="3005" w:type="dxa"/>
            <w:tcBorders>
              <w:top w:val="dashed" w:sz="2" w:space="0" w:color="A6A6A6" w:themeColor="background1" w:themeShade="A6"/>
              <w:bottom w:val="dashed" w:sz="2" w:space="0" w:color="A6A6A6" w:themeColor="background1" w:themeShade="A6"/>
            </w:tcBorders>
            <w:shd w:val="clear" w:color="auto" w:fill="F2F2F2" w:themeFill="background1" w:themeFillShade="F2"/>
          </w:tcPr>
          <w:p w:rsidR="00FC2B00" w:rsidRPr="00955E75" w:rsidRDefault="00FC2B00" w:rsidP="00D53BA0">
            <w:r w:rsidRPr="00955E75">
              <w:t>Poptemplate.csv</w:t>
            </w:r>
          </w:p>
          <w:p w:rsidR="00FC2B00" w:rsidRDefault="00FC2B00" w:rsidP="00D53BA0">
            <w:pPr>
              <w:rPr>
                <w:b/>
              </w:rPr>
            </w:pPr>
            <w:r w:rsidRPr="00955E75">
              <w:rPr>
                <w:rFonts w:ascii="Courier New" w:hAnsi="Courier New" w:cs="Courier New"/>
              </w:rPr>
              <w:t>work.cali4</w:t>
            </w:r>
          </w:p>
        </w:tc>
        <w:tc>
          <w:tcPr>
            <w:tcW w:w="3005" w:type="dxa"/>
            <w:tcBorders>
              <w:top w:val="dashed" w:sz="2" w:space="0" w:color="A6A6A6" w:themeColor="background1" w:themeShade="A6"/>
              <w:bottom w:val="dashed" w:sz="2" w:space="0" w:color="A6A6A6" w:themeColor="background1" w:themeShade="A6"/>
            </w:tcBorders>
            <w:shd w:val="clear" w:color="auto" w:fill="F2F2F2" w:themeFill="background1" w:themeFillShade="F2"/>
          </w:tcPr>
          <w:p w:rsidR="00FC2B00" w:rsidRPr="00FC2B00" w:rsidRDefault="00FC2B00" w:rsidP="00FC2B00">
            <w:r>
              <w:t>(In Excel) take values from the SAS dataset produced earlier to populate the template file. Save the resulting document as:</w:t>
            </w:r>
          </w:p>
        </w:tc>
        <w:tc>
          <w:tcPr>
            <w:tcW w:w="3006" w:type="dxa"/>
            <w:tcBorders>
              <w:top w:val="dashed" w:sz="2" w:space="0" w:color="A6A6A6" w:themeColor="background1" w:themeShade="A6"/>
              <w:bottom w:val="dashed" w:sz="2" w:space="0" w:color="A6A6A6" w:themeColor="background1" w:themeShade="A6"/>
            </w:tcBorders>
            <w:shd w:val="clear" w:color="auto" w:fill="F2F2F2" w:themeFill="background1" w:themeFillShade="F2"/>
          </w:tcPr>
          <w:p w:rsidR="00FC2B00" w:rsidRDefault="00FC2B00" w:rsidP="00FC2B00">
            <w:pPr>
              <w:rPr>
                <w:b/>
              </w:rPr>
            </w:pPr>
            <w:r>
              <w:rPr>
                <w:b/>
              </w:rPr>
              <w:t>CensusTotals.csv</w:t>
            </w:r>
          </w:p>
        </w:tc>
      </w:tr>
      <w:tr w:rsidR="00FC2B00" w:rsidRPr="00D53BA0" w:rsidTr="00FC2B00">
        <w:tc>
          <w:tcPr>
            <w:tcW w:w="3005" w:type="dxa"/>
            <w:tcBorders>
              <w:top w:val="dashed" w:sz="2" w:space="0" w:color="A6A6A6" w:themeColor="background1" w:themeShade="A6"/>
            </w:tcBorders>
            <w:shd w:val="clear" w:color="auto" w:fill="auto"/>
          </w:tcPr>
          <w:p w:rsidR="00FC2B00" w:rsidRDefault="00FC2B00" w:rsidP="00D53BA0">
            <w:r>
              <w:rPr>
                <w:b/>
              </w:rPr>
              <w:t>Calibration:</w:t>
            </w:r>
          </w:p>
          <w:p w:rsidR="00FC2B00" w:rsidRPr="00FC2B00" w:rsidRDefault="00FC2B00" w:rsidP="00FC2B00">
            <w:pPr>
              <w:pStyle w:val="ListParagraph"/>
              <w:numPr>
                <w:ilvl w:val="0"/>
                <w:numId w:val="15"/>
              </w:numPr>
            </w:pPr>
            <w:r>
              <w:t>Regenesees.R</w:t>
            </w:r>
          </w:p>
          <w:p w:rsidR="00FC2B00" w:rsidRPr="00FC2B00" w:rsidRDefault="00FC2B00" w:rsidP="00FC2B00">
            <w:pPr>
              <w:pStyle w:val="ListParagraph"/>
              <w:numPr>
                <w:ilvl w:val="0"/>
                <w:numId w:val="15"/>
              </w:numPr>
            </w:pPr>
            <w:r w:rsidRPr="00FC2B00">
              <w:t>FBSWT.R</w:t>
            </w:r>
          </w:p>
          <w:p w:rsidR="00FC2B00" w:rsidRPr="00FC2B00" w:rsidRDefault="00FC2B00" w:rsidP="00FC2B00">
            <w:pPr>
              <w:pStyle w:val="ListParagraph"/>
              <w:numPr>
                <w:ilvl w:val="0"/>
                <w:numId w:val="15"/>
              </w:numPr>
            </w:pPr>
            <w:r w:rsidRPr="00FC2B00">
              <w:t>FBSurvey.csv</w:t>
            </w:r>
          </w:p>
          <w:p w:rsidR="00FC2B00" w:rsidRPr="00FC2B00" w:rsidRDefault="00FC2B00" w:rsidP="00FC2B00">
            <w:pPr>
              <w:pStyle w:val="ListParagraph"/>
              <w:numPr>
                <w:ilvl w:val="0"/>
                <w:numId w:val="15"/>
              </w:numPr>
            </w:pPr>
            <w:r w:rsidRPr="00FC2B00">
              <w:t>CensusTotals.csv</w:t>
            </w:r>
          </w:p>
        </w:tc>
        <w:tc>
          <w:tcPr>
            <w:tcW w:w="3005" w:type="dxa"/>
            <w:tcBorders>
              <w:top w:val="dashed" w:sz="2" w:space="0" w:color="A6A6A6" w:themeColor="background1" w:themeShade="A6"/>
            </w:tcBorders>
            <w:shd w:val="clear" w:color="auto" w:fill="auto"/>
          </w:tcPr>
          <w:p w:rsidR="00FC2B00" w:rsidRDefault="00FC2B00" w:rsidP="00FC2B00">
            <w:pPr>
              <w:pStyle w:val="ListParagraph"/>
              <w:numPr>
                <w:ilvl w:val="0"/>
                <w:numId w:val="16"/>
              </w:numPr>
            </w:pPr>
            <w:r w:rsidRPr="00FC2B00">
              <w:t>Installs the ReGenesees package</w:t>
            </w:r>
          </w:p>
          <w:p w:rsidR="00FC2B00" w:rsidRDefault="00FC2B00" w:rsidP="00BC646F">
            <w:pPr>
              <w:pStyle w:val="ListParagraph"/>
              <w:numPr>
                <w:ilvl w:val="0"/>
                <w:numId w:val="16"/>
              </w:numPr>
            </w:pPr>
            <w:r>
              <w:t xml:space="preserve">Calibrates the data by raking based on the </w:t>
            </w:r>
            <w:r w:rsidRPr="00FC2B00">
              <w:rPr>
                <w:b/>
              </w:rPr>
              <w:t>model</w:t>
            </w:r>
            <w:r>
              <w:t xml:space="preserve"> and </w:t>
            </w:r>
          </w:p>
          <w:p w:rsidR="00FC2B00" w:rsidRDefault="00FC2B00" w:rsidP="00BC646F">
            <w:pPr>
              <w:pStyle w:val="ListParagraph"/>
              <w:numPr>
                <w:ilvl w:val="0"/>
                <w:numId w:val="16"/>
              </w:numPr>
            </w:pPr>
            <w:r>
              <w:t xml:space="preserve">the </w:t>
            </w:r>
            <w:r w:rsidRPr="00FC2B00">
              <w:rPr>
                <w:b/>
              </w:rPr>
              <w:t xml:space="preserve">dataset </w:t>
            </w:r>
            <w:r>
              <w:t xml:space="preserve">provided to match </w:t>
            </w:r>
          </w:p>
          <w:p w:rsidR="00FC2B00" w:rsidRDefault="00FC2B00" w:rsidP="00BC646F">
            <w:pPr>
              <w:pStyle w:val="ListParagraph"/>
              <w:numPr>
                <w:ilvl w:val="0"/>
                <w:numId w:val="16"/>
              </w:numPr>
            </w:pPr>
            <w:r>
              <w:t>the population targets</w:t>
            </w:r>
          </w:p>
          <w:p w:rsidR="00FC2B00" w:rsidRDefault="00FC2B00" w:rsidP="00D53BA0"/>
          <w:p w:rsidR="00FC2B00" w:rsidRPr="00FC2B00" w:rsidRDefault="00FC2B00" w:rsidP="00D53BA0"/>
        </w:tc>
        <w:tc>
          <w:tcPr>
            <w:tcW w:w="3006" w:type="dxa"/>
            <w:tcBorders>
              <w:top w:val="dashed" w:sz="2" w:space="0" w:color="A6A6A6" w:themeColor="background1" w:themeShade="A6"/>
            </w:tcBorders>
            <w:shd w:val="clear" w:color="auto" w:fill="auto"/>
          </w:tcPr>
          <w:p w:rsidR="00FC2B00" w:rsidRDefault="00FC2B00" w:rsidP="00D53BA0">
            <w:r w:rsidRPr="00FC2B00">
              <w:rPr>
                <w:b/>
              </w:rPr>
              <w:t>FBSWT.csv</w:t>
            </w:r>
          </w:p>
          <w:p w:rsidR="00BC646F" w:rsidRDefault="00BC646F" w:rsidP="00D53BA0">
            <w:r>
              <w:t>The weighted survey data, which can be read into SAS or another analytical package for analysis.</w:t>
            </w:r>
          </w:p>
          <w:p w:rsidR="00BC646F" w:rsidRDefault="00BC646F" w:rsidP="00D53BA0">
            <w:r>
              <w:t xml:space="preserve">The variable </w:t>
            </w:r>
            <w:r w:rsidRPr="00955E75">
              <w:rPr>
                <w:rFonts w:ascii="Courier New" w:hAnsi="Courier New" w:cs="Courier New"/>
              </w:rPr>
              <w:t>fbswt</w:t>
            </w:r>
            <w:r>
              <w:t xml:space="preserve"> sums to the total number of holdings in the census.</w:t>
            </w:r>
          </w:p>
          <w:p w:rsidR="00BC646F" w:rsidRDefault="00BC646F" w:rsidP="00D53BA0">
            <w:r w:rsidRPr="00955E75">
              <w:rPr>
                <w:rFonts w:ascii="Courier New" w:hAnsi="Courier New" w:cs="Courier New"/>
              </w:rPr>
              <w:t>fbswt_scale</w:t>
            </w:r>
            <w:r>
              <w:t xml:space="preserve"> will sum to the sample size</w:t>
            </w:r>
          </w:p>
          <w:p w:rsidR="00955E75" w:rsidRDefault="00955E75" w:rsidP="00D53BA0">
            <w:r w:rsidRPr="00955E75">
              <w:rPr>
                <w:b/>
              </w:rPr>
              <w:t>FBSWT_Histogram.pdf</w:t>
            </w:r>
          </w:p>
          <w:p w:rsidR="00955E75" w:rsidRPr="00955E75" w:rsidRDefault="00955E75" w:rsidP="00955E75">
            <w:r>
              <w:t>A density plot of the final weight values</w:t>
            </w:r>
          </w:p>
        </w:tc>
      </w:tr>
    </w:tbl>
    <w:p w:rsidR="00C13A0E" w:rsidRPr="00C13A0E" w:rsidRDefault="00C13A0E" w:rsidP="00C13A0E"/>
    <w:p w:rsidR="00955E75" w:rsidRDefault="00955E75" w:rsidP="00955E75">
      <w:pPr>
        <w:pStyle w:val="Heading1"/>
      </w:pPr>
      <w:bookmarkStart w:id="3" w:name="_Toc527370000"/>
      <w:r>
        <w:t>Samples and Populations 2017</w:t>
      </w:r>
      <w:bookmarkEnd w:id="3"/>
    </w:p>
    <w:p w:rsidR="00955E75" w:rsidRDefault="00955E75" w:rsidP="00955E75">
      <w:r>
        <w:t>The resulting totals from this process are listed in the table below.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812"/>
        <w:gridCol w:w="181"/>
        <w:gridCol w:w="4391"/>
        <w:gridCol w:w="1113"/>
        <w:gridCol w:w="1300"/>
        <w:gridCol w:w="1229"/>
      </w:tblGrid>
      <w:tr w:rsidR="00955E75" w:rsidRPr="00704B7B" w:rsidTr="00001F72">
        <w:trPr>
          <w:trHeight w:val="299"/>
          <w:tblHeader/>
        </w:trPr>
        <w:tc>
          <w:tcPr>
            <w:tcW w:w="812" w:type="dxa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4B7B">
              <w:rPr>
                <w:lang w:eastAsia="en-GB"/>
              </w:rPr>
              <w:t>G</w:t>
            </w:r>
            <w:r w:rsidRPr="00701F8D">
              <w:rPr>
                <w:lang w:eastAsia="en-GB"/>
              </w:rPr>
              <w:t>roup</w:t>
            </w:r>
            <w:r w:rsidRPr="00704B7B">
              <w:rPr>
                <w:lang w:eastAsia="en-GB"/>
              </w:rPr>
              <w:t xml:space="preserve"> </w:t>
            </w:r>
          </w:p>
        </w:tc>
        <w:tc>
          <w:tcPr>
            <w:tcW w:w="4572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4B7B">
              <w:rPr>
                <w:lang w:eastAsia="en-GB"/>
              </w:rPr>
              <w:t>C</w:t>
            </w:r>
            <w:r w:rsidRPr="00701F8D">
              <w:rPr>
                <w:lang w:eastAsia="en-GB"/>
              </w:rPr>
              <w:t>ategory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FBS Sample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Census Level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FBS Weighted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955E75" w:rsidRPr="007E37B5" w:rsidRDefault="00955E75" w:rsidP="00001F72">
            <w:pPr>
              <w:pStyle w:val="NoSpacing"/>
              <w:rPr>
                <w:b/>
                <w:lang w:eastAsia="en-GB"/>
              </w:rPr>
            </w:pPr>
            <w:r w:rsidRPr="007E37B5">
              <w:rPr>
                <w:b/>
                <w:lang w:eastAsia="en-GB"/>
              </w:rPr>
              <w:t xml:space="preserve">Type </w:t>
            </w:r>
            <w:r>
              <w:rPr>
                <w:b/>
                <w:lang w:eastAsia="en-GB"/>
              </w:rPr>
              <w:t>|</w:t>
            </w:r>
            <w:r w:rsidRPr="007E37B5">
              <w:rPr>
                <w:b/>
                <w:lang w:eastAsia="en-GB"/>
              </w:rPr>
              <w:t xml:space="preserve"> Tenure</w:t>
            </w:r>
          </w:p>
        </w:tc>
        <w:tc>
          <w:tcPr>
            <w:tcW w:w="1113" w:type="dxa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955E75" w:rsidRPr="002E2C36" w:rsidRDefault="00955E75" w:rsidP="00001F72">
            <w:pPr>
              <w:pStyle w:val="NoSpacing"/>
              <w:jc w:val="right"/>
              <w:rPr>
                <w:i/>
                <w:lang w:eastAsia="en-GB"/>
              </w:rPr>
            </w:pPr>
            <w:r>
              <w:rPr>
                <w:i/>
                <w:lang w:eastAsia="en-GB"/>
              </w:rPr>
              <w:t>(n)</w:t>
            </w:r>
          </w:p>
        </w:tc>
        <w:tc>
          <w:tcPr>
            <w:tcW w:w="1300" w:type="dxa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955E75" w:rsidRPr="002E2C36" w:rsidRDefault="00955E75" w:rsidP="00001F72">
            <w:pPr>
              <w:pStyle w:val="NoSpacing"/>
              <w:jc w:val="right"/>
              <w:rPr>
                <w:i/>
                <w:lang w:eastAsia="en-GB"/>
              </w:rPr>
            </w:pPr>
            <w:r>
              <w:rPr>
                <w:i/>
                <w:lang w:eastAsia="en-GB"/>
              </w:rPr>
              <w:t>(holdings)</w:t>
            </w:r>
          </w:p>
        </w:tc>
        <w:tc>
          <w:tcPr>
            <w:tcW w:w="1229" w:type="dxa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955E75" w:rsidRPr="007E37B5" w:rsidRDefault="00955E75" w:rsidP="00001F72">
            <w:pPr>
              <w:pStyle w:val="NoSpacing"/>
              <w:jc w:val="right"/>
              <w:rPr>
                <w:i/>
                <w:lang w:eastAsia="en-GB"/>
              </w:rPr>
            </w:pPr>
            <w:r w:rsidRPr="007E37B5">
              <w:rPr>
                <w:i/>
                <w:lang w:eastAsia="en-GB"/>
              </w:rPr>
              <w:t>(holdings)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Cereal farms|Part Occupier/Tenanted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126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126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Cereal farms|Wholly Owner Occupied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767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767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Cereal farms|Wholly 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169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169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Dairy farms|Part Occupier/Tenanted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106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106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Dairy farms|Wholly Owner Occupied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551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551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Dairy farms|Wholly 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86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86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General Cropping farms|Part Occupier/Tenanted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180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180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General Cropping farms|Wholly Owner Occupied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964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964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General Cropping farms|Wholly 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236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236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Lowland Cattle &amp; Sheep farms|Part Occupier/Tenanted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104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104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Lowland Cattle &amp; Sheep farms|Wholly Owner Occupied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595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595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Lowland Cattle &amp; Sheep farms|Wholly 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124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124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Mixed farms|Part Occupier/Tenanted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209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209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Mixed farms|Wholly Owner Occupied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767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767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Mixed farms|Wholly 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216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216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SDA Sheep &amp; Cattle farms|Part Occupier/Tenanted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230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230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SDA Sheep &amp; Cattle farms|Wholly Owner Occupied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596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596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SDA Sheep &amp; Cattle farms|Wholly 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338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338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Specialist Cattle (LFA) farms|Part Occupier/Tenanted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468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468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Specialist Cattle (LFA) farms|Wholly Owner Occupied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2012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2012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lastRenderedPageBreak/>
              <w:t>Specialist Cattle (LFA) farms|Wholly 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469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469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Specialist Sheep (LFA) farms|Part Occupier/Tenanted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230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230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Specialist Sheep (LFA) farms|Wholly Owner Occupied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860</w:t>
            </w:r>
          </w:p>
        </w:tc>
        <w:tc>
          <w:tcPr>
            <w:tcW w:w="12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860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Specialist Sheep (LFA) farms|Wholly Tenanted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470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470</w:t>
            </w: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E37B5" w:rsidRDefault="00955E75" w:rsidP="00001F72">
            <w:pPr>
              <w:pStyle w:val="NoSpacing"/>
              <w:rPr>
                <w:b/>
                <w:lang w:eastAsia="en-GB"/>
              </w:rPr>
            </w:pPr>
            <w:r w:rsidRPr="007E37B5">
              <w:rPr>
                <w:b/>
                <w:lang w:eastAsia="en-GB"/>
              </w:rPr>
              <w:t>- Type</w:t>
            </w:r>
          </w:p>
        </w:tc>
        <w:tc>
          <w:tcPr>
            <w:tcW w:w="4391" w:type="dxa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Cereal farms</w:t>
            </w:r>
          </w:p>
        </w:tc>
        <w:tc>
          <w:tcPr>
            <w:tcW w:w="1113" w:type="dxa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58</w:t>
            </w:r>
          </w:p>
        </w:tc>
        <w:tc>
          <w:tcPr>
            <w:tcW w:w="1300" w:type="dxa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1062</w:t>
            </w:r>
          </w:p>
        </w:tc>
        <w:tc>
          <w:tcPr>
            <w:tcW w:w="1229" w:type="dxa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1062</w:t>
            </w: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E37B5" w:rsidRDefault="00955E75" w:rsidP="00001F72">
            <w:pPr>
              <w:pStyle w:val="NoSpacing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Dairy farms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743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743</w:t>
            </w: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E37B5" w:rsidRDefault="00955E75" w:rsidP="00001F72">
            <w:pPr>
              <w:pStyle w:val="NoSpacing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General Cropping farms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1380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1380</w:t>
            </w: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E37B5" w:rsidRDefault="00955E75" w:rsidP="00001F72">
            <w:pPr>
              <w:pStyle w:val="NoSpacing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Lowland Cattle &amp; Sheep farms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823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823</w:t>
            </w: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E37B5" w:rsidRDefault="00955E75" w:rsidP="00001F72">
            <w:pPr>
              <w:pStyle w:val="NoSpacing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Mixed farms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1192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1192</w:t>
            </w: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E37B5" w:rsidRDefault="00955E75" w:rsidP="00001F72">
            <w:pPr>
              <w:pStyle w:val="NoSpacing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SDA Sheep &amp; Cattle farms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1164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1164</w:t>
            </w: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E37B5" w:rsidRDefault="00955E75" w:rsidP="00001F72">
            <w:pPr>
              <w:pStyle w:val="NoSpacing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Specialist Cattle (LFA) farms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124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2949</w:t>
            </w:r>
          </w:p>
        </w:tc>
        <w:tc>
          <w:tcPr>
            <w:tcW w:w="12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2949</w:t>
            </w: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E37B5" w:rsidRDefault="00955E75" w:rsidP="00001F72">
            <w:pPr>
              <w:pStyle w:val="NoSpacing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91" w:type="dxa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Specialist Sheep (LFA) farms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1560</w:t>
            </w: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E37B5" w:rsidRDefault="00955E75" w:rsidP="00001F72">
            <w:pPr>
              <w:pStyle w:val="NoSpacing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7E37B5">
              <w:rPr>
                <w:b/>
                <w:lang w:eastAsia="en-GB"/>
              </w:rPr>
              <w:t>- Tenure</w:t>
            </w:r>
          </w:p>
        </w:tc>
        <w:tc>
          <w:tcPr>
            <w:tcW w:w="4391" w:type="dxa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Part Occupier/Tenanted</w:t>
            </w:r>
          </w:p>
        </w:tc>
        <w:tc>
          <w:tcPr>
            <w:tcW w:w="1113" w:type="dxa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183</w:t>
            </w:r>
          </w:p>
        </w:tc>
        <w:tc>
          <w:tcPr>
            <w:tcW w:w="1300" w:type="dxa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1653</w:t>
            </w:r>
          </w:p>
        </w:tc>
        <w:tc>
          <w:tcPr>
            <w:tcW w:w="1229" w:type="dxa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1653</w:t>
            </w: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Wholly Owner Occupied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7112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7112</w:t>
            </w: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Wholly Tenanted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2108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2108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955E75" w:rsidRPr="007E37B5" w:rsidRDefault="00955E75" w:rsidP="00001F72">
            <w:pPr>
              <w:pStyle w:val="NoSpacing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>Size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955E75" w:rsidRPr="002E2C36" w:rsidRDefault="00955E75" w:rsidP="00001F72">
            <w:pPr>
              <w:pStyle w:val="NoSpacing"/>
              <w:jc w:val="right"/>
              <w:rPr>
                <w:i/>
                <w:lang w:eastAsia="en-GB"/>
              </w:rPr>
            </w:pPr>
            <w:r>
              <w:rPr>
                <w:i/>
                <w:lang w:eastAsia="en-GB"/>
              </w:rPr>
              <w:t>(n)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955E75" w:rsidRPr="002E2C36" w:rsidRDefault="00955E75" w:rsidP="00001F72">
            <w:pPr>
              <w:pStyle w:val="NoSpacing"/>
              <w:jc w:val="right"/>
              <w:rPr>
                <w:i/>
                <w:lang w:eastAsia="en-GB"/>
              </w:rPr>
            </w:pPr>
            <w:r>
              <w:rPr>
                <w:i/>
                <w:lang w:eastAsia="en-GB"/>
              </w:rPr>
              <w:t>(holdings)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0.5 to 1 slr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>
              <w:rPr>
                <w:lang w:eastAsia="en-GB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>
              <w:rPr>
                <w:lang w:eastAsia="en-GB"/>
              </w:rPr>
              <w:t>1815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>
              <w:rPr>
                <w:lang w:eastAsia="en-GB"/>
              </w:rPr>
              <w:t>1815</w:t>
            </w: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1 to 2 slr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2793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2793</w:t>
            </w: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2 to 3 slr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1781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1781</w:t>
            </w: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3 to 5 slr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2164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2164</w:t>
            </w:r>
          </w:p>
        </w:tc>
      </w:tr>
      <w:tr w:rsidR="00955E75" w:rsidRPr="00701F8D" w:rsidTr="00001F72">
        <w:trPr>
          <w:trHeight w:val="299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5+ slr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2320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2320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top w:val="nil"/>
              <w:left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955E75" w:rsidRPr="007E37B5" w:rsidRDefault="00955E75" w:rsidP="00001F72">
            <w:pPr>
              <w:pStyle w:val="NoSpacing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 xml:space="preserve">Areas 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  <w:shd w:val="clear" w:color="auto" w:fill="DEEAF6" w:themeFill="accent1" w:themeFillTint="33"/>
            <w:vAlign w:val="bottom"/>
          </w:tcPr>
          <w:p w:rsidR="00955E75" w:rsidRPr="002E2C36" w:rsidRDefault="00955E75" w:rsidP="00001F72">
            <w:pPr>
              <w:pStyle w:val="NoSpacing"/>
              <w:jc w:val="right"/>
              <w:rPr>
                <w:i/>
                <w:lang w:eastAsia="en-GB"/>
              </w:rPr>
            </w:pPr>
            <w:r>
              <w:rPr>
                <w:i/>
                <w:lang w:eastAsia="en-GB"/>
              </w:rPr>
              <w:t>(total)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DEEAF6" w:themeFill="accent1" w:themeFillTint="33"/>
            <w:vAlign w:val="bottom"/>
          </w:tcPr>
          <w:p w:rsidR="00955E75" w:rsidRPr="002E2C36" w:rsidRDefault="00955E75" w:rsidP="00001F72">
            <w:pPr>
              <w:pStyle w:val="NoSpacing"/>
              <w:jc w:val="right"/>
              <w:rPr>
                <w:i/>
                <w:lang w:eastAsia="en-GB"/>
              </w:rPr>
            </w:pPr>
            <w:r>
              <w:rPr>
                <w:i/>
                <w:lang w:eastAsia="en-GB"/>
              </w:rPr>
              <w:t>(total)</w:t>
            </w:r>
          </w:p>
        </w:tc>
        <w:tc>
          <w:tcPr>
            <w:tcW w:w="1229" w:type="dxa"/>
            <w:tcBorders>
              <w:top w:val="nil"/>
              <w:left w:val="nil"/>
              <w:right w:val="nil"/>
            </w:tcBorders>
            <w:shd w:val="clear" w:color="auto" w:fill="DEEAF6" w:themeFill="accent1" w:themeFillTint="33"/>
            <w:vAlign w:val="bottom"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>
              <w:rPr>
                <w:lang w:eastAsia="en-GB"/>
              </w:rPr>
              <w:t>(total)</w:t>
            </w:r>
          </w:p>
        </w:tc>
      </w:tr>
      <w:tr w:rsidR="00955E75" w:rsidRPr="00701F8D" w:rsidTr="00001F72">
        <w:trPr>
          <w:trHeight w:val="299"/>
        </w:trPr>
        <w:tc>
          <w:tcPr>
            <w:tcW w:w="8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57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tot_area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164803.6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3568694.</w:t>
            </w:r>
            <w:r>
              <w:rPr>
                <w:lang w:eastAsia="en-GB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3</w:t>
            </w:r>
            <w:r>
              <w:rPr>
                <w:lang w:eastAsia="en-GB"/>
              </w:rPr>
              <w:t>568694.4</w:t>
            </w:r>
          </w:p>
        </w:tc>
      </w:tr>
      <w:tr w:rsidR="00955E75" w:rsidRPr="00701F8D" w:rsidTr="00001F72">
        <w:trPr>
          <w:trHeight w:val="299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barley_hct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15796.7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251468.</w:t>
            </w:r>
            <w:r>
              <w:rPr>
                <w:lang w:eastAsia="en-GB"/>
              </w:rPr>
              <w:t>3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251468.</w:t>
            </w:r>
            <w:r>
              <w:rPr>
                <w:lang w:eastAsia="en-GB"/>
              </w:rPr>
              <w:t>3</w:t>
            </w:r>
          </w:p>
        </w:tc>
      </w:tr>
      <w:tr w:rsidR="00955E75" w:rsidRPr="00701F8D" w:rsidTr="00001F72">
        <w:trPr>
          <w:trHeight w:val="299"/>
        </w:trPr>
        <w:tc>
          <w:tcPr>
            <w:tcW w:w="8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57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wheat_hct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5196.9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100816.5</w:t>
            </w:r>
          </w:p>
        </w:tc>
        <w:tc>
          <w:tcPr>
            <w:tcW w:w="12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100816.5</w:t>
            </w:r>
          </w:p>
        </w:tc>
      </w:tr>
      <w:tr w:rsidR="00955E75" w:rsidRPr="00701F8D" w:rsidTr="00001F72">
        <w:trPr>
          <w:trHeight w:val="299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oats_hct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1494</w:t>
            </w:r>
            <w:r>
              <w:rPr>
                <w:lang w:eastAsia="en-GB"/>
              </w:rPr>
              <w:t>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27273.</w:t>
            </w:r>
            <w:r>
              <w:rPr>
                <w:lang w:eastAsia="en-GB"/>
              </w:rPr>
              <w:t>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27273.</w:t>
            </w:r>
            <w:r>
              <w:rPr>
                <w:lang w:eastAsia="en-GB"/>
              </w:rPr>
              <w:t>1</w:t>
            </w:r>
          </w:p>
        </w:tc>
      </w:tr>
      <w:tr w:rsidR="00955E75" w:rsidRPr="00701F8D" w:rsidTr="00001F72">
        <w:trPr>
          <w:trHeight w:val="299"/>
        </w:trPr>
        <w:tc>
          <w:tcPr>
            <w:tcW w:w="8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57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pota_hct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737.4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26065.1</w:t>
            </w:r>
          </w:p>
        </w:tc>
        <w:tc>
          <w:tcPr>
            <w:tcW w:w="12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26065.1</w:t>
            </w:r>
          </w:p>
        </w:tc>
      </w:tr>
      <w:tr w:rsidR="00955E75" w:rsidRPr="00701F8D" w:rsidTr="00001F72">
        <w:trPr>
          <w:trHeight w:val="299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rent_area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73024.5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1072664.6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</w:t>
            </w:r>
            <w:r>
              <w:rPr>
                <w:lang w:eastAsia="en-GB"/>
              </w:rPr>
              <w:t>072664.6</w:t>
            </w:r>
          </w:p>
        </w:tc>
      </w:tr>
      <w:tr w:rsidR="00955E75" w:rsidRPr="00701F8D" w:rsidTr="00001F72">
        <w:trPr>
          <w:trHeight w:val="299"/>
        </w:trPr>
        <w:tc>
          <w:tcPr>
            <w:tcW w:w="5384" w:type="dxa"/>
            <w:gridSpan w:val="3"/>
            <w:tcBorders>
              <w:top w:val="nil"/>
              <w:left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955E75" w:rsidRPr="007E37B5" w:rsidRDefault="00955E75" w:rsidP="00001F72">
            <w:pPr>
              <w:pStyle w:val="NoSpacing"/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 xml:space="preserve">Herd </w:t>
            </w:r>
          </w:p>
        </w:tc>
        <w:tc>
          <w:tcPr>
            <w:tcW w:w="1113" w:type="dxa"/>
            <w:tcBorders>
              <w:top w:val="nil"/>
              <w:left w:val="nil"/>
              <w:right w:val="nil"/>
            </w:tcBorders>
            <w:shd w:val="clear" w:color="auto" w:fill="DEEAF6" w:themeFill="accent1" w:themeFillTint="33"/>
            <w:vAlign w:val="bottom"/>
          </w:tcPr>
          <w:p w:rsidR="00955E75" w:rsidRPr="002E2C36" w:rsidRDefault="00955E75" w:rsidP="00001F72">
            <w:pPr>
              <w:pStyle w:val="NoSpacing"/>
              <w:jc w:val="right"/>
              <w:rPr>
                <w:i/>
                <w:lang w:eastAsia="en-GB"/>
              </w:rPr>
            </w:pPr>
            <w:r>
              <w:rPr>
                <w:i/>
                <w:lang w:eastAsia="en-GB"/>
              </w:rPr>
              <w:t>(total)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DEEAF6" w:themeFill="accent1" w:themeFillTint="33"/>
            <w:vAlign w:val="bottom"/>
          </w:tcPr>
          <w:p w:rsidR="00955E75" w:rsidRPr="002E2C36" w:rsidRDefault="00955E75" w:rsidP="00001F72">
            <w:pPr>
              <w:pStyle w:val="NoSpacing"/>
              <w:jc w:val="right"/>
              <w:rPr>
                <w:i/>
                <w:lang w:eastAsia="en-GB"/>
              </w:rPr>
            </w:pPr>
            <w:r>
              <w:rPr>
                <w:i/>
                <w:lang w:eastAsia="en-GB"/>
              </w:rPr>
              <w:t>(total)</w:t>
            </w:r>
          </w:p>
        </w:tc>
        <w:tc>
          <w:tcPr>
            <w:tcW w:w="1229" w:type="dxa"/>
            <w:tcBorders>
              <w:top w:val="nil"/>
              <w:left w:val="nil"/>
              <w:right w:val="nil"/>
            </w:tcBorders>
            <w:shd w:val="clear" w:color="auto" w:fill="DEEAF6" w:themeFill="accent1" w:themeFillTint="33"/>
            <w:vAlign w:val="bottom"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>
              <w:rPr>
                <w:lang w:eastAsia="en-GB"/>
              </w:rPr>
              <w:t>(total)</w:t>
            </w:r>
          </w:p>
        </w:tc>
      </w:tr>
      <w:tr w:rsidR="00955E75" w:rsidRPr="00701F8D" w:rsidTr="00001F72">
        <w:trPr>
          <w:trHeight w:val="299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Ewes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127230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2323036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2323036</w:t>
            </w:r>
          </w:p>
        </w:tc>
      </w:tr>
      <w:tr w:rsidR="00955E75" w:rsidRPr="00701F8D" w:rsidTr="00001F72">
        <w:trPr>
          <w:trHeight w:val="299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BeefCows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24091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412967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412967</w:t>
            </w:r>
          </w:p>
        </w:tc>
      </w:tr>
      <w:tr w:rsidR="00955E75" w:rsidRPr="00701F8D" w:rsidTr="00001F72">
        <w:trPr>
          <w:trHeight w:val="299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5E75" w:rsidRPr="00701F8D" w:rsidRDefault="00955E75" w:rsidP="00001F72">
            <w:pPr>
              <w:pStyle w:val="NoSpacing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4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rPr>
                <w:lang w:eastAsia="en-GB"/>
              </w:rPr>
            </w:pPr>
            <w:r w:rsidRPr="00701F8D">
              <w:rPr>
                <w:lang w:eastAsia="en-GB"/>
              </w:rPr>
              <w:t>DairyCows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9324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173857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5E75" w:rsidRPr="00701F8D" w:rsidRDefault="00955E75" w:rsidP="00001F72">
            <w:pPr>
              <w:pStyle w:val="NoSpacing"/>
              <w:jc w:val="right"/>
              <w:rPr>
                <w:lang w:eastAsia="en-GB"/>
              </w:rPr>
            </w:pPr>
            <w:r w:rsidRPr="00701F8D">
              <w:rPr>
                <w:lang w:eastAsia="en-GB"/>
              </w:rPr>
              <w:t>173857</w:t>
            </w:r>
          </w:p>
        </w:tc>
      </w:tr>
    </w:tbl>
    <w:p w:rsidR="00955E75" w:rsidRDefault="00955E75" w:rsidP="00955E75">
      <w:pPr>
        <w:pStyle w:val="NoSpacing"/>
      </w:pPr>
    </w:p>
    <w:p w:rsidR="00955E75" w:rsidRDefault="00955E75"/>
    <w:sectPr w:rsidR="00955E75" w:rsidSect="00B561C0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30D310"/>
    <w:lvl w:ilvl="0">
      <w:start w:val="1"/>
      <w:numFmt w:val="decimal"/>
      <w:lvlText w:val="%1."/>
      <w:legacy w:legacy="1" w:legacySpace="288" w:legacyIndent="720"/>
      <w:lvlJc w:val="left"/>
    </w:lvl>
    <w:lvl w:ilvl="1">
      <w:start w:val="1"/>
      <w:numFmt w:val="decimal"/>
      <w:lvlText w:val="%1.%2"/>
      <w:legacy w:legacy="1" w:legacySpace="284" w:legacyIndent="720"/>
      <w:lvlJc w:val="left"/>
    </w:lvl>
    <w:lvl w:ilvl="2">
      <w:start w:val="1"/>
      <w:numFmt w:val="decimal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1B2BE7"/>
    <w:multiLevelType w:val="hybridMultilevel"/>
    <w:tmpl w:val="D3CCE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B71ED"/>
    <w:multiLevelType w:val="hybridMultilevel"/>
    <w:tmpl w:val="A9407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73E0C"/>
    <w:multiLevelType w:val="hybridMultilevel"/>
    <w:tmpl w:val="74EA8F7A"/>
    <w:lvl w:ilvl="0" w:tplc="FA30CA8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06EB3"/>
    <w:multiLevelType w:val="hybridMultilevel"/>
    <w:tmpl w:val="2AAA1556"/>
    <w:lvl w:ilvl="0" w:tplc="41E8F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E65694"/>
    <w:multiLevelType w:val="hybridMultilevel"/>
    <w:tmpl w:val="9E3E412A"/>
    <w:lvl w:ilvl="0" w:tplc="41E8F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C1881"/>
    <w:multiLevelType w:val="hybridMultilevel"/>
    <w:tmpl w:val="85163D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813569"/>
    <w:multiLevelType w:val="hybridMultilevel"/>
    <w:tmpl w:val="52DC5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CD4057"/>
    <w:multiLevelType w:val="hybridMultilevel"/>
    <w:tmpl w:val="0CDA7A74"/>
    <w:lvl w:ilvl="0" w:tplc="41E8F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A49E8"/>
    <w:multiLevelType w:val="hybridMultilevel"/>
    <w:tmpl w:val="74EA8F7A"/>
    <w:lvl w:ilvl="0" w:tplc="FA30CA8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2C1161"/>
    <w:multiLevelType w:val="singleLevel"/>
    <w:tmpl w:val="F80453F2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2F47C7"/>
    <w:multiLevelType w:val="hybridMultilevel"/>
    <w:tmpl w:val="9E3E412A"/>
    <w:lvl w:ilvl="0" w:tplc="41E8F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5F5331"/>
    <w:multiLevelType w:val="hybridMultilevel"/>
    <w:tmpl w:val="7960F3D8"/>
    <w:lvl w:ilvl="0" w:tplc="FA30CA8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  <w:num w:numId="14">
    <w:abstractNumId w:val="4"/>
  </w:num>
  <w:num w:numId="15">
    <w:abstractNumId w:val="11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10"/>
    <w:rsid w:val="00027C27"/>
    <w:rsid w:val="000C0CF4"/>
    <w:rsid w:val="00107670"/>
    <w:rsid w:val="00281579"/>
    <w:rsid w:val="002E2C36"/>
    <w:rsid w:val="00306C61"/>
    <w:rsid w:val="0037582B"/>
    <w:rsid w:val="00404DFA"/>
    <w:rsid w:val="00555710"/>
    <w:rsid w:val="00701F8D"/>
    <w:rsid w:val="00704B7B"/>
    <w:rsid w:val="007E37B5"/>
    <w:rsid w:val="00857548"/>
    <w:rsid w:val="00955E75"/>
    <w:rsid w:val="009B7615"/>
    <w:rsid w:val="009F7919"/>
    <w:rsid w:val="00B51BDC"/>
    <w:rsid w:val="00B561C0"/>
    <w:rsid w:val="00B773CE"/>
    <w:rsid w:val="00B855C8"/>
    <w:rsid w:val="00BC646F"/>
    <w:rsid w:val="00C11081"/>
    <w:rsid w:val="00C13A0E"/>
    <w:rsid w:val="00C91823"/>
    <w:rsid w:val="00D008AB"/>
    <w:rsid w:val="00D53BA0"/>
    <w:rsid w:val="00D703B9"/>
    <w:rsid w:val="00FA4BC1"/>
    <w:rsid w:val="00FC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5B5FE-C6C5-4216-BCB7-3F191BF6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7B5"/>
  </w:style>
  <w:style w:type="paragraph" w:styleId="Heading1">
    <w:name w:val="heading 1"/>
    <w:aliases w:val="Outline1"/>
    <w:basedOn w:val="Normal"/>
    <w:next w:val="Normal"/>
    <w:link w:val="Heading1Char"/>
    <w:uiPriority w:val="9"/>
    <w:qFormat/>
    <w:rsid w:val="00704B7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Outline2"/>
    <w:basedOn w:val="Normal"/>
    <w:next w:val="Normal"/>
    <w:link w:val="Heading2Char"/>
    <w:uiPriority w:val="9"/>
    <w:unhideWhenUsed/>
    <w:qFormat/>
    <w:rsid w:val="00704B7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aliases w:val="Outline3"/>
    <w:basedOn w:val="Normal"/>
    <w:next w:val="Normal"/>
    <w:link w:val="Heading3Char"/>
    <w:uiPriority w:val="9"/>
    <w:unhideWhenUsed/>
    <w:qFormat/>
    <w:rsid w:val="00704B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B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B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B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B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B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B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B773CE"/>
    <w:pPr>
      <w:numPr>
        <w:numId w:val="5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styleId="Footer">
    <w:name w:val="footer"/>
    <w:basedOn w:val="Normal"/>
    <w:link w:val="FooterChar"/>
    <w:rsid w:val="00C9182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91823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rsid w:val="00C9182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91823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aliases w:val="Outline1 Char"/>
    <w:basedOn w:val="DefaultParagraphFont"/>
    <w:link w:val="Heading1"/>
    <w:uiPriority w:val="9"/>
    <w:rsid w:val="00704B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Outline2 Char"/>
    <w:basedOn w:val="DefaultParagraphFont"/>
    <w:link w:val="Heading2"/>
    <w:uiPriority w:val="9"/>
    <w:rsid w:val="00704B7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aliases w:val="Outline3 Char"/>
    <w:basedOn w:val="DefaultParagraphFont"/>
    <w:link w:val="Heading3"/>
    <w:uiPriority w:val="9"/>
    <w:rsid w:val="00704B7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customStyle="1" w:styleId="Outline4">
    <w:name w:val="Outline4"/>
    <w:basedOn w:val="Normal"/>
    <w:next w:val="Normal"/>
    <w:rsid w:val="00C91823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C91823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C91823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C91823"/>
    <w:pPr>
      <w:spacing w:after="240"/>
      <w:ind w:left="720"/>
    </w:pPr>
    <w:rPr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4B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B7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04B7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ListParagraph">
    <w:name w:val="List Paragraph"/>
    <w:basedOn w:val="Normal"/>
    <w:uiPriority w:val="34"/>
    <w:qFormat/>
    <w:rsid w:val="00701F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4B7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B7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B7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B7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B7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B7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B7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4B7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4B7B"/>
    <w:rPr>
      <w:b/>
      <w:bCs/>
    </w:rPr>
  </w:style>
  <w:style w:type="character" w:styleId="Emphasis">
    <w:name w:val="Emphasis"/>
    <w:basedOn w:val="DefaultParagraphFont"/>
    <w:uiPriority w:val="20"/>
    <w:qFormat/>
    <w:rsid w:val="00704B7B"/>
    <w:rPr>
      <w:i/>
      <w:iCs/>
    </w:rPr>
  </w:style>
  <w:style w:type="paragraph" w:styleId="NoSpacing">
    <w:name w:val="No Spacing"/>
    <w:uiPriority w:val="1"/>
    <w:qFormat/>
    <w:rsid w:val="00704B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4B7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B7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B7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B7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04B7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4B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04B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4B7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4B7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04B7B"/>
    <w:pPr>
      <w:outlineLvl w:val="9"/>
    </w:pPr>
  </w:style>
  <w:style w:type="table" w:styleId="TableGrid">
    <w:name w:val="Table Grid"/>
    <w:basedOn w:val="TableNormal"/>
    <w:uiPriority w:val="39"/>
    <w:rsid w:val="00C13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53B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C64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FAEC0-E907-4A6C-A35E-ADA52B09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1114</Words>
  <Characters>6354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 J (Jamie)</dc:creator>
  <cp:keywords/>
  <dc:description/>
  <cp:lastModifiedBy>Sharp T (Thomas)</cp:lastModifiedBy>
  <cp:revision>2</cp:revision>
  <dcterms:created xsi:type="dcterms:W3CDTF">2021-01-26T14:09:00Z</dcterms:created>
  <dcterms:modified xsi:type="dcterms:W3CDTF">2021-01-26T14:09:00Z</dcterms:modified>
</cp:coreProperties>
</file>