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1D9" w:rsidRDefault="0035158E" w:rsidP="0035158E">
      <w:pPr>
        <w:spacing w:after="0"/>
      </w:pPr>
      <w:r>
        <w:t>Non Functional Requirements</w:t>
      </w:r>
    </w:p>
    <w:p w:rsidR="0035158E" w:rsidRDefault="0035158E" w:rsidP="0035158E">
      <w:pPr>
        <w:spacing w:after="0"/>
      </w:pPr>
    </w:p>
    <w:p w:rsidR="0035158E" w:rsidRDefault="0035158E" w:rsidP="0035158E">
      <w:pPr>
        <w:spacing w:after="0"/>
      </w:pPr>
      <w:r w:rsidRPr="0035158E">
        <w:rPr>
          <w:b/>
        </w:rPr>
        <w:t>Extensibility:</w:t>
      </w:r>
      <w:r>
        <w:t xml:space="preserve">  Examples of potential for extension in our code.</w:t>
      </w:r>
    </w:p>
    <w:p w:rsidR="0035158E" w:rsidRDefault="0035158E" w:rsidP="0035158E">
      <w:pPr>
        <w:spacing w:after="0"/>
      </w:pPr>
      <w:r w:rsidRPr="0035158E">
        <w:rPr>
          <w:i/>
        </w:rPr>
        <w:t xml:space="preserve">Observer: </w:t>
      </w:r>
      <w:r>
        <w:t xml:space="preserve">The use of the Observer DP allows for loose coupling between the Subject and </w:t>
      </w:r>
      <w:proofErr w:type="gramStart"/>
      <w:r>
        <w:t>it’s</w:t>
      </w:r>
      <w:proofErr w:type="gramEnd"/>
      <w:r>
        <w:t xml:space="preserve"> Observers. It is easy to plug in an extra Observer without harming the other System components. This is due to the fact that all a Subject knows is that it has a list of Observers, and each of the Observers </w:t>
      </w:r>
      <w:r w:rsidR="00523BAA">
        <w:t>conforms</w:t>
      </w:r>
      <w:r>
        <w:t xml:space="preserve"> to a simple interface defined in the Observer interface.</w:t>
      </w:r>
    </w:p>
    <w:p w:rsidR="00523BAA" w:rsidRDefault="00523BAA" w:rsidP="0035158E">
      <w:pPr>
        <w:spacing w:after="0"/>
      </w:pPr>
      <w:r w:rsidRPr="00523BAA">
        <w:rPr>
          <w:i/>
        </w:rPr>
        <w:t>Command:</w:t>
      </w:r>
      <w:r>
        <w:rPr>
          <w:i/>
        </w:rPr>
        <w:t xml:space="preserve"> “</w:t>
      </w:r>
      <w:r>
        <w:t>Command decouples the object that invokes the operation from the one that knows how to perform it</w:t>
      </w:r>
      <w:proofErr w:type="gramStart"/>
      <w:r>
        <w:t>”(</w:t>
      </w:r>
      <w:proofErr w:type="gramEnd"/>
      <w:r>
        <w:t xml:space="preserve">1) It is easy to add new Commands as you do not have to change any existing classes. In our project we have a </w:t>
      </w:r>
      <w:proofErr w:type="spellStart"/>
      <w:r>
        <w:t>ConcreteCommand</w:t>
      </w:r>
      <w:proofErr w:type="spellEnd"/>
      <w:r>
        <w:t xml:space="preserve"> which implements the Command interface called ‘</w:t>
      </w:r>
      <w:proofErr w:type="spellStart"/>
      <w:r>
        <w:t>PlayerMoveCommand</w:t>
      </w:r>
      <w:proofErr w:type="spellEnd"/>
      <w:r>
        <w:t xml:space="preserve">’ that defines a binding between the Player instance and it’s </w:t>
      </w:r>
      <w:proofErr w:type="gramStart"/>
      <w:r>
        <w:t>action(</w:t>
      </w:r>
      <w:proofErr w:type="gramEnd"/>
      <w:r>
        <w:t xml:space="preserve">‘move’). We initially intended to have another </w:t>
      </w:r>
      <w:proofErr w:type="spellStart"/>
      <w:r>
        <w:t>ConcreteCommand</w:t>
      </w:r>
      <w:proofErr w:type="spellEnd"/>
      <w:r>
        <w:t xml:space="preserve"> called ‘</w:t>
      </w:r>
      <w:proofErr w:type="spellStart"/>
      <w:r>
        <w:t>ShineTorchCommand</w:t>
      </w:r>
      <w:proofErr w:type="spellEnd"/>
      <w:r>
        <w:t>’</w:t>
      </w:r>
      <w:r w:rsidR="00CF3DA2">
        <w:t xml:space="preserve">. If we wanted to implement this </w:t>
      </w:r>
      <w:proofErr w:type="spellStart"/>
      <w:r w:rsidR="00CF3DA2">
        <w:t>ConcreteCommand</w:t>
      </w:r>
      <w:proofErr w:type="spellEnd"/>
      <w:r w:rsidR="00CF3DA2">
        <w:t xml:space="preserve"> in the future it would be simple due to the louse coupling between the Player (who carries out the request) and the Client (who invokes it).</w:t>
      </w:r>
    </w:p>
    <w:p w:rsidR="00EC1CE1" w:rsidRDefault="00EC1CE1" w:rsidP="0035158E">
      <w:pPr>
        <w:spacing w:after="0"/>
      </w:pPr>
    </w:p>
    <w:p w:rsidR="00EC1CE1" w:rsidRDefault="00EC1CE1" w:rsidP="00EC1CE1">
      <w:pPr>
        <w:pStyle w:val="Default"/>
      </w:pPr>
    </w:p>
    <w:p w:rsidR="00EC1CE1" w:rsidRPr="00EC1CE1" w:rsidRDefault="00EC1CE1" w:rsidP="00EC1CE1">
      <w:pPr>
        <w:pStyle w:val="Default"/>
        <w:rPr>
          <w:rFonts w:asciiTheme="majorHAnsi" w:hAnsiTheme="majorHAnsi"/>
          <w:sz w:val="22"/>
          <w:szCs w:val="22"/>
        </w:rPr>
      </w:pPr>
      <w:r w:rsidRPr="00EC1CE1">
        <w:rPr>
          <w:rFonts w:asciiTheme="majorHAnsi" w:hAnsiTheme="majorHAnsi"/>
          <w:sz w:val="22"/>
          <w:szCs w:val="22"/>
        </w:rPr>
        <w:t xml:space="preserve"> </w:t>
      </w:r>
    </w:p>
    <w:p w:rsidR="000A4EB3" w:rsidRDefault="00EC1CE1" w:rsidP="00EC1CE1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Portability: </w:t>
      </w:r>
      <w:r w:rsidR="000A4EB3">
        <w:rPr>
          <w:rFonts w:asciiTheme="majorHAnsi" w:hAnsiTheme="majorHAnsi"/>
          <w:sz w:val="22"/>
          <w:szCs w:val="22"/>
        </w:rPr>
        <w:t>Is our framework portable?</w:t>
      </w:r>
    </w:p>
    <w:p w:rsidR="000A4EB3" w:rsidRDefault="000A4EB3" w:rsidP="00EC1CE1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“Write once, run anywhere” Java promotes portability. This program was compiled on Java version ‘1.7.0_15’.</w:t>
      </w:r>
    </w:p>
    <w:p w:rsidR="000A4EB3" w:rsidRDefault="000A4EB3" w:rsidP="00EC1CE1">
      <w:pPr>
        <w:pStyle w:val="Default"/>
        <w:rPr>
          <w:rFonts w:asciiTheme="majorHAnsi" w:hAnsiTheme="majorHAnsi"/>
          <w:sz w:val="22"/>
          <w:szCs w:val="22"/>
        </w:rPr>
      </w:pPr>
      <w:r w:rsidRPr="000A4EB3">
        <w:rPr>
          <w:rFonts w:asciiTheme="majorHAnsi" w:hAnsiTheme="majorHAnsi"/>
          <w:i/>
          <w:sz w:val="22"/>
          <w:szCs w:val="22"/>
        </w:rPr>
        <w:t>Java as a language, source code portability:</w:t>
      </w:r>
      <w:r>
        <w:rPr>
          <w:rFonts w:asciiTheme="majorHAnsi" w:hAnsiTheme="majorHAnsi"/>
          <w:sz w:val="22"/>
          <w:szCs w:val="22"/>
        </w:rPr>
        <w:t xml:space="preserve"> A given java program should produce identical results regardless of the OS, CPU or Java compiler. The semantics of languages such as C or C++ are not well defined. This semantic looseness means that a block of C code may produce different results depending on the </w:t>
      </w:r>
      <w:r w:rsidR="00F845D0">
        <w:rPr>
          <w:rFonts w:asciiTheme="majorHAnsi" w:hAnsiTheme="majorHAnsi"/>
          <w:sz w:val="22"/>
          <w:szCs w:val="22"/>
        </w:rPr>
        <w:t xml:space="preserve">operating system, compiler or CPU. Java is different. It provides more structured semantics while leaving less up to the implementer. Java’s superior portability </w:t>
      </w:r>
      <w:proofErr w:type="gramStart"/>
      <w:r w:rsidR="00F845D0">
        <w:rPr>
          <w:rFonts w:asciiTheme="majorHAnsi" w:hAnsiTheme="majorHAnsi"/>
          <w:sz w:val="22"/>
          <w:szCs w:val="22"/>
        </w:rPr>
        <w:t>capabilities is</w:t>
      </w:r>
      <w:proofErr w:type="gramEnd"/>
      <w:r w:rsidR="00F845D0">
        <w:rPr>
          <w:rFonts w:asciiTheme="majorHAnsi" w:hAnsiTheme="majorHAnsi"/>
          <w:sz w:val="22"/>
          <w:szCs w:val="22"/>
        </w:rPr>
        <w:t xml:space="preserve"> one of the reasons we chose it for our program.</w:t>
      </w:r>
    </w:p>
    <w:p w:rsidR="00F845D0" w:rsidRDefault="00F845D0" w:rsidP="00EC1CE1">
      <w:pPr>
        <w:pStyle w:val="Default"/>
        <w:rPr>
          <w:rFonts w:asciiTheme="majorHAnsi" w:hAnsiTheme="majorHAnsi"/>
          <w:sz w:val="22"/>
          <w:szCs w:val="22"/>
        </w:rPr>
      </w:pPr>
    </w:p>
    <w:p w:rsidR="00F845D0" w:rsidRDefault="00F845D0" w:rsidP="00EC1CE1">
      <w:pPr>
        <w:pStyle w:val="Default"/>
        <w:rPr>
          <w:rFonts w:asciiTheme="majorHAnsi" w:hAnsiTheme="majorHAnsi"/>
          <w:sz w:val="22"/>
          <w:szCs w:val="22"/>
        </w:rPr>
      </w:pPr>
    </w:p>
    <w:p w:rsidR="00F845D0" w:rsidRDefault="00F845D0" w:rsidP="00EC1CE1">
      <w:pPr>
        <w:pStyle w:val="Default"/>
        <w:rPr>
          <w:rFonts w:asciiTheme="majorHAnsi" w:hAnsiTheme="majorHAnsi"/>
          <w:sz w:val="22"/>
          <w:szCs w:val="22"/>
        </w:rPr>
      </w:pPr>
      <w:r w:rsidRPr="00F845D0">
        <w:rPr>
          <w:rFonts w:asciiTheme="majorHAnsi" w:hAnsiTheme="majorHAnsi"/>
          <w:b/>
          <w:sz w:val="22"/>
          <w:szCs w:val="22"/>
        </w:rPr>
        <w:t>Performance:</w:t>
      </w:r>
      <w:r w:rsidR="000C0CDF">
        <w:rPr>
          <w:rFonts w:asciiTheme="majorHAnsi" w:hAnsiTheme="majorHAnsi"/>
          <w:b/>
          <w:sz w:val="22"/>
          <w:szCs w:val="22"/>
        </w:rPr>
        <w:t xml:space="preserve"> </w:t>
      </w:r>
      <w:r w:rsidR="000C0CDF">
        <w:rPr>
          <w:rFonts w:asciiTheme="majorHAnsi" w:hAnsiTheme="majorHAnsi"/>
          <w:sz w:val="22"/>
          <w:szCs w:val="22"/>
        </w:rPr>
        <w:t>Programming for performance</w:t>
      </w:r>
      <w:r w:rsidR="000D0A8F">
        <w:rPr>
          <w:rFonts w:asciiTheme="majorHAnsi" w:hAnsiTheme="majorHAnsi"/>
          <w:sz w:val="22"/>
          <w:szCs w:val="22"/>
        </w:rPr>
        <w:t>.</w:t>
      </w:r>
    </w:p>
    <w:p w:rsidR="000D0A8F" w:rsidRDefault="000D0A8F" w:rsidP="00EC1CE1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Object creation in Java can be expensive. The use of Singleton and Factory Method DP’s as found in our program limit the </w:t>
      </w:r>
      <w:proofErr w:type="gramStart"/>
      <w:r>
        <w:rPr>
          <w:rFonts w:asciiTheme="majorHAnsi" w:hAnsiTheme="majorHAnsi"/>
          <w:sz w:val="22"/>
          <w:szCs w:val="22"/>
        </w:rPr>
        <w:t>number</w:t>
      </w:r>
      <w:r w:rsidR="00BB4A77">
        <w:rPr>
          <w:rFonts w:asciiTheme="majorHAnsi" w:hAnsiTheme="majorHAnsi"/>
          <w:sz w:val="22"/>
          <w:szCs w:val="22"/>
        </w:rPr>
        <w:t>(</w:t>
      </w:r>
      <w:proofErr w:type="gramEnd"/>
      <w:r w:rsidR="00BB4A77">
        <w:rPr>
          <w:rFonts w:asciiTheme="majorHAnsi" w:hAnsiTheme="majorHAnsi"/>
          <w:sz w:val="22"/>
          <w:szCs w:val="22"/>
        </w:rPr>
        <w:t>Potentially not correct)</w:t>
      </w:r>
      <w:r>
        <w:rPr>
          <w:rFonts w:asciiTheme="majorHAnsi" w:hAnsiTheme="majorHAnsi"/>
          <w:sz w:val="22"/>
          <w:szCs w:val="22"/>
        </w:rPr>
        <w:t xml:space="preserve"> of objects of various types and assist with object reuse and reduction of garbage collection</w:t>
      </w:r>
    </w:p>
    <w:p w:rsidR="000D0A8F" w:rsidRDefault="000D0A8F" w:rsidP="00EC1CE1">
      <w:pPr>
        <w:pStyle w:val="Default"/>
        <w:rPr>
          <w:rFonts w:asciiTheme="majorHAnsi" w:hAnsiTheme="majorHAnsi"/>
          <w:sz w:val="22"/>
          <w:szCs w:val="22"/>
        </w:rPr>
      </w:pPr>
    </w:p>
    <w:p w:rsidR="000C0CDF" w:rsidRPr="000C0CDF" w:rsidRDefault="000D0A8F" w:rsidP="00EC1CE1">
      <w:pPr>
        <w:pStyle w:val="Default"/>
        <w:rPr>
          <w:rFonts w:asciiTheme="majorHAnsi" w:hAnsiTheme="majorHAnsi"/>
          <w:sz w:val="22"/>
          <w:szCs w:val="22"/>
        </w:rPr>
      </w:pPr>
      <w:proofErr w:type="spellStart"/>
      <w:r>
        <w:rPr>
          <w:rStyle w:val="apple-converted-space"/>
          <w:sz w:val="27"/>
          <w:szCs w:val="27"/>
          <w:shd w:val="clear" w:color="auto" w:fill="FFFFF0"/>
        </w:rPr>
        <w:t>Maintainablity</w:t>
      </w:r>
      <w:proofErr w:type="spellEnd"/>
      <w:r>
        <w:rPr>
          <w:rStyle w:val="apple-converted-space"/>
          <w:sz w:val="27"/>
          <w:szCs w:val="27"/>
          <w:shd w:val="clear" w:color="auto" w:fill="FFFFF0"/>
        </w:rPr>
        <w:t>/Readability: talk about polymorphism</w:t>
      </w:r>
    </w:p>
    <w:p w:rsidR="00EC1CE1" w:rsidRDefault="00EC1CE1" w:rsidP="0035158E">
      <w:pPr>
        <w:spacing w:after="0"/>
      </w:pPr>
    </w:p>
    <w:p w:rsidR="00CF3DA2" w:rsidRPr="000151B4" w:rsidRDefault="000151B4" w:rsidP="0035158E">
      <w:pPr>
        <w:spacing w:after="0"/>
      </w:pPr>
      <w:r>
        <w:rPr>
          <w:rFonts w:asciiTheme="majorHAnsi" w:hAnsiTheme="majorHAnsi"/>
          <w:b/>
        </w:rPr>
        <w:t xml:space="preserve">Maintainability/Readability: </w:t>
      </w:r>
      <w:r w:rsidRPr="000151B4">
        <w:rPr>
          <w:rFonts w:asciiTheme="majorHAnsi" w:hAnsiTheme="majorHAnsi"/>
        </w:rPr>
        <w:t>Interface</w:t>
      </w:r>
      <w:r>
        <w:rPr>
          <w:rFonts w:asciiTheme="majorHAnsi" w:hAnsiTheme="majorHAnsi"/>
        </w:rPr>
        <w:t xml:space="preserve"> for creating</w:t>
      </w:r>
      <w:r w:rsidR="00DE0DAA">
        <w:rPr>
          <w:rFonts w:asciiTheme="majorHAnsi" w:hAnsiTheme="majorHAnsi"/>
        </w:rPr>
        <w:t xml:space="preserve"> </w:t>
      </w:r>
      <w:proofErr w:type="gramStart"/>
      <w:r w:rsidR="00DE0DAA">
        <w:rPr>
          <w:rFonts w:asciiTheme="majorHAnsi" w:hAnsiTheme="majorHAnsi"/>
        </w:rPr>
        <w:t>enemies(</w:t>
      </w:r>
      <w:proofErr w:type="gramEnd"/>
      <w:r w:rsidR="00DE0DAA">
        <w:rPr>
          <w:rFonts w:asciiTheme="majorHAnsi" w:hAnsiTheme="majorHAnsi"/>
        </w:rPr>
        <w:t>just enter numbers)</w:t>
      </w:r>
      <w:bookmarkStart w:id="0" w:name="_GoBack"/>
      <w:bookmarkEnd w:id="0"/>
      <w:r>
        <w:rPr>
          <w:rFonts w:asciiTheme="majorHAnsi" w:hAnsiTheme="majorHAnsi"/>
        </w:rPr>
        <w:t>, constants class, logging(</w:t>
      </w:r>
      <w:proofErr w:type="spellStart"/>
      <w:r>
        <w:rPr>
          <w:rFonts w:asciiTheme="majorHAnsi" w:hAnsiTheme="majorHAnsi"/>
        </w:rPr>
        <w:t>system.out.println</w:t>
      </w:r>
      <w:proofErr w:type="spellEnd"/>
      <w:r>
        <w:rPr>
          <w:rFonts w:asciiTheme="majorHAnsi" w:hAnsiTheme="majorHAnsi"/>
        </w:rPr>
        <w:t>)/ overriding the default mouse and key listeners.</w:t>
      </w:r>
    </w:p>
    <w:p w:rsidR="00CF3DA2" w:rsidRPr="00523BAA" w:rsidRDefault="00CF3DA2" w:rsidP="0035158E">
      <w:pPr>
        <w:spacing w:after="0"/>
      </w:pPr>
    </w:p>
    <w:p w:rsidR="0035158E" w:rsidRDefault="0035158E" w:rsidP="0035158E">
      <w:pPr>
        <w:spacing w:after="0"/>
      </w:pPr>
    </w:p>
    <w:p w:rsidR="0035158E" w:rsidRDefault="0035158E" w:rsidP="0035158E">
      <w:pPr>
        <w:spacing w:after="0"/>
      </w:pPr>
    </w:p>
    <w:sectPr w:rsidR="00351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58E"/>
    <w:rsid w:val="000151B4"/>
    <w:rsid w:val="00015808"/>
    <w:rsid w:val="000A4EB3"/>
    <w:rsid w:val="000C0CDF"/>
    <w:rsid w:val="000D0A8F"/>
    <w:rsid w:val="002067E8"/>
    <w:rsid w:val="0029430E"/>
    <w:rsid w:val="0035158E"/>
    <w:rsid w:val="004A1243"/>
    <w:rsid w:val="00523BAA"/>
    <w:rsid w:val="00B94D37"/>
    <w:rsid w:val="00BB4A77"/>
    <w:rsid w:val="00CF3DA2"/>
    <w:rsid w:val="00DE0DAA"/>
    <w:rsid w:val="00EC1CE1"/>
    <w:rsid w:val="00F8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C1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0D0A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C1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0D0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1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F2065-A5DB-4AA8-A049-A6F28722D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Dvaid</dc:creator>
  <cp:lastModifiedBy>Dvaid</cp:lastModifiedBy>
  <cp:revision>3</cp:revision>
  <dcterms:created xsi:type="dcterms:W3CDTF">2014-11-11T21:10:00Z</dcterms:created>
  <dcterms:modified xsi:type="dcterms:W3CDTF">2014-11-12T14:41:00Z</dcterms:modified>
</cp:coreProperties>
</file>