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01" w:rsidRPr="00871196" w:rsidRDefault="00B75D56">
      <w:pPr>
        <w:pStyle w:val="Ttulo"/>
        <w:tabs>
          <w:tab w:val="right" w:pos="8280"/>
        </w:tabs>
        <w:jc w:val="left"/>
        <w:rPr>
          <w:lang w:val="gl-ES"/>
        </w:rPr>
      </w:pPr>
      <w:r w:rsidRPr="00871196">
        <w:rPr>
          <w:noProof/>
          <w:u w:val="none"/>
          <w:lang w:val="gl-ES"/>
        </w:rPr>
        <w:drawing>
          <wp:inline distT="0" distB="0" distL="0" distR="0">
            <wp:extent cx="1333469" cy="546811"/>
            <wp:effectExtent l="0" t="0" r="31" b="5639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69" cy="54681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871196">
        <w:rPr>
          <w:u w:val="none"/>
          <w:lang w:val="gl-ES"/>
        </w:rPr>
        <w:tab/>
      </w:r>
      <w:r w:rsidRPr="00871196">
        <w:rPr>
          <w:noProof/>
          <w:u w:val="none"/>
          <w:lang w:val="gl-ES"/>
        </w:rPr>
        <w:drawing>
          <wp:inline distT="0" distB="0" distL="0" distR="0">
            <wp:extent cx="1398940" cy="624992"/>
            <wp:effectExtent l="0" t="0" r="0" b="3658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940" cy="62499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B7B01" w:rsidRPr="00871196" w:rsidRDefault="00B75D56">
      <w:pPr>
        <w:pStyle w:val="Cabecera"/>
        <w:rPr>
          <w:sz w:val="32"/>
          <w:szCs w:val="32"/>
          <w:lang w:val="gl-ES"/>
        </w:rPr>
      </w:pPr>
      <w:r w:rsidRPr="00871196">
        <w:rPr>
          <w:sz w:val="32"/>
          <w:szCs w:val="32"/>
          <w:lang w:val="gl-ES"/>
        </w:rPr>
        <w:t>SOLICITUDE DE APROBACIÓN DE ANTEPROXECTO DO TRABALLO DE FIN DE GRAO – GRAO EN ENXENARÍA INFORMÁTICA.</w:t>
      </w:r>
    </w:p>
    <w:p w:rsidR="00FB7B01" w:rsidRPr="00871196" w:rsidRDefault="00B75D56">
      <w:pPr>
        <w:pStyle w:val="Standard"/>
        <w:rPr>
          <w:rFonts w:ascii="Arial" w:hAnsi="Arial" w:cs="Arial"/>
          <w:sz w:val="24"/>
          <w:szCs w:val="24"/>
          <w:lang w:val="gl-ES"/>
        </w:rPr>
      </w:pPr>
      <w:r w:rsidRPr="00871196">
        <w:rPr>
          <w:rFonts w:ascii="Arial" w:hAnsi="Arial" w:cs="Arial"/>
          <w:sz w:val="24"/>
          <w:szCs w:val="24"/>
          <w:lang w:val="gl-ES"/>
        </w:rPr>
        <w:t>Entréguese na Secretaría da ETSE antes da data indicada na convocatoria.</w:t>
      </w:r>
    </w:p>
    <w:p w:rsidR="00FB7B01" w:rsidRPr="00871196" w:rsidRDefault="00FB7B01">
      <w:pPr>
        <w:pStyle w:val="Standard"/>
        <w:rPr>
          <w:rFonts w:ascii="Arial" w:hAnsi="Arial" w:cs="Arial"/>
          <w:sz w:val="24"/>
          <w:szCs w:val="24"/>
          <w:lang w:val="gl-ES"/>
        </w:rPr>
      </w:pPr>
    </w:p>
    <w:tbl>
      <w:tblPr>
        <w:tblW w:w="8674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1560"/>
        <w:gridCol w:w="227"/>
        <w:gridCol w:w="2565"/>
      </w:tblGrid>
      <w:tr w:rsidR="00FB7B01" w:rsidRPr="00871196">
        <w:trPr>
          <w:cantSplit/>
          <w:trHeight w:hRule="exact" w:val="397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Ttulo2"/>
              <w:snapToGrid w:val="0"/>
              <w:jc w:val="left"/>
              <w:rPr>
                <w:sz w:val="20"/>
                <w:szCs w:val="20"/>
                <w:lang w:val="gl-ES"/>
              </w:rPr>
            </w:pPr>
            <w:r w:rsidRPr="00871196">
              <w:rPr>
                <w:sz w:val="20"/>
                <w:szCs w:val="20"/>
                <w:lang w:val="gl-ES"/>
              </w:rPr>
              <w:t>Datos do/a Alumno/a</w:t>
            </w:r>
          </w:p>
        </w:tc>
      </w:tr>
      <w:tr w:rsidR="00FB7B01" w:rsidRPr="00871196">
        <w:trPr>
          <w:trHeight w:hRule="exact" w:val="397"/>
        </w:trPr>
        <w:tc>
          <w:tcPr>
            <w:tcW w:w="5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Nome:</w:t>
            </w:r>
            <w:r w:rsidRPr="00871196">
              <w:rPr>
                <w:rFonts w:ascii="Arial" w:hAnsi="Arial" w:cs="Arial"/>
                <w:lang w:val="gl-ES"/>
              </w:rPr>
              <w:t xml:space="preserve"> </w:t>
            </w:r>
            <w:r w:rsidRPr="00871196">
              <w:rPr>
                <w:rFonts w:ascii="MS Mincho" w:eastAsia="MS Mincho" w:hAnsi="MS Mincho" w:cs="MS Mincho"/>
                <w:lang w:val="gl-ES"/>
              </w:rPr>
              <w:t>    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proofErr w:type="spellStart"/>
            <w:r w:rsidR="00C461D2" w:rsidRPr="00871196">
              <w:rPr>
                <w:rFonts w:ascii="Arial" w:hAnsi="Arial" w:cs="Arial"/>
                <w:lang w:val="gl-ES"/>
              </w:rPr>
              <w:t>Pablo</w:t>
            </w:r>
            <w:proofErr w:type="spellEnd"/>
            <w:r w:rsidR="00C461D2" w:rsidRPr="00871196">
              <w:rPr>
                <w:rFonts w:ascii="Arial" w:hAnsi="Arial" w:cs="Arial"/>
                <w:lang w:val="gl-ES"/>
              </w:rPr>
              <w:t xml:space="preserve"> Pérez </w:t>
            </w:r>
            <w:proofErr w:type="spellStart"/>
            <w:r w:rsidR="00C461D2" w:rsidRPr="00871196">
              <w:rPr>
                <w:rFonts w:ascii="Arial" w:hAnsi="Arial" w:cs="Arial"/>
                <w:lang w:val="gl-ES"/>
              </w:rPr>
              <w:t>Romaní</w:t>
            </w:r>
            <w:proofErr w:type="spellEnd"/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DNI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>:</w:t>
            </w:r>
            <w:r w:rsidRPr="00871196">
              <w:rPr>
                <w:rFonts w:ascii="Arial" w:hAnsi="Arial" w:cs="Arial"/>
                <w:lang w:val="gl-ES"/>
              </w:rPr>
              <w:t xml:space="preserve"> </w:t>
            </w:r>
            <w:r w:rsidRPr="00871196">
              <w:rPr>
                <w:rFonts w:ascii="MS Mincho" w:eastAsia="MS Mincho" w:hAnsi="MS Mincho" w:cs="MS Mincho"/>
                <w:lang w:val="gl-ES"/>
              </w:rPr>
              <w:t>    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r w:rsidR="00C461D2" w:rsidRPr="00871196">
              <w:rPr>
                <w:rFonts w:ascii="Arial" w:hAnsi="Arial" w:cs="Arial"/>
                <w:lang w:val="gl-ES"/>
              </w:rPr>
              <w:t>78807092F</w:t>
            </w:r>
          </w:p>
        </w:tc>
      </w:tr>
      <w:tr w:rsidR="00FB7B01" w:rsidRPr="00871196" w:rsidTr="00C461D2">
        <w:trPr>
          <w:trHeight w:hRule="exact" w:val="397"/>
        </w:trPr>
        <w:tc>
          <w:tcPr>
            <w:tcW w:w="6109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Enderezo:</w:t>
            </w:r>
            <w:r w:rsidRPr="00871196">
              <w:rPr>
                <w:rFonts w:ascii="Arial" w:hAnsi="Arial" w:cs="Arial"/>
                <w:sz w:val="16"/>
                <w:szCs w:val="16"/>
                <w:lang w:val="gl-ES"/>
              </w:rPr>
              <w:t xml:space="preserve"> </w:t>
            </w:r>
            <w:r w:rsidRPr="00871196">
              <w:rPr>
                <w:rFonts w:ascii="MS Mincho" w:eastAsia="MS Mincho" w:hAnsi="MS Mincho" w:cs="MS Mincho"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sz w:val="16"/>
                <w:szCs w:val="16"/>
                <w:lang w:val="gl-ES"/>
              </w:rPr>
              <w:t> </w:t>
            </w:r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Avenida da Constitución nº 27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Localidade: </w:t>
            </w:r>
            <w:r w:rsidRPr="00871196">
              <w:rPr>
                <w:rFonts w:ascii="MS Mincho" w:eastAsia="MS Mincho" w:hAnsi="MS Mincho" w:cs="MS Mincho"/>
                <w:b/>
                <w:bCs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 </w:t>
            </w:r>
            <w:proofErr w:type="spellStart"/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Portosín</w:t>
            </w:r>
            <w:proofErr w:type="spellEnd"/>
          </w:p>
        </w:tc>
      </w:tr>
      <w:tr w:rsidR="00FB7B01" w:rsidRPr="00871196" w:rsidTr="00C461D2">
        <w:trPr>
          <w:trHeight w:hRule="exact" w:val="397"/>
        </w:trPr>
        <w:tc>
          <w:tcPr>
            <w:tcW w:w="216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Provincia: </w:t>
            </w:r>
            <w:r w:rsidRPr="00871196">
              <w:rPr>
                <w:rFonts w:ascii="MS Mincho" w:eastAsia="MS Mincho" w:hAnsi="MS Mincho" w:cs="MS Mincho"/>
                <w:b/>
                <w:bCs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 </w:t>
            </w:r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A Coruña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C.P.: </w:t>
            </w:r>
            <w:r w:rsidRPr="00871196">
              <w:rPr>
                <w:rFonts w:ascii="MS Mincho" w:eastAsia="MS Mincho" w:hAnsi="MS Mincho" w:cs="MS Mincho"/>
                <w:b/>
                <w:bCs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 </w:t>
            </w:r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15999</w:t>
            </w:r>
          </w:p>
        </w:tc>
        <w:tc>
          <w:tcPr>
            <w:tcW w:w="1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Teléfono: </w:t>
            </w:r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662074622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</w:pPr>
            <w:proofErr w:type="spellStart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Correo-e</w:t>
            </w:r>
            <w:proofErr w:type="spellEnd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:</w:t>
            </w:r>
            <w:r w:rsidR="00C461D2"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 </w:t>
            </w:r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pablo.perez.romani@gmail.com</w:t>
            </w:r>
          </w:p>
        </w:tc>
      </w:tr>
      <w:tr w:rsidR="00FB7B01" w:rsidRPr="00871196">
        <w:trPr>
          <w:cantSplit/>
          <w:trHeight w:hRule="exact" w:val="113"/>
        </w:trPr>
        <w:tc>
          <w:tcPr>
            <w:tcW w:w="8674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</w:pPr>
          </w:p>
        </w:tc>
      </w:tr>
      <w:tr w:rsidR="00FB7B01" w:rsidRPr="00871196">
        <w:trPr>
          <w:cantSplit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Ttulo2"/>
              <w:snapToGrid w:val="0"/>
              <w:spacing w:before="120" w:after="120"/>
              <w:jc w:val="left"/>
              <w:rPr>
                <w:sz w:val="20"/>
                <w:szCs w:val="20"/>
                <w:lang w:val="gl-ES"/>
              </w:rPr>
            </w:pPr>
            <w:r w:rsidRPr="00871196">
              <w:rPr>
                <w:sz w:val="20"/>
                <w:szCs w:val="20"/>
                <w:lang w:val="gl-ES"/>
              </w:rPr>
              <w:t>Expediente</w:t>
            </w:r>
          </w:p>
        </w:tc>
      </w:tr>
      <w:tr w:rsidR="00FB7B01" w:rsidRPr="00871196">
        <w:trPr>
          <w:cantSplit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spacing w:before="120" w:after="120"/>
              <w:jc w:val="both"/>
              <w:rPr>
                <w:rFonts w:ascii="Bitstream Vera Serif" w:hAnsi="Bitstream Vera Serif" w:cs="Arial"/>
                <w:b/>
                <w:bCs/>
                <w:sz w:val="16"/>
                <w:szCs w:val="16"/>
                <w:lang w:val="gl-ES"/>
              </w:rPr>
            </w:pPr>
            <w:r w:rsidRPr="00871196">
              <w:rPr>
                <w:rFonts w:ascii="Bitstream Vera Serif" w:hAnsi="Bitstream Vera Serif" w:cs="Arial"/>
                <w:b/>
                <w:bCs/>
                <w:sz w:val="16"/>
                <w:szCs w:val="16"/>
                <w:lang w:val="gl-ES"/>
              </w:rPr>
              <w:t xml:space="preserve">O alumno debe </w:t>
            </w:r>
            <w:proofErr w:type="spellStart"/>
            <w:r w:rsidRPr="00871196">
              <w:rPr>
                <w:rFonts w:ascii="Bitstream Vera Serif" w:hAnsi="Bitstream Vera Serif" w:cs="Arial"/>
                <w:b/>
                <w:bCs/>
                <w:sz w:val="16"/>
                <w:szCs w:val="16"/>
                <w:lang w:val="gl-ES"/>
              </w:rPr>
              <w:t>adxuntar</w:t>
            </w:r>
            <w:proofErr w:type="spellEnd"/>
            <w:r w:rsidRPr="00871196">
              <w:rPr>
                <w:rFonts w:ascii="Bitstream Vera Serif" w:hAnsi="Bitstream Vera Serif" w:cs="Arial"/>
                <w:b/>
                <w:bCs/>
                <w:sz w:val="16"/>
                <w:szCs w:val="16"/>
                <w:lang w:val="gl-ES"/>
              </w:rPr>
              <w:t xml:space="preserve"> copia simple (fotocopia ou impresión da páxina web) do seu expediente académico para acreditar ter superado a lo menos 150 créditos básicos e obrigatorios do Plan de Estudos.</w:t>
            </w:r>
          </w:p>
        </w:tc>
      </w:tr>
      <w:tr w:rsidR="00FB7B01" w:rsidRPr="00871196">
        <w:trPr>
          <w:cantSplit/>
          <w:trHeight w:hRule="exact" w:val="113"/>
        </w:trPr>
        <w:tc>
          <w:tcPr>
            <w:tcW w:w="8674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sz w:val="24"/>
                <w:szCs w:val="24"/>
                <w:lang w:val="gl-ES"/>
              </w:rPr>
            </w:pPr>
          </w:p>
        </w:tc>
      </w:tr>
      <w:tr w:rsidR="00FB7B01" w:rsidRPr="00871196">
        <w:trPr>
          <w:cantSplit/>
          <w:trHeight w:hRule="exact" w:val="397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Ttulo7"/>
              <w:snapToGrid w:val="0"/>
              <w:rPr>
                <w:lang w:val="gl-ES"/>
              </w:rPr>
            </w:pPr>
            <w:r w:rsidRPr="00871196">
              <w:rPr>
                <w:lang w:val="gl-ES"/>
              </w:rPr>
              <w:t>Datos do Traballo de Fin de Grao</w:t>
            </w:r>
          </w:p>
        </w:tc>
      </w:tr>
      <w:tr w:rsidR="00FB7B01" w:rsidRPr="00871196">
        <w:trPr>
          <w:cantSplit/>
          <w:trHeight w:hRule="exact" w:val="397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 w:rsidP="0087119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Título:</w:t>
            </w:r>
            <w:r w:rsidRPr="00871196">
              <w:rPr>
                <w:rFonts w:ascii="Arial" w:hAnsi="Arial" w:cs="Arial"/>
                <w:lang w:val="gl-ES"/>
              </w:rPr>
              <w:t xml:space="preserve"> </w:t>
            </w:r>
            <w:r w:rsidRPr="00871196">
              <w:rPr>
                <w:rFonts w:ascii="MS Mincho" w:eastAsia="MS Mincho" w:hAnsi="MS Mincho" w:cs="MS Mincho"/>
                <w:lang w:val="gl-ES"/>
              </w:rPr>
              <w:t>   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proofErr w:type="spellStart"/>
            <w:r w:rsidR="0007070D" w:rsidRPr="00871196">
              <w:rPr>
                <w:rFonts w:ascii="Arial" w:hAnsi="Arial" w:cs="Arial"/>
                <w:lang w:val="gl-ES"/>
              </w:rPr>
              <w:t>JDataMotion</w:t>
            </w:r>
            <w:proofErr w:type="spellEnd"/>
            <w:r w:rsidR="0007070D" w:rsidRPr="00871196">
              <w:rPr>
                <w:rFonts w:ascii="Arial" w:hAnsi="Arial" w:cs="Arial"/>
                <w:lang w:val="gl-ES"/>
              </w:rPr>
              <w:t>: un</w:t>
            </w:r>
            <w:r w:rsidR="00871196" w:rsidRPr="00871196">
              <w:rPr>
                <w:rFonts w:ascii="Arial" w:hAnsi="Arial" w:cs="Arial"/>
                <w:lang w:val="gl-ES"/>
              </w:rPr>
              <w:t>h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a </w:t>
            </w:r>
            <w:r w:rsidR="00871196" w:rsidRPr="00871196">
              <w:rPr>
                <w:rFonts w:ascii="Arial" w:hAnsi="Arial" w:cs="Arial"/>
                <w:lang w:val="gl-ES"/>
              </w:rPr>
              <w:t>ferramenta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 de visualización dinámica en </w:t>
            </w:r>
            <w:r w:rsidR="00871196" w:rsidRPr="00871196">
              <w:rPr>
                <w:rFonts w:ascii="Arial" w:hAnsi="Arial" w:cs="Arial"/>
                <w:lang w:val="gl-ES"/>
              </w:rPr>
              <w:t>linguaxe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 </w:t>
            </w:r>
            <w:proofErr w:type="spellStart"/>
            <w:r w:rsidR="0007070D" w:rsidRPr="00871196">
              <w:rPr>
                <w:rFonts w:ascii="Arial" w:hAnsi="Arial" w:cs="Arial"/>
                <w:lang w:val="gl-ES"/>
              </w:rPr>
              <w:t>Java</w:t>
            </w:r>
            <w:proofErr w:type="spellEnd"/>
          </w:p>
        </w:tc>
      </w:tr>
      <w:tr w:rsidR="00FB7B01" w:rsidRPr="00871196">
        <w:trPr>
          <w:cantSplit/>
          <w:trHeight w:hRule="exact" w:val="74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tabs>
                <w:tab w:val="left" w:pos="6521"/>
              </w:tabs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Director/a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 xml:space="preserve">: </w:t>
            </w:r>
            <w:proofErr w:type="spellStart"/>
            <w:r w:rsidRPr="00871196">
              <w:rPr>
                <w:rFonts w:ascii="MS Mincho" w:eastAsia="MS Mincho" w:hAnsi="MS Mincho" w:cs="MS Mincho"/>
                <w:lang w:val="gl-ES"/>
              </w:rPr>
              <w:t> </w:t>
            </w:r>
            <w:r w:rsidR="0007070D" w:rsidRPr="00871196">
              <w:rPr>
                <w:rFonts w:ascii="Arial" w:hAnsi="Arial" w:cs="Arial"/>
                <w:lang w:val="gl-ES"/>
              </w:rPr>
              <w:t>David</w:t>
            </w:r>
            <w:proofErr w:type="spellEnd"/>
            <w:r w:rsidR="0007070D" w:rsidRPr="00871196">
              <w:rPr>
                <w:rFonts w:ascii="Arial" w:hAnsi="Arial" w:cs="Arial"/>
                <w:lang w:val="gl-ES"/>
              </w:rPr>
              <w:t xml:space="preserve"> González </w:t>
            </w:r>
            <w:proofErr w:type="spellStart"/>
            <w:r w:rsidR="0007070D" w:rsidRPr="00871196">
              <w:rPr>
                <w:rFonts w:ascii="Arial" w:hAnsi="Arial" w:cs="Arial"/>
                <w:lang w:val="gl-ES"/>
              </w:rPr>
              <w:t>Márquez</w:t>
            </w:r>
            <w:r w:rsidRPr="00871196">
              <w:rPr>
                <w:rFonts w:ascii="Arial" w:hAnsi="Arial" w:cs="Arial"/>
                <w:lang w:val="gl-ES"/>
              </w:rPr>
              <w:t>  </w:t>
            </w:r>
            <w:proofErr w:type="spellEnd"/>
            <w:r w:rsidRPr="00871196">
              <w:rPr>
                <w:rFonts w:ascii="MS Mincho" w:eastAsia="MS Mincho" w:hAnsi="MS Mincho" w:cs="MS Mincho"/>
                <w:lang w:val="gl-ES"/>
              </w:rPr>
              <w:t xml:space="preserve">        </w:t>
            </w:r>
            <w:proofErr w:type="spellStart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Correo-e</w:t>
            </w:r>
            <w:proofErr w:type="spellEnd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:</w:t>
            </w:r>
            <w:r w:rsidR="0007070D"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 </w:t>
            </w:r>
            <w:r w:rsidR="0007070D" w:rsidRPr="00871196">
              <w:rPr>
                <w:rFonts w:ascii="Arial" w:hAnsi="Arial" w:cs="Arial"/>
                <w:lang w:val="gl-ES"/>
              </w:rPr>
              <w:t>david.gonzalez.marquez@</w:t>
            </w:r>
            <w:r w:rsidR="00647570" w:rsidRPr="00871196">
              <w:rPr>
                <w:rFonts w:ascii="Arial" w:hAnsi="Arial" w:cs="Arial"/>
                <w:lang w:val="gl-ES"/>
              </w:rPr>
              <w:t>usc.es</w:t>
            </w:r>
          </w:p>
          <w:p w:rsidR="00FB7B01" w:rsidRPr="00871196" w:rsidRDefault="00B75D56">
            <w:pPr>
              <w:pStyle w:val="Standard"/>
              <w:tabs>
                <w:tab w:val="left" w:pos="6521"/>
              </w:tabs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Director/a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 xml:space="preserve">: </w:t>
            </w:r>
            <w:proofErr w:type="spellStart"/>
            <w:r w:rsidR="0007070D" w:rsidRPr="00871196">
              <w:rPr>
                <w:rFonts w:ascii="MS Mincho" w:eastAsia="MS Mincho" w:hAnsi="MS Mincho" w:cs="MS Mincho"/>
                <w:lang w:val="gl-ES"/>
              </w:rPr>
              <w:t> </w:t>
            </w:r>
            <w:r w:rsidR="0007070D" w:rsidRPr="00871196">
              <w:rPr>
                <w:rFonts w:ascii="Arial" w:hAnsi="Arial" w:cs="Arial"/>
                <w:lang w:val="gl-ES"/>
              </w:rPr>
              <w:t>Paulo</w:t>
            </w:r>
            <w:proofErr w:type="spellEnd"/>
            <w:r w:rsidR="0007070D" w:rsidRPr="00871196">
              <w:rPr>
                <w:rFonts w:ascii="Arial" w:hAnsi="Arial" w:cs="Arial"/>
                <w:lang w:val="gl-ES"/>
              </w:rPr>
              <w:t xml:space="preserve"> Félix </w:t>
            </w:r>
            <w:proofErr w:type="spellStart"/>
            <w:r w:rsidR="0007070D" w:rsidRPr="00871196">
              <w:rPr>
                <w:rFonts w:ascii="Arial" w:hAnsi="Arial" w:cs="Arial"/>
                <w:lang w:val="gl-ES"/>
              </w:rPr>
              <w:t>Lamas</w:t>
            </w:r>
            <w:r w:rsidRPr="00871196">
              <w:rPr>
                <w:rFonts w:ascii="MS Mincho" w:eastAsia="MS Mincho" w:hAnsi="MS Mincho" w:cs="MS Mincho"/>
                <w:lang w:val="gl-ES"/>
              </w:rPr>
              <w:t>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proofErr w:type="spellEnd"/>
            <w:r w:rsidRPr="00871196">
              <w:rPr>
                <w:rFonts w:ascii="Arial" w:hAnsi="Arial" w:cs="Arial"/>
                <w:lang w:val="gl-ES"/>
              </w:rPr>
              <w:t xml:space="preserve">      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                  </w:t>
            </w:r>
            <w:proofErr w:type="spellStart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Correo-e</w:t>
            </w:r>
            <w:proofErr w:type="spellEnd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: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 paulo.felix@usc.es</w:t>
            </w:r>
          </w:p>
        </w:tc>
      </w:tr>
      <w:tr w:rsidR="00FB7B01" w:rsidRPr="00871196">
        <w:trPr>
          <w:trHeight w:hRule="exact" w:val="39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tabs>
                <w:tab w:val="left" w:pos="6540"/>
              </w:tabs>
              <w:snapToGrid w:val="0"/>
              <w:rPr>
                <w:lang w:val="gl-ES"/>
              </w:rPr>
            </w:pPr>
            <w:proofErr w:type="spellStart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Tutor</w:t>
            </w:r>
            <w:proofErr w:type="spellEnd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/a </w:t>
            </w:r>
            <w:r w:rsidRPr="00871196">
              <w:rPr>
                <w:rFonts w:ascii="Arial" w:hAnsi="Arial" w:cs="Arial"/>
                <w:sz w:val="16"/>
                <w:szCs w:val="16"/>
                <w:lang w:val="gl-ES"/>
              </w:rPr>
              <w:t>(se procede)</w:t>
            </w: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:             </w:t>
            </w:r>
            <w:proofErr w:type="spellStart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Correo-e</w:t>
            </w:r>
            <w:proofErr w:type="spellEnd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:</w:t>
            </w:r>
          </w:p>
        </w:tc>
      </w:tr>
      <w:tr w:rsidR="00FB7B01" w:rsidRPr="00871196">
        <w:trPr>
          <w:trHeight w:hRule="exact" w:val="39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Área de coñecemento:</w:t>
            </w:r>
          </w:p>
        </w:tc>
      </w:tr>
      <w:tr w:rsidR="00FB7B01" w:rsidRPr="00871196">
        <w:trPr>
          <w:trHeight w:hRule="exact" w:val="39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Departamento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>:</w:t>
            </w:r>
          </w:p>
        </w:tc>
      </w:tr>
      <w:tr w:rsidR="00FB7B01" w:rsidRPr="00871196">
        <w:tc>
          <w:tcPr>
            <w:tcW w:w="867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871196" w:rsidRDefault="00FB7B01">
            <w:pPr>
              <w:pStyle w:val="Textbodyindent"/>
              <w:snapToGrid w:val="0"/>
              <w:rPr>
                <w:sz w:val="24"/>
                <w:szCs w:val="24"/>
                <w:lang w:val="gl-ES"/>
              </w:rPr>
            </w:pPr>
          </w:p>
          <w:p w:rsidR="00FB7B01" w:rsidRPr="00871196" w:rsidRDefault="00B75D56">
            <w:pPr>
              <w:pStyle w:val="Textbodyindent"/>
              <w:rPr>
                <w:lang w:val="gl-ES"/>
              </w:rPr>
            </w:pPr>
            <w:r w:rsidRPr="00871196">
              <w:rPr>
                <w:lang w:val="gl-ES"/>
              </w:rPr>
              <w:t>A persoa que asina e cos datos que se indican solicita á Comisión de Proxectos da Enxeñería Técnica en Informática de Sistemas a aprobación do anteproxecto que se acompaña.</w:t>
            </w:r>
          </w:p>
          <w:p w:rsidR="00FB7B01" w:rsidRPr="00871196" w:rsidRDefault="00FB7B01">
            <w:pPr>
              <w:pStyle w:val="Textbodyindent"/>
              <w:rPr>
                <w:lang w:val="gl-ES"/>
              </w:rPr>
            </w:pPr>
          </w:p>
          <w:p w:rsidR="00FB7B01" w:rsidRPr="00871196" w:rsidRDefault="00B75D56">
            <w:pPr>
              <w:pStyle w:val="Textbodyindent"/>
              <w:rPr>
                <w:lang w:val="gl-ES"/>
              </w:rPr>
            </w:pPr>
            <w:r w:rsidRPr="00871196">
              <w:rPr>
                <w:sz w:val="20"/>
                <w:szCs w:val="20"/>
                <w:lang w:val="gl-ES"/>
              </w:rPr>
              <w:t xml:space="preserve">Santiago, </w:t>
            </w:r>
            <w:proofErr w:type="spellStart"/>
            <w:r w:rsidRPr="00871196">
              <w:rPr>
                <w:rFonts w:ascii="MS Mincho" w:eastAsia="MS Mincho" w:hAnsi="MS Mincho" w:cs="MS Mincho"/>
                <w:sz w:val="20"/>
                <w:szCs w:val="20"/>
                <w:lang w:val="gl-ES"/>
              </w:rPr>
              <w:t>    </w:t>
            </w:r>
            <w:r w:rsidRPr="00871196">
              <w:rPr>
                <w:sz w:val="20"/>
                <w:szCs w:val="20"/>
                <w:lang w:val="gl-ES"/>
              </w:rPr>
              <w:t> de</w:t>
            </w:r>
            <w:proofErr w:type="spellEnd"/>
            <w:r w:rsidRPr="00871196">
              <w:rPr>
                <w:sz w:val="20"/>
                <w:szCs w:val="20"/>
                <w:lang w:val="gl-ES"/>
              </w:rPr>
              <w:t xml:space="preserve"> </w:t>
            </w:r>
            <w:r w:rsidRPr="00871196">
              <w:rPr>
                <w:lang w:val="gl-ES"/>
              </w:rPr>
              <w:t xml:space="preserve">                         </w:t>
            </w:r>
            <w:r w:rsidRPr="00871196">
              <w:rPr>
                <w:sz w:val="20"/>
                <w:szCs w:val="20"/>
                <w:lang w:val="gl-ES"/>
              </w:rPr>
              <w:t xml:space="preserve"> de </w:t>
            </w:r>
            <w:r w:rsidRPr="00871196">
              <w:rPr>
                <w:lang w:val="gl-ES"/>
              </w:rPr>
              <w:t>20__</w:t>
            </w:r>
          </w:p>
        </w:tc>
      </w:tr>
      <w:tr w:rsidR="00FB7B01" w:rsidRPr="00871196">
        <w:tc>
          <w:tcPr>
            <w:tcW w:w="4322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tabs>
                <w:tab w:val="left" w:pos="284"/>
              </w:tabs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  <w:t>O/A alumno/a</w:t>
            </w:r>
          </w:p>
          <w:p w:rsidR="00FB7B01" w:rsidRPr="00871196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B75D56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</w:r>
          </w:p>
          <w:p w:rsidR="00FB7B01" w:rsidRPr="00871196" w:rsidRDefault="00B75D56">
            <w:pPr>
              <w:pStyle w:val="Standard"/>
              <w:tabs>
                <w:tab w:val="left" w:pos="284"/>
              </w:tabs>
              <w:rPr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</w:r>
            <w:proofErr w:type="spellStart"/>
            <w:r w:rsidRPr="00871196">
              <w:rPr>
                <w:rFonts w:ascii="Arial" w:hAnsi="Arial" w:cs="Arial"/>
                <w:lang w:val="gl-ES"/>
              </w:rPr>
              <w:t>Asdo</w:t>
            </w:r>
            <w:proofErr w:type="spellEnd"/>
            <w:r w:rsidRPr="00871196">
              <w:rPr>
                <w:rFonts w:ascii="Arial" w:hAnsi="Arial" w:cs="Arial"/>
                <w:lang w:val="gl-ES"/>
              </w:rPr>
              <w:t xml:space="preserve">: </w:t>
            </w:r>
            <w:r w:rsidRPr="00871196">
              <w:rPr>
                <w:rFonts w:ascii="MS Mincho" w:eastAsia="MS Mincho" w:hAnsi="MS Mincho" w:cs="MS Mincho"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sz w:val="16"/>
                <w:szCs w:val="16"/>
                <w:lang w:val="gl-ES"/>
              </w:rPr>
              <w:t> </w:t>
            </w:r>
          </w:p>
        </w:tc>
        <w:tc>
          <w:tcPr>
            <w:tcW w:w="4352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tabs>
                <w:tab w:val="left" w:pos="356"/>
              </w:tabs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  <w:t>Vº e Pr. O/A Director/</w:t>
            </w:r>
            <w:proofErr w:type="spellStart"/>
            <w:r w:rsidRPr="00871196">
              <w:rPr>
                <w:rFonts w:ascii="Arial" w:hAnsi="Arial" w:cs="Arial"/>
                <w:lang w:val="gl-ES"/>
              </w:rPr>
              <w:t>Tutor</w:t>
            </w:r>
            <w:proofErr w:type="spellEnd"/>
            <w:r w:rsidRPr="00871196">
              <w:rPr>
                <w:rFonts w:ascii="Arial" w:hAnsi="Arial" w:cs="Arial"/>
                <w:lang w:val="gl-ES"/>
              </w:rPr>
              <w:t>/a do proxecto</w:t>
            </w:r>
          </w:p>
          <w:p w:rsidR="00FB7B01" w:rsidRPr="00871196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B75D56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</w:r>
          </w:p>
          <w:p w:rsidR="00FB7B01" w:rsidRPr="00871196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B75D56">
            <w:pPr>
              <w:pStyle w:val="Standard"/>
              <w:tabs>
                <w:tab w:val="left" w:pos="356"/>
              </w:tabs>
              <w:rPr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</w:r>
            <w:proofErr w:type="spellStart"/>
            <w:r w:rsidRPr="00871196">
              <w:rPr>
                <w:rFonts w:ascii="Arial" w:hAnsi="Arial" w:cs="Arial"/>
                <w:lang w:val="gl-ES"/>
              </w:rPr>
              <w:t>Asdo</w:t>
            </w:r>
            <w:proofErr w:type="spellEnd"/>
            <w:r w:rsidRPr="00871196">
              <w:rPr>
                <w:rFonts w:ascii="Arial" w:hAnsi="Arial" w:cs="Arial"/>
                <w:lang w:val="gl-ES"/>
              </w:rPr>
              <w:t xml:space="preserve">: </w:t>
            </w:r>
            <w:r w:rsidRPr="00871196">
              <w:rPr>
                <w:rFonts w:ascii="MS Mincho" w:eastAsia="MS Mincho" w:hAnsi="MS Mincho" w:cs="MS Mincho"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sz w:val="16"/>
                <w:szCs w:val="16"/>
                <w:lang w:val="gl-ES"/>
              </w:rPr>
              <w:t> </w:t>
            </w:r>
          </w:p>
        </w:tc>
      </w:tr>
      <w:tr w:rsidR="00FB7B01" w:rsidRPr="00871196">
        <w:trPr>
          <w:trHeight w:hRule="exact" w:val="129"/>
        </w:trPr>
        <w:tc>
          <w:tcPr>
            <w:tcW w:w="8674" w:type="dxa"/>
            <w:gridSpan w:val="5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sz w:val="24"/>
                <w:szCs w:val="24"/>
                <w:lang w:val="gl-ES"/>
              </w:rPr>
            </w:pPr>
          </w:p>
        </w:tc>
      </w:tr>
    </w:tbl>
    <w:p w:rsidR="00FB7B01" w:rsidRPr="00871196" w:rsidRDefault="00FB7B01">
      <w:pPr>
        <w:pStyle w:val="Standard"/>
        <w:rPr>
          <w:lang w:val="gl-ES"/>
        </w:rPr>
      </w:pPr>
    </w:p>
    <w:p w:rsidR="00FB7B01" w:rsidRPr="00871196" w:rsidRDefault="00FB7B01">
      <w:pPr>
        <w:pStyle w:val="Standard"/>
        <w:rPr>
          <w:lang w:val="gl-ES"/>
        </w:rPr>
      </w:pPr>
    </w:p>
    <w:p w:rsidR="00FB7B01" w:rsidRPr="00871196" w:rsidRDefault="00B75D56">
      <w:pPr>
        <w:pStyle w:val="Standard"/>
        <w:rPr>
          <w:b/>
          <w:bCs/>
          <w:sz w:val="24"/>
          <w:szCs w:val="24"/>
          <w:lang w:val="gl-ES"/>
        </w:rPr>
      </w:pPr>
      <w:r w:rsidRPr="00871196">
        <w:rPr>
          <w:b/>
          <w:bCs/>
          <w:sz w:val="24"/>
          <w:szCs w:val="24"/>
          <w:lang w:val="gl-ES"/>
        </w:rPr>
        <w:t>Á atención da Comisión de Traballos Fin de Grado de GEI</w:t>
      </w:r>
    </w:p>
    <w:p w:rsidR="00FB7B01" w:rsidRPr="00871196" w:rsidRDefault="00FB7B01">
      <w:pPr>
        <w:pStyle w:val="Standard"/>
        <w:rPr>
          <w:sz w:val="24"/>
          <w:szCs w:val="24"/>
          <w:lang w:val="gl-ES"/>
        </w:rPr>
      </w:pPr>
    </w:p>
    <w:p w:rsidR="00FB7B01" w:rsidRPr="00871196" w:rsidRDefault="00FB7B01">
      <w:pPr>
        <w:pStyle w:val="Standard"/>
        <w:rPr>
          <w:sz w:val="24"/>
          <w:szCs w:val="24"/>
          <w:lang w:val="gl-ES"/>
        </w:rPr>
      </w:pPr>
    </w:p>
    <w:p w:rsidR="00FB7B01" w:rsidRPr="00871196" w:rsidRDefault="00FB7B01">
      <w:pPr>
        <w:pStyle w:val="Standard"/>
        <w:rPr>
          <w:b/>
          <w:bCs/>
          <w:sz w:val="24"/>
          <w:lang w:val="gl-ES"/>
        </w:rPr>
      </w:pPr>
    </w:p>
    <w:p w:rsidR="00FB7B01" w:rsidRPr="00871196" w:rsidRDefault="00FB7B01">
      <w:pPr>
        <w:pStyle w:val="Standard"/>
        <w:rPr>
          <w:b/>
          <w:bCs/>
          <w:sz w:val="24"/>
          <w:lang w:val="gl-ES"/>
        </w:rPr>
      </w:pPr>
    </w:p>
    <w:p w:rsidR="00FB7B01" w:rsidRPr="00871196" w:rsidRDefault="00FB7B01">
      <w:pPr>
        <w:pStyle w:val="Standard"/>
        <w:rPr>
          <w:lang w:val="gl-ES"/>
        </w:rPr>
      </w:pPr>
    </w:p>
    <w:p w:rsidR="00FB7B01" w:rsidRPr="00871196" w:rsidRDefault="00B75D56">
      <w:pPr>
        <w:pStyle w:val="Ttulo4"/>
        <w:rPr>
          <w:lang w:val="gl-ES"/>
        </w:rPr>
      </w:pPr>
      <w:r w:rsidRPr="00871196">
        <w:rPr>
          <w:lang w:val="gl-ES"/>
        </w:rPr>
        <w:lastRenderedPageBreak/>
        <w:t>DESCRICIÓN DO ANTEPROXECTO</w:t>
      </w:r>
    </w:p>
    <w:p w:rsidR="00FB7B01" w:rsidRPr="00871196" w:rsidRDefault="00FB7B01">
      <w:pPr>
        <w:pStyle w:val="Textbody"/>
        <w:rPr>
          <w:rFonts w:ascii="Arial" w:hAnsi="Arial" w:cs="Arial"/>
          <w:smallCaps w:val="0"/>
          <w:sz w:val="16"/>
          <w:szCs w:val="16"/>
          <w:lang w:val="gl-ES"/>
        </w:rPr>
      </w:pPr>
    </w:p>
    <w:tbl>
      <w:tblPr>
        <w:tblW w:w="8689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9"/>
      </w:tblGrid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C56200" w:rsidP="00C56200">
            <w:pPr>
              <w:pStyle w:val="Standard"/>
              <w:snapToGrid w:val="0"/>
              <w:rPr>
                <w:lang w:val="gl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Título</w:t>
            </w:r>
          </w:p>
        </w:tc>
      </w:tr>
      <w:tr w:rsidR="00FB7B01" w:rsidRPr="00871196">
        <w:trPr>
          <w:trHeight w:val="95"/>
        </w:trPr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4F5951" w:rsidP="004F5951">
            <w:pPr>
              <w:pStyle w:val="Ttulo3"/>
              <w:tabs>
                <w:tab w:val="left" w:pos="1500"/>
              </w:tabs>
              <w:snapToGrid w:val="0"/>
              <w:jc w:val="center"/>
              <w:rPr>
                <w:lang w:val="gl-ES"/>
              </w:rPr>
            </w:pPr>
            <w:proofErr w:type="spellStart"/>
            <w:r w:rsidRPr="00871196">
              <w:rPr>
                <w:lang w:val="gl-ES"/>
              </w:rPr>
              <w:t>JDataMotion</w:t>
            </w:r>
            <w:proofErr w:type="spellEnd"/>
            <w:r w:rsidRPr="00871196">
              <w:rPr>
                <w:lang w:val="gl-ES"/>
              </w:rPr>
              <w:t>: un</w:t>
            </w:r>
            <w:r w:rsidR="00871196" w:rsidRPr="00871196">
              <w:rPr>
                <w:lang w:val="gl-ES"/>
              </w:rPr>
              <w:t>ha ferram</w:t>
            </w:r>
            <w:r w:rsidRPr="00871196">
              <w:rPr>
                <w:lang w:val="gl-ES"/>
              </w:rPr>
              <w:t xml:space="preserve">enta de visualización dinámica en </w:t>
            </w:r>
            <w:r w:rsidR="00871196" w:rsidRPr="00871196">
              <w:rPr>
                <w:lang w:val="gl-ES"/>
              </w:rPr>
              <w:t xml:space="preserve">linguaxe </w:t>
            </w:r>
            <w:proofErr w:type="spellStart"/>
            <w:r w:rsidRPr="00871196">
              <w:rPr>
                <w:lang w:val="gl-ES"/>
              </w:rPr>
              <w:t>Java</w:t>
            </w:r>
            <w:proofErr w:type="spellEnd"/>
          </w:p>
          <w:p w:rsidR="00FB7B01" w:rsidRPr="00871196" w:rsidRDefault="00FB7B01">
            <w:pPr>
              <w:pStyle w:val="Standard"/>
              <w:rPr>
                <w:lang w:val="gl-ES"/>
              </w:rPr>
            </w:pPr>
          </w:p>
        </w:tc>
      </w:tr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Ttulo3"/>
              <w:snapToGrid w:val="0"/>
              <w:rPr>
                <w:lang w:val="gl-ES"/>
              </w:rPr>
            </w:pPr>
            <w:proofErr w:type="spellStart"/>
            <w:r w:rsidRPr="00871196">
              <w:rPr>
                <w:lang w:val="gl-ES"/>
              </w:rPr>
              <w:t>Introducción</w:t>
            </w:r>
            <w:proofErr w:type="spellEnd"/>
          </w:p>
        </w:tc>
      </w:tr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</w:p>
          <w:p w:rsidR="00FB7B01" w:rsidRPr="00871196" w:rsidRDefault="00B75D56" w:rsidP="00606849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MS Mincho" w:eastAsia="MS Mincho" w:hAnsi="MS Mincho" w:cs="MS Mincho"/>
                <w:lang w:val="gl-ES"/>
              </w:rPr>
              <w:t>    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r w:rsidR="00871196" w:rsidRPr="00871196">
              <w:rPr>
                <w:rFonts w:ascii="Arial" w:hAnsi="Arial" w:cs="Arial"/>
                <w:lang w:val="gl-ES"/>
              </w:rPr>
              <w:t>Na</w:t>
            </w:r>
            <w:r w:rsidR="00E66C1C" w:rsidRPr="00871196">
              <w:rPr>
                <w:rFonts w:ascii="Arial" w:hAnsi="Arial" w:cs="Arial"/>
                <w:lang w:val="gl-ES"/>
              </w:rPr>
              <w:t xml:space="preserve"> actual sociedad</w:t>
            </w:r>
            <w:r w:rsidR="00871196" w:rsidRPr="00871196">
              <w:rPr>
                <w:rFonts w:ascii="Arial" w:hAnsi="Arial" w:cs="Arial"/>
                <w:lang w:val="gl-ES"/>
              </w:rPr>
              <w:t xml:space="preserve">e da información, onde </w:t>
            </w:r>
            <w:r w:rsidR="00E66C1C" w:rsidRPr="00871196">
              <w:rPr>
                <w:rFonts w:ascii="Arial" w:hAnsi="Arial" w:cs="Arial"/>
                <w:lang w:val="gl-ES"/>
              </w:rPr>
              <w:t>a cantidad</w:t>
            </w:r>
            <w:r w:rsidR="00871196" w:rsidRPr="00871196">
              <w:rPr>
                <w:rFonts w:ascii="Arial" w:hAnsi="Arial" w:cs="Arial"/>
                <w:lang w:val="gl-ES"/>
              </w:rPr>
              <w:t>e de datos que se manex</w:t>
            </w:r>
            <w:r w:rsidR="00E66C1C" w:rsidRPr="00871196">
              <w:rPr>
                <w:rFonts w:ascii="Arial" w:hAnsi="Arial" w:cs="Arial"/>
                <w:lang w:val="gl-ES"/>
              </w:rPr>
              <w:t>an aumenta día a día de</w:t>
            </w:r>
            <w:r w:rsidR="00871196" w:rsidRPr="00871196">
              <w:rPr>
                <w:rFonts w:ascii="Arial" w:hAnsi="Arial" w:cs="Arial"/>
                <w:lang w:val="gl-ES"/>
              </w:rPr>
              <w:t xml:space="preserve"> xeito</w:t>
            </w:r>
            <w:r w:rsidR="00E66C1C" w:rsidRPr="00871196">
              <w:rPr>
                <w:rFonts w:ascii="Arial" w:hAnsi="Arial" w:cs="Arial"/>
                <w:lang w:val="gl-ES"/>
              </w:rPr>
              <w:t xml:space="preserve"> expone</w:t>
            </w:r>
            <w:r w:rsidR="00871196" w:rsidRPr="00871196">
              <w:rPr>
                <w:rFonts w:ascii="Arial" w:hAnsi="Arial" w:cs="Arial"/>
                <w:lang w:val="gl-ES"/>
              </w:rPr>
              <w:t xml:space="preserve">ncial, a minería de datos </w:t>
            </w:r>
            <w:r w:rsidR="00556CA0" w:rsidRPr="00871196">
              <w:rPr>
                <w:rFonts w:ascii="Arial" w:hAnsi="Arial" w:cs="Arial"/>
                <w:lang w:val="gl-ES"/>
              </w:rPr>
              <w:t>convértese</w:t>
            </w:r>
            <w:r w:rsidR="00871196" w:rsidRPr="00871196">
              <w:rPr>
                <w:rFonts w:ascii="Arial" w:hAnsi="Arial" w:cs="Arial"/>
                <w:lang w:val="gl-ES"/>
              </w:rPr>
              <w:t xml:space="preserve"> n</w:t>
            </w:r>
            <w:r w:rsidR="00E66C1C" w:rsidRPr="00871196">
              <w:rPr>
                <w:rFonts w:ascii="Arial" w:hAnsi="Arial" w:cs="Arial"/>
                <w:lang w:val="gl-ES"/>
              </w:rPr>
              <w:t>un</w:t>
            </w:r>
            <w:r w:rsidR="00871196" w:rsidRPr="00871196">
              <w:rPr>
                <w:rFonts w:ascii="Arial" w:hAnsi="Arial" w:cs="Arial"/>
                <w:lang w:val="gl-ES"/>
              </w:rPr>
              <w:t>ha ferram</w:t>
            </w:r>
            <w:r w:rsidR="00E66C1C" w:rsidRPr="00871196">
              <w:rPr>
                <w:rFonts w:ascii="Arial" w:hAnsi="Arial" w:cs="Arial"/>
                <w:lang w:val="gl-ES"/>
              </w:rPr>
              <w:t>enta</w:t>
            </w:r>
            <w:r w:rsidR="00871196" w:rsidRPr="00871196">
              <w:rPr>
                <w:rFonts w:ascii="Arial" w:hAnsi="Arial" w:cs="Arial"/>
                <w:lang w:val="gl-ES"/>
              </w:rPr>
              <w:t xml:space="preserve"> fundamental para poder explotalos de maneira eficaz, co fin último de xerar coñecemento a partir dos me</w:t>
            </w:r>
            <w:r w:rsidR="00E66C1C" w:rsidRPr="00871196">
              <w:rPr>
                <w:rFonts w:ascii="Arial" w:hAnsi="Arial" w:cs="Arial"/>
                <w:lang w:val="gl-ES"/>
              </w:rPr>
              <w:t>smos.</w:t>
            </w:r>
          </w:p>
          <w:p w:rsidR="00606849" w:rsidRPr="00871196" w:rsidRDefault="00606849" w:rsidP="00606849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</w:p>
          <w:p w:rsidR="00E66C1C" w:rsidRPr="00871196" w:rsidRDefault="00606849" w:rsidP="00606849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MS Mincho" w:eastAsia="MS Mincho" w:hAnsi="MS Mincho" w:cs="MS Mincho"/>
                <w:lang w:val="gl-ES"/>
              </w:rPr>
              <w:t>    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r w:rsidRPr="00871196">
              <w:rPr>
                <w:rFonts w:ascii="Arial" w:hAnsi="Arial" w:cs="Arial"/>
                <w:lang w:val="gl-ES"/>
              </w:rPr>
              <w:t>Para visualizar est</w:t>
            </w:r>
            <w:r w:rsidR="00556CA0">
              <w:rPr>
                <w:rFonts w:ascii="Arial" w:hAnsi="Arial" w:cs="Arial"/>
                <w:lang w:val="gl-ES"/>
              </w:rPr>
              <w:t>e</w:t>
            </w:r>
            <w:r w:rsidRPr="00871196">
              <w:rPr>
                <w:rFonts w:ascii="Arial" w:hAnsi="Arial" w:cs="Arial"/>
                <w:lang w:val="gl-ES"/>
              </w:rPr>
              <w:t>s datos un</w:t>
            </w:r>
            <w:r w:rsidR="00556CA0">
              <w:rPr>
                <w:rFonts w:ascii="Arial" w:hAnsi="Arial" w:cs="Arial"/>
                <w:lang w:val="gl-ES"/>
              </w:rPr>
              <w:t>ha d</w:t>
            </w:r>
            <w:r w:rsidRPr="00871196">
              <w:rPr>
                <w:rFonts w:ascii="Arial" w:hAnsi="Arial" w:cs="Arial"/>
                <w:lang w:val="gl-ES"/>
              </w:rPr>
              <w:t>as técnicas má</w:t>
            </w:r>
            <w:r w:rsidR="00556CA0">
              <w:rPr>
                <w:rFonts w:ascii="Arial" w:hAnsi="Arial" w:cs="Arial"/>
                <w:lang w:val="gl-ES"/>
              </w:rPr>
              <w:t>i</w:t>
            </w:r>
            <w:r w:rsidRPr="00871196">
              <w:rPr>
                <w:rFonts w:ascii="Arial" w:hAnsi="Arial" w:cs="Arial"/>
                <w:lang w:val="gl-ES"/>
              </w:rPr>
              <w:t>s utilizad</w:t>
            </w:r>
            <w:r w:rsidR="00556CA0">
              <w:rPr>
                <w:rFonts w:ascii="Arial" w:hAnsi="Arial" w:cs="Arial"/>
                <w:lang w:val="gl-ES"/>
              </w:rPr>
              <w:t xml:space="preserve">as son </w:t>
            </w:r>
            <w:r w:rsidRPr="00871196">
              <w:rPr>
                <w:rFonts w:ascii="Arial" w:hAnsi="Arial" w:cs="Arial"/>
                <w:lang w:val="gl-ES"/>
              </w:rPr>
              <w:t>os diagramas de dispersión o</w:t>
            </w:r>
            <w:r w:rsidR="00556CA0">
              <w:rPr>
                <w:rFonts w:ascii="Arial" w:hAnsi="Arial" w:cs="Arial"/>
                <w:lang w:val="gl-ES"/>
              </w:rPr>
              <w:t xml:space="preserve">u </w:t>
            </w:r>
            <w:proofErr w:type="spellStart"/>
            <w:r w:rsidR="00556CA0">
              <w:rPr>
                <w:rFonts w:ascii="Arial" w:hAnsi="Arial" w:cs="Arial"/>
                <w:lang w:val="gl-ES"/>
              </w:rPr>
              <w:t>scatterplots</w:t>
            </w:r>
            <w:proofErr w:type="spellEnd"/>
            <w:r w:rsidR="00556CA0">
              <w:rPr>
                <w:rFonts w:ascii="Arial" w:hAnsi="Arial" w:cs="Arial"/>
                <w:lang w:val="gl-ES"/>
              </w:rPr>
              <w:t>. Estes permí</w:t>
            </w:r>
            <w:r w:rsidRPr="00871196">
              <w:rPr>
                <w:rFonts w:ascii="Arial" w:hAnsi="Arial" w:cs="Arial"/>
                <w:lang w:val="gl-ES"/>
              </w:rPr>
              <w:t>ten</w:t>
            </w:r>
            <w:r w:rsidR="00556CA0">
              <w:rPr>
                <w:rFonts w:ascii="Arial" w:hAnsi="Arial" w:cs="Arial"/>
                <w:lang w:val="gl-ES"/>
              </w:rPr>
              <w:t>nos analizar os datos e atop</w:t>
            </w:r>
            <w:r w:rsidRPr="00871196">
              <w:rPr>
                <w:rFonts w:ascii="Arial" w:hAnsi="Arial" w:cs="Arial"/>
                <w:lang w:val="gl-ES"/>
              </w:rPr>
              <w:t>ar con facilidad</w:t>
            </w:r>
            <w:r w:rsidR="00556CA0">
              <w:rPr>
                <w:rFonts w:ascii="Arial" w:hAnsi="Arial" w:cs="Arial"/>
                <w:lang w:val="gl-ES"/>
              </w:rPr>
              <w:t>e</w:t>
            </w:r>
            <w:r w:rsidRPr="00871196">
              <w:rPr>
                <w:rFonts w:ascii="Arial" w:hAnsi="Arial" w:cs="Arial"/>
                <w:lang w:val="gl-ES"/>
              </w:rPr>
              <w:t xml:space="preserve"> relación</w:t>
            </w:r>
            <w:r w:rsidR="00556CA0">
              <w:rPr>
                <w:rFonts w:ascii="Arial" w:hAnsi="Arial" w:cs="Arial"/>
                <w:lang w:val="gl-ES"/>
              </w:rPr>
              <w:t xml:space="preserve">s entre </w:t>
            </w:r>
            <w:r w:rsidRPr="00871196">
              <w:rPr>
                <w:rFonts w:ascii="Arial" w:hAnsi="Arial" w:cs="Arial"/>
                <w:lang w:val="gl-ES"/>
              </w:rPr>
              <w:t>as distintas variables.</w:t>
            </w:r>
          </w:p>
          <w:p w:rsidR="00FB7B01" w:rsidRPr="00871196" w:rsidRDefault="00FB7B01" w:rsidP="00606849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</w:p>
          <w:p w:rsidR="00FB7B01" w:rsidRPr="00871196" w:rsidRDefault="00606849" w:rsidP="001175B7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 xml:space="preserve">        No</w:t>
            </w:r>
            <w:r w:rsidR="00556CA0">
              <w:rPr>
                <w:rFonts w:ascii="Arial" w:hAnsi="Arial" w:cs="Arial"/>
                <w:lang w:val="gl-ES"/>
              </w:rPr>
              <w:t>n</w:t>
            </w:r>
            <w:r w:rsidRPr="00871196">
              <w:rPr>
                <w:rFonts w:ascii="Arial" w:hAnsi="Arial" w:cs="Arial"/>
                <w:lang w:val="gl-ES"/>
              </w:rPr>
              <w:t xml:space="preserve"> obstante, os </w:t>
            </w:r>
            <w:proofErr w:type="spellStart"/>
            <w:r w:rsidRPr="00871196">
              <w:rPr>
                <w:rFonts w:ascii="Arial" w:hAnsi="Arial" w:cs="Arial"/>
                <w:lang w:val="gl-ES"/>
              </w:rPr>
              <w:t>scatterplots</w:t>
            </w:r>
            <w:proofErr w:type="spellEnd"/>
            <w:r w:rsidRPr="00871196">
              <w:rPr>
                <w:rFonts w:ascii="Arial" w:hAnsi="Arial" w:cs="Arial"/>
                <w:lang w:val="gl-ES"/>
              </w:rPr>
              <w:t xml:space="preserve"> </w:t>
            </w:r>
            <w:r w:rsidR="00556CA0">
              <w:rPr>
                <w:rFonts w:ascii="Arial" w:hAnsi="Arial" w:cs="Arial"/>
                <w:lang w:val="gl-ES"/>
              </w:rPr>
              <w:t>restrínx</w:t>
            </w:r>
            <w:r w:rsidRPr="00871196">
              <w:rPr>
                <w:rFonts w:ascii="Arial" w:hAnsi="Arial" w:cs="Arial"/>
                <w:lang w:val="gl-ES"/>
              </w:rPr>
              <w:t>en</w:t>
            </w:r>
            <w:r w:rsidR="00556CA0">
              <w:rPr>
                <w:rFonts w:ascii="Arial" w:hAnsi="Arial" w:cs="Arial"/>
                <w:lang w:val="gl-ES"/>
              </w:rPr>
              <w:t>nos</w:t>
            </w:r>
            <w:r w:rsidRPr="00871196">
              <w:rPr>
                <w:rFonts w:ascii="Arial" w:hAnsi="Arial" w:cs="Arial"/>
                <w:lang w:val="gl-ES"/>
              </w:rPr>
              <w:t xml:space="preserve"> a un</w:t>
            </w:r>
            <w:r w:rsidR="00556CA0">
              <w:rPr>
                <w:rFonts w:ascii="Arial" w:hAnsi="Arial" w:cs="Arial"/>
                <w:lang w:val="gl-ES"/>
              </w:rPr>
              <w:t>ha perspectiva estática do</w:t>
            </w:r>
            <w:r w:rsidRPr="00871196">
              <w:rPr>
                <w:rFonts w:ascii="Arial" w:hAnsi="Arial" w:cs="Arial"/>
                <w:lang w:val="gl-ES"/>
              </w:rPr>
              <w:t xml:space="preserve"> problema. </w:t>
            </w:r>
            <w:r w:rsidR="00556CA0">
              <w:rPr>
                <w:rFonts w:ascii="Arial" w:hAnsi="Arial" w:cs="Arial"/>
                <w:lang w:val="gl-ES"/>
              </w:rPr>
              <w:t xml:space="preserve">En moitos deses problemas imos </w:t>
            </w:r>
            <w:r w:rsidRPr="00871196">
              <w:rPr>
                <w:rFonts w:ascii="Arial" w:hAnsi="Arial" w:cs="Arial"/>
                <w:lang w:val="gl-ES"/>
              </w:rPr>
              <w:t>encontrar un</w:t>
            </w:r>
            <w:r w:rsidR="00556CA0">
              <w:rPr>
                <w:rFonts w:ascii="Arial" w:hAnsi="Arial" w:cs="Arial"/>
                <w:lang w:val="gl-ES"/>
              </w:rPr>
              <w:t>ha compoñente dinámica intrínseca como é o t</w:t>
            </w:r>
            <w:r w:rsidRPr="00871196">
              <w:rPr>
                <w:rFonts w:ascii="Arial" w:hAnsi="Arial" w:cs="Arial"/>
                <w:lang w:val="gl-ES"/>
              </w:rPr>
              <w:t>empo. C</w:t>
            </w:r>
            <w:r w:rsidR="001175B7" w:rsidRPr="00871196">
              <w:rPr>
                <w:rFonts w:ascii="Arial" w:hAnsi="Arial" w:cs="Arial"/>
                <w:lang w:val="gl-ES"/>
              </w:rPr>
              <w:t>on es</w:t>
            </w:r>
            <w:r w:rsidR="00556CA0">
              <w:rPr>
                <w:rFonts w:ascii="Arial" w:hAnsi="Arial" w:cs="Arial"/>
                <w:lang w:val="gl-ES"/>
              </w:rPr>
              <w:t>te prox</w:t>
            </w:r>
            <w:r w:rsidR="001175B7" w:rsidRPr="00871196">
              <w:rPr>
                <w:rFonts w:ascii="Arial" w:hAnsi="Arial" w:cs="Arial"/>
                <w:lang w:val="gl-ES"/>
              </w:rPr>
              <w:t>ecto pretendemo</w:t>
            </w:r>
            <w:r w:rsidR="00556CA0">
              <w:rPr>
                <w:rFonts w:ascii="Arial" w:hAnsi="Arial" w:cs="Arial"/>
                <w:lang w:val="gl-ES"/>
              </w:rPr>
              <w:t>s dotar a esta representación da súa</w:t>
            </w:r>
            <w:r w:rsidR="001175B7" w:rsidRPr="00871196">
              <w:rPr>
                <w:rFonts w:ascii="Arial" w:hAnsi="Arial" w:cs="Arial"/>
                <w:lang w:val="gl-ES"/>
              </w:rPr>
              <w:t xml:space="preserve"> perspectiva dinámica, para </w:t>
            </w:r>
            <w:r w:rsidR="00556CA0">
              <w:rPr>
                <w:rFonts w:ascii="Arial" w:hAnsi="Arial" w:cs="Arial"/>
                <w:lang w:val="gl-ES"/>
              </w:rPr>
              <w:t xml:space="preserve">amosar </w:t>
            </w:r>
            <w:r w:rsidR="001175B7" w:rsidRPr="00871196">
              <w:rPr>
                <w:rFonts w:ascii="Arial" w:hAnsi="Arial" w:cs="Arial"/>
                <w:lang w:val="gl-ES"/>
              </w:rPr>
              <w:t>os</w:t>
            </w:r>
            <w:r w:rsidR="00556CA0">
              <w:rPr>
                <w:rFonts w:ascii="Arial" w:hAnsi="Arial" w:cs="Arial"/>
                <w:lang w:val="gl-ES"/>
              </w:rPr>
              <w:t xml:space="preserve"> datos engadi</w:t>
            </w:r>
            <w:r w:rsidR="001175B7" w:rsidRPr="00871196">
              <w:rPr>
                <w:rFonts w:ascii="Arial" w:hAnsi="Arial" w:cs="Arial"/>
                <w:lang w:val="gl-ES"/>
              </w:rPr>
              <w:t>ndo o</w:t>
            </w:r>
            <w:r w:rsidR="00556CA0">
              <w:rPr>
                <w:rFonts w:ascii="Arial" w:hAnsi="Arial" w:cs="Arial"/>
                <w:lang w:val="gl-ES"/>
              </w:rPr>
              <w:t>u</w:t>
            </w:r>
            <w:r w:rsidR="001175B7" w:rsidRPr="00871196">
              <w:rPr>
                <w:rFonts w:ascii="Arial" w:hAnsi="Arial" w:cs="Arial"/>
                <w:lang w:val="gl-ES"/>
              </w:rPr>
              <w:t>tro punto de v</w:t>
            </w:r>
            <w:r w:rsidR="00556CA0">
              <w:rPr>
                <w:rFonts w:ascii="Arial" w:hAnsi="Arial" w:cs="Arial"/>
                <w:lang w:val="gl-ES"/>
              </w:rPr>
              <w:t>ista que enriquez</w:t>
            </w:r>
            <w:r w:rsidR="001175B7" w:rsidRPr="00871196">
              <w:rPr>
                <w:rFonts w:ascii="Arial" w:hAnsi="Arial" w:cs="Arial"/>
                <w:lang w:val="gl-ES"/>
              </w:rPr>
              <w:t>a a información extraída.</w:t>
            </w:r>
          </w:p>
          <w:p w:rsidR="00BC7468" w:rsidRPr="00871196" w:rsidRDefault="00BC7468" w:rsidP="001175B7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</w:p>
          <w:p w:rsidR="00BC7468" w:rsidRPr="00871196" w:rsidRDefault="00BC7468" w:rsidP="001175B7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 xml:space="preserve">        </w:t>
            </w:r>
            <w:r w:rsidR="00556CA0">
              <w:rPr>
                <w:rFonts w:ascii="Arial" w:hAnsi="Arial" w:cs="Arial"/>
                <w:lang w:val="gl-ES"/>
              </w:rPr>
              <w:t>A</w:t>
            </w:r>
            <w:r w:rsidRPr="00871196">
              <w:rPr>
                <w:rFonts w:ascii="Arial" w:hAnsi="Arial" w:cs="Arial"/>
                <w:lang w:val="gl-ES"/>
              </w:rPr>
              <w:t xml:space="preserve"> utilidad</w:t>
            </w:r>
            <w:r w:rsidR="00556CA0">
              <w:rPr>
                <w:rFonts w:ascii="Arial" w:hAnsi="Arial" w:cs="Arial"/>
                <w:lang w:val="gl-ES"/>
              </w:rPr>
              <w:t>e</w:t>
            </w:r>
            <w:r w:rsidRPr="00871196">
              <w:rPr>
                <w:rFonts w:ascii="Arial" w:hAnsi="Arial" w:cs="Arial"/>
                <w:lang w:val="gl-ES"/>
              </w:rPr>
              <w:t xml:space="preserve"> de un</w:t>
            </w:r>
            <w:r w:rsidR="00556CA0">
              <w:rPr>
                <w:rFonts w:ascii="Arial" w:hAnsi="Arial" w:cs="Arial"/>
                <w:lang w:val="gl-ES"/>
              </w:rPr>
              <w:t>ha ferram</w:t>
            </w:r>
            <w:r w:rsidRPr="00871196">
              <w:rPr>
                <w:rFonts w:ascii="Arial" w:hAnsi="Arial" w:cs="Arial"/>
                <w:lang w:val="gl-ES"/>
              </w:rPr>
              <w:t xml:space="preserve">enta </w:t>
            </w:r>
            <w:r w:rsidR="00556CA0">
              <w:rPr>
                <w:rFonts w:ascii="Arial" w:hAnsi="Arial" w:cs="Arial"/>
                <w:lang w:val="gl-ES"/>
              </w:rPr>
              <w:t>como esta xa foi validada no campo da electrocardiografía, pero se</w:t>
            </w:r>
            <w:r w:rsidRPr="00871196">
              <w:rPr>
                <w:rFonts w:ascii="Arial" w:hAnsi="Arial" w:cs="Arial"/>
                <w:lang w:val="gl-ES"/>
              </w:rPr>
              <w:t xml:space="preserve">n </w:t>
            </w:r>
            <w:r w:rsidR="00556CA0">
              <w:rPr>
                <w:rFonts w:ascii="Arial" w:hAnsi="Arial" w:cs="Arial"/>
                <w:lang w:val="gl-ES"/>
              </w:rPr>
              <w:t xml:space="preserve">ningunha dúbida haberá moitos </w:t>
            </w:r>
            <w:r w:rsidRPr="00871196">
              <w:rPr>
                <w:rFonts w:ascii="Arial" w:hAnsi="Arial" w:cs="Arial"/>
                <w:lang w:val="gl-ES"/>
              </w:rPr>
              <w:t>o</w:t>
            </w:r>
            <w:r w:rsidR="00556CA0">
              <w:rPr>
                <w:rFonts w:ascii="Arial" w:hAnsi="Arial" w:cs="Arial"/>
                <w:lang w:val="gl-ES"/>
              </w:rPr>
              <w:t>u</w:t>
            </w:r>
            <w:r w:rsidRPr="00871196">
              <w:rPr>
                <w:rFonts w:ascii="Arial" w:hAnsi="Arial" w:cs="Arial"/>
                <w:lang w:val="gl-ES"/>
              </w:rPr>
              <w:t>tros ámbitos que pod</w:t>
            </w:r>
            <w:r w:rsidR="00556CA0">
              <w:rPr>
                <w:rFonts w:ascii="Arial" w:hAnsi="Arial" w:cs="Arial"/>
                <w:lang w:val="gl-ES"/>
              </w:rPr>
              <w:t>erán sacar proveito da análise</w:t>
            </w:r>
            <w:r w:rsidRPr="00871196">
              <w:rPr>
                <w:rFonts w:ascii="Arial" w:hAnsi="Arial" w:cs="Arial"/>
                <w:lang w:val="gl-ES"/>
              </w:rPr>
              <w:t xml:space="preserve"> de datos desde un</w:t>
            </w:r>
            <w:r w:rsidR="00556CA0">
              <w:rPr>
                <w:rFonts w:ascii="Arial" w:hAnsi="Arial" w:cs="Arial"/>
                <w:lang w:val="gl-ES"/>
              </w:rPr>
              <w:t>h</w:t>
            </w:r>
            <w:r w:rsidRPr="00871196">
              <w:rPr>
                <w:rFonts w:ascii="Arial" w:hAnsi="Arial" w:cs="Arial"/>
                <w:lang w:val="gl-ES"/>
              </w:rPr>
              <w:t>a perspectiva dinámica.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lang w:val="gl-ES"/>
              </w:rPr>
            </w:pPr>
          </w:p>
        </w:tc>
      </w:tr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Obxectivos</w:t>
            </w:r>
          </w:p>
        </w:tc>
      </w:tr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Pr="00871196" w:rsidRDefault="00B75D56" w:rsidP="00BC7468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MS Mincho" w:eastAsia="MS Mincho" w:hAnsi="MS Mincho" w:cs="MS Mincho"/>
                <w:b/>
                <w:bCs/>
                <w:lang w:val="gl-ES"/>
              </w:rPr>
              <w:t>  </w:t>
            </w:r>
            <w:r w:rsidRPr="00871196">
              <w:rPr>
                <w:rFonts w:ascii="Arial" w:hAnsi="Arial" w:cs="Arial"/>
                <w:lang w:val="gl-ES"/>
              </w:rPr>
              <w:t>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r w:rsidR="00556CA0">
              <w:rPr>
                <w:rFonts w:ascii="Arial" w:hAnsi="Arial" w:cs="Arial"/>
                <w:lang w:val="gl-ES"/>
              </w:rPr>
              <w:t>O</w:t>
            </w:r>
            <w:r w:rsidR="00BC7468" w:rsidRPr="00871196">
              <w:rPr>
                <w:rFonts w:ascii="Arial" w:hAnsi="Arial" w:cs="Arial"/>
                <w:lang w:val="gl-ES"/>
              </w:rPr>
              <w:t xml:space="preserve"> </w:t>
            </w:r>
            <w:r w:rsidR="00556CA0">
              <w:rPr>
                <w:rFonts w:ascii="Arial" w:hAnsi="Arial" w:cs="Arial"/>
                <w:lang w:val="gl-ES"/>
              </w:rPr>
              <w:t>obxectivo deste prox</w:t>
            </w:r>
            <w:r w:rsidR="00BC7468" w:rsidRPr="00871196">
              <w:rPr>
                <w:rFonts w:ascii="Arial" w:hAnsi="Arial" w:cs="Arial"/>
                <w:lang w:val="gl-ES"/>
              </w:rPr>
              <w:t xml:space="preserve">ecto </w:t>
            </w:r>
            <w:r w:rsidR="00556CA0">
              <w:rPr>
                <w:rFonts w:ascii="Arial" w:hAnsi="Arial" w:cs="Arial"/>
                <w:lang w:val="gl-ES"/>
              </w:rPr>
              <w:t>é o</w:t>
            </w:r>
            <w:r w:rsidR="0040113C" w:rsidRPr="00871196">
              <w:rPr>
                <w:rFonts w:ascii="Arial" w:hAnsi="Arial" w:cs="Arial"/>
                <w:lang w:val="gl-ES"/>
              </w:rPr>
              <w:t xml:space="preserve"> </w:t>
            </w:r>
            <w:r w:rsidR="00556CA0">
              <w:rPr>
                <w:rFonts w:ascii="Arial" w:hAnsi="Arial" w:cs="Arial"/>
                <w:lang w:val="gl-ES"/>
              </w:rPr>
              <w:t>desenrolo</w:t>
            </w:r>
            <w:r w:rsidR="0040113C" w:rsidRPr="00871196">
              <w:rPr>
                <w:rFonts w:ascii="Arial" w:hAnsi="Arial" w:cs="Arial"/>
                <w:lang w:val="gl-ES"/>
              </w:rPr>
              <w:t xml:space="preserve"> d</w:t>
            </w:r>
            <w:r w:rsidR="00556CA0">
              <w:rPr>
                <w:rFonts w:ascii="Arial" w:hAnsi="Arial" w:cs="Arial"/>
                <w:lang w:val="gl-ES"/>
              </w:rPr>
              <w:t>unha ferram</w:t>
            </w:r>
            <w:r w:rsidR="0040113C" w:rsidRPr="00871196">
              <w:rPr>
                <w:rFonts w:ascii="Arial" w:hAnsi="Arial" w:cs="Arial"/>
                <w:lang w:val="gl-ES"/>
              </w:rPr>
              <w:t xml:space="preserve">enta capaz de </w:t>
            </w:r>
            <w:r w:rsidR="00BC7468" w:rsidRPr="00871196">
              <w:rPr>
                <w:rFonts w:ascii="Arial" w:hAnsi="Arial" w:cs="Arial"/>
                <w:lang w:val="gl-ES"/>
              </w:rPr>
              <w:t>visualizar a modo de “película”</w:t>
            </w:r>
            <w:r w:rsidR="00556CA0">
              <w:rPr>
                <w:rFonts w:ascii="Arial" w:hAnsi="Arial" w:cs="Arial"/>
                <w:lang w:val="gl-ES"/>
              </w:rPr>
              <w:t xml:space="preserve"> a evolución dun conx</w:t>
            </w:r>
            <w:r w:rsidR="00BC7468" w:rsidRPr="00871196">
              <w:rPr>
                <w:rFonts w:ascii="Arial" w:hAnsi="Arial" w:cs="Arial"/>
                <w:lang w:val="gl-ES"/>
              </w:rPr>
              <w:t>unto de datos</w:t>
            </w:r>
            <w:r w:rsidR="00556CA0">
              <w:rPr>
                <w:rFonts w:ascii="Arial" w:hAnsi="Arial" w:cs="Arial"/>
                <w:lang w:val="gl-ES"/>
              </w:rPr>
              <w:t xml:space="preserve"> ao longo d</w:t>
            </w:r>
            <w:r w:rsidR="0040113C" w:rsidRPr="00871196">
              <w:rPr>
                <w:rFonts w:ascii="Arial" w:hAnsi="Arial" w:cs="Arial"/>
                <w:lang w:val="gl-ES"/>
              </w:rPr>
              <w:t>un</w:t>
            </w:r>
            <w:r w:rsidR="00556CA0">
              <w:rPr>
                <w:rFonts w:ascii="Arial" w:hAnsi="Arial" w:cs="Arial"/>
                <w:lang w:val="gl-ES"/>
              </w:rPr>
              <w:t>h</w:t>
            </w:r>
            <w:r w:rsidR="0040113C" w:rsidRPr="00871196">
              <w:rPr>
                <w:rFonts w:ascii="Arial" w:hAnsi="Arial" w:cs="Arial"/>
                <w:lang w:val="gl-ES"/>
              </w:rPr>
              <w:t>a magnitud</w:t>
            </w:r>
            <w:r w:rsidR="00556CA0">
              <w:rPr>
                <w:rFonts w:ascii="Arial" w:hAnsi="Arial" w:cs="Arial"/>
                <w:lang w:val="gl-ES"/>
              </w:rPr>
              <w:t>e como sería o t</w:t>
            </w:r>
            <w:r w:rsidR="0040113C" w:rsidRPr="00871196">
              <w:rPr>
                <w:rFonts w:ascii="Arial" w:hAnsi="Arial" w:cs="Arial"/>
                <w:lang w:val="gl-ES"/>
              </w:rPr>
              <w:t>emp</w:t>
            </w:r>
            <w:r w:rsidR="00556CA0">
              <w:rPr>
                <w:rFonts w:ascii="Arial" w:hAnsi="Arial" w:cs="Arial"/>
                <w:lang w:val="gl-ES"/>
              </w:rPr>
              <w:t>o. S</w:t>
            </w:r>
            <w:r w:rsidR="0040113C" w:rsidRPr="00871196">
              <w:rPr>
                <w:rFonts w:ascii="Arial" w:hAnsi="Arial" w:cs="Arial"/>
                <w:lang w:val="gl-ES"/>
              </w:rPr>
              <w:t>endo má</w:t>
            </w:r>
            <w:r w:rsidR="00556CA0">
              <w:rPr>
                <w:rFonts w:ascii="Arial" w:hAnsi="Arial" w:cs="Arial"/>
                <w:lang w:val="gl-ES"/>
              </w:rPr>
              <w:t>is específicos, este prox</w:t>
            </w:r>
            <w:r w:rsidR="0040113C" w:rsidRPr="00871196">
              <w:rPr>
                <w:rFonts w:ascii="Arial" w:hAnsi="Arial" w:cs="Arial"/>
                <w:lang w:val="gl-ES"/>
              </w:rPr>
              <w:t xml:space="preserve">ecto </w:t>
            </w:r>
            <w:r w:rsidR="00556CA0">
              <w:rPr>
                <w:rFonts w:ascii="Arial" w:hAnsi="Arial" w:cs="Arial"/>
                <w:lang w:val="gl-ES"/>
              </w:rPr>
              <w:t>persigue os se</w:t>
            </w:r>
            <w:r w:rsidR="0040113C" w:rsidRPr="00871196">
              <w:rPr>
                <w:rFonts w:ascii="Arial" w:hAnsi="Arial" w:cs="Arial"/>
                <w:lang w:val="gl-ES"/>
              </w:rPr>
              <w:t xml:space="preserve">guintes </w:t>
            </w:r>
            <w:r w:rsidR="00556CA0">
              <w:rPr>
                <w:rFonts w:ascii="Arial" w:hAnsi="Arial" w:cs="Arial"/>
                <w:lang w:val="gl-ES"/>
              </w:rPr>
              <w:t>obxectivos</w:t>
            </w:r>
            <w:r w:rsidR="0040113C" w:rsidRPr="00871196">
              <w:rPr>
                <w:rFonts w:ascii="Arial" w:hAnsi="Arial" w:cs="Arial"/>
                <w:lang w:val="gl-ES"/>
              </w:rPr>
              <w:t>:</w:t>
            </w:r>
          </w:p>
          <w:p w:rsidR="0040113C" w:rsidRPr="00871196" w:rsidRDefault="0040113C" w:rsidP="00BC7468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</w:p>
          <w:p w:rsidR="0040113C" w:rsidRPr="00556CA0" w:rsidRDefault="0040113C" w:rsidP="00556CA0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Arial" w:hAnsi="Arial" w:cs="Arial"/>
                <w:lang w:val="gl-ES"/>
              </w:rPr>
            </w:pPr>
            <w:r w:rsidRPr="00556CA0">
              <w:rPr>
                <w:rFonts w:ascii="Arial" w:hAnsi="Arial" w:cs="Arial"/>
                <w:lang w:val="gl-ES"/>
              </w:rPr>
              <w:t>Brindar a</w:t>
            </w:r>
            <w:r w:rsidR="00556CA0">
              <w:rPr>
                <w:rFonts w:ascii="Arial" w:hAnsi="Arial" w:cs="Arial"/>
                <w:lang w:val="gl-ES"/>
              </w:rPr>
              <w:t>o</w:t>
            </w:r>
            <w:r w:rsidRPr="00556CA0">
              <w:rPr>
                <w:rFonts w:ascii="Arial" w:hAnsi="Arial" w:cs="Arial"/>
                <w:lang w:val="gl-ES"/>
              </w:rPr>
              <w:t xml:space="preserve"> usuario un</w:t>
            </w:r>
            <w:r w:rsidR="00556CA0">
              <w:rPr>
                <w:rFonts w:ascii="Arial" w:hAnsi="Arial" w:cs="Arial"/>
                <w:lang w:val="gl-ES"/>
              </w:rPr>
              <w:t>h</w:t>
            </w:r>
            <w:r w:rsidRPr="00556CA0">
              <w:rPr>
                <w:rFonts w:ascii="Arial" w:hAnsi="Arial" w:cs="Arial"/>
                <w:lang w:val="gl-ES"/>
              </w:rPr>
              <w:t xml:space="preserve">a aplicación </w:t>
            </w:r>
            <w:r w:rsidR="00556CA0">
              <w:rPr>
                <w:rFonts w:ascii="Arial" w:hAnsi="Arial" w:cs="Arial"/>
                <w:lang w:val="gl-ES"/>
              </w:rPr>
              <w:t>que facilite o</w:t>
            </w:r>
            <w:r w:rsidR="0075257F" w:rsidRPr="00556CA0">
              <w:rPr>
                <w:rFonts w:ascii="Arial" w:hAnsi="Arial" w:cs="Arial"/>
                <w:lang w:val="gl-ES"/>
              </w:rPr>
              <w:t xml:space="preserve"> procesado de</w:t>
            </w:r>
            <w:r w:rsidRPr="00556CA0">
              <w:rPr>
                <w:rFonts w:ascii="Arial" w:hAnsi="Arial" w:cs="Arial"/>
                <w:lang w:val="gl-ES"/>
              </w:rPr>
              <w:t xml:space="preserve"> </w:t>
            </w:r>
            <w:r w:rsidR="00556CA0">
              <w:rPr>
                <w:rFonts w:ascii="Arial" w:hAnsi="Arial" w:cs="Arial"/>
                <w:lang w:val="gl-ES"/>
              </w:rPr>
              <w:t>volumes</w:t>
            </w:r>
            <w:r w:rsidRPr="00556CA0">
              <w:rPr>
                <w:rFonts w:ascii="Arial" w:hAnsi="Arial" w:cs="Arial"/>
                <w:lang w:val="gl-ES"/>
              </w:rPr>
              <w:t xml:space="preserve"> de datos</w:t>
            </w:r>
            <w:r w:rsidR="00556CA0">
              <w:rPr>
                <w:rFonts w:ascii="Arial" w:hAnsi="Arial" w:cs="Arial"/>
                <w:lang w:val="gl-ES"/>
              </w:rPr>
              <w:t xml:space="preserve"> du</w:t>
            </w:r>
            <w:r w:rsidR="0075257F" w:rsidRPr="00556CA0">
              <w:rPr>
                <w:rFonts w:ascii="Arial" w:hAnsi="Arial" w:cs="Arial"/>
                <w:lang w:val="gl-ES"/>
              </w:rPr>
              <w:t>n tamaño significativo.</w:t>
            </w:r>
          </w:p>
          <w:p w:rsidR="0040113C" w:rsidRPr="00556CA0" w:rsidRDefault="0040113C" w:rsidP="00556CA0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Arial" w:hAnsi="Arial" w:cs="Arial"/>
                <w:lang w:val="gl-ES"/>
              </w:rPr>
            </w:pPr>
            <w:r w:rsidRPr="00556CA0">
              <w:rPr>
                <w:rFonts w:ascii="Arial" w:hAnsi="Arial" w:cs="Arial"/>
                <w:lang w:val="gl-ES"/>
              </w:rPr>
              <w:t>Posibilidad</w:t>
            </w:r>
            <w:r w:rsidR="00556CA0">
              <w:rPr>
                <w:rFonts w:ascii="Arial" w:hAnsi="Arial" w:cs="Arial"/>
                <w:lang w:val="gl-ES"/>
              </w:rPr>
              <w:t>e de traball</w:t>
            </w:r>
            <w:r w:rsidRPr="00556CA0">
              <w:rPr>
                <w:rFonts w:ascii="Arial" w:hAnsi="Arial" w:cs="Arial"/>
                <w:lang w:val="gl-ES"/>
              </w:rPr>
              <w:t xml:space="preserve">ar </w:t>
            </w:r>
            <w:r w:rsidR="00E30F48" w:rsidRPr="00556CA0">
              <w:rPr>
                <w:rFonts w:ascii="Arial" w:hAnsi="Arial" w:cs="Arial"/>
                <w:lang w:val="gl-ES"/>
              </w:rPr>
              <w:t>con formatos</w:t>
            </w:r>
            <w:r w:rsidRPr="00556CA0">
              <w:rPr>
                <w:rFonts w:ascii="Arial" w:hAnsi="Arial" w:cs="Arial"/>
                <w:lang w:val="gl-ES"/>
              </w:rPr>
              <w:t xml:space="preserve"> CSV o</w:t>
            </w:r>
            <w:r w:rsidR="00556CA0">
              <w:rPr>
                <w:rFonts w:ascii="Arial" w:hAnsi="Arial" w:cs="Arial"/>
                <w:lang w:val="gl-ES"/>
              </w:rPr>
              <w:t>u</w:t>
            </w:r>
            <w:r w:rsidRPr="00556CA0">
              <w:rPr>
                <w:rFonts w:ascii="Arial" w:hAnsi="Arial" w:cs="Arial"/>
                <w:lang w:val="gl-ES"/>
              </w:rPr>
              <w:t xml:space="preserve"> ARFF</w:t>
            </w:r>
            <w:r w:rsidR="0075257F" w:rsidRPr="00556CA0">
              <w:rPr>
                <w:rFonts w:ascii="Arial" w:hAnsi="Arial" w:cs="Arial"/>
                <w:lang w:val="gl-ES"/>
              </w:rPr>
              <w:t>.</w:t>
            </w:r>
          </w:p>
          <w:p w:rsidR="0040113C" w:rsidRPr="00556CA0" w:rsidRDefault="00556CA0" w:rsidP="00556CA0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Arial" w:hAnsi="Arial" w:cs="Arial"/>
                <w:lang w:val="gl-ES"/>
              </w:rPr>
            </w:pPr>
            <w:r>
              <w:rPr>
                <w:rFonts w:ascii="Arial" w:hAnsi="Arial" w:cs="Arial"/>
                <w:lang w:val="gl-ES"/>
              </w:rPr>
              <w:t>Dispor d</w:t>
            </w:r>
            <w:r w:rsidR="0040113C" w:rsidRPr="00556CA0">
              <w:rPr>
                <w:rFonts w:ascii="Arial" w:hAnsi="Arial" w:cs="Arial"/>
                <w:lang w:val="gl-ES"/>
              </w:rPr>
              <w:t xml:space="preserve">as funcionalidades necesarias </w:t>
            </w:r>
            <w:r>
              <w:rPr>
                <w:rFonts w:ascii="Arial" w:hAnsi="Arial" w:cs="Arial"/>
                <w:lang w:val="gl-ES"/>
              </w:rPr>
              <w:t xml:space="preserve">para manipular </w:t>
            </w:r>
            <w:r w:rsidR="0040113C" w:rsidRPr="00556CA0">
              <w:rPr>
                <w:rFonts w:ascii="Arial" w:hAnsi="Arial" w:cs="Arial"/>
                <w:lang w:val="gl-ES"/>
              </w:rPr>
              <w:t>os datos</w:t>
            </w:r>
            <w:r w:rsidR="0075257F" w:rsidRPr="00556CA0">
              <w:rPr>
                <w:rFonts w:ascii="Arial" w:hAnsi="Arial" w:cs="Arial"/>
                <w:lang w:val="gl-ES"/>
              </w:rPr>
              <w:t>.</w:t>
            </w:r>
          </w:p>
          <w:p w:rsidR="0040113C" w:rsidRPr="00556CA0" w:rsidRDefault="0075257F" w:rsidP="00556CA0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Arial" w:hAnsi="Arial" w:cs="Arial"/>
                <w:lang w:val="gl-ES"/>
              </w:rPr>
            </w:pPr>
            <w:r w:rsidRPr="00556CA0">
              <w:rPr>
                <w:rFonts w:ascii="Arial" w:hAnsi="Arial" w:cs="Arial"/>
                <w:lang w:val="gl-ES"/>
              </w:rPr>
              <w:t xml:space="preserve">Ser capaz de </w:t>
            </w:r>
            <w:r w:rsidR="00556CA0">
              <w:rPr>
                <w:rFonts w:ascii="Arial" w:hAnsi="Arial" w:cs="Arial"/>
                <w:lang w:val="gl-ES"/>
              </w:rPr>
              <w:t>amosar</w:t>
            </w:r>
            <w:r w:rsidR="00E30F48" w:rsidRPr="00556CA0">
              <w:rPr>
                <w:rFonts w:ascii="Arial" w:hAnsi="Arial" w:cs="Arial"/>
                <w:lang w:val="gl-ES"/>
              </w:rPr>
              <w:t xml:space="preserve"> os datos en forma de </w:t>
            </w:r>
            <w:proofErr w:type="spellStart"/>
            <w:r w:rsidR="00E30F48" w:rsidRPr="00556CA0">
              <w:rPr>
                <w:rFonts w:ascii="Arial" w:hAnsi="Arial" w:cs="Arial"/>
                <w:lang w:val="gl-ES"/>
              </w:rPr>
              <w:t>scatterplots</w:t>
            </w:r>
            <w:proofErr w:type="spellEnd"/>
            <w:r w:rsidRPr="00556CA0">
              <w:rPr>
                <w:rFonts w:ascii="Arial" w:hAnsi="Arial" w:cs="Arial"/>
                <w:lang w:val="gl-ES"/>
              </w:rPr>
              <w:t>,</w:t>
            </w:r>
            <w:r w:rsidR="00E30F48" w:rsidRPr="00556CA0">
              <w:rPr>
                <w:rFonts w:ascii="Arial" w:hAnsi="Arial" w:cs="Arial"/>
                <w:lang w:val="gl-ES"/>
              </w:rPr>
              <w:t xml:space="preserve"> con funciones de reprodu</w:t>
            </w:r>
            <w:r w:rsidR="00556CA0">
              <w:rPr>
                <w:rFonts w:ascii="Arial" w:hAnsi="Arial" w:cs="Arial"/>
                <w:lang w:val="gl-ES"/>
              </w:rPr>
              <w:t>c</w:t>
            </w:r>
            <w:r w:rsidR="00E30F48" w:rsidRPr="00556CA0">
              <w:rPr>
                <w:rFonts w:ascii="Arial" w:hAnsi="Arial" w:cs="Arial"/>
                <w:lang w:val="gl-ES"/>
              </w:rPr>
              <w:t>ión básicas.</w:t>
            </w:r>
            <w:r w:rsidR="00556CA0">
              <w:rPr>
                <w:rFonts w:ascii="Arial" w:hAnsi="Arial" w:cs="Arial"/>
                <w:lang w:val="gl-ES"/>
              </w:rPr>
              <w:t xml:space="preserve"> Tam</w:t>
            </w:r>
            <w:r w:rsidRPr="00556CA0">
              <w:rPr>
                <w:rFonts w:ascii="Arial" w:hAnsi="Arial" w:cs="Arial"/>
                <w:lang w:val="gl-ES"/>
              </w:rPr>
              <w:t>én s</w:t>
            </w:r>
            <w:r w:rsidR="00556CA0">
              <w:rPr>
                <w:rFonts w:ascii="Arial" w:hAnsi="Arial" w:cs="Arial"/>
                <w:lang w:val="gl-ES"/>
              </w:rPr>
              <w:t>e debe</w:t>
            </w:r>
            <w:r w:rsidRPr="00556CA0">
              <w:rPr>
                <w:rFonts w:ascii="Arial" w:hAnsi="Arial" w:cs="Arial"/>
                <w:lang w:val="gl-ES"/>
              </w:rPr>
              <w:t xml:space="preserve"> posibilitar </w:t>
            </w:r>
            <w:r w:rsidR="00556CA0">
              <w:rPr>
                <w:rFonts w:ascii="Arial" w:hAnsi="Arial" w:cs="Arial"/>
                <w:lang w:val="gl-ES"/>
              </w:rPr>
              <w:t>a configuración desta reproduc</w:t>
            </w:r>
            <w:r w:rsidRPr="00556CA0">
              <w:rPr>
                <w:rFonts w:ascii="Arial" w:hAnsi="Arial" w:cs="Arial"/>
                <w:lang w:val="gl-ES"/>
              </w:rPr>
              <w:t>ión por parte d</w:t>
            </w:r>
            <w:r w:rsidR="00556CA0">
              <w:rPr>
                <w:rFonts w:ascii="Arial" w:hAnsi="Arial" w:cs="Arial"/>
                <w:lang w:val="gl-ES"/>
              </w:rPr>
              <w:t>o</w:t>
            </w:r>
            <w:r w:rsidRPr="00556CA0">
              <w:rPr>
                <w:rFonts w:ascii="Arial" w:hAnsi="Arial" w:cs="Arial"/>
                <w:lang w:val="gl-ES"/>
              </w:rPr>
              <w:t xml:space="preserve"> usuario.</w:t>
            </w:r>
          </w:p>
          <w:p w:rsidR="00FB7B01" w:rsidRPr="00556CA0" w:rsidRDefault="00E30F48" w:rsidP="00556CA0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Arial" w:hAnsi="Arial" w:cs="Arial"/>
                <w:lang w:val="gl-ES"/>
              </w:rPr>
            </w:pPr>
            <w:r w:rsidRPr="00556CA0">
              <w:rPr>
                <w:rFonts w:ascii="Arial" w:hAnsi="Arial" w:cs="Arial"/>
                <w:lang w:val="gl-ES"/>
              </w:rPr>
              <w:t>Aplicar filtros</w:t>
            </w:r>
            <w:r w:rsidR="00556CA0">
              <w:rPr>
                <w:rFonts w:ascii="Arial" w:hAnsi="Arial" w:cs="Arial"/>
                <w:lang w:val="gl-ES"/>
              </w:rPr>
              <w:t xml:space="preserve"> n</w:t>
            </w:r>
            <w:r w:rsidRPr="00556CA0">
              <w:rPr>
                <w:rFonts w:ascii="Arial" w:hAnsi="Arial" w:cs="Arial"/>
                <w:lang w:val="gl-ES"/>
              </w:rPr>
              <w:t>os datos</w:t>
            </w:r>
            <w:r w:rsidR="00556CA0">
              <w:rPr>
                <w:rFonts w:ascii="Arial" w:hAnsi="Arial" w:cs="Arial"/>
                <w:lang w:val="gl-ES"/>
              </w:rPr>
              <w:t xml:space="preserve"> cos que se traball</w:t>
            </w:r>
            <w:r w:rsidR="0075257F" w:rsidRPr="00556CA0">
              <w:rPr>
                <w:rFonts w:ascii="Arial" w:hAnsi="Arial" w:cs="Arial"/>
                <w:lang w:val="gl-ES"/>
              </w:rPr>
              <w:t>a.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</w:tc>
      </w:tr>
    </w:tbl>
    <w:p w:rsidR="00FB7B01" w:rsidRPr="00871196" w:rsidRDefault="00FB7B01">
      <w:pPr>
        <w:pStyle w:val="Standard"/>
        <w:pageBreakBefore/>
        <w:rPr>
          <w:lang w:val="gl-ES"/>
        </w:rPr>
      </w:pPr>
    </w:p>
    <w:tbl>
      <w:tblPr>
        <w:tblW w:w="8689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9"/>
      </w:tblGrid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Descrición técnica</w:t>
            </w:r>
          </w:p>
        </w:tc>
      </w:tr>
      <w:tr w:rsidR="00FB7B01" w:rsidRPr="00871196">
        <w:tc>
          <w:tcPr>
            <w:tcW w:w="8689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</w:p>
          <w:p w:rsidR="002D329D" w:rsidRDefault="00B75D56">
            <w:pPr>
              <w:pStyle w:val="Standard"/>
              <w:rPr>
                <w:rFonts w:ascii="Arial" w:hAnsi="Arial" w:cs="Arial"/>
                <w:lang w:val="gl-ES"/>
              </w:rPr>
            </w:pPr>
            <w:r w:rsidRPr="00871196">
              <w:rPr>
                <w:rFonts w:ascii="MS Mincho" w:eastAsia="MS Mincho" w:hAnsi="MS Mincho" w:cs="MS Mincho"/>
                <w:b/>
                <w:bCs/>
                <w:lang w:val="gl-ES"/>
              </w:rPr>
              <w:t>   </w:t>
            </w:r>
            <w:r w:rsidRPr="00C727A4">
              <w:rPr>
                <w:rFonts w:ascii="Arial" w:hAnsi="Arial" w:cs="Arial"/>
                <w:lang w:val="gl-ES"/>
              </w:rPr>
              <w:t> </w:t>
            </w:r>
            <w:r w:rsidRPr="00C727A4">
              <w:rPr>
                <w:rFonts w:ascii="Arial" w:hAnsi="Arial" w:cs="Arial"/>
                <w:lang w:val="gl-ES"/>
              </w:rPr>
              <w:t> </w:t>
            </w:r>
            <w:r w:rsidR="00C727A4" w:rsidRPr="00C727A4">
              <w:rPr>
                <w:rFonts w:ascii="Arial" w:hAnsi="Arial" w:cs="Arial"/>
                <w:lang w:val="gl-ES"/>
              </w:rPr>
              <w:t>A ferramenta</w:t>
            </w:r>
            <w:r w:rsidR="00304EA7">
              <w:rPr>
                <w:rFonts w:ascii="Arial" w:hAnsi="Arial" w:cs="Arial"/>
                <w:lang w:val="gl-ES"/>
              </w:rPr>
              <w:t xml:space="preserve"> desenvolverase</w:t>
            </w:r>
            <w:r w:rsidR="00F93B40">
              <w:rPr>
                <w:rFonts w:ascii="Arial" w:hAnsi="Arial" w:cs="Arial"/>
                <w:lang w:val="gl-ES"/>
              </w:rPr>
              <w:t xml:space="preserve"> integramente</w:t>
            </w:r>
            <w:r w:rsidR="00304EA7">
              <w:rPr>
                <w:rFonts w:ascii="Arial" w:hAnsi="Arial" w:cs="Arial"/>
                <w:lang w:val="gl-ES"/>
              </w:rPr>
              <w:t xml:space="preserve"> na linguaxe de programació</w:t>
            </w:r>
            <w:r w:rsidR="00064549">
              <w:rPr>
                <w:rFonts w:ascii="Arial" w:hAnsi="Arial" w:cs="Arial"/>
                <w:lang w:val="gl-ES"/>
              </w:rPr>
              <w:t xml:space="preserve">n </w:t>
            </w:r>
            <w:proofErr w:type="spellStart"/>
            <w:r w:rsidR="00064549">
              <w:rPr>
                <w:rFonts w:ascii="Arial" w:hAnsi="Arial" w:cs="Arial"/>
                <w:lang w:val="gl-ES"/>
              </w:rPr>
              <w:t>Java</w:t>
            </w:r>
            <w:proofErr w:type="spellEnd"/>
            <w:r w:rsidR="00064549">
              <w:rPr>
                <w:rFonts w:ascii="Arial" w:hAnsi="Arial" w:cs="Arial"/>
                <w:lang w:val="gl-ES"/>
              </w:rPr>
              <w:t xml:space="preserve">. A súa interface gráfica estará programada utilizando a librería gráfica </w:t>
            </w:r>
            <w:proofErr w:type="spellStart"/>
            <w:r w:rsidR="00064549">
              <w:rPr>
                <w:rFonts w:ascii="Arial" w:hAnsi="Arial" w:cs="Arial"/>
                <w:lang w:val="gl-ES"/>
              </w:rPr>
              <w:t>Swing</w:t>
            </w:r>
            <w:proofErr w:type="spellEnd"/>
            <w:r w:rsidR="00064549">
              <w:rPr>
                <w:rFonts w:ascii="Arial" w:hAnsi="Arial" w:cs="Arial"/>
                <w:lang w:val="gl-ES"/>
              </w:rPr>
              <w:t>.</w:t>
            </w:r>
          </w:p>
          <w:p w:rsidR="002D329D" w:rsidRDefault="002D329D">
            <w:pPr>
              <w:pStyle w:val="Standard"/>
              <w:rPr>
                <w:rFonts w:ascii="Arial" w:hAnsi="Arial" w:cs="Arial"/>
                <w:lang w:val="gl-ES"/>
              </w:rPr>
            </w:pPr>
          </w:p>
          <w:p w:rsidR="00064549" w:rsidRDefault="002D329D">
            <w:pPr>
              <w:pStyle w:val="Standard"/>
              <w:rPr>
                <w:rFonts w:ascii="Arial" w:hAnsi="Arial" w:cs="Arial"/>
                <w:lang w:val="gl-ES"/>
              </w:rPr>
            </w:pPr>
            <w:r>
              <w:rPr>
                <w:rFonts w:ascii="Arial" w:hAnsi="Arial" w:cs="Arial"/>
                <w:lang w:val="gl-ES"/>
              </w:rPr>
              <w:t xml:space="preserve">        A nivel funcional, </w:t>
            </w:r>
            <w:proofErr w:type="spellStart"/>
            <w:r>
              <w:rPr>
                <w:rFonts w:ascii="Arial" w:hAnsi="Arial" w:cs="Arial"/>
                <w:lang w:val="gl-ES"/>
              </w:rPr>
              <w:t>JDataMotion</w:t>
            </w:r>
            <w:proofErr w:type="spellEnd"/>
            <w:r>
              <w:rPr>
                <w:rFonts w:ascii="Arial" w:hAnsi="Arial" w:cs="Arial"/>
                <w:lang w:val="gl-ES"/>
              </w:rPr>
              <w:t xml:space="preserve"> busca estender coa perspectiva dinámica as posibilidades do software de </w:t>
            </w:r>
            <w:proofErr w:type="spellStart"/>
            <w:r>
              <w:rPr>
                <w:rFonts w:ascii="Arial" w:hAnsi="Arial" w:cs="Arial"/>
                <w:lang w:val="gl-ES"/>
              </w:rPr>
              <w:t>Weka</w:t>
            </w:r>
            <w:proofErr w:type="spellEnd"/>
            <w:r>
              <w:rPr>
                <w:rFonts w:ascii="Arial" w:hAnsi="Arial" w:cs="Arial"/>
                <w:lang w:val="gl-ES"/>
              </w:rPr>
              <w:t xml:space="preserve">[1]. En base a isto, aproveitaremos algunhas características da súa interface ou incluso código da librería </w:t>
            </w:r>
            <w:proofErr w:type="spellStart"/>
            <w:r>
              <w:rPr>
                <w:rFonts w:ascii="Arial" w:hAnsi="Arial" w:cs="Arial"/>
                <w:lang w:val="gl-ES"/>
              </w:rPr>
              <w:t>Weka</w:t>
            </w:r>
            <w:proofErr w:type="spellEnd"/>
            <w:r>
              <w:rPr>
                <w:rFonts w:ascii="Arial" w:hAnsi="Arial" w:cs="Arial"/>
                <w:lang w:val="gl-ES"/>
              </w:rPr>
              <w:t xml:space="preserve"> para desenvolver </w:t>
            </w:r>
            <w:proofErr w:type="spellStart"/>
            <w:r>
              <w:rPr>
                <w:rFonts w:ascii="Arial" w:hAnsi="Arial" w:cs="Arial"/>
                <w:lang w:val="gl-ES"/>
              </w:rPr>
              <w:t>JDataMotion</w:t>
            </w:r>
            <w:proofErr w:type="spellEnd"/>
            <w:r>
              <w:rPr>
                <w:rFonts w:ascii="Arial" w:hAnsi="Arial" w:cs="Arial"/>
                <w:lang w:val="gl-ES"/>
              </w:rPr>
              <w:t>.</w:t>
            </w:r>
          </w:p>
          <w:p w:rsidR="00064549" w:rsidRDefault="00064549">
            <w:pPr>
              <w:pStyle w:val="Standard"/>
              <w:rPr>
                <w:rFonts w:ascii="Arial" w:hAnsi="Arial" w:cs="Arial"/>
                <w:lang w:val="gl-ES"/>
              </w:rPr>
            </w:pPr>
          </w:p>
          <w:p w:rsidR="00FB7B01" w:rsidRDefault="00064549">
            <w:pPr>
              <w:pStyle w:val="Standard"/>
              <w:rPr>
                <w:rFonts w:ascii="Arial" w:hAnsi="Arial" w:cs="Arial"/>
                <w:lang w:val="gl-ES"/>
              </w:rPr>
            </w:pPr>
            <w:r>
              <w:rPr>
                <w:rFonts w:ascii="Arial" w:hAnsi="Arial" w:cs="Arial"/>
                <w:lang w:val="gl-ES"/>
              </w:rPr>
              <w:t xml:space="preserve">        </w:t>
            </w:r>
            <w:r w:rsidR="00F05DC5">
              <w:rPr>
                <w:rFonts w:ascii="Arial" w:hAnsi="Arial" w:cs="Arial"/>
                <w:lang w:val="gl-ES"/>
              </w:rPr>
              <w:t>O seu funcionamento parte</w:t>
            </w:r>
            <w:r w:rsidR="00C6655C">
              <w:rPr>
                <w:rFonts w:ascii="Arial" w:hAnsi="Arial" w:cs="Arial"/>
                <w:lang w:val="gl-ES"/>
              </w:rPr>
              <w:t xml:space="preserve"> dun arquivo</w:t>
            </w:r>
            <w:r w:rsidR="00F05DC5">
              <w:rPr>
                <w:rFonts w:ascii="Arial" w:hAnsi="Arial" w:cs="Arial"/>
                <w:lang w:val="gl-ES"/>
              </w:rPr>
              <w:t xml:space="preserve"> dado</w:t>
            </w:r>
            <w:r w:rsidR="00C6655C">
              <w:rPr>
                <w:rFonts w:ascii="Arial" w:hAnsi="Arial" w:cs="Arial"/>
                <w:lang w:val="gl-ES"/>
              </w:rPr>
              <w:t xml:space="preserve"> en formato CSV ou ARFF que deberá importar, ou ben dunha sesión (en formato JDM) gardada durante un expe</w:t>
            </w:r>
            <w:r w:rsidR="00B34F5E">
              <w:rPr>
                <w:rFonts w:ascii="Arial" w:hAnsi="Arial" w:cs="Arial"/>
                <w:lang w:val="gl-ES"/>
              </w:rPr>
              <w:t>rimento anterior. Como ben se mencionou, b</w:t>
            </w:r>
            <w:r w:rsidR="00C6655C">
              <w:rPr>
                <w:rFonts w:ascii="Arial" w:hAnsi="Arial" w:cs="Arial"/>
                <w:lang w:val="gl-ES"/>
              </w:rPr>
              <w:t xml:space="preserve">otarase man </w:t>
            </w:r>
            <w:r w:rsidR="00304EA7">
              <w:rPr>
                <w:rFonts w:ascii="Arial" w:hAnsi="Arial" w:cs="Arial"/>
                <w:lang w:val="gl-ES"/>
              </w:rPr>
              <w:t xml:space="preserve">das librerías </w:t>
            </w:r>
            <w:r w:rsidR="00C6655C">
              <w:rPr>
                <w:rFonts w:ascii="Arial" w:hAnsi="Arial" w:cs="Arial"/>
                <w:lang w:val="gl-ES"/>
              </w:rPr>
              <w:t>facilitada</w:t>
            </w:r>
            <w:r w:rsidR="00304EA7">
              <w:rPr>
                <w:rFonts w:ascii="Arial" w:hAnsi="Arial" w:cs="Arial"/>
                <w:lang w:val="gl-ES"/>
              </w:rPr>
              <w:t>s</w:t>
            </w:r>
            <w:r w:rsidR="00190CEF">
              <w:rPr>
                <w:rFonts w:ascii="Arial" w:hAnsi="Arial" w:cs="Arial"/>
                <w:lang w:val="gl-ES"/>
              </w:rPr>
              <w:t xml:space="preserve"> pola ferramenta </w:t>
            </w:r>
            <w:proofErr w:type="spellStart"/>
            <w:r w:rsidR="00190CEF">
              <w:rPr>
                <w:rFonts w:ascii="Arial" w:hAnsi="Arial" w:cs="Arial"/>
                <w:lang w:val="gl-ES"/>
              </w:rPr>
              <w:t>Weka</w:t>
            </w:r>
            <w:proofErr w:type="spellEnd"/>
            <w:r w:rsidR="00190CEF">
              <w:rPr>
                <w:rFonts w:ascii="Arial" w:hAnsi="Arial" w:cs="Arial"/>
                <w:lang w:val="gl-ES"/>
              </w:rPr>
              <w:t>[1]</w:t>
            </w:r>
            <w:r w:rsidR="00C6655C">
              <w:rPr>
                <w:rFonts w:ascii="Arial" w:hAnsi="Arial" w:cs="Arial"/>
                <w:lang w:val="gl-ES"/>
              </w:rPr>
              <w:t xml:space="preserve"> para a importación, exportación </w:t>
            </w:r>
            <w:r w:rsidR="00304EA7">
              <w:rPr>
                <w:rFonts w:ascii="Arial" w:hAnsi="Arial" w:cs="Arial"/>
                <w:lang w:val="gl-ES"/>
              </w:rPr>
              <w:t>e almacenamento do modelo de datos.</w:t>
            </w:r>
          </w:p>
          <w:p w:rsidR="00304EA7" w:rsidRDefault="00304EA7">
            <w:pPr>
              <w:pStyle w:val="Standard"/>
              <w:rPr>
                <w:rFonts w:ascii="Arial" w:hAnsi="Arial" w:cs="Arial"/>
                <w:lang w:val="gl-ES"/>
              </w:rPr>
            </w:pPr>
          </w:p>
          <w:p w:rsidR="00304EA7" w:rsidRDefault="00304EA7">
            <w:pPr>
              <w:pStyle w:val="Standard"/>
              <w:rPr>
                <w:rFonts w:ascii="Arial" w:hAnsi="Arial" w:cs="Arial"/>
                <w:lang w:val="gl-ES"/>
              </w:rPr>
            </w:pPr>
            <w:r>
              <w:rPr>
                <w:rFonts w:ascii="Arial" w:hAnsi="Arial" w:cs="Arial"/>
                <w:lang w:val="gl-ES"/>
              </w:rPr>
              <w:t xml:space="preserve">        Os tipos de datos dos atributos poderán ser configurados de acordo á</w:t>
            </w:r>
            <w:r w:rsidR="00EC2F9E">
              <w:rPr>
                <w:rFonts w:ascii="Arial" w:hAnsi="Arial" w:cs="Arial"/>
                <w:lang w:val="gl-ES"/>
              </w:rPr>
              <w:t>s</w:t>
            </w:r>
            <w:r>
              <w:rPr>
                <w:rFonts w:ascii="Arial" w:hAnsi="Arial" w:cs="Arial"/>
                <w:lang w:val="gl-ES"/>
              </w:rPr>
              <w:t xml:space="preserve"> seguintes etiquetas</w:t>
            </w:r>
            <w:r w:rsidR="00EC2F9E">
              <w:rPr>
                <w:rFonts w:ascii="Arial" w:hAnsi="Arial" w:cs="Arial"/>
                <w:lang w:val="gl-ES"/>
              </w:rPr>
              <w:t xml:space="preserve"> propias do estándar que proporciona o formato ARFF</w:t>
            </w:r>
            <w:r w:rsidR="00ED216C">
              <w:rPr>
                <w:rFonts w:ascii="Arial" w:hAnsi="Arial" w:cs="Arial"/>
                <w:lang w:val="gl-ES"/>
              </w:rPr>
              <w:t>[3]</w:t>
            </w:r>
            <w:r>
              <w:rPr>
                <w:rFonts w:ascii="Arial" w:hAnsi="Arial" w:cs="Arial"/>
                <w:lang w:val="gl-ES"/>
              </w:rPr>
              <w:t xml:space="preserve">: nominal, numérico, </w:t>
            </w:r>
            <w:proofErr w:type="spellStart"/>
            <w:r>
              <w:rPr>
                <w:rFonts w:ascii="Arial" w:hAnsi="Arial" w:cs="Arial"/>
                <w:lang w:val="gl-ES"/>
              </w:rPr>
              <w:t>string</w:t>
            </w:r>
            <w:proofErr w:type="spellEnd"/>
            <w:r>
              <w:rPr>
                <w:rFonts w:ascii="Arial" w:hAnsi="Arial" w:cs="Arial"/>
                <w:lang w:val="gl-ES"/>
              </w:rPr>
              <w:t xml:space="preserve"> ou data. Tamén se pode especificar que un atributo actúe como índice temporal para ser utilizado na reprodución. Así mesmo, permítese a inserción, eliminación e modificación dos datos.</w:t>
            </w:r>
          </w:p>
          <w:p w:rsidR="00304EA7" w:rsidRDefault="00304EA7">
            <w:pPr>
              <w:pStyle w:val="Standard"/>
              <w:rPr>
                <w:rFonts w:ascii="Arial" w:hAnsi="Arial" w:cs="Arial"/>
                <w:lang w:val="gl-ES"/>
              </w:rPr>
            </w:pPr>
          </w:p>
          <w:p w:rsidR="00304EA7" w:rsidRPr="00304EA7" w:rsidRDefault="00304EA7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 xml:space="preserve">        </w:t>
            </w:r>
            <w:r>
              <w:rPr>
                <w:rFonts w:ascii="Arial" w:hAnsi="Arial" w:cs="Arial"/>
                <w:bCs/>
                <w:lang w:val="gl-ES"/>
              </w:rPr>
              <w:t xml:space="preserve">Poderanse engadir filtros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configurables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aos datos que se están procesar</w:t>
            </w:r>
            <w:r w:rsidR="003C10A1">
              <w:rPr>
                <w:rFonts w:ascii="Arial" w:hAnsi="Arial" w:cs="Arial"/>
                <w:bCs/>
                <w:lang w:val="gl-ES"/>
              </w:rPr>
              <w:t>. Estes terán efecto acumulativo, pero poderase navegar entre modelos de datos intermedios</w:t>
            </w:r>
            <w:r w:rsidR="00F05DC5">
              <w:rPr>
                <w:rFonts w:ascii="Arial" w:hAnsi="Arial" w:cs="Arial"/>
                <w:bCs/>
                <w:lang w:val="gl-ES"/>
              </w:rPr>
              <w:t>. Tamén se proporcionará unha interface para que un usuario poida aplicar no seu experimento filtros personalizados en formato JAR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Default="003C10A1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 xml:space="preserve">        </w:t>
            </w:r>
            <w:r w:rsidR="00190CEF">
              <w:rPr>
                <w:rFonts w:ascii="Arial" w:hAnsi="Arial" w:cs="Arial"/>
                <w:bCs/>
                <w:lang w:val="gl-ES"/>
              </w:rPr>
              <w:t xml:space="preserve">De acordo coa ferramenta </w:t>
            </w:r>
            <w:proofErr w:type="spellStart"/>
            <w:r w:rsidR="00190CEF">
              <w:rPr>
                <w:rFonts w:ascii="Arial" w:hAnsi="Arial" w:cs="Arial"/>
                <w:bCs/>
                <w:lang w:val="gl-ES"/>
              </w:rPr>
              <w:t>Weka</w:t>
            </w:r>
            <w:proofErr w:type="spellEnd"/>
            <w:r w:rsidR="00190CEF">
              <w:rPr>
                <w:rFonts w:ascii="Arial" w:hAnsi="Arial" w:cs="Arial"/>
                <w:bCs/>
                <w:lang w:val="gl-ES"/>
              </w:rPr>
              <w:t>[1]</w:t>
            </w:r>
            <w:r w:rsidR="004C11F5">
              <w:rPr>
                <w:rFonts w:ascii="Arial" w:hAnsi="Arial" w:cs="Arial"/>
                <w:bCs/>
                <w:lang w:val="gl-ES"/>
              </w:rPr>
              <w:t xml:space="preserve"> para a visualización de datos seguirase un esquema matricial, de xeito que se poida amosar </w:t>
            </w:r>
            <w:r w:rsidR="00F93B40">
              <w:rPr>
                <w:rFonts w:ascii="Arial" w:hAnsi="Arial" w:cs="Arial"/>
                <w:bCs/>
                <w:lang w:val="gl-ES"/>
              </w:rPr>
              <w:t>nunha matriz</w:t>
            </w:r>
            <w:r w:rsidR="006F02B0">
              <w:rPr>
                <w:rFonts w:ascii="Arial" w:hAnsi="Arial" w:cs="Arial"/>
                <w:bCs/>
                <w:lang w:val="gl-ES"/>
              </w:rPr>
              <w:t xml:space="preserve"> </w:t>
            </w:r>
            <w:r w:rsidR="004C11F5">
              <w:rPr>
                <w:rFonts w:ascii="Arial" w:hAnsi="Arial" w:cs="Arial"/>
                <w:bCs/>
                <w:lang w:val="gl-ES"/>
              </w:rPr>
              <w:t xml:space="preserve">un </w:t>
            </w:r>
            <w:proofErr w:type="spellStart"/>
            <w:r w:rsidR="004C11F5">
              <w:rPr>
                <w:rFonts w:ascii="Arial" w:hAnsi="Arial" w:cs="Arial"/>
                <w:bCs/>
                <w:lang w:val="gl-ES"/>
              </w:rPr>
              <w:t>scatterplot</w:t>
            </w:r>
            <w:proofErr w:type="spellEnd"/>
            <w:r w:rsidR="004C11F5">
              <w:rPr>
                <w:rFonts w:ascii="Arial" w:hAnsi="Arial" w:cs="Arial"/>
                <w:bCs/>
                <w:lang w:val="gl-ES"/>
              </w:rPr>
              <w:t xml:space="preserve"> para cada dupla de atributos a representar. </w:t>
            </w:r>
            <w:r w:rsidR="006F02B0">
              <w:rPr>
                <w:rFonts w:ascii="Arial" w:hAnsi="Arial" w:cs="Arial"/>
                <w:bCs/>
                <w:lang w:val="gl-ES"/>
              </w:rPr>
              <w:t xml:space="preserve">Os </w:t>
            </w:r>
            <w:proofErr w:type="spellStart"/>
            <w:r w:rsidR="006F02B0">
              <w:rPr>
                <w:rFonts w:ascii="Arial" w:hAnsi="Arial" w:cs="Arial"/>
                <w:bCs/>
                <w:lang w:val="gl-ES"/>
              </w:rPr>
              <w:t>scatterplots</w:t>
            </w:r>
            <w:proofErr w:type="spellEnd"/>
            <w:r w:rsidR="006F02B0">
              <w:rPr>
                <w:rFonts w:ascii="Arial" w:hAnsi="Arial" w:cs="Arial"/>
                <w:bCs/>
                <w:lang w:val="gl-ES"/>
              </w:rPr>
              <w:t xml:space="preserve"> dentro da matriz estarán ordenados por filas e columnas segundo o atributo que representen en cada eixo</w:t>
            </w:r>
            <w:r w:rsidR="002F5CF4">
              <w:rPr>
                <w:rFonts w:ascii="Arial" w:hAnsi="Arial" w:cs="Arial"/>
                <w:bCs/>
                <w:lang w:val="gl-ES"/>
              </w:rPr>
              <w:t>.</w:t>
            </w:r>
            <w:r w:rsidR="006F02B0">
              <w:rPr>
                <w:rFonts w:ascii="Arial" w:hAnsi="Arial" w:cs="Arial"/>
                <w:bCs/>
                <w:lang w:val="gl-ES"/>
              </w:rPr>
              <w:t xml:space="preserve"> Para a creación de </w:t>
            </w:r>
            <w:proofErr w:type="spellStart"/>
            <w:r w:rsidR="006F02B0">
              <w:rPr>
                <w:rFonts w:ascii="Arial" w:hAnsi="Arial" w:cs="Arial"/>
                <w:bCs/>
                <w:lang w:val="gl-ES"/>
              </w:rPr>
              <w:t>scatterplots</w:t>
            </w:r>
            <w:proofErr w:type="spellEnd"/>
            <w:r w:rsidR="006F02B0">
              <w:rPr>
                <w:rFonts w:ascii="Arial" w:hAnsi="Arial" w:cs="Arial"/>
                <w:bCs/>
                <w:lang w:val="gl-ES"/>
              </w:rPr>
              <w:t xml:space="preserve"> utilizaremos unha librería de </w:t>
            </w:r>
            <w:proofErr w:type="spellStart"/>
            <w:r w:rsidR="006F02B0">
              <w:rPr>
                <w:rFonts w:ascii="Arial" w:hAnsi="Arial" w:cs="Arial"/>
                <w:bCs/>
                <w:lang w:val="gl-ES"/>
              </w:rPr>
              <w:t>Java</w:t>
            </w:r>
            <w:proofErr w:type="spellEnd"/>
            <w:r w:rsidR="006F02B0">
              <w:rPr>
                <w:rFonts w:ascii="Arial" w:hAnsi="Arial" w:cs="Arial"/>
                <w:bCs/>
                <w:lang w:val="gl-ES"/>
              </w:rPr>
              <w:t xml:space="preserve"> chamada</w:t>
            </w:r>
            <w:r w:rsidR="006F02B0" w:rsidRPr="00871196">
              <w:rPr>
                <w:rFonts w:ascii="Arial" w:hAnsi="Arial" w:cs="Arial"/>
                <w:b/>
                <w:bCs/>
                <w:lang w:val="gl-ES"/>
              </w:rPr>
              <w:t xml:space="preserve"> </w:t>
            </w:r>
            <w:proofErr w:type="spellStart"/>
            <w:r w:rsidR="00064549">
              <w:rPr>
                <w:rFonts w:ascii="Arial" w:hAnsi="Arial" w:cs="Arial"/>
                <w:bCs/>
                <w:lang w:val="gl-ES"/>
              </w:rPr>
              <w:t>JF</w:t>
            </w:r>
            <w:r w:rsidR="006F02B0">
              <w:rPr>
                <w:rFonts w:ascii="Arial" w:hAnsi="Arial" w:cs="Arial"/>
                <w:bCs/>
                <w:lang w:val="gl-ES"/>
              </w:rPr>
              <w:t>reeChart</w:t>
            </w:r>
            <w:proofErr w:type="spellEnd"/>
            <w:r w:rsidR="006F02B0">
              <w:rPr>
                <w:rFonts w:ascii="Arial" w:hAnsi="Arial" w:cs="Arial"/>
                <w:bCs/>
                <w:lang w:val="gl-ES"/>
              </w:rPr>
              <w:t>[2]</w:t>
            </w:r>
            <w:r w:rsidR="00064549">
              <w:rPr>
                <w:rFonts w:ascii="Arial" w:hAnsi="Arial" w:cs="Arial"/>
                <w:bCs/>
                <w:lang w:val="gl-ES"/>
              </w:rPr>
              <w:t>.</w:t>
            </w:r>
          </w:p>
          <w:p w:rsidR="00F93B40" w:rsidRDefault="00F93B40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</w:p>
          <w:p w:rsidR="00F93B40" w:rsidRPr="006F02B0" w:rsidRDefault="00F93B40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        A visualización terá opcións de reprodución e será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configurable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>. Poderase sinalar un atributo nominal para que os seus valores se representen con p</w:t>
            </w:r>
            <w:r w:rsidR="008A5041">
              <w:rPr>
                <w:rFonts w:ascii="Arial" w:hAnsi="Arial" w:cs="Arial"/>
                <w:bCs/>
                <w:lang w:val="gl-ES"/>
              </w:rPr>
              <w:t>untos de cor e forma diferente e</w:t>
            </w:r>
            <w:r>
              <w:rPr>
                <w:rFonts w:ascii="Arial" w:hAnsi="Arial" w:cs="Arial"/>
                <w:bCs/>
                <w:lang w:val="gl-ES"/>
              </w:rPr>
              <w:t xml:space="preserve"> </w:t>
            </w:r>
            <w:r w:rsidR="00BE20BB">
              <w:rPr>
                <w:rFonts w:ascii="Arial" w:hAnsi="Arial" w:cs="Arial"/>
                <w:bCs/>
                <w:lang w:val="gl-ES"/>
              </w:rPr>
              <w:t xml:space="preserve">ampliar un </w:t>
            </w:r>
            <w:proofErr w:type="spellStart"/>
            <w:r w:rsidR="00BE20BB">
              <w:rPr>
                <w:rFonts w:ascii="Arial" w:hAnsi="Arial" w:cs="Arial"/>
                <w:bCs/>
                <w:lang w:val="gl-ES"/>
              </w:rPr>
              <w:t>scatt</w:t>
            </w:r>
            <w:r w:rsidR="008A5041">
              <w:rPr>
                <w:rFonts w:ascii="Arial" w:hAnsi="Arial" w:cs="Arial"/>
                <w:bCs/>
                <w:lang w:val="gl-ES"/>
              </w:rPr>
              <w:t>erplot</w:t>
            </w:r>
            <w:proofErr w:type="spellEnd"/>
            <w:r w:rsidR="008A5041">
              <w:rPr>
                <w:rFonts w:ascii="Arial" w:hAnsi="Arial" w:cs="Arial"/>
                <w:bCs/>
                <w:lang w:val="gl-ES"/>
              </w:rPr>
              <w:t xml:space="preserve"> nunha ventá diferente, así como facer zoom e </w:t>
            </w:r>
            <w:proofErr w:type="spellStart"/>
            <w:r w:rsidR="008A5041">
              <w:rPr>
                <w:rFonts w:ascii="Arial" w:hAnsi="Arial" w:cs="Arial"/>
                <w:bCs/>
                <w:lang w:val="gl-ES"/>
              </w:rPr>
              <w:t>reposicionar</w:t>
            </w:r>
            <w:proofErr w:type="spellEnd"/>
            <w:r w:rsidR="008A5041">
              <w:rPr>
                <w:rFonts w:ascii="Arial" w:hAnsi="Arial" w:cs="Arial"/>
                <w:bCs/>
                <w:lang w:val="gl-ES"/>
              </w:rPr>
              <w:t xml:space="preserve"> a ventá de cada </w:t>
            </w:r>
            <w:proofErr w:type="spellStart"/>
            <w:r w:rsidR="008A5041">
              <w:rPr>
                <w:rFonts w:ascii="Arial" w:hAnsi="Arial" w:cs="Arial"/>
                <w:bCs/>
                <w:lang w:val="gl-ES"/>
              </w:rPr>
              <w:t>scatterplot</w:t>
            </w:r>
            <w:proofErr w:type="spellEnd"/>
            <w:r w:rsidR="008A5041">
              <w:rPr>
                <w:rFonts w:ascii="Arial" w:hAnsi="Arial" w:cs="Arial"/>
                <w:bCs/>
                <w:lang w:val="gl-ES"/>
              </w:rPr>
              <w:t>.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  <w:p w:rsidR="00064549" w:rsidRPr="00ED216C" w:rsidRDefault="00ED216C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 xml:space="preserve">        </w:t>
            </w:r>
            <w:r>
              <w:rPr>
                <w:rFonts w:ascii="Arial" w:hAnsi="Arial" w:cs="Arial"/>
                <w:bCs/>
                <w:lang w:val="gl-ES"/>
              </w:rPr>
              <w:t>O usuario poderá exportar o seu traballo en calquera momento baixo un novo ficheiro de formato ARFF ou CSV, ou ben gardar a sesión (JDM) para retomala máis tarde.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</w:tc>
      </w:tr>
    </w:tbl>
    <w:p w:rsidR="00FB7B01" w:rsidRPr="00871196" w:rsidRDefault="00FB7B01">
      <w:pPr>
        <w:pStyle w:val="Standard"/>
        <w:pageBreakBefore/>
        <w:rPr>
          <w:lang w:val="gl-ES"/>
        </w:rPr>
      </w:pPr>
    </w:p>
    <w:tbl>
      <w:tblPr>
        <w:tblW w:w="8762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62"/>
      </w:tblGrid>
      <w:tr w:rsidR="00FB7B01" w:rsidRPr="00871196"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Medios materiais necesarios</w:t>
            </w:r>
            <w:r w:rsidRPr="00871196">
              <w:rPr>
                <w:lang w:val="gl-ES"/>
              </w:rPr>
              <w:t>.</w:t>
            </w:r>
          </w:p>
        </w:tc>
      </w:tr>
      <w:tr w:rsidR="00FB7B01" w:rsidRPr="00871196"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Pr="00871196" w:rsidRDefault="00B75D56" w:rsidP="00064549">
            <w:pPr>
              <w:pStyle w:val="Standard"/>
              <w:numPr>
                <w:ilvl w:val="0"/>
                <w:numId w:val="3"/>
              </w:numPr>
              <w:rPr>
                <w:lang w:val="gl-ES"/>
              </w:rPr>
            </w:pPr>
            <w:r w:rsidRPr="00871196">
              <w:rPr>
                <w:rFonts w:ascii="MS Mincho" w:eastAsia="MS Mincho" w:hAnsi="MS Mincho" w:cs="MS Mincho"/>
                <w:b/>
                <w:bCs/>
                <w:lang w:val="gl-ES"/>
              </w:rPr>
              <w:t>    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> </w:t>
            </w:r>
            <w:r w:rsidR="00064549">
              <w:rPr>
                <w:rFonts w:ascii="Arial" w:hAnsi="Arial" w:cs="Arial"/>
                <w:bCs/>
                <w:lang w:val="gl-ES"/>
              </w:rPr>
              <w:t xml:space="preserve">Ordenador con calquera sistema operativo, e unha versión de </w:t>
            </w:r>
            <w:proofErr w:type="spellStart"/>
            <w:r w:rsidR="00064549">
              <w:rPr>
                <w:rFonts w:ascii="Arial" w:hAnsi="Arial" w:cs="Arial"/>
                <w:bCs/>
                <w:lang w:val="gl-ES"/>
              </w:rPr>
              <w:t>Java</w:t>
            </w:r>
            <w:proofErr w:type="spellEnd"/>
            <w:r w:rsidR="00064549">
              <w:rPr>
                <w:rFonts w:ascii="Arial" w:hAnsi="Arial" w:cs="Arial"/>
                <w:bCs/>
                <w:lang w:val="gl-ES"/>
              </w:rPr>
              <w:t xml:space="preserve"> preferiblemente actualizada (</w:t>
            </w:r>
            <w:proofErr w:type="spellStart"/>
            <w:r w:rsidR="00064549">
              <w:rPr>
                <w:rFonts w:ascii="Arial" w:hAnsi="Arial" w:cs="Arial"/>
                <w:bCs/>
                <w:lang w:val="gl-ES"/>
              </w:rPr>
              <w:t>Java</w:t>
            </w:r>
            <w:proofErr w:type="spellEnd"/>
            <w:r w:rsidR="00064549">
              <w:rPr>
                <w:rFonts w:ascii="Arial" w:hAnsi="Arial" w:cs="Arial"/>
                <w:bCs/>
                <w:lang w:val="gl-ES"/>
              </w:rPr>
              <w:t xml:space="preserve"> RE 1.8)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</w:tc>
      </w:tr>
      <w:tr w:rsidR="00FB7B01" w:rsidRPr="00871196">
        <w:trPr>
          <w:trHeight w:val="278"/>
        </w:trPr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Bibliografía.</w:t>
            </w:r>
          </w:p>
        </w:tc>
      </w:tr>
      <w:tr w:rsidR="00FB7B01" w:rsidRPr="00871196"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Default="00B75D56">
            <w:pPr>
              <w:pStyle w:val="Standard"/>
              <w:rPr>
                <w:rFonts w:ascii="Arial" w:hAnsi="Arial" w:cs="Arial"/>
                <w:lang w:val="gl-ES"/>
              </w:rPr>
            </w:pPr>
            <w:r w:rsidRPr="00871196">
              <w:rPr>
                <w:rFonts w:ascii="MS Mincho" w:eastAsia="MS Mincho" w:hAnsi="MS Mincho" w:cs="MS Mincho"/>
                <w:b/>
                <w:bCs/>
                <w:lang w:val="gl-ES"/>
              </w:rPr>
              <w:t>    </w:t>
            </w:r>
            <w:r w:rsidR="00190CEF">
              <w:rPr>
                <w:rFonts w:ascii="MS Mincho" w:eastAsia="MS Mincho" w:hAnsi="MS Mincho" w:cs="MS Mincho"/>
                <w:b/>
                <w:bCs/>
                <w:lang w:val="gl-ES"/>
              </w:rPr>
              <w:t>[1]</w:t>
            </w:r>
            <w:r w:rsidR="00190CEF">
              <w:rPr>
                <w:rFonts w:ascii="MS Mincho" w:eastAsia="MS Mincho" w:hAnsi="MS Mincho" w:cs="MS Mincho"/>
                <w:bCs/>
                <w:lang w:val="gl-ES"/>
              </w:rPr>
              <w:t xml:space="preserve"> </w:t>
            </w:r>
            <w:hyperlink r:id="rId10" w:history="1">
              <w:r w:rsidR="00190CEF" w:rsidRPr="009226CE">
                <w:rPr>
                  <w:rStyle w:val="Hipervnculo"/>
                  <w:rFonts w:ascii="Arial" w:hAnsi="Arial" w:cs="Arial"/>
                  <w:lang w:val="gl-ES"/>
                </w:rPr>
                <w:t>http://www.cs.waikato.ac.nz/ml/weka/</w:t>
              </w:r>
            </w:hyperlink>
          </w:p>
          <w:p w:rsidR="006F02B0" w:rsidRDefault="006F02B0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        </w:t>
            </w:r>
            <w:r>
              <w:rPr>
                <w:rFonts w:ascii="MS Mincho" w:eastAsia="MS Mincho" w:hAnsi="MS Mincho" w:cs="MS Mincho"/>
                <w:b/>
                <w:bCs/>
                <w:lang w:val="gl-ES"/>
              </w:rPr>
              <w:t>[2]</w:t>
            </w:r>
            <w:hyperlink r:id="rId11" w:history="1">
              <w:r w:rsidRPr="006F02B0">
                <w:rPr>
                  <w:rStyle w:val="Hipervnculo"/>
                  <w:rFonts w:ascii="Arial" w:hAnsi="Arial" w:cs="Arial"/>
                  <w:bCs/>
                  <w:lang w:val="gl-ES"/>
                </w:rPr>
                <w:t xml:space="preserve"> http://www.jfree.org/jfreechart/</w:t>
              </w:r>
            </w:hyperlink>
          </w:p>
          <w:p w:rsidR="00EC2F9E" w:rsidRPr="00190CEF" w:rsidRDefault="00EC2F9E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      </w:t>
            </w:r>
            <w:r>
              <w:rPr>
                <w:rFonts w:ascii="MS Mincho" w:eastAsia="MS Mincho" w:hAnsi="MS Mincho" w:cs="MS Mincho"/>
                <w:b/>
                <w:bCs/>
                <w:lang w:val="gl-ES"/>
              </w:rPr>
              <w:t xml:space="preserve"> </w:t>
            </w:r>
            <w:r w:rsidRPr="00EC2F9E">
              <w:rPr>
                <w:rFonts w:ascii="MS Mincho" w:eastAsia="MS Mincho" w:hAnsi="MS Mincho" w:cs="MS Mincho"/>
                <w:b/>
                <w:bCs/>
                <w:lang w:val="gl-ES"/>
              </w:rPr>
              <w:t>[3]</w:t>
            </w:r>
            <w:r>
              <w:rPr>
                <w:rFonts w:ascii="Arial" w:hAnsi="Arial" w:cs="Arial"/>
                <w:bCs/>
                <w:lang w:val="gl-ES"/>
              </w:rPr>
              <w:t xml:space="preserve"> </w:t>
            </w:r>
            <w:hyperlink r:id="rId12" w:history="1">
              <w:r w:rsidRPr="00EC2F9E">
                <w:rPr>
                  <w:rStyle w:val="Hipervnculo"/>
                  <w:rFonts w:ascii="Arial" w:hAnsi="Arial" w:cs="Arial"/>
                  <w:bCs/>
                  <w:lang w:val="gl-ES"/>
                </w:rPr>
                <w:t>http://www.cs.waikato.ac.nz/ml/weka/arff.html</w:t>
              </w:r>
            </w:hyperlink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</w:tc>
      </w:tr>
      <w:tr w:rsidR="00FB7B01" w:rsidRPr="00871196">
        <w:trPr>
          <w:trHeight w:val="278"/>
        </w:trPr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Observacións.</w:t>
            </w:r>
          </w:p>
        </w:tc>
      </w:tr>
      <w:tr w:rsidR="00FB7B01" w:rsidRPr="00871196"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Pr="00871196" w:rsidRDefault="00B75D56">
            <w:pPr>
              <w:pStyle w:val="Standard"/>
              <w:rPr>
                <w:lang w:val="gl-ES"/>
              </w:rPr>
            </w:pPr>
            <w:r w:rsidRPr="00871196">
              <w:rPr>
                <w:rFonts w:ascii="MS Mincho" w:eastAsia="MS Mincho" w:hAnsi="MS Mincho" w:cs="MS Mincho"/>
                <w:b/>
                <w:bCs/>
                <w:lang w:val="gl-ES"/>
              </w:rPr>
              <w:t>    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> 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</w:tc>
      </w:tr>
    </w:tbl>
    <w:p w:rsidR="00FB7B01" w:rsidRPr="00871196" w:rsidRDefault="00FB7B01">
      <w:pPr>
        <w:pStyle w:val="Standard"/>
        <w:rPr>
          <w:lang w:val="gl-ES"/>
        </w:rPr>
      </w:pPr>
    </w:p>
    <w:p w:rsidR="00FB7B01" w:rsidRPr="00871196" w:rsidRDefault="00FB7B01">
      <w:pPr>
        <w:pStyle w:val="Standard"/>
        <w:rPr>
          <w:lang w:val="gl-ES"/>
        </w:rPr>
      </w:pPr>
    </w:p>
    <w:p w:rsidR="00FB7B01" w:rsidRPr="00871196" w:rsidRDefault="00B75D56">
      <w:pPr>
        <w:pStyle w:val="Textbody"/>
        <w:rPr>
          <w:rFonts w:ascii="Arial" w:hAnsi="Arial" w:cs="Arial"/>
          <w:b/>
          <w:bCs/>
          <w:sz w:val="28"/>
          <w:szCs w:val="28"/>
          <w:lang w:val="gl-ES"/>
        </w:rPr>
      </w:pPr>
      <w:r w:rsidRPr="00871196">
        <w:rPr>
          <w:rFonts w:ascii="Arial" w:hAnsi="Arial" w:cs="Arial"/>
          <w:b/>
          <w:bCs/>
          <w:sz w:val="28"/>
          <w:szCs w:val="28"/>
          <w:lang w:val="gl-ES"/>
        </w:rPr>
        <w:t>FASES DO TRABALLO E ESTIMACIÓN TEMPORAL</w:t>
      </w:r>
    </w:p>
    <w:p w:rsidR="00FB7B01" w:rsidRPr="00871196" w:rsidRDefault="00FB7B01">
      <w:pPr>
        <w:pStyle w:val="Standard"/>
        <w:rPr>
          <w:rFonts w:ascii="Arial" w:hAnsi="Arial" w:cs="Arial"/>
          <w:lang w:val="gl-ES"/>
        </w:rPr>
      </w:pPr>
    </w:p>
    <w:p w:rsidR="00FB7B01" w:rsidRPr="00871196" w:rsidRDefault="00B75D56">
      <w:pPr>
        <w:pStyle w:val="Standard"/>
        <w:rPr>
          <w:rFonts w:ascii="Arial" w:hAnsi="Arial" w:cs="Arial"/>
          <w:lang w:val="gl-ES"/>
        </w:rPr>
      </w:pPr>
      <w:r w:rsidRPr="00871196">
        <w:rPr>
          <w:rFonts w:ascii="Arial" w:hAnsi="Arial" w:cs="Arial"/>
          <w:lang w:val="gl-ES"/>
        </w:rPr>
        <w:t>Un traballo de fin de grao supoñerá 401,25 horas de traballo autónomo do alumno e 11,25 horas de traballo presencial (titorías e avaliación)</w:t>
      </w:r>
      <w:r w:rsidRPr="00871196">
        <w:rPr>
          <w:rFonts w:ascii="Arial" w:hAnsi="Arial" w:cs="Arial"/>
          <w:sz w:val="24"/>
          <w:szCs w:val="24"/>
          <w:lang w:val="gl-ES"/>
        </w:rPr>
        <w:t>.</w:t>
      </w:r>
    </w:p>
    <w:p w:rsidR="00FB7B01" w:rsidRPr="00871196" w:rsidRDefault="00FB7B01">
      <w:pPr>
        <w:pStyle w:val="Standard"/>
        <w:rPr>
          <w:rFonts w:ascii="Arial" w:hAnsi="Arial" w:cs="Arial"/>
          <w:lang w:val="gl-ES"/>
        </w:rPr>
      </w:pPr>
    </w:p>
    <w:p w:rsidR="00FB7B01" w:rsidRPr="00871196" w:rsidRDefault="00B75D56">
      <w:pPr>
        <w:pStyle w:val="Standard"/>
        <w:rPr>
          <w:rFonts w:ascii="Arial" w:hAnsi="Arial" w:cs="Arial"/>
          <w:lang w:val="gl-ES"/>
        </w:rPr>
      </w:pPr>
      <w:r w:rsidRPr="00871196">
        <w:rPr>
          <w:rFonts w:ascii="Arial" w:hAnsi="Arial" w:cs="Arial"/>
          <w:lang w:val="gl-ES"/>
        </w:rPr>
        <w:t xml:space="preserve">Dedicación semanal prevista (en horas/semana): </w:t>
      </w:r>
      <w:r w:rsidR="00197E65">
        <w:rPr>
          <w:rFonts w:ascii="Arial" w:hAnsi="Arial" w:cs="Arial"/>
          <w:lang w:val="gl-ES"/>
        </w:rPr>
        <w:t>15,28</w:t>
      </w:r>
    </w:p>
    <w:p w:rsidR="00FB7B01" w:rsidRPr="00871196" w:rsidRDefault="00FB7B01">
      <w:pPr>
        <w:pStyle w:val="Standard"/>
        <w:rPr>
          <w:rFonts w:ascii="Arial" w:hAnsi="Arial" w:cs="Arial"/>
          <w:sz w:val="16"/>
          <w:szCs w:val="16"/>
          <w:lang w:val="gl-ES"/>
        </w:rPr>
      </w:pPr>
    </w:p>
    <w:tbl>
      <w:tblPr>
        <w:tblW w:w="8765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9"/>
        <w:gridCol w:w="3866"/>
      </w:tblGrid>
      <w:tr w:rsidR="00FB7B0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lang w:val="gl-ES"/>
              </w:rPr>
              <w:t>Fase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lang w:val="gl-ES"/>
              </w:rPr>
              <w:t xml:space="preserve">Estimación temporal </w:t>
            </w:r>
            <w:r w:rsidRPr="00871196">
              <w:rPr>
                <w:rFonts w:ascii="Arial" w:hAnsi="Arial" w:cs="Arial"/>
                <w:lang w:val="gl-ES"/>
              </w:rPr>
              <w:t>(en semanas)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00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Lectura da especificación e documentación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cos directores do proxecto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Redacción do anteproxecto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FB7B0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 w:rsidRPr="00047DB4">
              <w:rPr>
                <w:rFonts w:ascii="Arial" w:hAnsi="Arial" w:cs="Arial"/>
                <w:b/>
                <w:bCs/>
                <w:lang w:val="gl-ES"/>
              </w:rPr>
              <w:t>Sprint</w:t>
            </w:r>
            <w:r>
              <w:rPr>
                <w:rFonts w:ascii="Arial" w:hAnsi="Arial" w:cs="Arial"/>
                <w:b/>
                <w:bCs/>
                <w:lang w:val="gl-ES"/>
              </w:rPr>
              <w:t xml:space="preserve"> </w:t>
            </w:r>
            <w:r w:rsidRPr="00047DB4">
              <w:rPr>
                <w:rFonts w:ascii="Arial" w:hAnsi="Arial" w:cs="Arial"/>
                <w:b/>
                <w:bCs/>
                <w:lang w:val="gl-ES"/>
              </w:rPr>
              <w:t>01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 w:rsidRPr="00047DB4">
              <w:rPr>
                <w:rFonts w:ascii="Arial" w:hAnsi="Arial" w:cs="Arial"/>
                <w:b/>
                <w:bCs/>
                <w:lang w:val="gl-ES"/>
              </w:rPr>
              <w:t>1</w:t>
            </w:r>
          </w:p>
        </w:tc>
      </w:tr>
      <w:tr w:rsidR="00FB7B0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 w:rsidRPr="00047DB4">
              <w:rPr>
                <w:rFonts w:ascii="Arial" w:hAnsi="Arial" w:cs="Arial"/>
                <w:bCs/>
                <w:lang w:val="gl-ES"/>
              </w:rPr>
              <w:t>Importar arquivos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 w:rsidRPr="00047DB4">
              <w:rPr>
                <w:rFonts w:ascii="Arial" w:hAnsi="Arial" w:cs="Arial"/>
                <w:bCs/>
                <w:lang w:val="gl-ES"/>
              </w:rPr>
              <w:t>0.</w:t>
            </w:r>
            <w:r>
              <w:rPr>
                <w:rFonts w:ascii="Arial" w:hAnsi="Arial" w:cs="Arial"/>
                <w:bCs/>
                <w:lang w:val="gl-ES"/>
              </w:rPr>
              <w:t>2</w:t>
            </w:r>
            <w:r w:rsidRPr="00047DB4">
              <w:rPr>
                <w:rFonts w:ascii="Arial" w:hAnsi="Arial" w:cs="Arial"/>
                <w:bCs/>
                <w:lang w:val="gl-ES"/>
              </w:rPr>
              <w:t>5</w:t>
            </w:r>
          </w:p>
        </w:tc>
      </w:tr>
      <w:tr w:rsidR="00FB7B0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 w:rsidRPr="00047DB4">
              <w:rPr>
                <w:rFonts w:ascii="Arial" w:hAnsi="Arial" w:cs="Arial"/>
                <w:bCs/>
                <w:lang w:val="gl-ES"/>
              </w:rPr>
              <w:t>Exportar datos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 w:rsidRPr="00047DB4">
              <w:rPr>
                <w:rFonts w:ascii="Arial" w:hAnsi="Arial" w:cs="Arial"/>
                <w:bCs/>
                <w:lang w:val="gl-ES"/>
              </w:rPr>
              <w:t>0.</w:t>
            </w:r>
            <w:r>
              <w:rPr>
                <w:rFonts w:ascii="Arial" w:hAnsi="Arial" w:cs="Arial"/>
                <w:bCs/>
                <w:lang w:val="gl-ES"/>
              </w:rPr>
              <w:t>2</w:t>
            </w:r>
            <w:r w:rsidRPr="00047DB4">
              <w:rPr>
                <w:rFonts w:ascii="Arial" w:hAnsi="Arial" w:cs="Arial"/>
                <w:bCs/>
                <w:lang w:val="gl-ES"/>
              </w:rPr>
              <w:t>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Abrir sesión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Gardar sesión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Pr="006B1D13" w:rsidRDefault="006B1D13" w:rsidP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P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02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Representar os datos en forma de táboa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Insertar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datos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Modificar datos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 w:rsidP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</w:t>
            </w:r>
            <w:r w:rsidR="0042607D">
              <w:rPr>
                <w:rFonts w:ascii="Arial" w:hAnsi="Arial" w:cs="Arial"/>
                <w:bCs/>
                <w:lang w:val="gl-ES"/>
              </w:rPr>
              <w:t>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Eliminar datos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 w:rsidP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</w:t>
            </w:r>
            <w:r w:rsidR="0042607D">
              <w:rPr>
                <w:rFonts w:ascii="Arial" w:hAnsi="Arial" w:cs="Arial"/>
                <w:bCs/>
                <w:lang w:val="gl-ES"/>
              </w:rPr>
              <w:t>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 w:rsidP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870871" w:rsidRDefault="0087087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03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870871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870871" w:rsidP="00870871">
            <w:pPr>
              <w:pStyle w:val="Standard"/>
              <w:tabs>
                <w:tab w:val="left" w:pos="1105"/>
              </w:tabs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Asignar tipos aos atributos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  <w:r w:rsidR="00870871">
              <w:rPr>
                <w:rFonts w:ascii="Arial" w:hAnsi="Arial" w:cs="Arial"/>
                <w:bCs/>
                <w:lang w:val="gl-ES"/>
              </w:rPr>
              <w:t>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87087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Sinalar identificación temporal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87087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42607D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04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42607D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3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Representar graficamente mediante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Engadir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scatterplots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ao menú de visualización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Eliminar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scatterplots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do menú de visualización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Configurar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</w:t>
            </w:r>
            <w:r w:rsidR="006B1D13">
              <w:rPr>
                <w:rFonts w:ascii="Arial" w:hAnsi="Arial" w:cs="Arial"/>
                <w:bCs/>
                <w:lang w:val="gl-ES"/>
              </w:rPr>
              <w:t>s</w:t>
            </w:r>
            <w:proofErr w:type="spellEnd"/>
            <w:r w:rsidR="006B1D13">
              <w:rPr>
                <w:rFonts w:ascii="Arial" w:hAnsi="Arial" w:cs="Arial"/>
                <w:bCs/>
                <w:lang w:val="gl-ES"/>
              </w:rPr>
              <w:t xml:space="preserve"> do menú de visualización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42607D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05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42607D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Informar sobre punto seleccionado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42607D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Resaltar punto en todos os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scatterplots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Reposicionar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ventá do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Zoom in e zoom out en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EB52C7" w:rsidRDefault="00EB52C7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06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6B1D13" w:rsidRDefault="006B1D13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1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Reproducir a secuencia de datos (Play)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 w:rsidP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 w:rsidP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6B1D13" w:rsidRDefault="006B1D13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07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37350" w:rsidRDefault="00037350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Difuminar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puntos ao longo da reprodución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 w:rsidP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Representar estela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Difuminar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estela ao longo da reprodución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 w:rsidP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Configurar reprodución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 w:rsidP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6B1D13" w:rsidRDefault="006B1D13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08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37350" w:rsidRDefault="00037350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Rebobinado e avance rápido (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Rewind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FastForward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>)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Pausar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a reprodución (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Pause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>)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Ir a un determinado punto da reprodución (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GoTo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>)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Escalar e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reposicionar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dinámicamente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6B1D13" w:rsidRDefault="006B1D13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09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37350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Insertar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filtros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Eliminar filtro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Configurar filtro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966081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10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966081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Gardar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subsecuencia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de filtros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Cargar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subsecuencia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de filtros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Mover filtros dentro da secuencia de filtros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6B1D13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11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37350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1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Calcular distancia entre dous puntos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37350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Configurar fórmula da distancia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Configurar menú de visualización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6B1D13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Documentación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37350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Revisión e documentación do código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Compilación de documentos dos sprints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Redacción da memoria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3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Redacción dun manual de usuario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revisión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037350">
            <w:pPr>
              <w:pStyle w:val="Standard"/>
              <w:tabs>
                <w:tab w:val="left" w:pos="1222"/>
              </w:tabs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  <w:r>
              <w:rPr>
                <w:rFonts w:ascii="Arial" w:hAnsi="Arial" w:cs="Arial"/>
                <w:bCs/>
                <w:lang w:val="gl-ES"/>
              </w:rPr>
              <w:tab/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197E65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Total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197E65" w:rsidRDefault="00966081" w:rsidP="00037350">
            <w:pPr>
              <w:pStyle w:val="Standard"/>
              <w:tabs>
                <w:tab w:val="left" w:pos="1222"/>
              </w:tabs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27</w:t>
            </w:r>
            <w:bookmarkStart w:id="0" w:name="_GoBack"/>
            <w:bookmarkEnd w:id="0"/>
          </w:p>
        </w:tc>
      </w:tr>
    </w:tbl>
    <w:p w:rsidR="00FB7B01" w:rsidRPr="00871196" w:rsidRDefault="00FB7B01">
      <w:pPr>
        <w:pStyle w:val="Standard"/>
        <w:rPr>
          <w:lang w:val="gl-ES"/>
        </w:rPr>
      </w:pPr>
    </w:p>
    <w:p w:rsidR="00FB7B01" w:rsidRPr="00871196" w:rsidRDefault="00B75D56">
      <w:pPr>
        <w:pStyle w:val="Textoindependiente3"/>
        <w:rPr>
          <w:lang w:val="gl-ES"/>
        </w:rPr>
      </w:pPr>
      <w:r w:rsidRPr="00871196">
        <w:rPr>
          <w:lang w:val="gl-ES"/>
        </w:rPr>
        <w:t>(Para a xestión do alcance do proxecto deberase incluír en tódolos casos unha EDT segundo se recolle no PMBOK do PMI. Capítulo 5, Xestión do Alcance do Proxecto)</w:t>
      </w:r>
    </w:p>
    <w:sectPr w:rsidR="00FB7B01" w:rsidRPr="00871196">
      <w:pgSz w:w="11909" w:h="16834"/>
      <w:pgMar w:top="1418" w:right="1701" w:bottom="1418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826" w:rsidRDefault="006A1826">
      <w:r>
        <w:separator/>
      </w:r>
    </w:p>
  </w:endnote>
  <w:endnote w:type="continuationSeparator" w:id="0">
    <w:p w:rsidR="006A1826" w:rsidRDefault="006A1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itstream Vera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826" w:rsidRDefault="006A1826">
      <w:r>
        <w:rPr>
          <w:color w:val="000000"/>
        </w:rPr>
        <w:separator/>
      </w:r>
    </w:p>
  </w:footnote>
  <w:footnote w:type="continuationSeparator" w:id="0">
    <w:p w:rsidR="006A1826" w:rsidRDefault="006A1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A25"/>
    <w:multiLevelType w:val="hybridMultilevel"/>
    <w:tmpl w:val="4A3C4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57FFC"/>
    <w:multiLevelType w:val="hybridMultilevel"/>
    <w:tmpl w:val="95C2A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A1F88"/>
    <w:multiLevelType w:val="hybridMultilevel"/>
    <w:tmpl w:val="CFB29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7B01"/>
    <w:rsid w:val="00037350"/>
    <w:rsid w:val="00047DB4"/>
    <w:rsid w:val="00064549"/>
    <w:rsid w:val="0007070D"/>
    <w:rsid w:val="001175B7"/>
    <w:rsid w:val="00190CEF"/>
    <w:rsid w:val="00197E65"/>
    <w:rsid w:val="002D329D"/>
    <w:rsid w:val="002F5CF4"/>
    <w:rsid w:val="00304EA7"/>
    <w:rsid w:val="003C10A1"/>
    <w:rsid w:val="0040113C"/>
    <w:rsid w:val="0042607D"/>
    <w:rsid w:val="004C11F5"/>
    <w:rsid w:val="004F5951"/>
    <w:rsid w:val="00556CA0"/>
    <w:rsid w:val="00606849"/>
    <w:rsid w:val="00647570"/>
    <w:rsid w:val="006A1826"/>
    <w:rsid w:val="006B1D13"/>
    <w:rsid w:val="006C2A1F"/>
    <w:rsid w:val="006F02B0"/>
    <w:rsid w:val="0075257F"/>
    <w:rsid w:val="00861970"/>
    <w:rsid w:val="00870871"/>
    <w:rsid w:val="00871196"/>
    <w:rsid w:val="008A5041"/>
    <w:rsid w:val="008F349F"/>
    <w:rsid w:val="009142B9"/>
    <w:rsid w:val="00966081"/>
    <w:rsid w:val="009F22A2"/>
    <w:rsid w:val="00B34F5E"/>
    <w:rsid w:val="00B75D56"/>
    <w:rsid w:val="00BC7468"/>
    <w:rsid w:val="00BE20BB"/>
    <w:rsid w:val="00C461D2"/>
    <w:rsid w:val="00C56200"/>
    <w:rsid w:val="00C6655C"/>
    <w:rsid w:val="00C727A4"/>
    <w:rsid w:val="00DC7A55"/>
    <w:rsid w:val="00E30F48"/>
    <w:rsid w:val="00E66C1C"/>
    <w:rsid w:val="00EB52C7"/>
    <w:rsid w:val="00EC2F9E"/>
    <w:rsid w:val="00ED216C"/>
    <w:rsid w:val="00F05DC5"/>
    <w:rsid w:val="00F93B40"/>
    <w:rsid w:val="00F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gl-ES"/>
    </w:rPr>
  </w:style>
  <w:style w:type="paragraph" w:styleId="Ttulo1">
    <w:name w:val="heading 1"/>
    <w:basedOn w:val="Standard"/>
    <w:next w:val="Standard"/>
    <w:pPr>
      <w:keepNext/>
      <w:shd w:val="clear" w:color="auto" w:fill="000000"/>
      <w:jc w:val="center"/>
      <w:outlineLvl w:val="0"/>
    </w:pPr>
    <w:rPr>
      <w:rFonts w:ascii="Arial" w:hAnsi="Arial" w:cs="Arial"/>
      <w:b/>
      <w:bCs/>
      <w:color w:val="FFFFFF"/>
      <w:sz w:val="28"/>
      <w:szCs w:val="28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 w:cs="Arial"/>
      <w:b/>
      <w:bCs/>
      <w:sz w:val="16"/>
      <w:szCs w:val="16"/>
    </w:rPr>
  </w:style>
  <w:style w:type="paragraph" w:styleId="Ttulo6">
    <w:name w:val="heading 6"/>
    <w:basedOn w:val="Standard"/>
    <w:next w:val="Standard"/>
    <w:pPr>
      <w:keepNext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Standard"/>
    <w:next w:val="Standard"/>
    <w:pPr>
      <w:keepNext/>
      <w:outlineLvl w:val="6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Textbody">
    <w:name w:val="Text body"/>
    <w:basedOn w:val="Standard"/>
    <w:pPr>
      <w:jc w:val="center"/>
    </w:pPr>
    <w:rPr>
      <w:smallCaps/>
    </w:rPr>
  </w:style>
  <w:style w:type="paragraph" w:customStyle="1" w:styleId="Textbodyindent">
    <w:name w:val="Text body indent"/>
    <w:basedOn w:val="Standard"/>
    <w:rPr>
      <w:rFonts w:ascii="Arial" w:hAnsi="Arial" w:cs="Arial"/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Lista">
    <w:name w:val="List"/>
    <w:basedOn w:val="Textbody"/>
    <w:rPr>
      <w:sz w:val="24"/>
    </w:rPr>
  </w:style>
  <w:style w:type="paragraph" w:styleId="Piedepgina">
    <w:name w:val="foot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ubttulo"/>
    <w:pPr>
      <w:spacing w:after="120" w:line="360" w:lineRule="auto"/>
      <w:jc w:val="center"/>
    </w:pPr>
    <w:rPr>
      <w:b/>
      <w:bCs/>
      <w:sz w:val="24"/>
      <w:szCs w:val="24"/>
      <w:u w:val="single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independiente3">
    <w:name w:val="Body Text 3"/>
    <w:basedOn w:val="Standard"/>
    <w:rPr>
      <w:rFonts w:ascii="Arial" w:hAnsi="Arial" w:cs="Arial"/>
      <w:i/>
      <w:iCs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becera">
    <w:name w:val="Cabecera"/>
    <w:basedOn w:val="Standard"/>
    <w:next w:val="Standard"/>
    <w:pPr>
      <w:widowControl w:val="0"/>
      <w:autoSpaceDE w:val="0"/>
      <w:spacing w:after="120"/>
    </w:pPr>
    <w:rPr>
      <w:b/>
      <w:bCs/>
      <w:sz w:val="36"/>
      <w:szCs w:val="36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uiPriority w:val="99"/>
    <w:unhideWhenUsed/>
    <w:rsid w:val="00C665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gl-ES"/>
    </w:rPr>
  </w:style>
  <w:style w:type="paragraph" w:styleId="Ttulo1">
    <w:name w:val="heading 1"/>
    <w:basedOn w:val="Standard"/>
    <w:next w:val="Standard"/>
    <w:pPr>
      <w:keepNext/>
      <w:shd w:val="clear" w:color="auto" w:fill="000000"/>
      <w:jc w:val="center"/>
      <w:outlineLvl w:val="0"/>
    </w:pPr>
    <w:rPr>
      <w:rFonts w:ascii="Arial" w:hAnsi="Arial" w:cs="Arial"/>
      <w:b/>
      <w:bCs/>
      <w:color w:val="FFFFFF"/>
      <w:sz w:val="28"/>
      <w:szCs w:val="28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 w:cs="Arial"/>
      <w:b/>
      <w:bCs/>
      <w:sz w:val="16"/>
      <w:szCs w:val="16"/>
    </w:rPr>
  </w:style>
  <w:style w:type="paragraph" w:styleId="Ttulo6">
    <w:name w:val="heading 6"/>
    <w:basedOn w:val="Standard"/>
    <w:next w:val="Standard"/>
    <w:pPr>
      <w:keepNext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Standard"/>
    <w:next w:val="Standard"/>
    <w:pPr>
      <w:keepNext/>
      <w:outlineLvl w:val="6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Textbody">
    <w:name w:val="Text body"/>
    <w:basedOn w:val="Standard"/>
    <w:pPr>
      <w:jc w:val="center"/>
    </w:pPr>
    <w:rPr>
      <w:smallCaps/>
    </w:rPr>
  </w:style>
  <w:style w:type="paragraph" w:customStyle="1" w:styleId="Textbodyindent">
    <w:name w:val="Text body indent"/>
    <w:basedOn w:val="Standard"/>
    <w:rPr>
      <w:rFonts w:ascii="Arial" w:hAnsi="Arial" w:cs="Arial"/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Lista">
    <w:name w:val="List"/>
    <w:basedOn w:val="Textbody"/>
    <w:rPr>
      <w:sz w:val="24"/>
    </w:rPr>
  </w:style>
  <w:style w:type="paragraph" w:styleId="Piedepgina">
    <w:name w:val="foot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ubttulo"/>
    <w:pPr>
      <w:spacing w:after="120" w:line="360" w:lineRule="auto"/>
      <w:jc w:val="center"/>
    </w:pPr>
    <w:rPr>
      <w:b/>
      <w:bCs/>
      <w:sz w:val="24"/>
      <w:szCs w:val="24"/>
      <w:u w:val="single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independiente3">
    <w:name w:val="Body Text 3"/>
    <w:basedOn w:val="Standard"/>
    <w:rPr>
      <w:rFonts w:ascii="Arial" w:hAnsi="Arial" w:cs="Arial"/>
      <w:i/>
      <w:iCs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becera">
    <w:name w:val="Cabecera"/>
    <w:basedOn w:val="Standard"/>
    <w:next w:val="Standard"/>
    <w:pPr>
      <w:widowControl w:val="0"/>
      <w:autoSpaceDE w:val="0"/>
      <w:spacing w:after="120"/>
    </w:pPr>
    <w:rPr>
      <w:b/>
      <w:bCs/>
      <w:sz w:val="36"/>
      <w:szCs w:val="36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uiPriority w:val="99"/>
    <w:unhideWhenUsed/>
    <w:rsid w:val="00C66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s.waikato.ac.nz/ml/weka/arf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%20http:/www.jfree.org/jfreechar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s.waikato.ac.nz/ml/wek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1372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</vt:lpstr>
    </vt:vector>
  </TitlesOfParts>
  <Company>HP</Company>
  <LinksUpToDate>false</LinksUpToDate>
  <CharactersWithSpaces>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Enrique Barreiro</dc:creator>
  <cp:lastModifiedBy>Pablo</cp:lastModifiedBy>
  <cp:revision>32</cp:revision>
  <cp:lastPrinted>2009-10-08T18:16:00Z</cp:lastPrinted>
  <dcterms:created xsi:type="dcterms:W3CDTF">2014-04-05T22:22:00Z</dcterms:created>
  <dcterms:modified xsi:type="dcterms:W3CDTF">2014-06-22T04:43:00Z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