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aps w:val="0"/>
          <w:color w:val="auto"/>
          <w:spacing w:val="0"/>
          <w:sz w:val="20"/>
          <w:szCs w:val="20"/>
        </w:rPr>
        <w:id w:val="551806574"/>
        <w:docPartObj>
          <w:docPartGallery w:val="Table of Contents"/>
          <w:docPartUnique/>
        </w:docPartObj>
      </w:sdtPr>
      <w:sdtEndPr>
        <w:rPr>
          <w:rFonts w:eastAsiaTheme="minorEastAsia"/>
          <w:b/>
          <w:bCs/>
          <w:noProof/>
        </w:rPr>
      </w:sdtEndPr>
      <w:sdtContent>
        <w:p w:rsidR="008E6AB8" w:rsidRDefault="008E6AB8">
          <w:pPr>
            <w:pStyle w:val="TOCHeading"/>
          </w:pPr>
          <w:r>
            <w:t>Contents</w:t>
          </w:r>
        </w:p>
        <w:p w:rsidR="00FB690E" w:rsidRDefault="008E6AB8">
          <w:pPr>
            <w:pStyle w:val="TOC1"/>
            <w:tabs>
              <w:tab w:val="right" w:leader="dot" w:pos="9350"/>
            </w:tabs>
            <w:rPr>
              <w:noProof/>
              <w:sz w:val="22"/>
              <w:szCs w:val="22"/>
            </w:rPr>
          </w:pPr>
          <w:r>
            <w:fldChar w:fldCharType="begin"/>
          </w:r>
          <w:r>
            <w:instrText xml:space="preserve"> TOC \o "1-3" \h \z \u </w:instrText>
          </w:r>
          <w:r>
            <w:fldChar w:fldCharType="separate"/>
          </w:r>
          <w:hyperlink w:anchor="_Toc404949896" w:history="1">
            <w:r w:rsidR="00FB690E" w:rsidRPr="004A2A04">
              <w:rPr>
                <w:rStyle w:val="Hyperlink"/>
                <w:noProof/>
              </w:rPr>
              <w:t>Prerequisites</w:t>
            </w:r>
            <w:r w:rsidR="00FB690E">
              <w:rPr>
                <w:noProof/>
                <w:webHidden/>
              </w:rPr>
              <w:tab/>
            </w:r>
            <w:r w:rsidR="00FB690E">
              <w:rPr>
                <w:noProof/>
                <w:webHidden/>
              </w:rPr>
              <w:fldChar w:fldCharType="begin"/>
            </w:r>
            <w:r w:rsidR="00FB690E">
              <w:rPr>
                <w:noProof/>
                <w:webHidden/>
              </w:rPr>
              <w:instrText xml:space="preserve"> PAGEREF _Toc404949896 \h </w:instrText>
            </w:r>
            <w:r w:rsidR="00FB690E">
              <w:rPr>
                <w:noProof/>
                <w:webHidden/>
              </w:rPr>
            </w:r>
            <w:r w:rsidR="00FB690E">
              <w:rPr>
                <w:noProof/>
                <w:webHidden/>
              </w:rPr>
              <w:fldChar w:fldCharType="separate"/>
            </w:r>
            <w:r w:rsidR="00FB690E">
              <w:rPr>
                <w:noProof/>
                <w:webHidden/>
              </w:rPr>
              <w:t>2</w:t>
            </w:r>
            <w:r w:rsidR="00FB690E">
              <w:rPr>
                <w:noProof/>
                <w:webHidden/>
              </w:rPr>
              <w:fldChar w:fldCharType="end"/>
            </w:r>
          </w:hyperlink>
        </w:p>
        <w:p w:rsidR="00FB690E" w:rsidRDefault="001D2E5C">
          <w:pPr>
            <w:pStyle w:val="TOC1"/>
            <w:tabs>
              <w:tab w:val="right" w:leader="dot" w:pos="9350"/>
            </w:tabs>
            <w:rPr>
              <w:noProof/>
              <w:sz w:val="22"/>
              <w:szCs w:val="22"/>
            </w:rPr>
          </w:pPr>
          <w:hyperlink w:anchor="_Toc404949897" w:history="1">
            <w:r w:rsidR="00FB690E" w:rsidRPr="004A2A04">
              <w:rPr>
                <w:rStyle w:val="Hyperlink"/>
                <w:noProof/>
              </w:rPr>
              <w:t>Introduction</w:t>
            </w:r>
            <w:r w:rsidR="00FB690E">
              <w:rPr>
                <w:noProof/>
                <w:webHidden/>
              </w:rPr>
              <w:tab/>
            </w:r>
            <w:r w:rsidR="00FB690E">
              <w:rPr>
                <w:noProof/>
                <w:webHidden/>
              </w:rPr>
              <w:fldChar w:fldCharType="begin"/>
            </w:r>
            <w:r w:rsidR="00FB690E">
              <w:rPr>
                <w:noProof/>
                <w:webHidden/>
              </w:rPr>
              <w:instrText xml:space="preserve"> PAGEREF _Toc404949897 \h </w:instrText>
            </w:r>
            <w:r w:rsidR="00FB690E">
              <w:rPr>
                <w:noProof/>
                <w:webHidden/>
              </w:rPr>
            </w:r>
            <w:r w:rsidR="00FB690E">
              <w:rPr>
                <w:noProof/>
                <w:webHidden/>
              </w:rPr>
              <w:fldChar w:fldCharType="separate"/>
            </w:r>
            <w:r w:rsidR="00FB690E">
              <w:rPr>
                <w:noProof/>
                <w:webHidden/>
              </w:rPr>
              <w:t>3</w:t>
            </w:r>
            <w:r w:rsidR="00FB690E">
              <w:rPr>
                <w:noProof/>
                <w:webHidden/>
              </w:rPr>
              <w:fldChar w:fldCharType="end"/>
            </w:r>
          </w:hyperlink>
        </w:p>
        <w:p w:rsidR="00FB690E" w:rsidRDefault="001D2E5C">
          <w:pPr>
            <w:pStyle w:val="TOC1"/>
            <w:tabs>
              <w:tab w:val="right" w:leader="dot" w:pos="9350"/>
            </w:tabs>
            <w:rPr>
              <w:noProof/>
              <w:sz w:val="22"/>
              <w:szCs w:val="22"/>
            </w:rPr>
          </w:pPr>
          <w:hyperlink w:anchor="_Toc404949898" w:history="1">
            <w:r w:rsidR="00FB690E" w:rsidRPr="004A2A04">
              <w:rPr>
                <w:rStyle w:val="Hyperlink"/>
                <w:noProof/>
              </w:rPr>
              <w:t>Exercise 1 – Create a Mobile Service</w:t>
            </w:r>
            <w:r w:rsidR="00FB690E">
              <w:rPr>
                <w:noProof/>
                <w:webHidden/>
              </w:rPr>
              <w:tab/>
            </w:r>
            <w:r w:rsidR="00FB690E">
              <w:rPr>
                <w:noProof/>
                <w:webHidden/>
              </w:rPr>
              <w:fldChar w:fldCharType="begin"/>
            </w:r>
            <w:r w:rsidR="00FB690E">
              <w:rPr>
                <w:noProof/>
                <w:webHidden/>
              </w:rPr>
              <w:instrText xml:space="preserve"> PAGEREF _Toc404949898 \h </w:instrText>
            </w:r>
            <w:r w:rsidR="00FB690E">
              <w:rPr>
                <w:noProof/>
                <w:webHidden/>
              </w:rPr>
            </w:r>
            <w:r w:rsidR="00FB690E">
              <w:rPr>
                <w:noProof/>
                <w:webHidden/>
              </w:rPr>
              <w:fldChar w:fldCharType="separate"/>
            </w:r>
            <w:r w:rsidR="00FB690E">
              <w:rPr>
                <w:noProof/>
                <w:webHidden/>
              </w:rPr>
              <w:t>4</w:t>
            </w:r>
            <w:r w:rsidR="00FB690E">
              <w:rPr>
                <w:noProof/>
                <w:webHidden/>
              </w:rPr>
              <w:fldChar w:fldCharType="end"/>
            </w:r>
          </w:hyperlink>
        </w:p>
        <w:p w:rsidR="00FB690E" w:rsidRDefault="001D2E5C">
          <w:pPr>
            <w:pStyle w:val="TOC1"/>
            <w:tabs>
              <w:tab w:val="right" w:leader="dot" w:pos="9350"/>
            </w:tabs>
            <w:rPr>
              <w:noProof/>
              <w:sz w:val="22"/>
              <w:szCs w:val="22"/>
            </w:rPr>
          </w:pPr>
          <w:hyperlink w:anchor="_Toc404949899" w:history="1">
            <w:r w:rsidR="00FB690E" w:rsidRPr="004A2A04">
              <w:rPr>
                <w:rStyle w:val="Hyperlink"/>
                <w:noProof/>
              </w:rPr>
              <w:t>Exercise 2: Use the Wizard to Create an App</w:t>
            </w:r>
            <w:r w:rsidR="00FB690E">
              <w:rPr>
                <w:noProof/>
                <w:webHidden/>
              </w:rPr>
              <w:tab/>
            </w:r>
            <w:r w:rsidR="00FB690E">
              <w:rPr>
                <w:noProof/>
                <w:webHidden/>
              </w:rPr>
              <w:fldChar w:fldCharType="begin"/>
            </w:r>
            <w:r w:rsidR="00FB690E">
              <w:rPr>
                <w:noProof/>
                <w:webHidden/>
              </w:rPr>
              <w:instrText xml:space="preserve"> PAGEREF _Toc404949899 \h </w:instrText>
            </w:r>
            <w:r w:rsidR="00FB690E">
              <w:rPr>
                <w:noProof/>
                <w:webHidden/>
              </w:rPr>
            </w:r>
            <w:r w:rsidR="00FB690E">
              <w:rPr>
                <w:noProof/>
                <w:webHidden/>
              </w:rPr>
              <w:fldChar w:fldCharType="separate"/>
            </w:r>
            <w:r w:rsidR="00FB690E">
              <w:rPr>
                <w:noProof/>
                <w:webHidden/>
              </w:rPr>
              <w:t>8</w:t>
            </w:r>
            <w:r w:rsidR="00FB690E">
              <w:rPr>
                <w:noProof/>
                <w:webHidden/>
              </w:rPr>
              <w:fldChar w:fldCharType="end"/>
            </w:r>
          </w:hyperlink>
        </w:p>
        <w:p w:rsidR="00FB690E" w:rsidRDefault="001D2E5C">
          <w:pPr>
            <w:pStyle w:val="TOC1"/>
            <w:tabs>
              <w:tab w:val="right" w:leader="dot" w:pos="9350"/>
            </w:tabs>
            <w:rPr>
              <w:noProof/>
              <w:sz w:val="22"/>
              <w:szCs w:val="22"/>
            </w:rPr>
          </w:pPr>
          <w:hyperlink w:anchor="_Toc404949900" w:history="1">
            <w:r w:rsidR="00FB690E" w:rsidRPr="004A2A04">
              <w:rPr>
                <w:rStyle w:val="Hyperlink"/>
                <w:noProof/>
              </w:rPr>
              <w:t>Exercise 3: Exploring the Sample Client Universal App</w:t>
            </w:r>
            <w:r w:rsidR="00FB690E">
              <w:rPr>
                <w:noProof/>
                <w:webHidden/>
              </w:rPr>
              <w:tab/>
            </w:r>
            <w:r w:rsidR="00FB690E">
              <w:rPr>
                <w:noProof/>
                <w:webHidden/>
              </w:rPr>
              <w:fldChar w:fldCharType="begin"/>
            </w:r>
            <w:r w:rsidR="00FB690E">
              <w:rPr>
                <w:noProof/>
                <w:webHidden/>
              </w:rPr>
              <w:instrText xml:space="preserve"> PAGEREF _Toc404949900 \h </w:instrText>
            </w:r>
            <w:r w:rsidR="00FB690E">
              <w:rPr>
                <w:noProof/>
                <w:webHidden/>
              </w:rPr>
            </w:r>
            <w:r w:rsidR="00FB690E">
              <w:rPr>
                <w:noProof/>
                <w:webHidden/>
              </w:rPr>
              <w:fldChar w:fldCharType="separate"/>
            </w:r>
            <w:r w:rsidR="00FB690E">
              <w:rPr>
                <w:noProof/>
                <w:webHidden/>
              </w:rPr>
              <w:t>12</w:t>
            </w:r>
            <w:r w:rsidR="00FB690E">
              <w:rPr>
                <w:noProof/>
                <w:webHidden/>
              </w:rPr>
              <w:fldChar w:fldCharType="end"/>
            </w:r>
          </w:hyperlink>
        </w:p>
        <w:p w:rsidR="00FB690E" w:rsidRDefault="001D2E5C">
          <w:pPr>
            <w:pStyle w:val="TOC2"/>
            <w:tabs>
              <w:tab w:val="right" w:leader="dot" w:pos="9350"/>
            </w:tabs>
            <w:rPr>
              <w:noProof/>
              <w:sz w:val="22"/>
              <w:szCs w:val="22"/>
            </w:rPr>
          </w:pPr>
          <w:hyperlink w:anchor="_Toc404949901" w:history="1">
            <w:r w:rsidR="00FB690E" w:rsidRPr="004A2A04">
              <w:rPr>
                <w:rStyle w:val="Hyperlink"/>
                <w:noProof/>
              </w:rPr>
              <w:t>Launch the Apps</w:t>
            </w:r>
            <w:r w:rsidR="00FB690E">
              <w:rPr>
                <w:noProof/>
                <w:webHidden/>
              </w:rPr>
              <w:tab/>
            </w:r>
            <w:r w:rsidR="00FB690E">
              <w:rPr>
                <w:noProof/>
                <w:webHidden/>
              </w:rPr>
              <w:fldChar w:fldCharType="begin"/>
            </w:r>
            <w:r w:rsidR="00FB690E">
              <w:rPr>
                <w:noProof/>
                <w:webHidden/>
              </w:rPr>
              <w:instrText xml:space="preserve"> PAGEREF _Toc404949901 \h </w:instrText>
            </w:r>
            <w:r w:rsidR="00FB690E">
              <w:rPr>
                <w:noProof/>
                <w:webHidden/>
              </w:rPr>
            </w:r>
            <w:r w:rsidR="00FB690E">
              <w:rPr>
                <w:noProof/>
                <w:webHidden/>
              </w:rPr>
              <w:fldChar w:fldCharType="separate"/>
            </w:r>
            <w:r w:rsidR="00FB690E">
              <w:rPr>
                <w:noProof/>
                <w:webHidden/>
              </w:rPr>
              <w:t>12</w:t>
            </w:r>
            <w:r w:rsidR="00FB690E">
              <w:rPr>
                <w:noProof/>
                <w:webHidden/>
              </w:rPr>
              <w:fldChar w:fldCharType="end"/>
            </w:r>
          </w:hyperlink>
        </w:p>
        <w:p w:rsidR="00FB690E" w:rsidRDefault="001D2E5C">
          <w:pPr>
            <w:pStyle w:val="TOC2"/>
            <w:tabs>
              <w:tab w:val="right" w:leader="dot" w:pos="9350"/>
            </w:tabs>
            <w:rPr>
              <w:noProof/>
              <w:sz w:val="22"/>
              <w:szCs w:val="22"/>
            </w:rPr>
          </w:pPr>
          <w:hyperlink w:anchor="_Toc404949902" w:history="1">
            <w:r w:rsidR="00FB690E" w:rsidRPr="004A2A04">
              <w:rPr>
                <w:rStyle w:val="Hyperlink"/>
                <w:noProof/>
              </w:rPr>
              <w:t>Explore the Code</w:t>
            </w:r>
            <w:r w:rsidR="00FB690E">
              <w:rPr>
                <w:noProof/>
                <w:webHidden/>
              </w:rPr>
              <w:tab/>
            </w:r>
            <w:r w:rsidR="00FB690E">
              <w:rPr>
                <w:noProof/>
                <w:webHidden/>
              </w:rPr>
              <w:fldChar w:fldCharType="begin"/>
            </w:r>
            <w:r w:rsidR="00FB690E">
              <w:rPr>
                <w:noProof/>
                <w:webHidden/>
              </w:rPr>
              <w:instrText xml:space="preserve"> PAGEREF _Toc404949902 \h </w:instrText>
            </w:r>
            <w:r w:rsidR="00FB690E">
              <w:rPr>
                <w:noProof/>
                <w:webHidden/>
              </w:rPr>
            </w:r>
            <w:r w:rsidR="00FB690E">
              <w:rPr>
                <w:noProof/>
                <w:webHidden/>
              </w:rPr>
              <w:fldChar w:fldCharType="separate"/>
            </w:r>
            <w:r w:rsidR="00FB690E">
              <w:rPr>
                <w:noProof/>
                <w:webHidden/>
              </w:rPr>
              <w:t>14</w:t>
            </w:r>
            <w:r w:rsidR="00FB690E">
              <w:rPr>
                <w:noProof/>
                <w:webHidden/>
              </w:rPr>
              <w:fldChar w:fldCharType="end"/>
            </w:r>
          </w:hyperlink>
        </w:p>
        <w:p w:rsidR="00FB690E" w:rsidRDefault="001D2E5C">
          <w:pPr>
            <w:pStyle w:val="TOC3"/>
            <w:tabs>
              <w:tab w:val="right" w:leader="dot" w:pos="9350"/>
            </w:tabs>
            <w:rPr>
              <w:noProof/>
              <w:sz w:val="22"/>
              <w:szCs w:val="22"/>
            </w:rPr>
          </w:pPr>
          <w:hyperlink w:anchor="_Toc404949903" w:history="1">
            <w:r w:rsidR="00FB690E" w:rsidRPr="004A2A04">
              <w:rPr>
                <w:rStyle w:val="Hyperlink"/>
                <w:noProof/>
              </w:rPr>
              <w:t>TodoItem.cs</w:t>
            </w:r>
            <w:r w:rsidR="00FB690E">
              <w:rPr>
                <w:noProof/>
                <w:webHidden/>
              </w:rPr>
              <w:tab/>
            </w:r>
            <w:r w:rsidR="00FB690E">
              <w:rPr>
                <w:noProof/>
                <w:webHidden/>
              </w:rPr>
              <w:fldChar w:fldCharType="begin"/>
            </w:r>
            <w:r w:rsidR="00FB690E">
              <w:rPr>
                <w:noProof/>
                <w:webHidden/>
              </w:rPr>
              <w:instrText xml:space="preserve"> PAGEREF _Toc404949903 \h </w:instrText>
            </w:r>
            <w:r w:rsidR="00FB690E">
              <w:rPr>
                <w:noProof/>
                <w:webHidden/>
              </w:rPr>
            </w:r>
            <w:r w:rsidR="00FB690E">
              <w:rPr>
                <w:noProof/>
                <w:webHidden/>
              </w:rPr>
              <w:fldChar w:fldCharType="separate"/>
            </w:r>
            <w:r w:rsidR="00FB690E">
              <w:rPr>
                <w:noProof/>
                <w:webHidden/>
              </w:rPr>
              <w:t>14</w:t>
            </w:r>
            <w:r w:rsidR="00FB690E">
              <w:rPr>
                <w:noProof/>
                <w:webHidden/>
              </w:rPr>
              <w:fldChar w:fldCharType="end"/>
            </w:r>
          </w:hyperlink>
        </w:p>
        <w:p w:rsidR="00FB690E" w:rsidRDefault="001D2E5C">
          <w:pPr>
            <w:pStyle w:val="TOC3"/>
            <w:tabs>
              <w:tab w:val="right" w:leader="dot" w:pos="9350"/>
            </w:tabs>
            <w:rPr>
              <w:noProof/>
              <w:sz w:val="22"/>
              <w:szCs w:val="22"/>
            </w:rPr>
          </w:pPr>
          <w:hyperlink w:anchor="_Toc404949904" w:history="1">
            <w:r w:rsidR="00FB690E" w:rsidRPr="004A2A04">
              <w:rPr>
                <w:rStyle w:val="Hyperlink"/>
                <w:noProof/>
              </w:rPr>
              <w:t>App.xaml.cs</w:t>
            </w:r>
            <w:r w:rsidR="00FB690E">
              <w:rPr>
                <w:noProof/>
                <w:webHidden/>
              </w:rPr>
              <w:tab/>
            </w:r>
            <w:r w:rsidR="00FB690E">
              <w:rPr>
                <w:noProof/>
                <w:webHidden/>
              </w:rPr>
              <w:fldChar w:fldCharType="begin"/>
            </w:r>
            <w:r w:rsidR="00FB690E">
              <w:rPr>
                <w:noProof/>
                <w:webHidden/>
              </w:rPr>
              <w:instrText xml:space="preserve"> PAGEREF _Toc404949904 \h </w:instrText>
            </w:r>
            <w:r w:rsidR="00FB690E">
              <w:rPr>
                <w:noProof/>
                <w:webHidden/>
              </w:rPr>
            </w:r>
            <w:r w:rsidR="00FB690E">
              <w:rPr>
                <w:noProof/>
                <w:webHidden/>
              </w:rPr>
              <w:fldChar w:fldCharType="separate"/>
            </w:r>
            <w:r w:rsidR="00FB690E">
              <w:rPr>
                <w:noProof/>
                <w:webHidden/>
              </w:rPr>
              <w:t>15</w:t>
            </w:r>
            <w:r w:rsidR="00FB690E">
              <w:rPr>
                <w:noProof/>
                <w:webHidden/>
              </w:rPr>
              <w:fldChar w:fldCharType="end"/>
            </w:r>
          </w:hyperlink>
        </w:p>
        <w:p w:rsidR="00FB690E" w:rsidRDefault="001D2E5C">
          <w:pPr>
            <w:pStyle w:val="TOC3"/>
            <w:tabs>
              <w:tab w:val="right" w:leader="dot" w:pos="9350"/>
            </w:tabs>
            <w:rPr>
              <w:noProof/>
              <w:sz w:val="22"/>
              <w:szCs w:val="22"/>
            </w:rPr>
          </w:pPr>
          <w:hyperlink w:anchor="_Toc404949905" w:history="1">
            <w:r w:rsidR="00FB690E" w:rsidRPr="004A2A04">
              <w:rPr>
                <w:rStyle w:val="Hyperlink"/>
                <w:noProof/>
              </w:rPr>
              <w:t>MainPage.cs</w:t>
            </w:r>
            <w:r w:rsidR="00FB690E">
              <w:rPr>
                <w:noProof/>
                <w:webHidden/>
              </w:rPr>
              <w:tab/>
            </w:r>
            <w:r w:rsidR="00FB690E">
              <w:rPr>
                <w:noProof/>
                <w:webHidden/>
              </w:rPr>
              <w:fldChar w:fldCharType="begin"/>
            </w:r>
            <w:r w:rsidR="00FB690E">
              <w:rPr>
                <w:noProof/>
                <w:webHidden/>
              </w:rPr>
              <w:instrText xml:space="preserve"> PAGEREF _Toc404949905 \h </w:instrText>
            </w:r>
            <w:r w:rsidR="00FB690E">
              <w:rPr>
                <w:noProof/>
                <w:webHidden/>
              </w:rPr>
            </w:r>
            <w:r w:rsidR="00FB690E">
              <w:rPr>
                <w:noProof/>
                <w:webHidden/>
              </w:rPr>
              <w:fldChar w:fldCharType="separate"/>
            </w:r>
            <w:r w:rsidR="00FB690E">
              <w:rPr>
                <w:noProof/>
                <w:webHidden/>
              </w:rPr>
              <w:t>15</w:t>
            </w:r>
            <w:r w:rsidR="00FB690E">
              <w:rPr>
                <w:noProof/>
                <w:webHidden/>
              </w:rPr>
              <w:fldChar w:fldCharType="end"/>
            </w:r>
          </w:hyperlink>
        </w:p>
        <w:p w:rsidR="00FB690E" w:rsidRDefault="001D2E5C">
          <w:pPr>
            <w:pStyle w:val="TOC2"/>
            <w:tabs>
              <w:tab w:val="right" w:leader="dot" w:pos="9350"/>
            </w:tabs>
            <w:rPr>
              <w:noProof/>
              <w:sz w:val="22"/>
              <w:szCs w:val="22"/>
            </w:rPr>
          </w:pPr>
          <w:hyperlink w:anchor="_Toc404949906" w:history="1">
            <w:r w:rsidR="00FB690E" w:rsidRPr="004A2A04">
              <w:rPr>
                <w:rStyle w:val="Hyperlink"/>
                <w:noProof/>
              </w:rPr>
              <w:t>Conclusion</w:t>
            </w:r>
            <w:r w:rsidR="00FB690E">
              <w:rPr>
                <w:noProof/>
                <w:webHidden/>
              </w:rPr>
              <w:tab/>
            </w:r>
            <w:r w:rsidR="00FB690E">
              <w:rPr>
                <w:noProof/>
                <w:webHidden/>
              </w:rPr>
              <w:fldChar w:fldCharType="begin"/>
            </w:r>
            <w:r w:rsidR="00FB690E">
              <w:rPr>
                <w:noProof/>
                <w:webHidden/>
              </w:rPr>
              <w:instrText xml:space="preserve"> PAGEREF _Toc404949906 \h </w:instrText>
            </w:r>
            <w:r w:rsidR="00FB690E">
              <w:rPr>
                <w:noProof/>
                <w:webHidden/>
              </w:rPr>
            </w:r>
            <w:r w:rsidR="00FB690E">
              <w:rPr>
                <w:noProof/>
                <w:webHidden/>
              </w:rPr>
              <w:fldChar w:fldCharType="separate"/>
            </w:r>
            <w:r w:rsidR="00FB690E">
              <w:rPr>
                <w:noProof/>
                <w:webHidden/>
              </w:rPr>
              <w:t>17</w:t>
            </w:r>
            <w:r w:rsidR="00FB690E">
              <w:rPr>
                <w:noProof/>
                <w:webHidden/>
              </w:rPr>
              <w:fldChar w:fldCharType="end"/>
            </w:r>
          </w:hyperlink>
        </w:p>
        <w:p w:rsidR="00FB690E" w:rsidRDefault="001D2E5C">
          <w:pPr>
            <w:pStyle w:val="TOC1"/>
            <w:tabs>
              <w:tab w:val="right" w:leader="dot" w:pos="9350"/>
            </w:tabs>
            <w:rPr>
              <w:noProof/>
              <w:sz w:val="22"/>
              <w:szCs w:val="22"/>
            </w:rPr>
          </w:pPr>
          <w:hyperlink w:anchor="_Toc404949907" w:history="1">
            <w:r w:rsidR="00FB690E" w:rsidRPr="004A2A04">
              <w:rPr>
                <w:rStyle w:val="Hyperlink"/>
                <w:noProof/>
              </w:rPr>
              <w:t>Exercise 4: Implementing Single Sign-On</w:t>
            </w:r>
            <w:r w:rsidR="00FB690E">
              <w:rPr>
                <w:noProof/>
                <w:webHidden/>
              </w:rPr>
              <w:tab/>
            </w:r>
            <w:r w:rsidR="00FB690E">
              <w:rPr>
                <w:noProof/>
                <w:webHidden/>
              </w:rPr>
              <w:fldChar w:fldCharType="begin"/>
            </w:r>
            <w:r w:rsidR="00FB690E">
              <w:rPr>
                <w:noProof/>
                <w:webHidden/>
              </w:rPr>
              <w:instrText xml:space="preserve"> PAGEREF _Toc404949907 \h </w:instrText>
            </w:r>
            <w:r w:rsidR="00FB690E">
              <w:rPr>
                <w:noProof/>
                <w:webHidden/>
              </w:rPr>
            </w:r>
            <w:r w:rsidR="00FB690E">
              <w:rPr>
                <w:noProof/>
                <w:webHidden/>
              </w:rPr>
              <w:fldChar w:fldCharType="separate"/>
            </w:r>
            <w:r w:rsidR="00FB690E">
              <w:rPr>
                <w:noProof/>
                <w:webHidden/>
              </w:rPr>
              <w:t>18</w:t>
            </w:r>
            <w:r w:rsidR="00FB690E">
              <w:rPr>
                <w:noProof/>
                <w:webHidden/>
              </w:rPr>
              <w:fldChar w:fldCharType="end"/>
            </w:r>
          </w:hyperlink>
        </w:p>
        <w:p w:rsidR="00FB690E" w:rsidRDefault="001D2E5C">
          <w:pPr>
            <w:pStyle w:val="TOC2"/>
            <w:tabs>
              <w:tab w:val="right" w:leader="dot" w:pos="9350"/>
            </w:tabs>
            <w:rPr>
              <w:noProof/>
              <w:sz w:val="22"/>
              <w:szCs w:val="22"/>
            </w:rPr>
          </w:pPr>
          <w:hyperlink w:anchor="_Toc404949908" w:history="1">
            <w:r w:rsidR="00FB690E" w:rsidRPr="004A2A04">
              <w:rPr>
                <w:rStyle w:val="Hyperlink"/>
                <w:noProof/>
              </w:rPr>
              <w:t>Creating an App on Twitter</w:t>
            </w:r>
            <w:r w:rsidR="00FB690E">
              <w:rPr>
                <w:noProof/>
                <w:webHidden/>
              </w:rPr>
              <w:tab/>
            </w:r>
            <w:r w:rsidR="00FB690E">
              <w:rPr>
                <w:noProof/>
                <w:webHidden/>
              </w:rPr>
              <w:fldChar w:fldCharType="begin"/>
            </w:r>
            <w:r w:rsidR="00FB690E">
              <w:rPr>
                <w:noProof/>
                <w:webHidden/>
              </w:rPr>
              <w:instrText xml:space="preserve"> PAGEREF _Toc404949908 \h </w:instrText>
            </w:r>
            <w:r w:rsidR="00FB690E">
              <w:rPr>
                <w:noProof/>
                <w:webHidden/>
              </w:rPr>
            </w:r>
            <w:r w:rsidR="00FB690E">
              <w:rPr>
                <w:noProof/>
                <w:webHidden/>
              </w:rPr>
              <w:fldChar w:fldCharType="separate"/>
            </w:r>
            <w:r w:rsidR="00FB690E">
              <w:rPr>
                <w:noProof/>
                <w:webHidden/>
              </w:rPr>
              <w:t>18</w:t>
            </w:r>
            <w:r w:rsidR="00FB690E">
              <w:rPr>
                <w:noProof/>
                <w:webHidden/>
              </w:rPr>
              <w:fldChar w:fldCharType="end"/>
            </w:r>
          </w:hyperlink>
        </w:p>
        <w:p w:rsidR="00FB690E" w:rsidRDefault="00FB690E">
          <w:pPr>
            <w:pStyle w:val="TOC2"/>
            <w:tabs>
              <w:tab w:val="right" w:leader="dot" w:pos="9350"/>
            </w:tabs>
            <w:rPr>
              <w:noProof/>
              <w:sz w:val="22"/>
              <w:szCs w:val="22"/>
            </w:rPr>
          </w:pPr>
          <w:hyperlink w:anchor="_Toc404949909" w:history="1">
            <w:r w:rsidRPr="004A2A04">
              <w:rPr>
                <w:rStyle w:val="Hyperlink"/>
                <w:noProof/>
              </w:rPr>
              <w:t>Client App</w:t>
            </w:r>
            <w:r>
              <w:rPr>
                <w:noProof/>
                <w:webHidden/>
              </w:rPr>
              <w:tab/>
            </w:r>
            <w:r>
              <w:rPr>
                <w:noProof/>
                <w:webHidden/>
              </w:rPr>
              <w:fldChar w:fldCharType="begin"/>
            </w:r>
            <w:r>
              <w:rPr>
                <w:noProof/>
                <w:webHidden/>
              </w:rPr>
              <w:instrText xml:space="preserve"> PAGEREF _Toc404949909 \h </w:instrText>
            </w:r>
            <w:r>
              <w:rPr>
                <w:noProof/>
                <w:webHidden/>
              </w:rPr>
            </w:r>
            <w:r>
              <w:rPr>
                <w:noProof/>
                <w:webHidden/>
              </w:rPr>
              <w:fldChar w:fldCharType="separate"/>
            </w:r>
            <w:r>
              <w:rPr>
                <w:noProof/>
                <w:webHidden/>
              </w:rPr>
              <w:t>23</w:t>
            </w:r>
            <w:r>
              <w:rPr>
                <w:noProof/>
                <w:webHidden/>
              </w:rPr>
              <w:fldChar w:fldCharType="end"/>
            </w:r>
          </w:hyperlink>
        </w:p>
        <w:p w:rsidR="008E6AB8" w:rsidRDefault="008E6AB8">
          <w:pPr>
            <w:rPr>
              <w:b/>
              <w:bCs/>
              <w:noProof/>
            </w:rPr>
          </w:pPr>
          <w:r>
            <w:rPr>
              <w:b/>
              <w:bCs/>
              <w:noProof/>
            </w:rPr>
            <w:fldChar w:fldCharType="end"/>
          </w:r>
        </w:p>
      </w:sdtContent>
    </w:sdt>
    <w:p w:rsidR="006F164F" w:rsidRDefault="006F164F">
      <w:r>
        <w:br w:type="page"/>
      </w:r>
    </w:p>
    <w:p w:rsidR="006F164F" w:rsidRDefault="006F164F"/>
    <w:p w:rsidR="002668B1" w:rsidRDefault="002668B1" w:rsidP="002111D4">
      <w:pPr>
        <w:pStyle w:val="Heading1"/>
      </w:pPr>
      <w:bookmarkStart w:id="0" w:name="_Toc404949896"/>
      <w:r w:rsidRPr="002668B1">
        <w:t>Prerequisites</w:t>
      </w:r>
      <w:bookmarkEnd w:id="0"/>
    </w:p>
    <w:p w:rsidR="002668B1" w:rsidRDefault="002668B1" w:rsidP="002668B1">
      <w:r>
        <w:t xml:space="preserve">To </w:t>
      </w:r>
      <w:r w:rsidR="000E17D3">
        <w:t xml:space="preserve">complete </w:t>
      </w:r>
      <w:r>
        <w:t>the exercises in this lab, you will need the following:</w:t>
      </w:r>
    </w:p>
    <w:p w:rsidR="002668B1" w:rsidRDefault="002668B1" w:rsidP="002668B1">
      <w:pPr>
        <w:pStyle w:val="ListParagraph"/>
        <w:numPr>
          <w:ilvl w:val="0"/>
          <w:numId w:val="1"/>
        </w:numPr>
      </w:pPr>
      <w:r>
        <w:t xml:space="preserve">An Azure Account. You can get a free account at </w:t>
      </w:r>
      <w:hyperlink r:id="rId6" w:history="1">
        <w:r w:rsidRPr="00461A5B">
          <w:rPr>
            <w:rStyle w:val="Hyperlink"/>
          </w:rPr>
          <w:t>http://azure.microsoft.com/en-us/pricing/free-trial/</w:t>
        </w:r>
      </w:hyperlink>
      <w:r>
        <w:t>.</w:t>
      </w:r>
    </w:p>
    <w:p w:rsidR="002668B1" w:rsidRDefault="002668B1" w:rsidP="002668B1">
      <w:pPr>
        <w:pStyle w:val="ListParagraph"/>
        <w:numPr>
          <w:ilvl w:val="0"/>
          <w:numId w:val="1"/>
        </w:numPr>
      </w:pPr>
      <w:r>
        <w:t>A computer running Windows 8.1</w:t>
      </w:r>
    </w:p>
    <w:p w:rsidR="002668B1" w:rsidRDefault="000E17D3" w:rsidP="002668B1">
      <w:pPr>
        <w:pStyle w:val="ListParagraph"/>
        <w:numPr>
          <w:ilvl w:val="0"/>
          <w:numId w:val="1"/>
        </w:numPr>
      </w:pPr>
      <w:r>
        <w:t xml:space="preserve">A licensed copy of </w:t>
      </w:r>
      <w:r w:rsidR="002668B1">
        <w:t>Visual Studio 2013</w:t>
      </w:r>
    </w:p>
    <w:p w:rsidR="002668B1" w:rsidRDefault="002668B1" w:rsidP="002668B1">
      <w:pPr>
        <w:pStyle w:val="ListParagraph"/>
        <w:numPr>
          <w:ilvl w:val="0"/>
          <w:numId w:val="1"/>
        </w:numPr>
      </w:pPr>
      <w:r>
        <w:t>An Internet connection</w:t>
      </w:r>
    </w:p>
    <w:p w:rsidR="006F164F" w:rsidRDefault="006F164F" w:rsidP="006F164F">
      <w:r>
        <w:br w:type="page"/>
      </w:r>
    </w:p>
    <w:p w:rsidR="006F164F" w:rsidRPr="002668B1" w:rsidRDefault="006F164F" w:rsidP="006F164F"/>
    <w:p w:rsidR="002111D4" w:rsidRDefault="002111D4" w:rsidP="002111D4">
      <w:pPr>
        <w:pStyle w:val="Heading1"/>
      </w:pPr>
      <w:bookmarkStart w:id="1" w:name="_Toc404949897"/>
      <w:r>
        <w:t>Introduction</w:t>
      </w:r>
      <w:bookmarkEnd w:id="1"/>
    </w:p>
    <w:p w:rsidR="002111D4" w:rsidRDefault="002111D4" w:rsidP="002111D4">
      <w:r>
        <w:t xml:space="preserve">Storing data in the cloud allows your application to </w:t>
      </w:r>
      <w:r w:rsidR="00A36BE3">
        <w:t>remember</w:t>
      </w:r>
      <w:r>
        <w:t xml:space="preserve"> information between launches and to share data among other users, applications, and devices. </w:t>
      </w:r>
    </w:p>
    <w:p w:rsidR="002111D4" w:rsidRDefault="002111D4" w:rsidP="002111D4">
      <w:r>
        <w:t xml:space="preserve">Exposing that data via a REST interface makes </w:t>
      </w:r>
      <w:r w:rsidR="00A36BE3">
        <w:t>this data</w:t>
      </w:r>
      <w:r>
        <w:t xml:space="preserve"> accessible to applications running on a variety of platforms and written in a variety of languages. REST is an architectural pattern for allowing clients to read and update server data through a consistent API. The current implementations of REST uses an HTTP endpoint (a URL) to expose functionality and the </w:t>
      </w:r>
      <w:r w:rsidR="00A36BE3">
        <w:t xml:space="preserve">features </w:t>
      </w:r>
      <w:r>
        <w:t xml:space="preserve">of HTTP (verbs, response codes, and header data) to exchange data between the client and the server. </w:t>
      </w:r>
    </w:p>
    <w:p w:rsidR="002111D4" w:rsidRDefault="002111D4" w:rsidP="002111D4">
      <w:r>
        <w:t>Azure Mobile Services (</w:t>
      </w:r>
      <w:proofErr w:type="spellStart"/>
      <w:r>
        <w:t>ZuMo</w:t>
      </w:r>
      <w:proofErr w:type="spellEnd"/>
      <w:r>
        <w:t xml:space="preserve">) makes it easier to expose your data as a REST endpoint by handling the "plumbing" code for you so that you can focus on your data model and your business logic. </w:t>
      </w:r>
    </w:p>
    <w:p w:rsidR="002111D4" w:rsidRDefault="002111D4" w:rsidP="002111D4">
      <w:r>
        <w:t xml:space="preserve">With </w:t>
      </w:r>
      <w:r w:rsidR="00BF204F">
        <w:t xml:space="preserve">just </w:t>
      </w:r>
      <w:r>
        <w:t xml:space="preserve">a few clicks, you can create a service and map it to a database table. </w:t>
      </w:r>
      <w:proofErr w:type="spellStart"/>
      <w:r>
        <w:t>ZuMo</w:t>
      </w:r>
      <w:proofErr w:type="spellEnd"/>
      <w:r>
        <w:t xml:space="preserve"> will create an HTTP endpoint; map HTTP verbs to Create, Read, Update, and Delete methods; create those methods for you; and handle the transformation from JSON data into objects that map to rows in your database table. This isn't </w:t>
      </w:r>
      <w:r w:rsidR="00BF204F">
        <w:t xml:space="preserve">impossible </w:t>
      </w:r>
      <w:r>
        <w:t xml:space="preserve">code </w:t>
      </w:r>
      <w:r w:rsidR="00BF204F">
        <w:t xml:space="preserve">for you </w:t>
      </w:r>
      <w:r>
        <w:t xml:space="preserve">to write, but it can be a lot of code. And wouldn't your time be better spent writing the code that makes your application unique? </w:t>
      </w:r>
    </w:p>
    <w:p w:rsidR="002111D4" w:rsidRDefault="00AD410E" w:rsidP="002111D4">
      <w:r>
        <w:t xml:space="preserve">Azure </w:t>
      </w:r>
      <w:r w:rsidR="00BF204F">
        <w:t xml:space="preserve">Mobile Services </w:t>
      </w:r>
      <w:r w:rsidR="002111D4">
        <w:t xml:space="preserve">will even generate a client application to call your new REST service and pass data to and from it. You can use this application as a starting point or you can copy and paste code from this app into your own client app. </w:t>
      </w:r>
      <w:proofErr w:type="spellStart"/>
      <w:r w:rsidR="002111D4">
        <w:t>ZuMo</w:t>
      </w:r>
      <w:proofErr w:type="spellEnd"/>
      <w:r w:rsidR="002111D4">
        <w:t xml:space="preserve"> is capable of generating a sample client application for Windows 8, Windows Phone, HTML and JavaScript, </w:t>
      </w:r>
      <w:proofErr w:type="spellStart"/>
      <w:r w:rsidR="002111D4">
        <w:t>Xamarin</w:t>
      </w:r>
      <w:proofErr w:type="spellEnd"/>
      <w:r w:rsidR="002111D4">
        <w:t xml:space="preserve">, </w:t>
      </w:r>
      <w:proofErr w:type="spellStart"/>
      <w:r w:rsidR="002111D4">
        <w:t>PhoneGap</w:t>
      </w:r>
      <w:proofErr w:type="spellEnd"/>
      <w:r w:rsidR="002111D4">
        <w:t xml:space="preserve">, Android, or iOS. </w:t>
      </w:r>
    </w:p>
    <w:p w:rsidR="002111D4" w:rsidRDefault="002111D4" w:rsidP="002111D4">
      <w:r>
        <w:t>Azure Mobile Services is a true cross-platform solution that is simple to implement because it handles much of the plumbing code for you.</w:t>
      </w:r>
    </w:p>
    <w:p w:rsidR="001932A4" w:rsidRDefault="001932A4" w:rsidP="002111D4">
      <w:r>
        <w:br w:type="page"/>
      </w:r>
    </w:p>
    <w:p w:rsidR="001932A4" w:rsidRDefault="001932A4" w:rsidP="002111D4"/>
    <w:p w:rsidR="002111D4" w:rsidRDefault="002111D4" w:rsidP="002111D4">
      <w:pPr>
        <w:pStyle w:val="Heading1"/>
      </w:pPr>
      <w:bookmarkStart w:id="2" w:name="_Toc404949898"/>
      <w:r>
        <w:t>Exercise 1 – Create a Mobile Service</w:t>
      </w:r>
      <w:bookmarkEnd w:id="2"/>
    </w:p>
    <w:p w:rsidR="002111D4" w:rsidRDefault="002111D4" w:rsidP="002111D4">
      <w:r>
        <w:t xml:space="preserve">With Azure Mobile Services, developers can quickly create a REST interface to read and write their backend database. </w:t>
      </w:r>
    </w:p>
    <w:p w:rsidR="002111D4" w:rsidRDefault="002111D4" w:rsidP="002111D4">
      <w:r>
        <w:t xml:space="preserve">The Azure portal provides a wizard for creating a sample solution built around mobile services in just a few minutes. In this </w:t>
      </w:r>
      <w:r w:rsidR="009E688C">
        <w:t>exercise</w:t>
      </w:r>
      <w:r>
        <w:t xml:space="preserve">, </w:t>
      </w:r>
      <w:r w:rsidR="009E688C">
        <w:t xml:space="preserve">you will </w:t>
      </w:r>
      <w:r>
        <w:t>create a new Azure Mobile Service.</w:t>
      </w:r>
    </w:p>
    <w:p w:rsidR="002111D4" w:rsidRDefault="002111D4" w:rsidP="002111D4">
      <w:r>
        <w:t xml:space="preserve">Log onto the Azure Portal and select the MOBILE SERVICES icon (Figure 1) in the left menu. </w:t>
      </w:r>
    </w:p>
    <w:p w:rsidR="002111D4" w:rsidRDefault="002111D4" w:rsidP="002111D4">
      <w:r>
        <w:rPr>
          <w:noProof/>
        </w:rPr>
        <w:drawing>
          <wp:inline distT="0" distB="0" distL="0" distR="0">
            <wp:extent cx="2209800" cy="3048000"/>
            <wp:effectExtent l="0" t="0" r="0" b="0"/>
            <wp:docPr id="1" name="Picture 1" descr="http://davidgiard.com/ct.ashx?id=c7c3e7ad-23dd-4928-81df-1a914090ca95&amp;url=http%3a%2f%2fdavidgiard.com%2fcontent%2fbinary%2fWindowsLiveWriter%2fAzureMobileServicePart2CreatingaNewMobil_C822%2fZumo2-Figure%25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vidgiard.com/ct.ashx?id=c7c3e7ad-23dd-4928-81df-1a914090ca95&amp;url=http%3a%2f%2fdavidgiard.com%2fcontent%2fbinary%2fWindowsLiveWriter%2fAzureMobileServicePart2CreatingaNewMobil_C822%2fZumo2-Figure%252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3048000"/>
                    </a:xfrm>
                    <a:prstGeom prst="rect">
                      <a:avLst/>
                    </a:prstGeom>
                    <a:noFill/>
                    <a:ln>
                      <a:noFill/>
                    </a:ln>
                  </pic:spPr>
                </pic:pic>
              </a:graphicData>
            </a:graphic>
          </wp:inline>
        </w:drawing>
      </w:r>
      <w:r>
        <w:br/>
        <w:t>Figure 1</w:t>
      </w:r>
    </w:p>
    <w:p w:rsidR="002111D4" w:rsidRDefault="002111D4" w:rsidP="002111D4">
      <w:r>
        <w:t>Click the NEW button at the bottom of the screen (Figure 2).</w:t>
      </w:r>
    </w:p>
    <w:p w:rsidR="002111D4" w:rsidRDefault="002111D4" w:rsidP="002111D4">
      <w:r>
        <w:rPr>
          <w:noProof/>
        </w:rPr>
        <w:drawing>
          <wp:inline distT="0" distB="0" distL="0" distR="0">
            <wp:extent cx="1276350" cy="609600"/>
            <wp:effectExtent l="0" t="0" r="0" b="0"/>
            <wp:docPr id="2" name="Picture 2" descr="http://davidgiard.com/ct.ashx?id=c7c3e7ad-23dd-4928-81df-1a914090ca95&amp;url=http%3a%2f%2fdavidgiard.com%2fcontent%2fbinary%2fWindowsLiveWriter%2fAzureMobileServicePart2CreatingaNewMobil_C822%2fZumo2-Figure%252002%2520-%2520New%2520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vidgiard.com/ct.ashx?id=c7c3e7ad-23dd-4928-81df-1a914090ca95&amp;url=http%3a%2f%2fdavidgiard.com%2fcontent%2fbinary%2fWindowsLiveWriter%2fAzureMobileServicePart2CreatingaNewMobil_C822%2fZumo2-Figure%252002%2520-%2520New%2520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609600"/>
                    </a:xfrm>
                    <a:prstGeom prst="rect">
                      <a:avLst/>
                    </a:prstGeom>
                    <a:noFill/>
                    <a:ln>
                      <a:noFill/>
                    </a:ln>
                  </pic:spPr>
                </pic:pic>
              </a:graphicData>
            </a:graphic>
          </wp:inline>
        </w:drawing>
      </w:r>
      <w:r>
        <w:br/>
        <w:t>Figure 2</w:t>
      </w:r>
    </w:p>
    <w:p w:rsidR="002111D4" w:rsidRDefault="002111D4" w:rsidP="002111D4">
      <w:r>
        <w:t xml:space="preserve">This exposes a menu (Figure 3). </w:t>
      </w:r>
    </w:p>
    <w:p w:rsidR="002111D4" w:rsidRDefault="002111D4" w:rsidP="002111D4">
      <w:r>
        <w:rPr>
          <w:noProof/>
        </w:rPr>
        <w:lastRenderedPageBreak/>
        <w:drawing>
          <wp:inline distT="0" distB="0" distL="0" distR="0">
            <wp:extent cx="5943600" cy="1708785"/>
            <wp:effectExtent l="0" t="0" r="0" b="5715"/>
            <wp:docPr id="3" name="Picture 3" descr="http://davidgiard.com/ct.ashx?id=c7c3e7ad-23dd-4928-81df-1a914090ca95&amp;url=http%3a%2f%2fdavidgiard.com%2fcontent%2fbinary%2fWindowsLiveWriter%2fAzureMobileServicePart2CreatingaNewMobil_C822%2fZumo2-Figure%252003%2520-%2520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vidgiard.com/ct.ashx?id=c7c3e7ad-23dd-4928-81df-1a914090ca95&amp;url=http%3a%2f%2fdavidgiard.com%2fcontent%2fbinary%2fWindowsLiveWriter%2fAzureMobileServicePart2CreatingaNewMobil_C822%2fZumo2-Figure%252003%2520-%2520Cre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r>
        <w:br/>
        <w:t>Figure 3</w:t>
      </w:r>
    </w:p>
    <w:p w:rsidR="002111D4" w:rsidRDefault="002111D4" w:rsidP="002111D4">
      <w:r>
        <w:t xml:space="preserve">With COMPUTE and MOBILE SERVICES selected (which should already be the case) click the CREATE button. </w:t>
      </w:r>
    </w:p>
    <w:p w:rsidR="002111D4" w:rsidRDefault="002111D4" w:rsidP="002111D4">
      <w:r>
        <w:t xml:space="preserve">The "Create a Mobile Service" dialog (Figure 4) displays. </w:t>
      </w:r>
    </w:p>
    <w:p w:rsidR="002111D4" w:rsidRDefault="002111D4" w:rsidP="002111D4">
      <w:r>
        <w:rPr>
          <w:noProof/>
        </w:rPr>
        <w:drawing>
          <wp:inline distT="0" distB="0" distL="0" distR="0">
            <wp:extent cx="5895975" cy="4572000"/>
            <wp:effectExtent l="0" t="0" r="9525" b="0"/>
            <wp:docPr id="4" name="Picture 4" descr="http://davidgiard.com/ct.ashx?id=c7c3e7ad-23dd-4928-81df-1a914090ca95&amp;url=http%3a%2f%2fdavidgiard.com%2fcontent%2fbinary%2fWindowsLiveWriter%2fAzureMobileServicePart2CreatingaNewMobil_C822%2fZumo2-Figure%252004%2520-%2520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avidgiard.com/ct.ashx?id=c7c3e7ad-23dd-4928-81df-1a914090ca95&amp;url=http%3a%2f%2fdavidgiard.com%2fcontent%2fbinary%2fWindowsLiveWriter%2fAzureMobileServicePart2CreatingaNewMobil_C822%2fZumo2-Figure%252004%2520-%2520Cre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inline>
        </w:drawing>
      </w:r>
      <w:r>
        <w:br/>
        <w:t>Figure 4</w:t>
      </w:r>
    </w:p>
    <w:p w:rsidR="002111D4" w:rsidRDefault="002111D4" w:rsidP="002111D4">
      <w:r>
        <w:t xml:space="preserve">Give a name for the service. The full name will be whatever you type in the URL textbox, followed by ".azure-mobile.net" and it must be unique. The portal will let you know if someone else has chosen the same name. Select </w:t>
      </w:r>
      <w:r>
        <w:lastRenderedPageBreak/>
        <w:t xml:space="preserve">an existing database or create a new one; then select the Region where the Mobile Service will live. It makes sense to create the service in the same region where the database resides. </w:t>
      </w:r>
    </w:p>
    <w:p w:rsidR="002111D4" w:rsidRDefault="002111D4" w:rsidP="002111D4">
      <w:r>
        <w:t xml:space="preserve">Finally, select the language in which to build the backend service. If you select JavaScript, the server-side solution will be hosted in Node.js. If you select .NET, you can create a solution in Visual Studio and deploy it to Azure, where it will be hosted in IIS. </w:t>
      </w:r>
    </w:p>
    <w:p w:rsidR="002111D4" w:rsidRDefault="002111D4" w:rsidP="002111D4">
      <w:r>
        <w:t xml:space="preserve">Click the arrow (Figure 5) at the bottom right of the dialog to advance to the next page, where you can specify database information. </w:t>
      </w:r>
    </w:p>
    <w:p w:rsidR="002111D4" w:rsidRDefault="002111D4" w:rsidP="002111D4">
      <w:r>
        <w:rPr>
          <w:noProof/>
        </w:rPr>
        <w:drawing>
          <wp:inline distT="0" distB="0" distL="0" distR="0">
            <wp:extent cx="914400" cy="609600"/>
            <wp:effectExtent l="0" t="0" r="0" b="0"/>
            <wp:docPr id="5" name="Picture 5" descr="http://davidgiard.com/ct.ashx?id=c7c3e7ad-23dd-4928-81df-1a914090ca95&amp;url=http%3a%2f%2fdavidgiard.com%2fcontent%2fbinary%2fWindowsLiveWriter%2fAzureMobileServicePart2CreatingaNewMobil_C822%2fZumo2-Figure%252005%2520-%2520N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avidgiard.com/ct.ashx?id=c7c3e7ad-23dd-4928-81df-1a914090ca95&amp;url=http%3a%2f%2fdavidgiard.com%2fcontent%2fbinary%2fWindowsLiveWriter%2fAzureMobileServicePart2CreatingaNewMobil_C822%2fZumo2-Figure%252005%2520-%2520Nex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609600"/>
                    </a:xfrm>
                    <a:prstGeom prst="rect">
                      <a:avLst/>
                    </a:prstGeom>
                    <a:noFill/>
                    <a:ln>
                      <a:noFill/>
                    </a:ln>
                  </pic:spPr>
                </pic:pic>
              </a:graphicData>
            </a:graphic>
          </wp:inline>
        </w:drawing>
      </w:r>
      <w:r>
        <w:br/>
        <w:t>Figure 5</w:t>
      </w:r>
    </w:p>
    <w:p w:rsidR="002111D4" w:rsidRDefault="002111D4" w:rsidP="002111D4">
      <w:r>
        <w:t xml:space="preserve">Figure 6 show the page if you elect to connect to an existing database. Select the database connection string; then enter the login name and password with which you will connect to this database. </w:t>
      </w:r>
    </w:p>
    <w:p w:rsidR="002111D4" w:rsidRDefault="002111D4" w:rsidP="002111D4">
      <w:r>
        <w:rPr>
          <w:noProof/>
        </w:rPr>
        <w:drawing>
          <wp:inline distT="0" distB="0" distL="0" distR="0">
            <wp:extent cx="5943600" cy="4478694"/>
            <wp:effectExtent l="0" t="0" r="0" b="0"/>
            <wp:docPr id="6" name="Picture 6" descr="http://davidgiard.com/ct.ashx?id=c7c3e7ad-23dd-4928-81df-1a914090ca95&amp;url=http%3a%2f%2fdavidgiard.com%2fcontent%2fbinary%2fWindowsLiveWriter%2fAzureMobileServicePart2CreatingaNewMobil_C822%2fZumo2-Figure%252006%2520-%2520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avidgiard.com/ct.ashx?id=c7c3e7ad-23dd-4928-81df-1a914090ca95&amp;url=http%3a%2f%2fdavidgiard.com%2fcontent%2fbinary%2fWindowsLiveWriter%2fAzureMobileServicePart2CreatingaNewMobil_C822%2fZumo2-Figure%252006%2520-%2520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8694"/>
                    </a:xfrm>
                    <a:prstGeom prst="rect">
                      <a:avLst/>
                    </a:prstGeom>
                    <a:noFill/>
                    <a:ln>
                      <a:noFill/>
                    </a:ln>
                  </pic:spPr>
                </pic:pic>
              </a:graphicData>
            </a:graphic>
          </wp:inline>
        </w:drawing>
      </w:r>
      <w:r>
        <w:br/>
        <w:t>Figure 6</w:t>
      </w:r>
    </w:p>
    <w:p w:rsidR="002111D4" w:rsidRDefault="002111D4" w:rsidP="002111D4">
      <w:r>
        <w:t xml:space="preserve">Click the </w:t>
      </w:r>
      <w:r w:rsidR="009E688C">
        <w:t>“C</w:t>
      </w:r>
      <w:r>
        <w:t>heck</w:t>
      </w:r>
      <w:r w:rsidR="009E688C">
        <w:t>”</w:t>
      </w:r>
      <w:r>
        <w:t xml:space="preserve"> button </w:t>
      </w:r>
      <w:r w:rsidR="009E688C">
        <w:t xml:space="preserve">at the bottom right </w:t>
      </w:r>
      <w:r>
        <w:t xml:space="preserve">to create the Mobile Service. After a few seconds, the service will show up in the portal as in Figure 7. </w:t>
      </w:r>
    </w:p>
    <w:p w:rsidR="002111D4" w:rsidRDefault="002111D4" w:rsidP="002111D4">
      <w:r>
        <w:rPr>
          <w:noProof/>
        </w:rPr>
        <w:lastRenderedPageBreak/>
        <w:drawing>
          <wp:inline distT="0" distB="0" distL="0" distR="0">
            <wp:extent cx="5943600" cy="900827"/>
            <wp:effectExtent l="0" t="0" r="0" b="0"/>
            <wp:docPr id="7" name="Picture 7" descr="http://davidgiard.com/ct.ashx?id=c7c3e7ad-23dd-4928-81df-1a914090ca95&amp;url=http%3a%2f%2fdavidgiard.com%2fcontent%2fbinary%2fWindowsLiveWriter%2fAzureMobileServicePart2CreatingaNewMobil_C822%2fZumo2-Figure%252007%2520-%2520New%2520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avidgiard.com/ct.ashx?id=c7c3e7ad-23dd-4928-81df-1a914090ca95&amp;url=http%3a%2f%2fdavidgiard.com%2fcontent%2fbinary%2fWindowsLiveWriter%2fAzureMobileServicePart2CreatingaNewMobil_C822%2fZumo2-Figure%252007%2520-%2520New%2520Serv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00827"/>
                    </a:xfrm>
                    <a:prstGeom prst="rect">
                      <a:avLst/>
                    </a:prstGeom>
                    <a:noFill/>
                    <a:ln>
                      <a:noFill/>
                    </a:ln>
                  </pic:spPr>
                </pic:pic>
              </a:graphicData>
            </a:graphic>
          </wp:inline>
        </w:drawing>
      </w:r>
      <w:r>
        <w:t>Figure 7</w:t>
      </w:r>
    </w:p>
    <w:p w:rsidR="001932A4" w:rsidRDefault="001932A4" w:rsidP="002111D4">
      <w:r>
        <w:br w:type="page"/>
      </w:r>
    </w:p>
    <w:p w:rsidR="001932A4" w:rsidRDefault="001932A4" w:rsidP="002111D4"/>
    <w:p w:rsidR="002111D4" w:rsidRDefault="002111D4" w:rsidP="002111D4">
      <w:pPr>
        <w:pStyle w:val="Heading1"/>
      </w:pPr>
      <w:bookmarkStart w:id="3" w:name="_Toc404949899"/>
      <w:r>
        <w:t>Exercise 2</w:t>
      </w:r>
      <w:r w:rsidR="00E13ECD">
        <w:t>: Use the Wizard to Create an App</w:t>
      </w:r>
      <w:bookmarkEnd w:id="3"/>
    </w:p>
    <w:p w:rsidR="00E13ECD" w:rsidRDefault="00E13ECD" w:rsidP="00E13ECD">
      <w:r>
        <w:t xml:space="preserve">In the last </w:t>
      </w:r>
      <w:r w:rsidR="007A4C1C">
        <w:t>exercise</w:t>
      </w:r>
      <w:r>
        <w:t xml:space="preserve">, </w:t>
      </w:r>
      <w:r w:rsidR="007A4C1C">
        <w:t xml:space="preserve">you created </w:t>
      </w:r>
      <w:r>
        <w:t xml:space="preserve">a new Azure Mobile Service in the portal. In this </w:t>
      </w:r>
      <w:r w:rsidR="007A4C1C">
        <w:t>exercise</w:t>
      </w:r>
      <w:r>
        <w:t xml:space="preserve">, </w:t>
      </w:r>
      <w:r w:rsidR="007A4C1C">
        <w:t xml:space="preserve">you will </w:t>
      </w:r>
      <w:r>
        <w:t xml:space="preserve">use </w:t>
      </w:r>
      <w:r w:rsidR="007A4C1C">
        <w:t xml:space="preserve">a </w:t>
      </w:r>
      <w:r>
        <w:t xml:space="preserve">wizard to create an application, consisting of a new table, an HTTP endpoint to access that table, and a sample client application to access the data through that endpoint. </w:t>
      </w:r>
    </w:p>
    <w:p w:rsidR="00E13ECD" w:rsidRDefault="00E13ECD" w:rsidP="00E13ECD">
      <w:r>
        <w:t xml:space="preserve">Log onto the Azure Portal and select the MOBILE SERVICES icon in the left menu. Figure 1 shows the Mobile Service we created last time. </w:t>
      </w:r>
    </w:p>
    <w:p w:rsidR="00E13ECD" w:rsidRDefault="00E13ECD" w:rsidP="00E13ECD">
      <w:r>
        <w:rPr>
          <w:noProof/>
        </w:rPr>
        <w:drawing>
          <wp:inline distT="0" distB="0" distL="0" distR="0">
            <wp:extent cx="5943600" cy="900827"/>
            <wp:effectExtent l="0" t="0" r="0" b="0"/>
            <wp:docPr id="8" name="Picture 8" descr="http://davidgiard.com/ct.ashx?id=5c3ffb15-caed-4b2e-9eb9-3c164a5b31a0&amp;url=http%3a%2f%2fdavidgiard.com%2fcontent%2fbinary%2fWindowsLiveWriter%2fAzureMobileServicePart3CreateanAppwizard_AE6B%2fZumo2-Figure%252001%2520-%2520List%2520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avidgiard.com/ct.ashx?id=5c3ffb15-caed-4b2e-9eb9-3c164a5b31a0&amp;url=http%3a%2f%2fdavidgiard.com%2fcontent%2fbinary%2fWindowsLiveWriter%2fAzureMobileServicePart3CreateanAppwizard_AE6B%2fZumo2-Figure%252001%2520-%2520List%2520Serv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00827"/>
                    </a:xfrm>
                    <a:prstGeom prst="rect">
                      <a:avLst/>
                    </a:prstGeom>
                    <a:noFill/>
                    <a:ln>
                      <a:noFill/>
                    </a:ln>
                  </pic:spPr>
                </pic:pic>
              </a:graphicData>
            </a:graphic>
          </wp:inline>
        </w:drawing>
      </w:r>
      <w:r>
        <w:br/>
        <w:t xml:space="preserve">Figure 1 </w:t>
      </w:r>
    </w:p>
    <w:p w:rsidR="00E13ECD" w:rsidRDefault="00E13ECD" w:rsidP="00E13ECD">
      <w:r>
        <w:t xml:space="preserve">Click the arrow next to the service name to display details about the service (Figure 2). </w:t>
      </w:r>
    </w:p>
    <w:p w:rsidR="00E13ECD" w:rsidRDefault="00E13ECD" w:rsidP="00E13ECD">
      <w:r>
        <w:rPr>
          <w:noProof/>
        </w:rPr>
        <w:drawing>
          <wp:inline distT="0" distB="0" distL="0" distR="0">
            <wp:extent cx="5943600" cy="4364831"/>
            <wp:effectExtent l="0" t="0" r="0" b="0"/>
            <wp:docPr id="9" name="Picture 9" descr="http://davidgiard.com/ct.ashx?id=5c3ffb15-caed-4b2e-9eb9-3c164a5b31a0&amp;url=http%3a%2f%2fdavidgiard.com%2fcontent%2fbinary%2fWindowsLiveWriter%2fAzureMobileServicePart3CreateanAppwizard_AE6B%2fZumo2-Figure%252002%2520-%2520GET%25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avidgiard.com/ct.ashx?id=5c3ffb15-caed-4b2e-9eb9-3c164a5b31a0&amp;url=http%3a%2f%2fdavidgiard.com%2fcontent%2fbinary%2fWindowsLiveWriter%2fAzureMobileServicePart3CreateanAppwizard_AE6B%2fZumo2-Figure%252002%2520-%2520GET%2520STAR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64831"/>
                    </a:xfrm>
                    <a:prstGeom prst="rect">
                      <a:avLst/>
                    </a:prstGeom>
                    <a:noFill/>
                    <a:ln>
                      <a:noFill/>
                    </a:ln>
                  </pic:spPr>
                </pic:pic>
              </a:graphicData>
            </a:graphic>
          </wp:inline>
        </w:drawing>
      </w:r>
      <w:r>
        <w:br/>
        <w:t xml:space="preserve">Figure 2 </w:t>
      </w:r>
    </w:p>
    <w:p w:rsidR="0099266B" w:rsidRDefault="00E13ECD" w:rsidP="00E13ECD">
      <w:r>
        <w:lastRenderedPageBreak/>
        <w:t xml:space="preserve">Notice the choices you have next to "CHOOSE A PLATFORM". The Platforms listed are the various client platforms explicitly supported by Mobile Services. Remember that Mobile Services exposes data via standard interfaces such as HTTP and JSON which can be used by a wide variety of platforms and languages. </w:t>
      </w:r>
    </w:p>
    <w:p w:rsidR="00E13ECD" w:rsidRDefault="00E13ECD" w:rsidP="00E13ECD">
      <w:r>
        <w:t xml:space="preserve">For this </w:t>
      </w:r>
      <w:r w:rsidR="0099266B">
        <w:t>exercise</w:t>
      </w:r>
      <w:r>
        <w:t xml:space="preserve">, click the "Windows" button; then expand the "CREATE A NEW WINDOWS APP" link. This will reveal the 3 steps to get you started building an application around Azure Mobile Services (Figure 3). </w:t>
      </w:r>
    </w:p>
    <w:p w:rsidR="00E13ECD" w:rsidRDefault="00E13ECD" w:rsidP="00E13ECD">
      <w:r>
        <w:rPr>
          <w:noProof/>
        </w:rPr>
        <w:drawing>
          <wp:inline distT="0" distB="0" distL="0" distR="0">
            <wp:extent cx="5943600" cy="3231832"/>
            <wp:effectExtent l="0" t="0" r="0" b="6985"/>
            <wp:docPr id="10" name="Picture 10" descr="http://davidgiard.com/ct.ashx?id=5c3ffb15-caed-4b2e-9eb9-3c164a5b31a0&amp;url=http%3a%2f%2fdavidgiard.com%2fcontent%2fbinary%2fWindowsLiveWriter%2fAzureMobileServicePart3CreateanAppwizard_AE6B%2fZumo2-Figure%252003%2520-%2520GET%25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avidgiard.com/ct.ashx?id=5c3ffb15-caed-4b2e-9eb9-3c164a5b31a0&amp;url=http%3a%2f%2fdavidgiard.com%2fcontent%2fbinary%2fWindowsLiveWriter%2fAzureMobileServicePart3CreateanAppwizard_AE6B%2fZumo2-Figure%252003%2520-%2520GET%2520STAR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1832"/>
                    </a:xfrm>
                    <a:prstGeom prst="rect">
                      <a:avLst/>
                    </a:prstGeom>
                    <a:noFill/>
                    <a:ln>
                      <a:noFill/>
                    </a:ln>
                  </pic:spPr>
                </pic:pic>
              </a:graphicData>
            </a:graphic>
          </wp:inline>
        </w:drawing>
      </w:r>
      <w:r>
        <w:br/>
        <w:t xml:space="preserve">Figure 3 </w:t>
      </w:r>
    </w:p>
    <w:p w:rsidR="00E13ECD" w:rsidRDefault="00E13ECD" w:rsidP="00E13ECD">
      <w:r>
        <w:t xml:space="preserve">Get the tools (Figure 4) allows you to download a free version of Visual Studio. If you already have any version of Visual Studio 2013 installed, you can skip this step. </w:t>
      </w:r>
    </w:p>
    <w:p w:rsidR="00E13ECD" w:rsidRDefault="00E13ECD" w:rsidP="00E13ECD">
      <w:r>
        <w:rPr>
          <w:noProof/>
        </w:rPr>
        <w:drawing>
          <wp:inline distT="0" distB="0" distL="0" distR="0">
            <wp:extent cx="5067300" cy="914400"/>
            <wp:effectExtent l="0" t="0" r="0" b="0"/>
            <wp:docPr id="11" name="Picture 11" descr="http://davidgiard.com/ct.ashx?id=5c3ffb15-caed-4b2e-9eb9-3c164a5b31a0&amp;url=http%3a%2f%2fdavidgiard.com%2fcontent%2fbinary%2fWindowsLiveWriter%2fAzureMobileServicePart3CreateanAppwizard_AE6B%2fZumo2-Figure%252004%2520-%2520Get%2520the%2520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avidgiard.com/ct.ashx?id=5c3ffb15-caed-4b2e-9eb9-3c164a5b31a0&amp;url=http%3a%2f%2fdavidgiard.com%2fcontent%2fbinary%2fWindowsLiveWriter%2fAzureMobileServicePart3CreateanAppwizard_AE6B%2fZumo2-Figure%252004%2520-%2520Get%2520the%2520Too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914400"/>
                    </a:xfrm>
                    <a:prstGeom prst="rect">
                      <a:avLst/>
                    </a:prstGeom>
                    <a:noFill/>
                    <a:ln>
                      <a:noFill/>
                    </a:ln>
                  </pic:spPr>
                </pic:pic>
              </a:graphicData>
            </a:graphic>
          </wp:inline>
        </w:drawing>
      </w:r>
      <w:r>
        <w:br/>
        <w:t xml:space="preserve">Figure 4 </w:t>
      </w:r>
    </w:p>
    <w:p w:rsidR="00E13ECD" w:rsidRDefault="00E13ECD" w:rsidP="00E13ECD">
      <w:r>
        <w:t>The “Create a table” step (Figure 5) allows you to create a sample SQL Server table. Click the green button to create a new table named "</w:t>
      </w:r>
      <w:proofErr w:type="spellStart"/>
      <w:r w:rsidR="0099266B">
        <w:t>TodoI</w:t>
      </w:r>
      <w:r>
        <w:t>tem</w:t>
      </w:r>
      <w:proofErr w:type="spellEnd"/>
      <w:r>
        <w:t xml:space="preserve">" in your database with columns to </w:t>
      </w:r>
      <w:r w:rsidR="0099266B">
        <w:t xml:space="preserve">keep </w:t>
      </w:r>
      <w:r>
        <w:t xml:space="preserve">track </w:t>
      </w:r>
      <w:r w:rsidR="0099266B">
        <w:t xml:space="preserve">if the tasks you need to do today </w:t>
      </w:r>
      <w:r>
        <w:t xml:space="preserve">and whether </w:t>
      </w:r>
      <w:r w:rsidR="0099266B">
        <w:t>you have completed each task.</w:t>
      </w:r>
      <w:r>
        <w:t xml:space="preserve"> </w:t>
      </w:r>
    </w:p>
    <w:p w:rsidR="00E13ECD" w:rsidRDefault="00E13ECD" w:rsidP="00E13ECD">
      <w:r>
        <w:rPr>
          <w:noProof/>
        </w:rPr>
        <w:lastRenderedPageBreak/>
        <w:drawing>
          <wp:inline distT="0" distB="0" distL="0" distR="0">
            <wp:extent cx="5943600" cy="975122"/>
            <wp:effectExtent l="0" t="0" r="0" b="0"/>
            <wp:docPr id="12" name="Picture 12" descr="http://davidgiard.com/ct.ashx?id=5c3ffb15-caed-4b2e-9eb9-3c164a5b31a0&amp;url=http%3a%2f%2fdavidgiard.com%2fcontent%2fbinary%2fWindowsLiveWriter%2fAzureMobileServicePart3CreateanAppwizard_AE6B%2fZumo2-Figure%252005%2520-%2520Create%2520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avidgiard.com/ct.ashx?id=5c3ffb15-caed-4b2e-9eb9-3c164a5b31a0&amp;url=http%3a%2f%2fdavidgiard.com%2fcontent%2fbinary%2fWindowsLiveWriter%2fAzureMobileServicePart3CreateanAppwizard_AE6B%2fZumo2-Figure%252005%2520-%2520Create%2520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75122"/>
                    </a:xfrm>
                    <a:prstGeom prst="rect">
                      <a:avLst/>
                    </a:prstGeom>
                    <a:noFill/>
                    <a:ln>
                      <a:noFill/>
                    </a:ln>
                  </pic:spPr>
                </pic:pic>
              </a:graphicData>
            </a:graphic>
          </wp:inline>
        </w:drawing>
      </w:r>
      <w:r>
        <w:br/>
        <w:t xml:space="preserve">Figure 5 </w:t>
      </w:r>
    </w:p>
    <w:p w:rsidR="00E13ECD" w:rsidRDefault="008245DD" w:rsidP="00E13ECD">
      <w:r>
        <w:t>The “</w:t>
      </w:r>
      <w:r w:rsidR="00E13ECD">
        <w:t>Download and run your app</w:t>
      </w:r>
      <w:r>
        <w:t>” step</w:t>
      </w:r>
      <w:r w:rsidR="00E13ECD">
        <w:t xml:space="preserve"> (Figure 6) will generate client code that will connect to your application. </w:t>
      </w:r>
    </w:p>
    <w:p w:rsidR="00E13ECD" w:rsidRDefault="00E13ECD" w:rsidP="00E13ECD">
      <w:r>
        <w:rPr>
          <w:noProof/>
        </w:rPr>
        <w:drawing>
          <wp:inline distT="0" distB="0" distL="0" distR="0">
            <wp:extent cx="5943600" cy="1049417"/>
            <wp:effectExtent l="0" t="0" r="0" b="0"/>
            <wp:docPr id="13" name="Picture 13" descr="http://davidgiard.com/ct.ashx?id=5c3ffb15-caed-4b2e-9eb9-3c164a5b31a0&amp;url=http%3a%2f%2fdavidgiard.com%2fcontent%2fbinary%2fWindowsLiveWriter%2fAzureMobileServicePart3CreateanAppwizard_AE6B%2fZumo2-Figure%252006%2520-%2520Download%2520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avidgiard.com/ct.ashx?id=5c3ffb15-caed-4b2e-9eb9-3c164a5b31a0&amp;url=http%3a%2f%2fdavidgiard.com%2fcontent%2fbinary%2fWindowsLiveWriter%2fAzureMobileServicePart3CreateanAppwizard_AE6B%2fZumo2-Figure%252006%2520-%2520Download%2520A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49417"/>
                    </a:xfrm>
                    <a:prstGeom prst="rect">
                      <a:avLst/>
                    </a:prstGeom>
                    <a:noFill/>
                    <a:ln>
                      <a:noFill/>
                    </a:ln>
                  </pic:spPr>
                </pic:pic>
              </a:graphicData>
            </a:graphic>
          </wp:inline>
        </w:drawing>
      </w:r>
      <w:r>
        <w:br/>
        <w:t xml:space="preserve">Figure 6 </w:t>
      </w:r>
    </w:p>
    <w:p w:rsidR="00E13ECD" w:rsidRDefault="00E13ECD" w:rsidP="00E13ECD">
      <w:r>
        <w:t xml:space="preserve">Select </w:t>
      </w:r>
      <w:r w:rsidR="008245DD">
        <w:t xml:space="preserve">C# as your language </w:t>
      </w:r>
      <w:r>
        <w:t xml:space="preserve">and click the </w:t>
      </w:r>
      <w:r w:rsidR="008245DD">
        <w:t>[</w:t>
      </w:r>
      <w:r>
        <w:t>Download</w:t>
      </w:r>
      <w:r w:rsidR="008245DD">
        <w:t>]</w:t>
      </w:r>
      <w:r>
        <w:t xml:space="preserve"> button to download a ZIP file containing a Universal App that includes a Windows 8.1 project, a Windows Phone 8.1 project, and a Shared Code project. </w:t>
      </w:r>
      <w:r w:rsidR="008245DD">
        <w:t>T</w:t>
      </w:r>
      <w:r>
        <w:t xml:space="preserve">hese projects will contain a user interface written in XAML and C# code-behind. Figure 7 shows the results of C#/XAML project generated by Azure Mobile Services. </w:t>
      </w:r>
    </w:p>
    <w:p w:rsidR="00E13ECD" w:rsidRDefault="00E13ECD" w:rsidP="00E13ECD">
      <w:r>
        <w:rPr>
          <w:noProof/>
        </w:rPr>
        <w:lastRenderedPageBreak/>
        <w:drawing>
          <wp:inline distT="0" distB="0" distL="0" distR="0">
            <wp:extent cx="3124200" cy="4533900"/>
            <wp:effectExtent l="0" t="0" r="0" b="0"/>
            <wp:docPr id="14" name="Picture 14" descr="http://davidgiard.com/ct.ashx?id=5c3ffb15-caed-4b2e-9eb9-3c164a5b31a0&amp;url=http%3a%2f%2fdavidgiard.com%2fcontent%2fbinary%2fWindowsLiveWriter%2fAzureMobileServicePart3CreateanAppwizard_AE6B%2fZumo2-Figure%252007%2520-%2520Client%2520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avidgiard.com/ct.ashx?id=5c3ffb15-caed-4b2e-9eb9-3c164a5b31a0&amp;url=http%3a%2f%2fdavidgiard.com%2fcontent%2fbinary%2fWindowsLiveWriter%2fAzureMobileServicePart3CreateanAppwizard_AE6B%2fZumo2-Figure%252007%2520-%2520Client%2520A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4533900"/>
                    </a:xfrm>
                    <a:prstGeom prst="rect">
                      <a:avLst/>
                    </a:prstGeom>
                    <a:noFill/>
                    <a:ln>
                      <a:noFill/>
                    </a:ln>
                  </pic:spPr>
                </pic:pic>
              </a:graphicData>
            </a:graphic>
          </wp:inline>
        </w:drawing>
      </w:r>
      <w:r>
        <w:br/>
        <w:t xml:space="preserve">Figure 7 </w:t>
      </w:r>
    </w:p>
    <w:p w:rsidR="00AA1DDA" w:rsidRDefault="00E13ECD" w:rsidP="00E13ECD">
      <w:r>
        <w:t xml:space="preserve">Compile </w:t>
      </w:r>
      <w:r w:rsidR="00AA1DDA">
        <w:t>the solution by selecting BUILD | Rebuild Solution from the menu.</w:t>
      </w:r>
    </w:p>
    <w:p w:rsidR="002111D4" w:rsidRDefault="00E13ECD" w:rsidP="00E13ECD">
      <w:r>
        <w:t xml:space="preserve">In this </w:t>
      </w:r>
      <w:r w:rsidR="00702955">
        <w:t>lab</w:t>
      </w:r>
      <w:r w:rsidR="00F42102">
        <w:t xml:space="preserve"> exercise</w:t>
      </w:r>
      <w:r>
        <w:t>, we saw how to run the Azure Mobile Services wizard to generate a sample table and client application.</w:t>
      </w:r>
    </w:p>
    <w:p w:rsidR="000E17D3" w:rsidRDefault="000E17D3" w:rsidP="00E13ECD">
      <w:r>
        <w:br w:type="page"/>
      </w:r>
    </w:p>
    <w:p w:rsidR="000E17D3" w:rsidRDefault="000E17D3" w:rsidP="00E13ECD"/>
    <w:p w:rsidR="00E13ECD" w:rsidRDefault="00F42102" w:rsidP="00F42102">
      <w:pPr>
        <w:pStyle w:val="Heading1"/>
      </w:pPr>
      <w:bookmarkStart w:id="4" w:name="_Toc404949900"/>
      <w:r>
        <w:t xml:space="preserve">Exercise 3: </w:t>
      </w:r>
      <w:r w:rsidRPr="00F42102">
        <w:t>Exploring the Sample Client Universal App</w:t>
      </w:r>
      <w:bookmarkEnd w:id="4"/>
    </w:p>
    <w:p w:rsidR="005D2E63" w:rsidRPr="005D2E63" w:rsidRDefault="005D2E63" w:rsidP="005D2E63">
      <w:r>
        <w:t>In this exercise, you will look at code and strive to understand it; but you will not be changing any code.</w:t>
      </w:r>
    </w:p>
    <w:p w:rsidR="00327438" w:rsidRPr="00327438" w:rsidRDefault="00327438" w:rsidP="00327438">
      <w:r>
        <w:t>Launch Visual Studio 2013 and open the application you created in Exercise 2.</w:t>
      </w:r>
    </w:p>
    <w:p w:rsidR="00327438" w:rsidRDefault="00327438" w:rsidP="00327438">
      <w:r>
        <w:t>Figure 1 shows the solution, which includes a Windows 8.1 project, a Windows Phone 8.1 project, and a project with files that are shared by the other two projects.</w:t>
      </w:r>
    </w:p>
    <w:p w:rsidR="00327438" w:rsidRDefault="00327438" w:rsidP="00327438">
      <w:r>
        <w:rPr>
          <w:noProof/>
        </w:rPr>
        <w:drawing>
          <wp:inline distT="0" distB="0" distL="0" distR="0">
            <wp:extent cx="3124200" cy="4533900"/>
            <wp:effectExtent l="0" t="0" r="0" b="0"/>
            <wp:docPr id="17" name="Picture 17" descr="http://davidgiard.com/ct.ashx?id=e8b0bf19-e5ae-4b81-b6a1-b1f6cfb75fa7&amp;url=http%3a%2f%2fdavidgiard.com%2fcontent%2fbinary%2fWindowsLiveWriter%2fAzureMobileServicePart4ExploringtheSampl_DC69%2fZumo4-Figure%252001%2520-%2520Client%2520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avidgiard.com/ct.ashx?id=e8b0bf19-e5ae-4b81-b6a1-b1f6cfb75fa7&amp;url=http%3a%2f%2fdavidgiard.com%2fcontent%2fbinary%2fWindowsLiveWriter%2fAzureMobileServicePart4ExploringtheSampl_DC69%2fZumo4-Figure%252001%2520-%2520Client%2520A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4533900"/>
                    </a:xfrm>
                    <a:prstGeom prst="rect">
                      <a:avLst/>
                    </a:prstGeom>
                    <a:noFill/>
                    <a:ln>
                      <a:noFill/>
                    </a:ln>
                  </pic:spPr>
                </pic:pic>
              </a:graphicData>
            </a:graphic>
          </wp:inline>
        </w:drawing>
      </w:r>
      <w:r>
        <w:br/>
        <w:t>Figure 1</w:t>
      </w:r>
    </w:p>
    <w:p w:rsidR="006B6DCE" w:rsidRDefault="006B6DCE" w:rsidP="006B6DCE">
      <w:pPr>
        <w:pStyle w:val="Heading2"/>
      </w:pPr>
      <w:bookmarkStart w:id="5" w:name="_Toc404949901"/>
      <w:r>
        <w:t>Launch the Apps</w:t>
      </w:r>
      <w:bookmarkEnd w:id="5"/>
    </w:p>
    <w:p w:rsidR="00327438" w:rsidRDefault="00327438" w:rsidP="00327438">
      <w:r>
        <w:t xml:space="preserve">Compile the application by selecting </w:t>
      </w:r>
      <w:r w:rsidRPr="000E17D3">
        <w:rPr>
          <w:rFonts w:ascii="Courier New" w:hAnsi="Courier New" w:cs="Courier New"/>
        </w:rPr>
        <w:t>Bu</w:t>
      </w:r>
      <w:r w:rsidR="000E17D3" w:rsidRPr="000E17D3">
        <w:rPr>
          <w:rFonts w:ascii="Courier New" w:hAnsi="Courier New" w:cs="Courier New"/>
        </w:rPr>
        <w:t>i</w:t>
      </w:r>
      <w:r w:rsidRPr="000E17D3">
        <w:rPr>
          <w:rFonts w:ascii="Courier New" w:hAnsi="Courier New" w:cs="Courier New"/>
        </w:rPr>
        <w:t>ld | Build Solution</w:t>
      </w:r>
      <w:r>
        <w:t xml:space="preserve"> from the Visual Studio menu.</w:t>
      </w:r>
    </w:p>
    <w:p w:rsidR="00327438" w:rsidRDefault="00327438" w:rsidP="00327438">
      <w:r>
        <w:t xml:space="preserve">Because this is a Universal app, it contains both a Windows 8.1 and a Windows Phone 8.1 project. The two projects do pretty much the same thing but each has a user interface appropriate to its own platform. </w:t>
      </w:r>
      <w:r w:rsidR="008245DD">
        <w:t>To select which project will run when you press F5, right-click the desired project in Solution Explorer and select “</w:t>
      </w:r>
      <w:r w:rsidR="00AA1DDA">
        <w:t xml:space="preserve">Set as </w:t>
      </w:r>
      <w:proofErr w:type="spellStart"/>
      <w:r w:rsidR="00AA1DDA">
        <w:t>SartUp</w:t>
      </w:r>
      <w:proofErr w:type="spellEnd"/>
      <w:r w:rsidR="00AA1DDA">
        <w:t xml:space="preserve"> project” from the context menu.</w:t>
      </w:r>
    </w:p>
    <w:p w:rsidR="00327438" w:rsidRDefault="00327438" w:rsidP="00327438">
      <w:r>
        <w:t xml:space="preserve">Run the application by pressing </w:t>
      </w:r>
      <w:r w:rsidR="000E17D3">
        <w:t xml:space="preserve">the </w:t>
      </w:r>
      <w:r>
        <w:t>F5</w:t>
      </w:r>
      <w:r w:rsidR="000E17D3">
        <w:t xml:space="preserve"> key on your keyboard</w:t>
      </w:r>
      <w:r>
        <w:t xml:space="preserve">. </w:t>
      </w:r>
    </w:p>
    <w:p w:rsidR="00327438" w:rsidRDefault="00327438" w:rsidP="00327438">
      <w:r>
        <w:lastRenderedPageBreak/>
        <w:t xml:space="preserve">A screen shot of each </w:t>
      </w:r>
      <w:r w:rsidR="000E17D3">
        <w:t xml:space="preserve">running </w:t>
      </w:r>
      <w:r>
        <w:t xml:space="preserve">app is shown in Figure 2 (Windows 8.1) and Figure 3 (Windows Phone 8.1). As you can </w:t>
      </w:r>
      <w:r w:rsidR="004B6F0D">
        <w:t xml:space="preserve">see, this app keeps track of a </w:t>
      </w:r>
      <w:r>
        <w:t xml:space="preserve">user's To Do List. The list of "To Do Items" is stored in an Azure SQL Database, which is exposed via Azure Mobile Services. </w:t>
      </w:r>
    </w:p>
    <w:p w:rsidR="00327438" w:rsidRDefault="00327438" w:rsidP="00327438">
      <w:r>
        <w:rPr>
          <w:noProof/>
        </w:rPr>
        <w:drawing>
          <wp:inline distT="0" distB="0" distL="0" distR="0">
            <wp:extent cx="5943600" cy="3343275"/>
            <wp:effectExtent l="19050" t="19050" r="19050" b="28575"/>
            <wp:docPr id="18" name="Picture 18" descr="http://davidgiard.com/ct.ashx?id=e8b0bf19-e5ae-4b81-b6a1-b1f6cfb75fa7&amp;url=http%3a%2f%2fdavidgiard.com%2fcontent%2fbinary%2fWindowsLiveWriter%2fAzureMobileServicePart4ExploringtheSampl_DC69%2fZumo4-Figure%252002%2520-%2520Running%2520Win81%2520Ap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davidgiard.com/ct.ashx?id=e8b0bf19-e5ae-4b81-b6a1-b1f6cfb75fa7&amp;url=http%3a%2f%2fdavidgiard.com%2fcontent%2fbinary%2fWindowsLiveWriter%2fAzureMobileServicePart4ExploringtheSampl_DC69%2fZumo4-Figure%252002%2520-%2520Running%2520Win81%2520App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accent1"/>
                      </a:solidFill>
                    </a:ln>
                  </pic:spPr>
                </pic:pic>
              </a:graphicData>
            </a:graphic>
          </wp:inline>
        </w:drawing>
      </w:r>
      <w:r>
        <w:br/>
        <w:t>Figure 2</w:t>
      </w:r>
    </w:p>
    <w:p w:rsidR="00327438" w:rsidRDefault="00327438" w:rsidP="00327438">
      <w:r>
        <w:rPr>
          <w:noProof/>
        </w:rPr>
        <w:lastRenderedPageBreak/>
        <w:drawing>
          <wp:inline distT="0" distB="0" distL="0" distR="0">
            <wp:extent cx="2743200" cy="4572000"/>
            <wp:effectExtent l="0" t="0" r="0" b="0"/>
            <wp:docPr id="19" name="Picture 19" descr="http://davidgiard.com/ct.ashx?id=e8b0bf19-e5ae-4b81-b6a1-b1f6cfb75fa7&amp;url=http%3a%2f%2fdavidgiard.com%2fcontent%2fbinary%2fWindowsLiveWriter%2fAzureMobileServicePart4ExploringtheSampl_DC69%2fZumo4-Figure%252003%2520-%2520Running%2520Win81%2520Ap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avidgiard.com/ct.ashx?id=e8b0bf19-e5ae-4b81-b6a1-b1f6cfb75fa7&amp;url=http%3a%2f%2fdavidgiard.com%2fcontent%2fbinary%2fWindowsLiveWriter%2fAzureMobileServicePart4ExploringtheSampl_DC69%2fZumo4-Figure%252003%2520-%2520Running%2520Win81%2520App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4572000"/>
                    </a:xfrm>
                    <a:prstGeom prst="rect">
                      <a:avLst/>
                    </a:prstGeom>
                    <a:noFill/>
                    <a:ln>
                      <a:noFill/>
                    </a:ln>
                  </pic:spPr>
                </pic:pic>
              </a:graphicData>
            </a:graphic>
          </wp:inline>
        </w:drawing>
      </w:r>
      <w:r>
        <w:br/>
        <w:t>Figure 3</w:t>
      </w:r>
    </w:p>
    <w:p w:rsidR="00AA1DDA" w:rsidRDefault="00AA1DDA" w:rsidP="00327438">
      <w:r>
        <w:t>You can see that the apps look similar because they have the same functionality. The differences are related to the size, layout, and other considerations of the specific platform on which they run. Play with each app and you will see that they function about the same, thanks to the large percentage of shared code.</w:t>
      </w:r>
    </w:p>
    <w:p w:rsidR="006B6DCE" w:rsidRDefault="006B6DCE" w:rsidP="006B6DCE">
      <w:pPr>
        <w:pStyle w:val="Heading2"/>
      </w:pPr>
      <w:bookmarkStart w:id="6" w:name="_Toc404949902"/>
      <w:r>
        <w:t>Explore the Code</w:t>
      </w:r>
      <w:bookmarkEnd w:id="6"/>
    </w:p>
    <w:p w:rsidR="006B6DCE" w:rsidRDefault="006B6DCE" w:rsidP="00327438">
      <w:r>
        <w:t>In the Solution Explorer, expand the Shared project. This is where most of the interesting stuff happens.</w:t>
      </w:r>
    </w:p>
    <w:p w:rsidR="006B6DCE" w:rsidRDefault="006B6DCE" w:rsidP="006B6DCE">
      <w:pPr>
        <w:pStyle w:val="Heading3"/>
      </w:pPr>
      <w:bookmarkStart w:id="7" w:name="_Toc404949903"/>
      <w:r>
        <w:t>TodoItem.cs</w:t>
      </w:r>
      <w:bookmarkEnd w:id="7"/>
    </w:p>
    <w:p w:rsidR="00327438" w:rsidRDefault="006B6DCE" w:rsidP="00327438">
      <w:r>
        <w:t xml:space="preserve">Double-click the </w:t>
      </w:r>
      <w:proofErr w:type="spellStart"/>
      <w:r w:rsidR="00327438">
        <w:t>TodoItem.cs</w:t>
      </w:r>
      <w:proofErr w:type="spellEnd"/>
      <w:r>
        <w:t xml:space="preserve"> node in the </w:t>
      </w:r>
      <w:proofErr w:type="spellStart"/>
      <w:r>
        <w:t>DataModel</w:t>
      </w:r>
      <w:proofErr w:type="spellEnd"/>
      <w:r>
        <w:t xml:space="preserve"> folder of the Shared project.</w:t>
      </w:r>
    </w:p>
    <w:p w:rsidR="00327438" w:rsidRDefault="00327438" w:rsidP="00327438">
      <w:r>
        <w:t xml:space="preserve">Let's look first at the Model. It is in the Shared project because both apps use the same model. (Listing 1). </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proofErr w:type="gramStart"/>
      <w:r>
        <w:rPr>
          <w:rFonts w:ascii="Consolas" w:hAnsi="Consolas" w:cs="Consolas"/>
          <w:color w:val="0000FF"/>
          <w:sz w:val="30"/>
          <w:szCs w:val="30"/>
          <w:highlight w:val="white"/>
        </w:rPr>
        <w:t>public</w:t>
      </w:r>
      <w:proofErr w:type="gram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class</w:t>
      </w:r>
      <w:r>
        <w:rPr>
          <w:rFonts w:ascii="Consolas" w:hAnsi="Consolas" w:cs="Consolas"/>
          <w:color w:val="000000"/>
          <w:sz w:val="30"/>
          <w:szCs w:val="30"/>
          <w:highlight w:val="white"/>
        </w:rPr>
        <w:t xml:space="preserve"> </w:t>
      </w:r>
      <w:proofErr w:type="spellStart"/>
      <w:r>
        <w:rPr>
          <w:rFonts w:ascii="Consolas" w:hAnsi="Consolas" w:cs="Consolas"/>
          <w:color w:val="2B91AF"/>
          <w:sz w:val="30"/>
          <w:szCs w:val="30"/>
          <w:highlight w:val="white"/>
        </w:rPr>
        <w:t>TodoItem</w:t>
      </w:r>
      <w:proofErr w:type="spellEnd"/>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gramStart"/>
      <w:r>
        <w:rPr>
          <w:rFonts w:ascii="Consolas" w:hAnsi="Consolas" w:cs="Consolas"/>
          <w:color w:val="0000FF"/>
          <w:sz w:val="30"/>
          <w:szCs w:val="30"/>
          <w:highlight w:val="white"/>
        </w:rPr>
        <w:t>public</w:t>
      </w:r>
      <w:proofErr w:type="gram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string</w:t>
      </w:r>
      <w:r>
        <w:rPr>
          <w:rFonts w:ascii="Consolas" w:hAnsi="Consolas" w:cs="Consolas"/>
          <w:color w:val="000000"/>
          <w:sz w:val="30"/>
          <w:szCs w:val="30"/>
          <w:highlight w:val="white"/>
        </w:rPr>
        <w:t xml:space="preserve"> Id { </w:t>
      </w:r>
      <w:r>
        <w:rPr>
          <w:rFonts w:ascii="Consolas" w:hAnsi="Consolas" w:cs="Consolas"/>
          <w:color w:val="0000FF"/>
          <w:sz w:val="30"/>
          <w:szCs w:val="30"/>
          <w:highlight w:val="white"/>
        </w:rPr>
        <w:t>get</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set</w:t>
      </w:r>
      <w:r>
        <w:rPr>
          <w:rFonts w:ascii="Consolas" w:hAnsi="Consolas" w:cs="Consolas"/>
          <w:color w:val="000000"/>
          <w:sz w:val="30"/>
          <w:szCs w:val="30"/>
          <w:highlight w:val="white"/>
        </w:rPr>
        <w:t>; }</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lastRenderedPageBreak/>
        <w:t xml:space="preserve">    [</w:t>
      </w:r>
      <w:proofErr w:type="spellStart"/>
      <w:proofErr w:type="gramStart"/>
      <w:r>
        <w:rPr>
          <w:rFonts w:ascii="Consolas" w:hAnsi="Consolas" w:cs="Consolas"/>
          <w:color w:val="2B91AF"/>
          <w:sz w:val="30"/>
          <w:szCs w:val="30"/>
          <w:highlight w:val="white"/>
        </w:rPr>
        <w:t>JsonProperty</w:t>
      </w:r>
      <w:proofErr w:type="spellEnd"/>
      <w:r>
        <w:rPr>
          <w:rFonts w:ascii="Consolas" w:hAnsi="Consolas" w:cs="Consolas"/>
          <w:color w:val="000000"/>
          <w:sz w:val="30"/>
          <w:szCs w:val="30"/>
          <w:highlight w:val="white"/>
        </w:rPr>
        <w:t>(</w:t>
      </w:r>
      <w:proofErr w:type="spellStart"/>
      <w:proofErr w:type="gramEnd"/>
      <w:r>
        <w:rPr>
          <w:rFonts w:ascii="Consolas" w:hAnsi="Consolas" w:cs="Consolas"/>
          <w:color w:val="000000"/>
          <w:sz w:val="30"/>
          <w:szCs w:val="30"/>
          <w:highlight w:val="white"/>
        </w:rPr>
        <w:t>PropertyName</w:t>
      </w:r>
      <w:proofErr w:type="spellEnd"/>
      <w:r>
        <w:rPr>
          <w:rFonts w:ascii="Consolas" w:hAnsi="Consolas" w:cs="Consolas"/>
          <w:color w:val="000000"/>
          <w:sz w:val="30"/>
          <w:szCs w:val="30"/>
          <w:highlight w:val="white"/>
        </w:rPr>
        <w:t xml:space="preserve"> = </w:t>
      </w:r>
      <w:r>
        <w:rPr>
          <w:rFonts w:ascii="Consolas" w:hAnsi="Consolas" w:cs="Consolas"/>
          <w:color w:val="A31515"/>
          <w:sz w:val="30"/>
          <w:szCs w:val="30"/>
          <w:highlight w:val="white"/>
        </w:rPr>
        <w:t>"text"</w:t>
      </w:r>
      <w:r>
        <w:rPr>
          <w:rFonts w:ascii="Consolas" w:hAnsi="Consolas" w:cs="Consolas"/>
          <w:color w:val="000000"/>
          <w:sz w:val="30"/>
          <w:szCs w:val="30"/>
          <w:highlight w:val="white"/>
        </w:rPr>
        <w:t>)]</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gramStart"/>
      <w:r>
        <w:rPr>
          <w:rFonts w:ascii="Consolas" w:hAnsi="Consolas" w:cs="Consolas"/>
          <w:color w:val="0000FF"/>
          <w:sz w:val="30"/>
          <w:szCs w:val="30"/>
          <w:highlight w:val="white"/>
        </w:rPr>
        <w:t>public</w:t>
      </w:r>
      <w:proofErr w:type="gram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string</w:t>
      </w:r>
      <w:r>
        <w:rPr>
          <w:rFonts w:ascii="Consolas" w:hAnsi="Consolas" w:cs="Consolas"/>
          <w:color w:val="000000"/>
          <w:sz w:val="30"/>
          <w:szCs w:val="30"/>
          <w:highlight w:val="white"/>
        </w:rPr>
        <w:t xml:space="preserve"> Text { </w:t>
      </w:r>
      <w:r>
        <w:rPr>
          <w:rFonts w:ascii="Consolas" w:hAnsi="Consolas" w:cs="Consolas"/>
          <w:color w:val="0000FF"/>
          <w:sz w:val="30"/>
          <w:szCs w:val="30"/>
          <w:highlight w:val="white"/>
        </w:rPr>
        <w:t>get</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set</w:t>
      </w:r>
      <w:r>
        <w:rPr>
          <w:rFonts w:ascii="Consolas" w:hAnsi="Consolas" w:cs="Consolas"/>
          <w:color w:val="000000"/>
          <w:sz w:val="30"/>
          <w:szCs w:val="30"/>
          <w:highlight w:val="white"/>
        </w:rPr>
        <w:t>; }</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spellStart"/>
      <w:proofErr w:type="gramStart"/>
      <w:r>
        <w:rPr>
          <w:rFonts w:ascii="Consolas" w:hAnsi="Consolas" w:cs="Consolas"/>
          <w:color w:val="2B91AF"/>
          <w:sz w:val="30"/>
          <w:szCs w:val="30"/>
          <w:highlight w:val="white"/>
        </w:rPr>
        <w:t>JsonProperty</w:t>
      </w:r>
      <w:proofErr w:type="spellEnd"/>
      <w:r>
        <w:rPr>
          <w:rFonts w:ascii="Consolas" w:hAnsi="Consolas" w:cs="Consolas"/>
          <w:color w:val="000000"/>
          <w:sz w:val="30"/>
          <w:szCs w:val="30"/>
          <w:highlight w:val="white"/>
        </w:rPr>
        <w:t>(</w:t>
      </w:r>
      <w:proofErr w:type="spellStart"/>
      <w:proofErr w:type="gramEnd"/>
      <w:r>
        <w:rPr>
          <w:rFonts w:ascii="Consolas" w:hAnsi="Consolas" w:cs="Consolas"/>
          <w:color w:val="000000"/>
          <w:sz w:val="30"/>
          <w:szCs w:val="30"/>
          <w:highlight w:val="white"/>
        </w:rPr>
        <w:t>PropertyName</w:t>
      </w:r>
      <w:proofErr w:type="spellEnd"/>
      <w:r>
        <w:rPr>
          <w:rFonts w:ascii="Consolas" w:hAnsi="Consolas" w:cs="Consolas"/>
          <w:color w:val="000000"/>
          <w:sz w:val="30"/>
          <w:szCs w:val="30"/>
          <w:highlight w:val="white"/>
        </w:rPr>
        <w:t xml:space="preserve"> = </w:t>
      </w:r>
      <w:r>
        <w:rPr>
          <w:rFonts w:ascii="Consolas" w:hAnsi="Consolas" w:cs="Consolas"/>
          <w:color w:val="A31515"/>
          <w:sz w:val="30"/>
          <w:szCs w:val="30"/>
          <w:highlight w:val="white"/>
        </w:rPr>
        <w:t>"complete"</w:t>
      </w:r>
      <w:r>
        <w:rPr>
          <w:rFonts w:ascii="Consolas" w:hAnsi="Consolas" w:cs="Consolas"/>
          <w:color w:val="000000"/>
          <w:sz w:val="30"/>
          <w:szCs w:val="30"/>
          <w:highlight w:val="white"/>
        </w:rPr>
        <w:t>)]</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gramStart"/>
      <w:r>
        <w:rPr>
          <w:rFonts w:ascii="Consolas" w:hAnsi="Consolas" w:cs="Consolas"/>
          <w:color w:val="0000FF"/>
          <w:sz w:val="30"/>
          <w:szCs w:val="30"/>
          <w:highlight w:val="white"/>
        </w:rPr>
        <w:t>public</w:t>
      </w:r>
      <w:proofErr w:type="gramEnd"/>
      <w:r>
        <w:rPr>
          <w:rFonts w:ascii="Consolas" w:hAnsi="Consolas" w:cs="Consolas"/>
          <w:color w:val="000000"/>
          <w:sz w:val="30"/>
          <w:szCs w:val="30"/>
          <w:highlight w:val="white"/>
        </w:rPr>
        <w:t xml:space="preserve"> </w:t>
      </w:r>
      <w:proofErr w:type="spellStart"/>
      <w:r>
        <w:rPr>
          <w:rFonts w:ascii="Consolas" w:hAnsi="Consolas" w:cs="Consolas"/>
          <w:color w:val="0000FF"/>
          <w:sz w:val="30"/>
          <w:szCs w:val="30"/>
          <w:highlight w:val="white"/>
        </w:rPr>
        <w:t>bool</w:t>
      </w:r>
      <w:proofErr w:type="spellEnd"/>
      <w:r>
        <w:rPr>
          <w:rFonts w:ascii="Consolas" w:hAnsi="Consolas" w:cs="Consolas"/>
          <w:color w:val="000000"/>
          <w:sz w:val="30"/>
          <w:szCs w:val="30"/>
          <w:highlight w:val="white"/>
        </w:rPr>
        <w:t xml:space="preserve"> Complete { </w:t>
      </w:r>
      <w:r>
        <w:rPr>
          <w:rFonts w:ascii="Consolas" w:hAnsi="Consolas" w:cs="Consolas"/>
          <w:color w:val="0000FF"/>
          <w:sz w:val="30"/>
          <w:szCs w:val="30"/>
          <w:highlight w:val="white"/>
        </w:rPr>
        <w:t>get</w:t>
      </w:r>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set</w:t>
      </w:r>
      <w:r>
        <w:rPr>
          <w:rFonts w:ascii="Consolas" w:hAnsi="Consolas" w:cs="Consolas"/>
          <w:color w:val="000000"/>
          <w:sz w:val="30"/>
          <w:szCs w:val="30"/>
          <w:highlight w:val="white"/>
        </w:rPr>
        <w:t>; }</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w:t>
      </w:r>
    </w:p>
    <w:p w:rsidR="00327438" w:rsidRDefault="00327438" w:rsidP="00327438">
      <w:r>
        <w:t xml:space="preserve">Listing 1 </w:t>
      </w:r>
    </w:p>
    <w:p w:rsidR="00327438" w:rsidRDefault="00327438" w:rsidP="00327438">
      <w:r>
        <w:t xml:space="preserve">The three properties (Id, Text, and Complete) will map to columns in the SQL Server table.  </w:t>
      </w:r>
      <w:r w:rsidR="004B6F0D">
        <w:t xml:space="preserve">The </w:t>
      </w:r>
      <w:r w:rsidRPr="004B6F0D">
        <w:rPr>
          <w:i/>
        </w:rPr>
        <w:t>Text</w:t>
      </w:r>
      <w:r>
        <w:t xml:space="preserve"> and </w:t>
      </w:r>
      <w:r w:rsidRPr="004B6F0D">
        <w:rPr>
          <w:i/>
        </w:rPr>
        <w:t>Complete</w:t>
      </w:r>
      <w:r>
        <w:t xml:space="preserve"> </w:t>
      </w:r>
      <w:r w:rsidR="004B6F0D">
        <w:t xml:space="preserve">properties </w:t>
      </w:r>
      <w:r>
        <w:t xml:space="preserve">are decorated with the </w:t>
      </w:r>
      <w:proofErr w:type="spellStart"/>
      <w:r w:rsidRPr="004B6F0D">
        <w:rPr>
          <w:rFonts w:ascii="Consolas" w:hAnsi="Consolas" w:cs="Consolas"/>
        </w:rPr>
        <w:t>JsonProperty</w:t>
      </w:r>
      <w:proofErr w:type="spellEnd"/>
      <w:r>
        <w:t xml:space="preserve"> attribute, which is found in the </w:t>
      </w:r>
      <w:proofErr w:type="spellStart"/>
      <w:r>
        <w:t>Newtonsoft.Json</w:t>
      </w:r>
      <w:proofErr w:type="spellEnd"/>
      <w:r>
        <w:t xml:space="preserve"> library and tells .NET how to name these properties when an object is transformed into the JSON format. Strictly speaking, this is unnecessary, but J</w:t>
      </w:r>
      <w:r w:rsidR="006B6DCE">
        <w:t xml:space="preserve">SON objects tend to follow the </w:t>
      </w:r>
      <w:r>
        <w:t xml:space="preserve">JavaScript convention of Camel casing. </w:t>
      </w:r>
    </w:p>
    <w:p w:rsidR="006B6DCE" w:rsidRDefault="006B6DCE" w:rsidP="006B6DCE">
      <w:pPr>
        <w:pStyle w:val="Heading3"/>
      </w:pPr>
      <w:bookmarkStart w:id="8" w:name="_Toc404949904"/>
      <w:r>
        <w:t>App.xaml.cs</w:t>
      </w:r>
      <w:bookmarkEnd w:id="8"/>
    </w:p>
    <w:p w:rsidR="00327438" w:rsidRDefault="006B6DCE" w:rsidP="00327438">
      <w:r>
        <w:t xml:space="preserve">Now open </w:t>
      </w:r>
      <w:proofErr w:type="spellStart"/>
      <w:r w:rsidR="00327438">
        <w:t>App.xaml.cs</w:t>
      </w:r>
      <w:proofErr w:type="spellEnd"/>
      <w:r>
        <w:t xml:space="preserve"> in the Shared project by double-clicking the node in Solution Explorer. You may need to expand </w:t>
      </w:r>
      <w:proofErr w:type="spellStart"/>
      <w:r>
        <w:t>App.xaml</w:t>
      </w:r>
      <w:proofErr w:type="spellEnd"/>
      <w:r>
        <w:t xml:space="preserve"> to see this node.</w:t>
      </w:r>
    </w:p>
    <w:p w:rsidR="00327438" w:rsidRDefault="00327438" w:rsidP="00327438">
      <w:r>
        <w:t xml:space="preserve">The shared </w:t>
      </w:r>
      <w:proofErr w:type="spellStart"/>
      <w:r>
        <w:t>App.xaml.cs</w:t>
      </w:r>
      <w:proofErr w:type="spellEnd"/>
      <w:r>
        <w:t xml:space="preserve"> takes care of some basic processing when an app starts up, suspends, or has a problem. </w:t>
      </w:r>
    </w:p>
    <w:p w:rsidR="00327438" w:rsidRDefault="00327438" w:rsidP="00327438">
      <w:r>
        <w:t xml:space="preserve">As far as Azure Mobile Services is concerned, the important line is the </w:t>
      </w:r>
      <w:proofErr w:type="spellStart"/>
      <w:r>
        <w:t>MobileService</w:t>
      </w:r>
      <w:proofErr w:type="spellEnd"/>
      <w:r>
        <w:t xml:space="preserve"> field declaration (Listing 2)</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proofErr w:type="gramStart"/>
      <w:r>
        <w:rPr>
          <w:rFonts w:ascii="Consolas" w:hAnsi="Consolas" w:cs="Consolas"/>
          <w:color w:val="0000FF"/>
          <w:sz w:val="30"/>
          <w:szCs w:val="30"/>
          <w:highlight w:val="white"/>
        </w:rPr>
        <w:t>public</w:t>
      </w:r>
      <w:proofErr w:type="gram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static</w:t>
      </w:r>
      <w:r>
        <w:rPr>
          <w:rFonts w:ascii="Consolas" w:hAnsi="Consolas" w:cs="Consolas"/>
          <w:color w:val="000000"/>
          <w:sz w:val="30"/>
          <w:szCs w:val="30"/>
          <w:highlight w:val="white"/>
        </w:rPr>
        <w:t xml:space="preserve"> </w:t>
      </w:r>
      <w:proofErr w:type="spellStart"/>
      <w:r>
        <w:rPr>
          <w:rFonts w:ascii="Consolas" w:hAnsi="Consolas" w:cs="Consolas"/>
          <w:color w:val="2B91AF"/>
          <w:sz w:val="30"/>
          <w:szCs w:val="30"/>
          <w:highlight w:val="white"/>
        </w:rPr>
        <w:t>MobileServiceClient</w:t>
      </w:r>
      <w:proofErr w:type="spellEnd"/>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MobileService</w:t>
      </w:r>
      <w:proofErr w:type="spellEnd"/>
      <w:r>
        <w:rPr>
          <w:rFonts w:ascii="Consolas" w:hAnsi="Consolas" w:cs="Consolas"/>
          <w:color w:val="000000"/>
          <w:sz w:val="30"/>
          <w:szCs w:val="30"/>
          <w:highlight w:val="white"/>
        </w:rPr>
        <w:t xml:space="preserve"> </w:t>
      </w:r>
      <w:r>
        <w:rPr>
          <w:rFonts w:ascii="Consolas" w:hAnsi="Consolas" w:cs="Consolas"/>
          <w:color w:val="000000"/>
          <w:sz w:val="30"/>
          <w:szCs w:val="30"/>
          <w:highlight w:val="white"/>
        </w:rPr>
        <w:br/>
        <w:t xml:space="preserve">    = </w:t>
      </w:r>
      <w:r>
        <w:rPr>
          <w:rFonts w:ascii="Consolas" w:hAnsi="Consolas" w:cs="Consolas"/>
          <w:color w:val="0000FF"/>
          <w:sz w:val="30"/>
          <w:szCs w:val="30"/>
          <w:highlight w:val="white"/>
        </w:rPr>
        <w:t>new</w:t>
      </w:r>
      <w:r>
        <w:rPr>
          <w:rFonts w:ascii="Consolas" w:hAnsi="Consolas" w:cs="Consolas"/>
          <w:color w:val="000000"/>
          <w:sz w:val="30"/>
          <w:szCs w:val="30"/>
          <w:highlight w:val="white"/>
        </w:rPr>
        <w:t xml:space="preserve"> </w:t>
      </w:r>
      <w:proofErr w:type="spellStart"/>
      <w:r>
        <w:rPr>
          <w:rFonts w:ascii="Consolas" w:hAnsi="Consolas" w:cs="Consolas"/>
          <w:color w:val="2B91AF"/>
          <w:sz w:val="30"/>
          <w:szCs w:val="30"/>
          <w:highlight w:val="white"/>
        </w:rPr>
        <w:t>MobileServiceClient</w:t>
      </w:r>
      <w:proofErr w:type="spellEnd"/>
      <w:r>
        <w:rPr>
          <w:rFonts w:ascii="Consolas" w:hAnsi="Consolas" w:cs="Consolas"/>
          <w:color w:val="000000"/>
          <w:sz w:val="30"/>
          <w:szCs w:val="30"/>
          <w:highlight w:val="white"/>
        </w:rPr>
        <w:t>(</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r>
        <w:rPr>
          <w:rFonts w:ascii="Consolas" w:hAnsi="Consolas" w:cs="Consolas"/>
          <w:color w:val="A31515"/>
          <w:sz w:val="30"/>
          <w:szCs w:val="30"/>
          <w:highlight w:val="white"/>
        </w:rPr>
        <w:t>"https://giard1119.azure-mobile.net/"</w:t>
      </w:r>
      <w:r>
        <w:rPr>
          <w:rFonts w:ascii="Consolas" w:hAnsi="Consolas" w:cs="Consolas"/>
          <w:color w:val="000000"/>
          <w:sz w:val="30"/>
          <w:szCs w:val="30"/>
          <w:highlight w:val="white"/>
        </w:rPr>
        <w:t>,</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r>
        <w:rPr>
          <w:rFonts w:ascii="Consolas" w:hAnsi="Consolas" w:cs="Consolas"/>
          <w:color w:val="A31515"/>
          <w:sz w:val="30"/>
          <w:szCs w:val="30"/>
          <w:highlight w:val="white"/>
        </w:rPr>
        <w:t>"HKLNiAbDvDzodcZJHkKvncFZPkiWke98"</w:t>
      </w:r>
    </w:p>
    <w:p w:rsidR="006B6DCE" w:rsidRDefault="006B6DCE" w:rsidP="006B6DCE">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w:t>
      </w:r>
    </w:p>
    <w:p w:rsidR="00327438" w:rsidRDefault="00327438" w:rsidP="00327438">
      <w:r>
        <w:t xml:space="preserve">Listing 2 </w:t>
      </w:r>
    </w:p>
    <w:p w:rsidR="00327438" w:rsidRDefault="00327438" w:rsidP="00327438">
      <w:r>
        <w:t xml:space="preserve">The second parameter of the </w:t>
      </w:r>
      <w:proofErr w:type="spellStart"/>
      <w:r w:rsidR="006B6DCE">
        <w:t>MobileServiceClient</w:t>
      </w:r>
      <w:proofErr w:type="spellEnd"/>
      <w:r w:rsidR="006B6DCE">
        <w:t xml:space="preserve"> </w:t>
      </w:r>
      <w:r>
        <w:t xml:space="preserve">constructor is the application key generated by your Mobile Service. Passing the Application Key to the constructor of our </w:t>
      </w:r>
      <w:proofErr w:type="spellStart"/>
      <w:r>
        <w:t>MobileServiceClient</w:t>
      </w:r>
      <w:proofErr w:type="spellEnd"/>
      <w:r>
        <w:t xml:space="preserve"> is necessary if we set permissions to only allow calls to the mobile service by clients that provide the Application Key. Whenever we call the REST service with this object, the Application Key will be passed in the header of HTTP calls to the mobile services endpoints. </w:t>
      </w:r>
    </w:p>
    <w:p w:rsidR="00327438" w:rsidRDefault="00327438" w:rsidP="00327438">
      <w:r>
        <w:t xml:space="preserve">This static class is available throughout the application and contains methods to communicate with your mobile service. Its main use is to create an </w:t>
      </w:r>
      <w:proofErr w:type="spellStart"/>
      <w:r>
        <w:t>IMobileServiceTable</w:t>
      </w:r>
      <w:proofErr w:type="spellEnd"/>
      <w:r>
        <w:t xml:space="preserve"> by calling the static object's </w:t>
      </w:r>
      <w:proofErr w:type="spellStart"/>
      <w:proofErr w:type="gramStart"/>
      <w:r>
        <w:t>GetTable</w:t>
      </w:r>
      <w:proofErr w:type="spellEnd"/>
      <w:r>
        <w:t>(</w:t>
      </w:r>
      <w:proofErr w:type="gramEnd"/>
      <w:r>
        <w:t xml:space="preserve">) method, which is done in the </w:t>
      </w:r>
      <w:proofErr w:type="spellStart"/>
      <w:r>
        <w:t>MainPage</w:t>
      </w:r>
      <w:proofErr w:type="spellEnd"/>
      <w:r>
        <w:t xml:space="preserve">. </w:t>
      </w:r>
    </w:p>
    <w:p w:rsidR="006B6DCE" w:rsidRDefault="006B6DCE" w:rsidP="006B6DCE">
      <w:pPr>
        <w:pStyle w:val="Heading3"/>
      </w:pPr>
      <w:bookmarkStart w:id="9" w:name="_Toc404949905"/>
      <w:r>
        <w:t>MainPage.cs</w:t>
      </w:r>
      <w:bookmarkEnd w:id="9"/>
    </w:p>
    <w:p w:rsidR="00327438" w:rsidRDefault="006B6DCE" w:rsidP="00327438">
      <w:r>
        <w:t xml:space="preserve">Open the </w:t>
      </w:r>
      <w:proofErr w:type="spellStart"/>
      <w:r w:rsidR="00327438">
        <w:t>MainPage.cs</w:t>
      </w:r>
      <w:proofErr w:type="spellEnd"/>
      <w:r w:rsidR="00327438">
        <w:t xml:space="preserve"> </w:t>
      </w:r>
      <w:r>
        <w:t>class by double-clicking this node in the Solution Explorer.</w:t>
      </w:r>
    </w:p>
    <w:p w:rsidR="00327438" w:rsidRDefault="00327438" w:rsidP="00327438">
      <w:r>
        <w:lastRenderedPageBreak/>
        <w:t xml:space="preserve">Notice that all three projects contain the </w:t>
      </w:r>
      <w:proofErr w:type="spellStart"/>
      <w:r>
        <w:t>MainPage</w:t>
      </w:r>
      <w:proofErr w:type="spellEnd"/>
      <w:r>
        <w:t xml:space="preserve"> class, which derives from the Page object. In both the Windows project and in the Windows Phone project, this class is in the </w:t>
      </w:r>
      <w:proofErr w:type="spellStart"/>
      <w:r>
        <w:t>MainPage.xaml.cs</w:t>
      </w:r>
      <w:proofErr w:type="spellEnd"/>
      <w:r>
        <w:t xml:space="preserve"> file, while the class is in the </w:t>
      </w:r>
      <w:proofErr w:type="spellStart"/>
      <w:r>
        <w:t>MainPage.cs</w:t>
      </w:r>
      <w:proofErr w:type="spellEnd"/>
      <w:r>
        <w:t xml:space="preserve"> file in the shared project. Notice also that these are all "partial" classes and that each is in the same namespace. At compile time, both the Windows and Windows Phone projects will pull in the class from the Shared Project and use its code. </w:t>
      </w:r>
    </w:p>
    <w:p w:rsidR="00327438" w:rsidRDefault="00327438" w:rsidP="00327438">
      <w:r>
        <w:t xml:space="preserve">At the top of the </w:t>
      </w:r>
      <w:proofErr w:type="spellStart"/>
      <w:r>
        <w:t>MainPage</w:t>
      </w:r>
      <w:proofErr w:type="spellEnd"/>
      <w:r>
        <w:t xml:space="preserve"> class is the creation of two sets of our model (Listing 3). </w:t>
      </w:r>
    </w:p>
    <w:p w:rsidR="006B6DCE" w:rsidRPr="006B6DCE" w:rsidRDefault="006B6DCE" w:rsidP="006B6DCE">
      <w:pPr>
        <w:autoSpaceDE w:val="0"/>
        <w:autoSpaceDN w:val="0"/>
        <w:adjustRightInd w:val="0"/>
        <w:spacing w:after="0" w:line="240" w:lineRule="auto"/>
        <w:rPr>
          <w:rFonts w:ascii="Consolas" w:hAnsi="Consolas" w:cs="Consolas"/>
          <w:color w:val="000000"/>
          <w:sz w:val="28"/>
          <w:szCs w:val="28"/>
          <w:highlight w:val="white"/>
        </w:rPr>
      </w:pPr>
      <w:proofErr w:type="gramStart"/>
      <w:r w:rsidRPr="006B6DCE">
        <w:rPr>
          <w:rFonts w:ascii="Consolas" w:hAnsi="Consolas" w:cs="Consolas"/>
          <w:color w:val="0000FF"/>
          <w:sz w:val="28"/>
          <w:szCs w:val="28"/>
          <w:highlight w:val="white"/>
        </w:rPr>
        <w:t>private</w:t>
      </w:r>
      <w:proofErr w:type="gramEnd"/>
      <w:r w:rsidRPr="006B6DCE">
        <w:rPr>
          <w:rFonts w:ascii="Consolas" w:hAnsi="Consolas" w:cs="Consolas"/>
          <w:color w:val="000000"/>
          <w:sz w:val="28"/>
          <w:szCs w:val="28"/>
          <w:highlight w:val="white"/>
        </w:rPr>
        <w:t xml:space="preserve"> </w:t>
      </w:r>
      <w:proofErr w:type="spellStart"/>
      <w:r w:rsidRPr="006B6DCE">
        <w:rPr>
          <w:rFonts w:ascii="Consolas" w:hAnsi="Consolas" w:cs="Consolas"/>
          <w:color w:val="2B91AF"/>
          <w:sz w:val="28"/>
          <w:szCs w:val="28"/>
          <w:highlight w:val="white"/>
        </w:rPr>
        <w:t>MobileServiceCollection</w:t>
      </w:r>
      <w:proofErr w:type="spellEnd"/>
      <w:r w:rsidRPr="006B6DCE">
        <w:rPr>
          <w:rFonts w:ascii="Consolas" w:hAnsi="Consolas" w:cs="Consolas"/>
          <w:color w:val="000000"/>
          <w:sz w:val="28"/>
          <w:szCs w:val="28"/>
          <w:highlight w:val="white"/>
        </w:rPr>
        <w:t>&lt;</w:t>
      </w:r>
      <w:proofErr w:type="spellStart"/>
      <w:r w:rsidRPr="006B6DCE">
        <w:rPr>
          <w:rFonts w:ascii="Consolas" w:hAnsi="Consolas" w:cs="Consolas"/>
          <w:color w:val="2B91AF"/>
          <w:sz w:val="28"/>
          <w:szCs w:val="28"/>
          <w:highlight w:val="white"/>
        </w:rPr>
        <w:t>TodoItem</w:t>
      </w:r>
      <w:proofErr w:type="spellEnd"/>
      <w:r w:rsidRPr="006B6DCE">
        <w:rPr>
          <w:rFonts w:ascii="Consolas" w:hAnsi="Consolas" w:cs="Consolas"/>
          <w:color w:val="000000"/>
          <w:sz w:val="28"/>
          <w:szCs w:val="28"/>
          <w:highlight w:val="white"/>
        </w:rPr>
        <w:t xml:space="preserve">, </w:t>
      </w:r>
      <w:proofErr w:type="spellStart"/>
      <w:r w:rsidRPr="006B6DCE">
        <w:rPr>
          <w:rFonts w:ascii="Consolas" w:hAnsi="Consolas" w:cs="Consolas"/>
          <w:color w:val="2B91AF"/>
          <w:sz w:val="28"/>
          <w:szCs w:val="28"/>
          <w:highlight w:val="white"/>
        </w:rPr>
        <w:t>TodoItem</w:t>
      </w:r>
      <w:proofErr w:type="spellEnd"/>
      <w:r w:rsidRPr="006B6DCE">
        <w:rPr>
          <w:rFonts w:ascii="Consolas" w:hAnsi="Consolas" w:cs="Consolas"/>
          <w:color w:val="000000"/>
          <w:sz w:val="28"/>
          <w:szCs w:val="28"/>
          <w:highlight w:val="white"/>
        </w:rPr>
        <w:t>&gt; items;</w:t>
      </w:r>
    </w:p>
    <w:p w:rsidR="006B6DCE" w:rsidRPr="006B6DCE" w:rsidRDefault="006B6DCE" w:rsidP="006B6DCE">
      <w:pPr>
        <w:autoSpaceDE w:val="0"/>
        <w:autoSpaceDN w:val="0"/>
        <w:adjustRightInd w:val="0"/>
        <w:spacing w:after="0" w:line="240" w:lineRule="auto"/>
        <w:rPr>
          <w:rFonts w:ascii="Consolas" w:hAnsi="Consolas" w:cs="Consolas"/>
          <w:color w:val="000000"/>
          <w:sz w:val="28"/>
          <w:szCs w:val="28"/>
          <w:highlight w:val="white"/>
        </w:rPr>
      </w:pPr>
      <w:proofErr w:type="gramStart"/>
      <w:r w:rsidRPr="006B6DCE">
        <w:rPr>
          <w:rFonts w:ascii="Consolas" w:hAnsi="Consolas" w:cs="Consolas"/>
          <w:color w:val="0000FF"/>
          <w:sz w:val="28"/>
          <w:szCs w:val="28"/>
          <w:highlight w:val="white"/>
        </w:rPr>
        <w:t>private</w:t>
      </w:r>
      <w:proofErr w:type="gramEnd"/>
      <w:r w:rsidRPr="006B6DCE">
        <w:rPr>
          <w:rFonts w:ascii="Consolas" w:hAnsi="Consolas" w:cs="Consolas"/>
          <w:color w:val="000000"/>
          <w:sz w:val="28"/>
          <w:szCs w:val="28"/>
          <w:highlight w:val="white"/>
        </w:rPr>
        <w:t xml:space="preserve"> </w:t>
      </w:r>
      <w:proofErr w:type="spellStart"/>
      <w:r w:rsidRPr="006B6DCE">
        <w:rPr>
          <w:rFonts w:ascii="Consolas" w:hAnsi="Consolas" w:cs="Consolas"/>
          <w:color w:val="2B91AF"/>
          <w:sz w:val="28"/>
          <w:szCs w:val="28"/>
          <w:highlight w:val="white"/>
        </w:rPr>
        <w:t>IMobileServiceTable</w:t>
      </w:r>
      <w:proofErr w:type="spellEnd"/>
      <w:r w:rsidRPr="006B6DCE">
        <w:rPr>
          <w:rFonts w:ascii="Consolas" w:hAnsi="Consolas" w:cs="Consolas"/>
          <w:color w:val="000000"/>
          <w:sz w:val="28"/>
          <w:szCs w:val="28"/>
          <w:highlight w:val="white"/>
        </w:rPr>
        <w:t>&lt;</w:t>
      </w:r>
      <w:proofErr w:type="spellStart"/>
      <w:r w:rsidRPr="006B6DCE">
        <w:rPr>
          <w:rFonts w:ascii="Consolas" w:hAnsi="Consolas" w:cs="Consolas"/>
          <w:color w:val="2B91AF"/>
          <w:sz w:val="28"/>
          <w:szCs w:val="28"/>
          <w:highlight w:val="white"/>
        </w:rPr>
        <w:t>TodoItem</w:t>
      </w:r>
      <w:proofErr w:type="spellEnd"/>
      <w:r w:rsidRPr="006B6DCE">
        <w:rPr>
          <w:rFonts w:ascii="Consolas" w:hAnsi="Consolas" w:cs="Consolas"/>
          <w:color w:val="000000"/>
          <w:sz w:val="28"/>
          <w:szCs w:val="28"/>
          <w:highlight w:val="white"/>
        </w:rPr>
        <w:t xml:space="preserve">&gt; </w:t>
      </w:r>
      <w:proofErr w:type="spellStart"/>
      <w:r w:rsidRPr="006B6DCE">
        <w:rPr>
          <w:rFonts w:ascii="Consolas" w:hAnsi="Consolas" w:cs="Consolas"/>
          <w:color w:val="000000"/>
          <w:sz w:val="28"/>
          <w:szCs w:val="28"/>
          <w:highlight w:val="white"/>
        </w:rPr>
        <w:t>todoTable</w:t>
      </w:r>
      <w:proofErr w:type="spellEnd"/>
      <w:r w:rsidRPr="006B6DCE">
        <w:rPr>
          <w:rFonts w:ascii="Consolas" w:hAnsi="Consolas" w:cs="Consolas"/>
          <w:color w:val="000000"/>
          <w:sz w:val="28"/>
          <w:szCs w:val="28"/>
          <w:highlight w:val="white"/>
        </w:rPr>
        <w:t xml:space="preserve"> </w:t>
      </w:r>
      <w:r w:rsidR="00747605">
        <w:rPr>
          <w:rFonts w:ascii="Consolas" w:hAnsi="Consolas" w:cs="Consolas"/>
          <w:color w:val="000000"/>
          <w:sz w:val="28"/>
          <w:szCs w:val="28"/>
          <w:highlight w:val="white"/>
        </w:rPr>
        <w:br/>
        <w:t xml:space="preserve">        </w:t>
      </w:r>
      <w:r w:rsidRPr="006B6DCE">
        <w:rPr>
          <w:rFonts w:ascii="Consolas" w:hAnsi="Consolas" w:cs="Consolas"/>
          <w:color w:val="000000"/>
          <w:sz w:val="28"/>
          <w:szCs w:val="28"/>
          <w:highlight w:val="white"/>
        </w:rPr>
        <w:t xml:space="preserve">= </w:t>
      </w:r>
      <w:proofErr w:type="spellStart"/>
      <w:r w:rsidRPr="006B6DCE">
        <w:rPr>
          <w:rFonts w:ascii="Consolas" w:hAnsi="Consolas" w:cs="Consolas"/>
          <w:color w:val="2B91AF"/>
          <w:sz w:val="28"/>
          <w:szCs w:val="28"/>
          <w:highlight w:val="white"/>
        </w:rPr>
        <w:t>App</w:t>
      </w:r>
      <w:r w:rsidRPr="006B6DCE">
        <w:rPr>
          <w:rFonts w:ascii="Consolas" w:hAnsi="Consolas" w:cs="Consolas"/>
          <w:color w:val="000000"/>
          <w:sz w:val="28"/>
          <w:szCs w:val="28"/>
          <w:highlight w:val="white"/>
        </w:rPr>
        <w:t>.MobileService.GetTable</w:t>
      </w:r>
      <w:proofErr w:type="spellEnd"/>
      <w:r w:rsidRPr="006B6DCE">
        <w:rPr>
          <w:rFonts w:ascii="Consolas" w:hAnsi="Consolas" w:cs="Consolas"/>
          <w:color w:val="000000"/>
          <w:sz w:val="28"/>
          <w:szCs w:val="28"/>
          <w:highlight w:val="white"/>
        </w:rPr>
        <w:t>&lt;</w:t>
      </w:r>
      <w:proofErr w:type="spellStart"/>
      <w:r w:rsidRPr="006B6DCE">
        <w:rPr>
          <w:rFonts w:ascii="Consolas" w:hAnsi="Consolas" w:cs="Consolas"/>
          <w:color w:val="2B91AF"/>
          <w:sz w:val="28"/>
          <w:szCs w:val="28"/>
          <w:highlight w:val="white"/>
        </w:rPr>
        <w:t>TodoItem</w:t>
      </w:r>
      <w:proofErr w:type="spellEnd"/>
      <w:r w:rsidRPr="006B6DCE">
        <w:rPr>
          <w:rFonts w:ascii="Consolas" w:hAnsi="Consolas" w:cs="Consolas"/>
          <w:color w:val="000000"/>
          <w:sz w:val="28"/>
          <w:szCs w:val="28"/>
          <w:highlight w:val="white"/>
        </w:rPr>
        <w:t>&gt;();</w:t>
      </w:r>
    </w:p>
    <w:p w:rsidR="00327438" w:rsidRDefault="00327438" w:rsidP="00327438">
      <w:r>
        <w:t>Listing 3</w:t>
      </w:r>
    </w:p>
    <w:p w:rsidR="00327438" w:rsidRDefault="00327438" w:rsidP="00327438">
      <w:proofErr w:type="spellStart"/>
      <w:r w:rsidRPr="004B6F0D">
        <w:rPr>
          <w:i/>
        </w:rPr>
        <w:t>MobileServiceCollection</w:t>
      </w:r>
      <w:proofErr w:type="spellEnd"/>
      <w:r>
        <w:t xml:space="preserve"> items is simply a collection on the client that is used to bind to a </w:t>
      </w:r>
      <w:proofErr w:type="spellStart"/>
      <w:r w:rsidRPr="004B6F0D">
        <w:rPr>
          <w:i/>
        </w:rPr>
        <w:t>ListView</w:t>
      </w:r>
      <w:proofErr w:type="spellEnd"/>
      <w:r>
        <w:t xml:space="preserve"> control in our XAML named </w:t>
      </w:r>
      <w:proofErr w:type="spellStart"/>
      <w:r>
        <w:t>ListItems</w:t>
      </w:r>
      <w:proofErr w:type="spellEnd"/>
      <w:r>
        <w:t xml:space="preserve">.  </w:t>
      </w:r>
    </w:p>
    <w:p w:rsidR="00327438" w:rsidRDefault="00327438" w:rsidP="00327438">
      <w:r>
        <w:t xml:space="preserve">The </w:t>
      </w:r>
      <w:proofErr w:type="spellStart"/>
      <w:r>
        <w:t>IMobileServiceTable</w:t>
      </w:r>
      <w:proofErr w:type="spellEnd"/>
      <w:r>
        <w:t xml:space="preserve"> interface has methods to interact with the REST API specified when the </w:t>
      </w:r>
      <w:proofErr w:type="spellStart"/>
      <w:r>
        <w:t>MobileService</w:t>
      </w:r>
      <w:proofErr w:type="spellEnd"/>
      <w:r>
        <w:t xml:space="preserve"> was created (which is our Azure Mobile Service API). So, the </w:t>
      </w:r>
      <w:proofErr w:type="spellStart"/>
      <w:r>
        <w:t>todoTable</w:t>
      </w:r>
      <w:proofErr w:type="spellEnd"/>
      <w:r>
        <w:t xml:space="preserve"> object has implementations of these methods specific to our service. </w:t>
      </w:r>
    </w:p>
    <w:p w:rsidR="00327438" w:rsidRDefault="00327438" w:rsidP="00327438">
      <w:r>
        <w:t xml:space="preserve">For example, the </w:t>
      </w:r>
      <w:proofErr w:type="spellStart"/>
      <w:r>
        <w:t>InsertTodoItem</w:t>
      </w:r>
      <w:proofErr w:type="spellEnd"/>
      <w:r>
        <w:t xml:space="preserve"> method makes a call to </w:t>
      </w:r>
      <w:proofErr w:type="spellStart"/>
      <w:proofErr w:type="gramStart"/>
      <w:r>
        <w:t>todoTable.InsertAsync</w:t>
      </w:r>
      <w:proofErr w:type="spellEnd"/>
      <w:r>
        <w:t>(</w:t>
      </w:r>
      <w:proofErr w:type="gramEnd"/>
      <w:r>
        <w:t xml:space="preserve">) and passes an instance of the </w:t>
      </w:r>
      <w:proofErr w:type="spellStart"/>
      <w:r>
        <w:t>TodoItem</w:t>
      </w:r>
      <w:proofErr w:type="spellEnd"/>
      <w:r>
        <w:t xml:space="preserve">. This calls our Azure Mobile Service REST endpoint (in </w:t>
      </w:r>
      <w:r w:rsidR="004B6F0D">
        <w:t xml:space="preserve">my </w:t>
      </w:r>
      <w:r>
        <w:t xml:space="preserve">case, that endpoint is https://giard.azure-mobile.net/Tables/todoitem), using the POST Verb and passing </w:t>
      </w:r>
    </w:p>
    <w:p w:rsidR="00327438" w:rsidRDefault="00327438" w:rsidP="00327438">
      <w:r>
        <w:t xml:space="preserve">We can use Lync extension methods of </w:t>
      </w:r>
      <w:proofErr w:type="spellStart"/>
      <w:r>
        <w:t>todoTable</w:t>
      </w:r>
      <w:proofErr w:type="spellEnd"/>
      <w:r>
        <w:t xml:space="preserve"> to retrieve specific data into the </w:t>
      </w:r>
      <w:proofErr w:type="spellStart"/>
      <w:r>
        <w:t>todoTable</w:t>
      </w:r>
      <w:proofErr w:type="spellEnd"/>
      <w:r>
        <w:t xml:space="preserve"> object as in Listing 4 (from the </w:t>
      </w:r>
      <w:proofErr w:type="spellStart"/>
      <w:proofErr w:type="gramStart"/>
      <w:r>
        <w:t>RefreshTodoItems</w:t>
      </w:r>
      <w:proofErr w:type="spellEnd"/>
      <w:r>
        <w:t>(</w:t>
      </w:r>
      <w:proofErr w:type="gramEnd"/>
      <w:r>
        <w:t xml:space="preserve">) method), which retrieves only </w:t>
      </w:r>
      <w:proofErr w:type="spellStart"/>
      <w:r>
        <w:t>todoItems</w:t>
      </w:r>
      <w:proofErr w:type="spellEnd"/>
      <w:r>
        <w:t xml:space="preserve"> for which the Boo</w:t>
      </w:r>
      <w:r w:rsidR="004B6F0D">
        <w:t>lean field Complete is FALSE.</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proofErr w:type="gramStart"/>
      <w:r>
        <w:rPr>
          <w:rFonts w:ascii="Consolas" w:hAnsi="Consolas" w:cs="Consolas"/>
          <w:color w:val="000000"/>
          <w:sz w:val="30"/>
          <w:szCs w:val="30"/>
          <w:highlight w:val="white"/>
        </w:rPr>
        <w:t>items</w:t>
      </w:r>
      <w:proofErr w:type="gramEnd"/>
      <w:r>
        <w:rPr>
          <w:rFonts w:ascii="Consolas" w:hAnsi="Consolas" w:cs="Consolas"/>
          <w:color w:val="000000"/>
          <w:sz w:val="30"/>
          <w:szCs w:val="30"/>
          <w:highlight w:val="white"/>
        </w:rPr>
        <w:t xml:space="preserve"> = </w:t>
      </w:r>
      <w:r>
        <w:rPr>
          <w:rFonts w:ascii="Consolas" w:hAnsi="Consolas" w:cs="Consolas"/>
          <w:color w:val="0000FF"/>
          <w:sz w:val="30"/>
          <w:szCs w:val="30"/>
          <w:highlight w:val="white"/>
        </w:rPr>
        <w:t>await</w:t>
      </w:r>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todoTable</w:t>
      </w:r>
      <w:proofErr w:type="spellEnd"/>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gramStart"/>
      <w:r>
        <w:rPr>
          <w:rFonts w:ascii="Consolas" w:hAnsi="Consolas" w:cs="Consolas"/>
          <w:color w:val="000000"/>
          <w:sz w:val="30"/>
          <w:szCs w:val="30"/>
          <w:highlight w:val="white"/>
        </w:rPr>
        <w:t>Where(</w:t>
      </w:r>
      <w:proofErr w:type="spellStart"/>
      <w:proofErr w:type="gramEnd"/>
      <w:r>
        <w:rPr>
          <w:rFonts w:ascii="Consolas" w:hAnsi="Consolas" w:cs="Consolas"/>
          <w:color w:val="000000"/>
          <w:sz w:val="30"/>
          <w:szCs w:val="30"/>
          <w:highlight w:val="white"/>
        </w:rPr>
        <w:t>todoItem</w:t>
      </w:r>
      <w:proofErr w:type="spellEnd"/>
      <w:r>
        <w:rPr>
          <w:rFonts w:ascii="Consolas" w:hAnsi="Consolas" w:cs="Consolas"/>
          <w:color w:val="000000"/>
          <w:sz w:val="30"/>
          <w:szCs w:val="30"/>
          <w:highlight w:val="white"/>
        </w:rPr>
        <w:t xml:space="preserve"> =&gt; </w:t>
      </w:r>
      <w:proofErr w:type="spellStart"/>
      <w:r>
        <w:rPr>
          <w:rFonts w:ascii="Consolas" w:hAnsi="Consolas" w:cs="Consolas"/>
          <w:color w:val="000000"/>
          <w:sz w:val="30"/>
          <w:szCs w:val="30"/>
          <w:highlight w:val="white"/>
        </w:rPr>
        <w:t>todoItem.Complete</w:t>
      </w:r>
      <w:proofErr w:type="spellEnd"/>
      <w:r>
        <w:rPr>
          <w:rFonts w:ascii="Consolas" w:hAnsi="Consolas" w:cs="Consolas"/>
          <w:color w:val="000000"/>
          <w:sz w:val="30"/>
          <w:szCs w:val="30"/>
          <w:highlight w:val="white"/>
        </w:rPr>
        <w:t xml:space="preserve"> == </w:t>
      </w:r>
      <w:r>
        <w:rPr>
          <w:rFonts w:ascii="Consolas" w:hAnsi="Consolas" w:cs="Consolas"/>
          <w:color w:val="0000FF"/>
          <w:sz w:val="30"/>
          <w:szCs w:val="30"/>
          <w:highlight w:val="white"/>
        </w:rPr>
        <w:t>false</w:t>
      </w:r>
      <w:r>
        <w:rPr>
          <w:rFonts w:ascii="Consolas" w:hAnsi="Consolas" w:cs="Consolas"/>
          <w:color w:val="000000"/>
          <w:sz w:val="30"/>
          <w:szCs w:val="30"/>
          <w:highlight w:val="white"/>
        </w:rPr>
        <w:t>)</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spellStart"/>
      <w:proofErr w:type="gramStart"/>
      <w:r>
        <w:rPr>
          <w:rFonts w:ascii="Consolas" w:hAnsi="Consolas" w:cs="Consolas"/>
          <w:color w:val="000000"/>
          <w:sz w:val="30"/>
          <w:szCs w:val="30"/>
          <w:highlight w:val="white"/>
        </w:rPr>
        <w:t>ToCollectionAsync</w:t>
      </w:r>
      <w:proofErr w:type="spellEnd"/>
      <w:r>
        <w:rPr>
          <w:rFonts w:ascii="Consolas" w:hAnsi="Consolas" w:cs="Consolas"/>
          <w:color w:val="000000"/>
          <w:sz w:val="30"/>
          <w:szCs w:val="30"/>
          <w:highlight w:val="white"/>
        </w:rPr>
        <w:t>(</w:t>
      </w:r>
      <w:proofErr w:type="gramEnd"/>
      <w:r>
        <w:rPr>
          <w:rFonts w:ascii="Consolas" w:hAnsi="Consolas" w:cs="Consolas"/>
          <w:color w:val="000000"/>
          <w:sz w:val="30"/>
          <w:szCs w:val="30"/>
          <w:highlight w:val="white"/>
        </w:rPr>
        <w:t>);</w:t>
      </w:r>
    </w:p>
    <w:p w:rsidR="00327438" w:rsidRDefault="00327438" w:rsidP="00327438">
      <w:r>
        <w:t>Listing 4</w:t>
      </w:r>
    </w:p>
    <w:p w:rsidR="00327438" w:rsidRDefault="00747605" w:rsidP="00327438">
      <w:r>
        <w:t xml:space="preserve">Search for all methods using the </w:t>
      </w:r>
      <w:proofErr w:type="spellStart"/>
      <w:r>
        <w:t>todoTable</w:t>
      </w:r>
      <w:proofErr w:type="spellEnd"/>
      <w:r>
        <w:t xml:space="preserve"> object to view the .NET syntax to call the REST mobile service.</w:t>
      </w:r>
    </w:p>
    <w:p w:rsidR="00327438" w:rsidRDefault="00327438" w:rsidP="00327438">
      <w:r>
        <w:t xml:space="preserve">The shared code takes advantage of the fact that the events fired in Windows and in Windows Phone are very similar and that the similar objects with similar names and events are created in the </w:t>
      </w:r>
      <w:proofErr w:type="spellStart"/>
      <w:r>
        <w:t>MainPage.xaml</w:t>
      </w:r>
      <w:proofErr w:type="spellEnd"/>
      <w:r>
        <w:t xml:space="preserve"> of each project. Because of this, the shared project can even contain event handlers that are appropriate for either project.  For example, Listing 5 is the event handler when you click a checkbox next to an item on either the phone or your Windows PC/Tablet to mark that item as "Complete". </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proofErr w:type="gramStart"/>
      <w:r>
        <w:rPr>
          <w:rFonts w:ascii="Consolas" w:hAnsi="Consolas" w:cs="Consolas"/>
          <w:color w:val="0000FF"/>
          <w:sz w:val="30"/>
          <w:szCs w:val="30"/>
          <w:highlight w:val="white"/>
        </w:rPr>
        <w:t>private</w:t>
      </w:r>
      <w:proofErr w:type="gramEnd"/>
      <w:r>
        <w:rPr>
          <w:rFonts w:ascii="Consolas" w:hAnsi="Consolas" w:cs="Consolas"/>
          <w:color w:val="000000"/>
          <w:sz w:val="30"/>
          <w:szCs w:val="30"/>
          <w:highlight w:val="white"/>
        </w:rPr>
        <w:t xml:space="preserve"> </w:t>
      </w:r>
      <w:proofErr w:type="spellStart"/>
      <w:r>
        <w:rPr>
          <w:rFonts w:ascii="Consolas" w:hAnsi="Consolas" w:cs="Consolas"/>
          <w:color w:val="0000FF"/>
          <w:sz w:val="30"/>
          <w:szCs w:val="30"/>
          <w:highlight w:val="white"/>
        </w:rPr>
        <w:t>async</w:t>
      </w:r>
      <w:proofErr w:type="spell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void</w:t>
      </w:r>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CheckBoxComplete_Checked</w:t>
      </w:r>
      <w:proofErr w:type="spellEnd"/>
      <w:r>
        <w:rPr>
          <w:rFonts w:ascii="Consolas" w:hAnsi="Consolas" w:cs="Consolas"/>
          <w:color w:val="000000"/>
          <w:sz w:val="30"/>
          <w:szCs w:val="30"/>
          <w:highlight w:val="white"/>
        </w:rPr>
        <w:t>(</w:t>
      </w:r>
      <w:r>
        <w:rPr>
          <w:rFonts w:ascii="Consolas" w:hAnsi="Consolas" w:cs="Consolas"/>
          <w:color w:val="0000FF"/>
          <w:sz w:val="30"/>
          <w:szCs w:val="30"/>
          <w:highlight w:val="white"/>
        </w:rPr>
        <w:t>object</w:t>
      </w:r>
      <w:r>
        <w:rPr>
          <w:rFonts w:ascii="Consolas" w:hAnsi="Consolas" w:cs="Consolas"/>
          <w:color w:val="000000"/>
          <w:sz w:val="30"/>
          <w:szCs w:val="30"/>
          <w:highlight w:val="white"/>
        </w:rPr>
        <w:t xml:space="preserve"> sender, </w:t>
      </w:r>
      <w:proofErr w:type="spellStart"/>
      <w:r>
        <w:rPr>
          <w:rFonts w:ascii="Consolas" w:hAnsi="Consolas" w:cs="Consolas"/>
          <w:color w:val="2B91AF"/>
          <w:sz w:val="30"/>
          <w:szCs w:val="30"/>
          <w:highlight w:val="white"/>
        </w:rPr>
        <w:t>RoutedEventArgs</w:t>
      </w:r>
      <w:proofErr w:type="spellEnd"/>
      <w:r>
        <w:rPr>
          <w:rFonts w:ascii="Consolas" w:hAnsi="Consolas" w:cs="Consolas"/>
          <w:color w:val="000000"/>
          <w:sz w:val="30"/>
          <w:szCs w:val="30"/>
          <w:highlight w:val="white"/>
        </w:rPr>
        <w:t xml:space="preserve"> e)</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lastRenderedPageBreak/>
        <w:t xml:space="preserve">    </w:t>
      </w:r>
      <w:proofErr w:type="spellStart"/>
      <w:r>
        <w:rPr>
          <w:rFonts w:ascii="Consolas" w:hAnsi="Consolas" w:cs="Consolas"/>
          <w:color w:val="2B91AF"/>
          <w:sz w:val="30"/>
          <w:szCs w:val="30"/>
          <w:highlight w:val="white"/>
        </w:rPr>
        <w:t>CheckBox</w:t>
      </w:r>
      <w:proofErr w:type="spellEnd"/>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cb</w:t>
      </w:r>
      <w:proofErr w:type="spellEnd"/>
      <w:r>
        <w:rPr>
          <w:rFonts w:ascii="Consolas" w:hAnsi="Consolas" w:cs="Consolas"/>
          <w:color w:val="000000"/>
          <w:sz w:val="30"/>
          <w:szCs w:val="30"/>
          <w:highlight w:val="white"/>
        </w:rPr>
        <w:t xml:space="preserve"> = (</w:t>
      </w:r>
      <w:proofErr w:type="spellStart"/>
      <w:r>
        <w:rPr>
          <w:rFonts w:ascii="Consolas" w:hAnsi="Consolas" w:cs="Consolas"/>
          <w:color w:val="2B91AF"/>
          <w:sz w:val="30"/>
          <w:szCs w:val="30"/>
          <w:highlight w:val="white"/>
        </w:rPr>
        <w:t>CheckBox</w:t>
      </w:r>
      <w:proofErr w:type="spellEnd"/>
      <w:proofErr w:type="gramStart"/>
      <w:r>
        <w:rPr>
          <w:rFonts w:ascii="Consolas" w:hAnsi="Consolas" w:cs="Consolas"/>
          <w:color w:val="000000"/>
          <w:sz w:val="30"/>
          <w:szCs w:val="30"/>
          <w:highlight w:val="white"/>
        </w:rPr>
        <w:t>)sender</w:t>
      </w:r>
      <w:proofErr w:type="gramEnd"/>
      <w:r>
        <w:rPr>
          <w:rFonts w:ascii="Consolas" w:hAnsi="Consolas" w:cs="Consolas"/>
          <w:color w:val="000000"/>
          <w:sz w:val="30"/>
          <w:szCs w:val="30"/>
          <w:highlight w:val="white"/>
        </w:rPr>
        <w:t>;</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spellStart"/>
      <w:r>
        <w:rPr>
          <w:rFonts w:ascii="Consolas" w:hAnsi="Consolas" w:cs="Consolas"/>
          <w:color w:val="2B91AF"/>
          <w:sz w:val="30"/>
          <w:szCs w:val="30"/>
          <w:highlight w:val="white"/>
        </w:rPr>
        <w:t>TodoItem</w:t>
      </w:r>
      <w:proofErr w:type="spellEnd"/>
      <w:r>
        <w:rPr>
          <w:rFonts w:ascii="Consolas" w:hAnsi="Consolas" w:cs="Consolas"/>
          <w:color w:val="000000"/>
          <w:sz w:val="30"/>
          <w:szCs w:val="30"/>
          <w:highlight w:val="white"/>
        </w:rPr>
        <w:t xml:space="preserve"> item = </w:t>
      </w:r>
      <w:proofErr w:type="spellStart"/>
      <w:r>
        <w:rPr>
          <w:rFonts w:ascii="Consolas" w:hAnsi="Consolas" w:cs="Consolas"/>
          <w:color w:val="000000"/>
          <w:sz w:val="30"/>
          <w:szCs w:val="30"/>
          <w:highlight w:val="white"/>
        </w:rPr>
        <w:t>cb.DataContext</w:t>
      </w:r>
      <w:proofErr w:type="spellEnd"/>
      <w:r>
        <w:rPr>
          <w:rFonts w:ascii="Consolas" w:hAnsi="Consolas" w:cs="Consolas"/>
          <w:color w:val="000000"/>
          <w:sz w:val="30"/>
          <w:szCs w:val="30"/>
          <w:highlight w:val="white"/>
        </w:rPr>
        <w:t xml:space="preserve"> </w:t>
      </w:r>
      <w:r>
        <w:rPr>
          <w:rFonts w:ascii="Consolas" w:hAnsi="Consolas" w:cs="Consolas"/>
          <w:color w:val="0000FF"/>
          <w:sz w:val="30"/>
          <w:szCs w:val="30"/>
          <w:highlight w:val="white"/>
        </w:rPr>
        <w:t>as</w:t>
      </w:r>
      <w:r>
        <w:rPr>
          <w:rFonts w:ascii="Consolas" w:hAnsi="Consolas" w:cs="Consolas"/>
          <w:color w:val="000000"/>
          <w:sz w:val="30"/>
          <w:szCs w:val="30"/>
          <w:highlight w:val="white"/>
        </w:rPr>
        <w:t xml:space="preserve"> </w:t>
      </w:r>
      <w:proofErr w:type="spellStart"/>
      <w:r>
        <w:rPr>
          <w:rFonts w:ascii="Consolas" w:hAnsi="Consolas" w:cs="Consolas"/>
          <w:color w:val="2B91AF"/>
          <w:sz w:val="30"/>
          <w:szCs w:val="30"/>
          <w:highlight w:val="white"/>
        </w:rPr>
        <w:t>TodoItem</w:t>
      </w:r>
      <w:proofErr w:type="spellEnd"/>
      <w:r>
        <w:rPr>
          <w:rFonts w:ascii="Consolas" w:hAnsi="Consolas" w:cs="Consolas"/>
          <w:color w:val="000000"/>
          <w:sz w:val="30"/>
          <w:szCs w:val="30"/>
          <w:highlight w:val="white"/>
        </w:rPr>
        <w:t>;</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 xml:space="preserve">    </w:t>
      </w:r>
      <w:proofErr w:type="gramStart"/>
      <w:r>
        <w:rPr>
          <w:rFonts w:ascii="Consolas" w:hAnsi="Consolas" w:cs="Consolas"/>
          <w:color w:val="0000FF"/>
          <w:sz w:val="30"/>
          <w:szCs w:val="30"/>
          <w:highlight w:val="white"/>
        </w:rPr>
        <w:t>await</w:t>
      </w:r>
      <w:proofErr w:type="gramEnd"/>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UpdateCheckedTodoItem</w:t>
      </w:r>
      <w:proofErr w:type="spellEnd"/>
      <w:r>
        <w:rPr>
          <w:rFonts w:ascii="Consolas" w:hAnsi="Consolas" w:cs="Consolas"/>
          <w:color w:val="000000"/>
          <w:sz w:val="30"/>
          <w:szCs w:val="30"/>
          <w:highlight w:val="white"/>
        </w:rPr>
        <w:t>(item);</w:t>
      </w:r>
    </w:p>
    <w:p w:rsidR="00747605" w:rsidRDefault="00747605" w:rsidP="00747605">
      <w:pPr>
        <w:autoSpaceDE w:val="0"/>
        <w:autoSpaceDN w:val="0"/>
        <w:adjustRightInd w:val="0"/>
        <w:spacing w:after="0" w:line="240" w:lineRule="auto"/>
        <w:rPr>
          <w:rFonts w:ascii="Consolas" w:hAnsi="Consolas" w:cs="Consolas"/>
          <w:color w:val="000000"/>
          <w:sz w:val="30"/>
          <w:szCs w:val="30"/>
          <w:highlight w:val="white"/>
        </w:rPr>
      </w:pPr>
      <w:r>
        <w:rPr>
          <w:rFonts w:ascii="Consolas" w:hAnsi="Consolas" w:cs="Consolas"/>
          <w:color w:val="000000"/>
          <w:sz w:val="30"/>
          <w:szCs w:val="30"/>
          <w:highlight w:val="white"/>
        </w:rPr>
        <w:t>}</w:t>
      </w:r>
    </w:p>
    <w:p w:rsidR="00327438" w:rsidRDefault="00327438" w:rsidP="00327438">
      <w:r>
        <w:t>Listing 5</w:t>
      </w:r>
    </w:p>
    <w:p w:rsidR="00327438" w:rsidRDefault="00327438" w:rsidP="00327438">
      <w:r>
        <w:t xml:space="preserve">This event handler passes the checked item to the </w:t>
      </w:r>
      <w:proofErr w:type="spellStart"/>
      <w:r>
        <w:t>UpdateCheckedTodoItem</w:t>
      </w:r>
      <w:proofErr w:type="spellEnd"/>
      <w:r>
        <w:t xml:space="preserve"> method, which uses the </w:t>
      </w:r>
      <w:proofErr w:type="spellStart"/>
      <w:r>
        <w:t>todoTable</w:t>
      </w:r>
      <w:proofErr w:type="spellEnd"/>
      <w:r>
        <w:t xml:space="preserve"> object to call the REST endpoint (Listing 6). </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proofErr w:type="gramStart"/>
      <w:r w:rsidRPr="00747605">
        <w:rPr>
          <w:rFonts w:ascii="Consolas" w:hAnsi="Consolas" w:cs="Consolas"/>
          <w:color w:val="0000FF"/>
          <w:sz w:val="28"/>
          <w:szCs w:val="28"/>
          <w:highlight w:val="white"/>
        </w:rPr>
        <w:t>private</w:t>
      </w:r>
      <w:proofErr w:type="gramEnd"/>
      <w:r w:rsidRPr="00747605">
        <w:rPr>
          <w:rFonts w:ascii="Consolas" w:hAnsi="Consolas" w:cs="Consolas"/>
          <w:color w:val="000000"/>
          <w:sz w:val="28"/>
          <w:szCs w:val="28"/>
          <w:highlight w:val="white"/>
        </w:rPr>
        <w:t xml:space="preserve"> </w:t>
      </w:r>
      <w:proofErr w:type="spellStart"/>
      <w:r w:rsidRPr="00747605">
        <w:rPr>
          <w:rFonts w:ascii="Consolas" w:hAnsi="Consolas" w:cs="Consolas"/>
          <w:color w:val="0000FF"/>
          <w:sz w:val="28"/>
          <w:szCs w:val="28"/>
          <w:highlight w:val="white"/>
        </w:rPr>
        <w:t>async</w:t>
      </w:r>
      <w:proofErr w:type="spellEnd"/>
      <w:r w:rsidRPr="00747605">
        <w:rPr>
          <w:rFonts w:ascii="Consolas" w:hAnsi="Consolas" w:cs="Consolas"/>
          <w:color w:val="000000"/>
          <w:sz w:val="28"/>
          <w:szCs w:val="28"/>
          <w:highlight w:val="white"/>
        </w:rPr>
        <w:t xml:space="preserve"> </w:t>
      </w:r>
      <w:r w:rsidRPr="00747605">
        <w:rPr>
          <w:rFonts w:ascii="Consolas" w:hAnsi="Consolas" w:cs="Consolas"/>
          <w:color w:val="2B91AF"/>
          <w:sz w:val="28"/>
          <w:szCs w:val="28"/>
          <w:highlight w:val="white"/>
        </w:rPr>
        <w:t>Task</w:t>
      </w:r>
      <w:r w:rsidRPr="00747605">
        <w:rPr>
          <w:rFonts w:ascii="Consolas" w:hAnsi="Consolas" w:cs="Consolas"/>
          <w:color w:val="000000"/>
          <w:sz w:val="28"/>
          <w:szCs w:val="28"/>
          <w:highlight w:val="white"/>
        </w:rPr>
        <w:t xml:space="preserve"> </w:t>
      </w:r>
      <w:proofErr w:type="spellStart"/>
      <w:r w:rsidRPr="00747605">
        <w:rPr>
          <w:rFonts w:ascii="Consolas" w:hAnsi="Consolas" w:cs="Consolas"/>
          <w:color w:val="000000"/>
          <w:sz w:val="28"/>
          <w:szCs w:val="28"/>
          <w:highlight w:val="white"/>
        </w:rPr>
        <w:t>UpdateCheckedTodoItem</w:t>
      </w:r>
      <w:proofErr w:type="spellEnd"/>
      <w:r w:rsidRPr="00747605">
        <w:rPr>
          <w:rFonts w:ascii="Consolas" w:hAnsi="Consolas" w:cs="Consolas"/>
          <w:color w:val="000000"/>
          <w:sz w:val="28"/>
          <w:szCs w:val="28"/>
          <w:highlight w:val="white"/>
        </w:rPr>
        <w:t>(</w:t>
      </w:r>
      <w:proofErr w:type="spellStart"/>
      <w:r w:rsidRPr="00747605">
        <w:rPr>
          <w:rFonts w:ascii="Consolas" w:hAnsi="Consolas" w:cs="Consolas"/>
          <w:color w:val="2B91AF"/>
          <w:sz w:val="28"/>
          <w:szCs w:val="28"/>
          <w:highlight w:val="white"/>
        </w:rPr>
        <w:t>TodoItem</w:t>
      </w:r>
      <w:proofErr w:type="spellEnd"/>
      <w:r w:rsidRPr="00747605">
        <w:rPr>
          <w:rFonts w:ascii="Consolas" w:hAnsi="Consolas" w:cs="Consolas"/>
          <w:color w:val="000000"/>
          <w:sz w:val="28"/>
          <w:szCs w:val="28"/>
          <w:highlight w:val="white"/>
        </w:rPr>
        <w:t xml:space="preserve"> item)</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r w:rsidRPr="00747605">
        <w:rPr>
          <w:rFonts w:ascii="Consolas" w:hAnsi="Consolas" w:cs="Consolas"/>
          <w:color w:val="000000"/>
          <w:sz w:val="28"/>
          <w:szCs w:val="28"/>
          <w:highlight w:val="white"/>
        </w:rPr>
        <w:t>{</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r w:rsidRPr="00747605">
        <w:rPr>
          <w:rFonts w:ascii="Consolas" w:hAnsi="Consolas" w:cs="Consolas"/>
          <w:color w:val="000000"/>
          <w:sz w:val="28"/>
          <w:szCs w:val="28"/>
          <w:highlight w:val="white"/>
        </w:rPr>
        <w:t xml:space="preserve">    </w:t>
      </w:r>
      <w:proofErr w:type="gramStart"/>
      <w:r w:rsidRPr="00747605">
        <w:rPr>
          <w:rFonts w:ascii="Consolas" w:hAnsi="Consolas" w:cs="Consolas"/>
          <w:color w:val="0000FF"/>
          <w:sz w:val="28"/>
          <w:szCs w:val="28"/>
          <w:highlight w:val="white"/>
        </w:rPr>
        <w:t>await</w:t>
      </w:r>
      <w:proofErr w:type="gramEnd"/>
      <w:r w:rsidRPr="00747605">
        <w:rPr>
          <w:rFonts w:ascii="Consolas" w:hAnsi="Consolas" w:cs="Consolas"/>
          <w:color w:val="000000"/>
          <w:sz w:val="28"/>
          <w:szCs w:val="28"/>
          <w:highlight w:val="white"/>
        </w:rPr>
        <w:t xml:space="preserve"> </w:t>
      </w:r>
      <w:proofErr w:type="spellStart"/>
      <w:r w:rsidRPr="00747605">
        <w:rPr>
          <w:rFonts w:ascii="Consolas" w:hAnsi="Consolas" w:cs="Consolas"/>
          <w:color w:val="000000"/>
          <w:sz w:val="28"/>
          <w:szCs w:val="28"/>
          <w:highlight w:val="white"/>
        </w:rPr>
        <w:t>todoTable.UpdateAsync</w:t>
      </w:r>
      <w:proofErr w:type="spellEnd"/>
      <w:r w:rsidRPr="00747605">
        <w:rPr>
          <w:rFonts w:ascii="Consolas" w:hAnsi="Consolas" w:cs="Consolas"/>
          <w:color w:val="000000"/>
          <w:sz w:val="28"/>
          <w:szCs w:val="28"/>
          <w:highlight w:val="white"/>
        </w:rPr>
        <w:t>(item);</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r w:rsidRPr="00747605">
        <w:rPr>
          <w:rFonts w:ascii="Consolas" w:hAnsi="Consolas" w:cs="Consolas"/>
          <w:color w:val="000000"/>
          <w:sz w:val="28"/>
          <w:szCs w:val="28"/>
          <w:highlight w:val="white"/>
        </w:rPr>
        <w:t xml:space="preserve">    </w:t>
      </w:r>
      <w:proofErr w:type="spellStart"/>
      <w:proofErr w:type="gramStart"/>
      <w:r w:rsidRPr="00747605">
        <w:rPr>
          <w:rFonts w:ascii="Consolas" w:hAnsi="Consolas" w:cs="Consolas"/>
          <w:color w:val="000000"/>
          <w:sz w:val="28"/>
          <w:szCs w:val="28"/>
          <w:highlight w:val="white"/>
        </w:rPr>
        <w:t>items.Remove</w:t>
      </w:r>
      <w:proofErr w:type="spellEnd"/>
      <w:r w:rsidRPr="00747605">
        <w:rPr>
          <w:rFonts w:ascii="Consolas" w:hAnsi="Consolas" w:cs="Consolas"/>
          <w:color w:val="000000"/>
          <w:sz w:val="28"/>
          <w:szCs w:val="28"/>
          <w:highlight w:val="white"/>
        </w:rPr>
        <w:t>(</w:t>
      </w:r>
      <w:proofErr w:type="gramEnd"/>
      <w:r w:rsidRPr="00747605">
        <w:rPr>
          <w:rFonts w:ascii="Consolas" w:hAnsi="Consolas" w:cs="Consolas"/>
          <w:color w:val="000000"/>
          <w:sz w:val="28"/>
          <w:szCs w:val="28"/>
          <w:highlight w:val="white"/>
        </w:rPr>
        <w:t>item);</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r w:rsidRPr="00747605">
        <w:rPr>
          <w:rFonts w:ascii="Consolas" w:hAnsi="Consolas" w:cs="Consolas"/>
          <w:color w:val="000000"/>
          <w:sz w:val="28"/>
          <w:szCs w:val="28"/>
          <w:highlight w:val="white"/>
        </w:rPr>
        <w:t xml:space="preserve">    </w:t>
      </w:r>
      <w:proofErr w:type="spellStart"/>
      <w:proofErr w:type="gramStart"/>
      <w:r w:rsidRPr="00747605">
        <w:rPr>
          <w:rFonts w:ascii="Consolas" w:hAnsi="Consolas" w:cs="Consolas"/>
          <w:color w:val="000000"/>
          <w:sz w:val="28"/>
          <w:szCs w:val="28"/>
          <w:highlight w:val="white"/>
        </w:rPr>
        <w:t>ListItems.Focus</w:t>
      </w:r>
      <w:proofErr w:type="spellEnd"/>
      <w:r w:rsidRPr="00747605">
        <w:rPr>
          <w:rFonts w:ascii="Consolas" w:hAnsi="Consolas" w:cs="Consolas"/>
          <w:color w:val="000000"/>
          <w:sz w:val="28"/>
          <w:szCs w:val="28"/>
          <w:highlight w:val="white"/>
        </w:rPr>
        <w:t>(</w:t>
      </w:r>
      <w:proofErr w:type="spellStart"/>
      <w:proofErr w:type="gramEnd"/>
      <w:r w:rsidRPr="00747605">
        <w:rPr>
          <w:rFonts w:ascii="Consolas" w:hAnsi="Consolas" w:cs="Consolas"/>
          <w:color w:val="000000"/>
          <w:sz w:val="28"/>
          <w:szCs w:val="28"/>
          <w:highlight w:val="white"/>
        </w:rPr>
        <w:t>Windows.UI.Xaml.</w:t>
      </w:r>
      <w:r w:rsidRPr="00747605">
        <w:rPr>
          <w:rFonts w:ascii="Consolas" w:hAnsi="Consolas" w:cs="Consolas"/>
          <w:color w:val="2B91AF"/>
          <w:sz w:val="28"/>
          <w:szCs w:val="28"/>
          <w:highlight w:val="white"/>
        </w:rPr>
        <w:t>FocusState</w:t>
      </w:r>
      <w:r w:rsidRPr="00747605">
        <w:rPr>
          <w:rFonts w:ascii="Consolas" w:hAnsi="Consolas" w:cs="Consolas"/>
          <w:color w:val="000000"/>
          <w:sz w:val="28"/>
          <w:szCs w:val="28"/>
          <w:highlight w:val="white"/>
        </w:rPr>
        <w:t>.Unfocused</w:t>
      </w:r>
      <w:proofErr w:type="spellEnd"/>
      <w:r w:rsidRPr="00747605">
        <w:rPr>
          <w:rFonts w:ascii="Consolas" w:hAnsi="Consolas" w:cs="Consolas"/>
          <w:color w:val="000000"/>
          <w:sz w:val="28"/>
          <w:szCs w:val="28"/>
          <w:highlight w:val="white"/>
        </w:rPr>
        <w:t>);</w:t>
      </w:r>
    </w:p>
    <w:p w:rsidR="00747605" w:rsidRPr="00747605" w:rsidRDefault="00747605" w:rsidP="00747605">
      <w:pPr>
        <w:autoSpaceDE w:val="0"/>
        <w:autoSpaceDN w:val="0"/>
        <w:adjustRightInd w:val="0"/>
        <w:spacing w:after="0" w:line="240" w:lineRule="auto"/>
        <w:rPr>
          <w:rFonts w:ascii="Consolas" w:hAnsi="Consolas" w:cs="Consolas"/>
          <w:color w:val="000000"/>
          <w:sz w:val="28"/>
          <w:szCs w:val="28"/>
          <w:highlight w:val="white"/>
        </w:rPr>
      </w:pPr>
      <w:r w:rsidRPr="00747605">
        <w:rPr>
          <w:rFonts w:ascii="Consolas" w:hAnsi="Consolas" w:cs="Consolas"/>
          <w:color w:val="000000"/>
          <w:sz w:val="28"/>
          <w:szCs w:val="28"/>
          <w:highlight w:val="white"/>
        </w:rPr>
        <w:t>}</w:t>
      </w:r>
    </w:p>
    <w:p w:rsidR="00327438" w:rsidRDefault="00327438" w:rsidP="00327438">
      <w:r>
        <w:t>Listing 6</w:t>
      </w:r>
    </w:p>
    <w:p w:rsidR="00327438" w:rsidRDefault="00327438" w:rsidP="00747605">
      <w:pPr>
        <w:pStyle w:val="Heading2"/>
      </w:pPr>
      <w:bookmarkStart w:id="10" w:name="_Toc404949906"/>
      <w:r>
        <w:t>Conclusion</w:t>
      </w:r>
      <w:bookmarkEnd w:id="10"/>
    </w:p>
    <w:p w:rsidR="00327438" w:rsidRDefault="00327438" w:rsidP="00327438">
      <w:r>
        <w:t xml:space="preserve">Notice how much of the application logic was moved into the Shared project. This isn't surprising because both the Phone app and the Windows app do the same thing - but with different user interfaces. It should be your goal to push as much of our app as you can into the Shared project. </w:t>
      </w:r>
    </w:p>
    <w:p w:rsidR="0048539E" w:rsidRDefault="00327438" w:rsidP="00327438">
      <w:r>
        <w:t xml:space="preserve">When you build your </w:t>
      </w:r>
      <w:r w:rsidR="0048539E">
        <w:t xml:space="preserve">own </w:t>
      </w:r>
      <w:r>
        <w:t xml:space="preserve">app, you will </w:t>
      </w:r>
      <w:r w:rsidR="0048539E">
        <w:t xml:space="preserve">almost certainly </w:t>
      </w:r>
      <w:r>
        <w:t xml:space="preserve">use a different model and a different </w:t>
      </w:r>
      <w:r w:rsidR="0048539E">
        <w:t xml:space="preserve">user </w:t>
      </w:r>
      <w:r>
        <w:t>interface. However, the samples code in this generated application should provide you a template for how to do basic operations on your mobile service, such as Read, Write, Update, and Delete. Make sure you understand the sample; then copy the appropriate code into your application and modify it to fit your model.</w:t>
      </w:r>
    </w:p>
    <w:p w:rsidR="000E17D3" w:rsidRDefault="000E17D3" w:rsidP="00327438">
      <w:r>
        <w:br w:type="page"/>
      </w:r>
    </w:p>
    <w:p w:rsidR="000E17D3" w:rsidRDefault="000E17D3" w:rsidP="00327438"/>
    <w:p w:rsidR="00030465" w:rsidRDefault="008E6AB8" w:rsidP="008E6AB8">
      <w:pPr>
        <w:pStyle w:val="Heading1"/>
      </w:pPr>
      <w:bookmarkStart w:id="11" w:name="_Toc404949907"/>
      <w:r>
        <w:t xml:space="preserve">Exercise 4: </w:t>
      </w:r>
      <w:r w:rsidR="001033C5">
        <w:t>Implementing Single Sign-On</w:t>
      </w:r>
      <w:bookmarkEnd w:id="11"/>
    </w:p>
    <w:p w:rsidR="001033C5" w:rsidRDefault="001033C5" w:rsidP="001033C5">
      <w:r>
        <w:t xml:space="preserve">In a previous exercise, you created a sample .NET client application to connect to your Azure Mobile Service. In this exercise, you will add authentication to this sample application. </w:t>
      </w:r>
    </w:p>
    <w:p w:rsidR="001033C5" w:rsidRDefault="001033C5" w:rsidP="001033C5">
      <w:r>
        <w:t>Azure Mobile Services supports a number of different methods of authentication. A couple of them you would expect from a Microsoft platform - User can be authenticated against Active Directory or they can be directed to log in with a Microsoft account (formerly known as a "Live" account.) You would expect Mobile Services to support these authentication methods because they are created and</w:t>
      </w:r>
      <w:r w:rsidR="0048539E">
        <w:t>/or</w:t>
      </w:r>
      <w:r>
        <w:t xml:space="preserve"> maintained by Microsoft. However, Mobile Services is designed to accept authentication tokens that adhere to the </w:t>
      </w:r>
      <w:proofErr w:type="spellStart"/>
      <w:r>
        <w:t>OAuth</w:t>
      </w:r>
      <w:proofErr w:type="spellEnd"/>
      <w:r>
        <w:t xml:space="preserve"> standard and it is built to support Facebook, Twitter, and Google authentication - all of which conform to </w:t>
      </w:r>
      <w:proofErr w:type="spellStart"/>
      <w:r>
        <w:t>oAuth</w:t>
      </w:r>
      <w:proofErr w:type="spellEnd"/>
      <w:r>
        <w:t xml:space="preserve">. </w:t>
      </w:r>
    </w:p>
    <w:p w:rsidR="001033C5" w:rsidRDefault="001033C5" w:rsidP="001033C5">
      <w:r>
        <w:t xml:space="preserve">In order to use an Authentication Provider, you must enable support for that provider. You can enable support for one provider and instruct all clients to use that provider; or you can enable support for multiple </w:t>
      </w:r>
      <w:proofErr w:type="spellStart"/>
      <w:r>
        <w:t>oAuth</w:t>
      </w:r>
      <w:proofErr w:type="spellEnd"/>
      <w:r>
        <w:t xml:space="preserve"> providers and clients will be able to offer a choice to users, allowing them to log in with their </w:t>
      </w:r>
      <w:proofErr w:type="spellStart"/>
      <w:r>
        <w:t>favourite</w:t>
      </w:r>
      <w:proofErr w:type="spellEnd"/>
      <w:r>
        <w:t xml:space="preserve"> service. </w:t>
      </w:r>
    </w:p>
    <w:p w:rsidR="001033C5" w:rsidRDefault="001033C5" w:rsidP="001033C5">
      <w:r>
        <w:t xml:space="preserve">Setting up each of these </w:t>
      </w:r>
      <w:proofErr w:type="spellStart"/>
      <w:r>
        <w:t>oAuth</w:t>
      </w:r>
      <w:proofErr w:type="spellEnd"/>
      <w:r>
        <w:t xml:space="preserve"> providers is pretty similar, so the best way to show you how is to walk through an example. </w:t>
      </w:r>
      <w:r w:rsidR="00B861F1">
        <w:t xml:space="preserve">We will </w:t>
      </w:r>
      <w:r>
        <w:t xml:space="preserve">enable Twitter authentication but the process is not much different for other providers. </w:t>
      </w:r>
    </w:p>
    <w:p w:rsidR="001033C5" w:rsidRDefault="001033C5" w:rsidP="001033C5">
      <w:pPr>
        <w:pStyle w:val="Heading2"/>
      </w:pPr>
      <w:bookmarkStart w:id="12" w:name="_Toc404949908"/>
      <w:r>
        <w:t xml:space="preserve">Creating </w:t>
      </w:r>
      <w:r w:rsidR="00B861F1">
        <w:t>a</w:t>
      </w:r>
      <w:r>
        <w:t>n App on Twitter</w:t>
      </w:r>
      <w:bookmarkEnd w:id="12"/>
    </w:p>
    <w:p w:rsidR="001033C5" w:rsidRDefault="001033C5" w:rsidP="001033C5">
      <w:r>
        <w:t xml:space="preserve">In order to allow users to log into your app via Twitter, you need to create an app in Twitter. You can do so by navigating to </w:t>
      </w:r>
      <w:hyperlink r:id="rId22" w:history="1">
        <w:r w:rsidRPr="000F0DF8">
          <w:rPr>
            <w:rStyle w:val="Hyperlink"/>
          </w:rPr>
          <w:t>http://dev.twitter.com</w:t>
        </w:r>
      </w:hyperlink>
      <w:r>
        <w:t xml:space="preserve"> and signing in with your Twitter credentials (you may need to create a Twitter account first. If so, you may be the last person on Earth to do so.) At the bottom of the page is a "Tools" section. Click the "Manage Your Apps" link in this section, as shown in Figure 1. </w:t>
      </w:r>
    </w:p>
    <w:p w:rsidR="001033C5" w:rsidRDefault="001033C5" w:rsidP="001033C5">
      <w:r>
        <w:rPr>
          <w:noProof/>
        </w:rPr>
        <w:drawing>
          <wp:inline distT="0" distB="0" distL="0" distR="0">
            <wp:extent cx="1609725" cy="1419225"/>
            <wp:effectExtent l="0" t="0" r="9525" b="9525"/>
            <wp:docPr id="34" name="Picture 34" descr="http://davidgiard.com/ct.ashx?id=d5116281-3120-4bb8-9992-2ac17d675d1d&amp;url=http%3a%2f%2fdavidgiard.com%2fcontent%2fbinary%2fWindowsLiveWriter%2fAzureMobileServicePart6SingleSignOn_A815%2fZumo6-Figure%252001%2520-%2520Dev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davidgiard.com/ct.ashx?id=d5116281-3120-4bb8-9992-2ac17d675d1d&amp;url=http%3a%2f%2fdavidgiard.com%2fcontent%2fbinary%2fWindowsLiveWriter%2fAzureMobileServicePart6SingleSignOn_A815%2fZumo6-Figure%252001%2520-%2520DevTwit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9725" cy="1419225"/>
                    </a:xfrm>
                    <a:prstGeom prst="rect">
                      <a:avLst/>
                    </a:prstGeom>
                    <a:noFill/>
                    <a:ln>
                      <a:noFill/>
                    </a:ln>
                  </pic:spPr>
                </pic:pic>
              </a:graphicData>
            </a:graphic>
          </wp:inline>
        </w:drawing>
      </w:r>
      <w:r>
        <w:br/>
        <w:t xml:space="preserve">Figure 1 </w:t>
      </w:r>
    </w:p>
    <w:p w:rsidR="001033C5" w:rsidRDefault="001033C5" w:rsidP="001033C5">
      <w:r>
        <w:t xml:space="preserve">On the "Twitter Apps" page, click the [Create New App] button (Figure 2). </w:t>
      </w:r>
    </w:p>
    <w:p w:rsidR="001033C5" w:rsidRDefault="001033C5" w:rsidP="001033C5">
      <w:r>
        <w:rPr>
          <w:noProof/>
        </w:rPr>
        <w:drawing>
          <wp:inline distT="0" distB="0" distL="0" distR="0">
            <wp:extent cx="1485900" cy="533400"/>
            <wp:effectExtent l="0" t="0" r="0" b="0"/>
            <wp:docPr id="35" name="Picture 35" descr="http://davidgiard.com/ct.ashx?id=d5116281-3120-4bb8-9992-2ac17d675d1d&amp;url=http%3a%2f%2fdavidgiard.com%2fcontent%2fbinary%2fWindowsLiveWriter%2fAzureMobileServicePart6SingleSignOn_A815%2fZumo6-Figure%252002%2520-%2520Create%2520New%2520App%2520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davidgiard.com/ct.ashx?id=d5116281-3120-4bb8-9992-2ac17d675d1d&amp;url=http%3a%2f%2fdavidgiard.com%2fcontent%2fbinary%2fWindowsLiveWriter%2fAzureMobileServicePart6SingleSignOn_A815%2fZumo6-Figure%252002%2520-%2520Create%2520New%2520App%2520butt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0" cy="533400"/>
                    </a:xfrm>
                    <a:prstGeom prst="rect">
                      <a:avLst/>
                    </a:prstGeom>
                    <a:noFill/>
                    <a:ln>
                      <a:noFill/>
                    </a:ln>
                  </pic:spPr>
                </pic:pic>
              </a:graphicData>
            </a:graphic>
          </wp:inline>
        </w:drawing>
      </w:r>
      <w:r>
        <w:br/>
        <w:t xml:space="preserve">Figure 2 </w:t>
      </w:r>
    </w:p>
    <w:p w:rsidR="001033C5" w:rsidRDefault="001033C5" w:rsidP="001033C5">
      <w:r>
        <w:t xml:space="preserve">The "Create an application" page (Figure 3) displays. The first 3 fields are required. </w:t>
      </w:r>
    </w:p>
    <w:p w:rsidR="001033C5" w:rsidRDefault="001033C5" w:rsidP="001033C5">
      <w:r>
        <w:rPr>
          <w:noProof/>
        </w:rPr>
        <w:lastRenderedPageBreak/>
        <w:drawing>
          <wp:inline distT="0" distB="0" distL="0" distR="0">
            <wp:extent cx="5943600" cy="3714750"/>
            <wp:effectExtent l="0" t="0" r="0" b="0"/>
            <wp:docPr id="36" name="Picture 36" descr="http://davidgiard.com/ct.ashx?id=d5116281-3120-4bb8-9992-2ac17d675d1d&amp;url=http%3a%2f%2fdavidgiard.com%2fcontent%2fbinary%2fWindowsLiveWriter%2fAzureMobileServicePart6SingleSignOn_A815%2fZumo6-Figure%252003%2520-%2520Create%2520An%2520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davidgiard.com/ct.ashx?id=d5116281-3120-4bb8-9992-2ac17d675d1d&amp;url=http%3a%2f%2fdavidgiard.com%2fcontent%2fbinary%2fWindowsLiveWriter%2fAzureMobileServicePart6SingleSignOn_A815%2fZumo6-Figure%252003%2520-%2520Create%2520An%2520Applic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br/>
        <w:t>Figure 3</w:t>
      </w:r>
    </w:p>
    <w:p w:rsidR="001033C5" w:rsidRDefault="001033C5" w:rsidP="001033C5">
      <w:r>
        <w:t xml:space="preserve">At the "Name" field, enter a name for your application. I usually use the same name I gave my Azure Mobile Service. </w:t>
      </w:r>
    </w:p>
    <w:p w:rsidR="001033C5" w:rsidRDefault="001033C5" w:rsidP="001033C5">
      <w:r>
        <w:t xml:space="preserve">At the "Description" field, enter a brief description of your app. </w:t>
      </w:r>
    </w:p>
    <w:p w:rsidR="001033C5" w:rsidRDefault="001033C5" w:rsidP="001033C5">
      <w:r>
        <w:t xml:space="preserve">At the "Website" field, enter your Mobile Service URL. You can find this URL in the Azure portal on the DASHBOARD tab of your Mobile Service (Figure 4) </w:t>
      </w:r>
    </w:p>
    <w:p w:rsidR="001D2E5C" w:rsidRDefault="001D2E5C" w:rsidP="001033C5">
      <w:r>
        <w:t>At the "</w:t>
      </w:r>
      <w:r>
        <w:t>Callback URL</w:t>
      </w:r>
      <w:r>
        <w:t xml:space="preserve">" field, enter your Mobile Service URL. </w:t>
      </w:r>
      <w:bookmarkStart w:id="13" w:name="_GoBack"/>
      <w:bookmarkEnd w:id="13"/>
    </w:p>
    <w:p w:rsidR="001033C5" w:rsidRDefault="001033C5" w:rsidP="001033C5">
      <w:r>
        <w:rPr>
          <w:noProof/>
        </w:rPr>
        <w:lastRenderedPageBreak/>
        <w:drawing>
          <wp:inline distT="0" distB="0" distL="0" distR="0">
            <wp:extent cx="2628900" cy="2962275"/>
            <wp:effectExtent l="0" t="0" r="0" b="9525"/>
            <wp:docPr id="37" name="Picture 37" descr="http://davidgiard.com/ct.ashx?id=d5116281-3120-4bb8-9992-2ac17d675d1d&amp;url=http%3a%2f%2fdavidgiard.com%2fcontent%2fbinary%2fWindowsLiveWriter%2fAzureMobileServicePart6SingleSignOn_A815%2fZumo6-Figure%252004%2520-%2520Mobile%2520Service%2520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davidgiard.com/ct.ashx?id=d5116281-3120-4bb8-9992-2ac17d675d1d&amp;url=http%3a%2f%2fdavidgiard.com%2fcontent%2fbinary%2fWindowsLiveWriter%2fAzureMobileServicePart6SingleSignOn_A815%2fZumo6-Figure%252004%2520-%2520Mobile%2520Service%2520UR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8900" cy="2962275"/>
                    </a:xfrm>
                    <a:prstGeom prst="rect">
                      <a:avLst/>
                    </a:prstGeom>
                    <a:noFill/>
                    <a:ln>
                      <a:noFill/>
                    </a:ln>
                  </pic:spPr>
                </pic:pic>
              </a:graphicData>
            </a:graphic>
          </wp:inline>
        </w:drawing>
      </w:r>
      <w:r>
        <w:br/>
        <w:t>Figure 4</w:t>
      </w:r>
    </w:p>
    <w:p w:rsidR="001033C5" w:rsidRDefault="001033C5" w:rsidP="001033C5">
      <w:r>
        <w:t xml:space="preserve">Scroll down the "Create an Application" page (Figure 5), read the Developer agreement completely (in this case, you are likely the first person ever to do this), check the "Yes I agree" checkbox, and click the [Create your Twitter application] button to create the app. </w:t>
      </w:r>
    </w:p>
    <w:p w:rsidR="001033C5" w:rsidRDefault="001033C5" w:rsidP="001033C5">
      <w:r>
        <w:rPr>
          <w:noProof/>
        </w:rPr>
        <w:drawing>
          <wp:inline distT="0" distB="0" distL="0" distR="0">
            <wp:extent cx="5943600" cy="3333988"/>
            <wp:effectExtent l="0" t="0" r="0" b="0"/>
            <wp:docPr id="38" name="Picture 38" descr="http://davidgiard.com/ct.ashx?id=d5116281-3120-4bb8-9992-2ac17d675d1d&amp;url=http%3a%2f%2fdavidgiard.com%2fcontent%2fbinary%2fWindowsLiveWriter%2fAzureMobileServicePart6SingleSignOn_A815%2fZumo6-Figure%252005%2520-%2520Developer%2520Agre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davidgiard.com/ct.ashx?id=d5116281-3120-4bb8-9992-2ac17d675d1d&amp;url=http%3a%2f%2fdavidgiard.com%2fcontent%2fbinary%2fWindowsLiveWriter%2fAzureMobileServicePart6SingleSignOn_A815%2fZumo6-Figure%252005%2520-%2520Developer%2520Agreemen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33988"/>
                    </a:xfrm>
                    <a:prstGeom prst="rect">
                      <a:avLst/>
                    </a:prstGeom>
                    <a:noFill/>
                    <a:ln>
                      <a:noFill/>
                    </a:ln>
                  </pic:spPr>
                </pic:pic>
              </a:graphicData>
            </a:graphic>
          </wp:inline>
        </w:drawing>
      </w:r>
      <w:r>
        <w:br/>
        <w:t>Figure 5</w:t>
      </w:r>
    </w:p>
    <w:p w:rsidR="001033C5" w:rsidRDefault="001033C5" w:rsidP="001033C5">
      <w:r>
        <w:t xml:space="preserve">A page displays for your newly-created app with a tab menu across the top as shown in Figure 6. </w:t>
      </w:r>
    </w:p>
    <w:p w:rsidR="001033C5" w:rsidRDefault="001033C5" w:rsidP="001033C5">
      <w:r>
        <w:rPr>
          <w:noProof/>
        </w:rPr>
        <w:lastRenderedPageBreak/>
        <w:drawing>
          <wp:inline distT="0" distB="0" distL="0" distR="0">
            <wp:extent cx="5038725" cy="1962150"/>
            <wp:effectExtent l="0" t="0" r="9525" b="0"/>
            <wp:docPr id="39" name="Picture 39" descr="http://davidgiard.com/ct.ashx?id=d5116281-3120-4bb8-9992-2ac17d675d1d&amp;url=http%3a%2f%2fdavidgiard.com%2fcontent%2fbinary%2fWindowsLiveWriter%2fAzureMobileServicePart6SingleSignOn_A815%2fZumo6-Figure%252006%2520-%2520Twitter%2520App%2520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davidgiard.com/ct.ashx?id=d5116281-3120-4bb8-9992-2ac17d675d1d&amp;url=http%3a%2f%2fdavidgiard.com%2fcontent%2fbinary%2fWindowsLiveWriter%2fAzureMobileServicePart6SingleSignOn_A815%2fZumo6-Figure%252006%2520-%2520Twitter%2520App%2520tab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1962150"/>
                    </a:xfrm>
                    <a:prstGeom prst="rect">
                      <a:avLst/>
                    </a:prstGeom>
                    <a:noFill/>
                    <a:ln>
                      <a:noFill/>
                    </a:ln>
                  </pic:spPr>
                </pic:pic>
              </a:graphicData>
            </a:graphic>
          </wp:inline>
        </w:drawing>
      </w:r>
      <w:r>
        <w:br/>
        <w:t>Figure 6</w:t>
      </w:r>
    </w:p>
    <w:p w:rsidR="001033C5" w:rsidRDefault="001033C5" w:rsidP="001033C5">
      <w:r>
        <w:t xml:space="preserve">Click the "Keys and Access Tokens" tab to display the Application Settings as shown in Figure 7. </w:t>
      </w:r>
    </w:p>
    <w:p w:rsidR="001033C5" w:rsidRDefault="00B861F1" w:rsidP="001033C5">
      <w:r>
        <w:rPr>
          <w:noProof/>
        </w:rPr>
        <w:drawing>
          <wp:inline distT="0" distB="0" distL="0" distR="0">
            <wp:extent cx="5943600" cy="31489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umo6-Figure 07 - Twitter Key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148965"/>
                    </a:xfrm>
                    <a:prstGeom prst="rect">
                      <a:avLst/>
                    </a:prstGeom>
                  </pic:spPr>
                </pic:pic>
              </a:graphicData>
            </a:graphic>
          </wp:inline>
        </w:drawing>
      </w:r>
      <w:r w:rsidR="001033C5">
        <w:br/>
        <w:t>Figure 7</w:t>
      </w:r>
    </w:p>
    <w:p w:rsidR="001033C5" w:rsidRDefault="001033C5" w:rsidP="001033C5">
      <w:r>
        <w:t xml:space="preserve">You will need the Consumer Key (API Key) and the Consumer Secret (API Secret) so keep this web page open and open a new browser or browser tab and navigate to the Azure Portal. </w:t>
      </w:r>
    </w:p>
    <w:p w:rsidR="001033C5" w:rsidRDefault="001033C5" w:rsidP="001033C5">
      <w:r>
        <w:t xml:space="preserve">In the Azure Portal, select your mobile service and click the IDENTITY menu option as shown in Figure 8. </w:t>
      </w:r>
    </w:p>
    <w:p w:rsidR="001033C5" w:rsidRDefault="00D55CC3" w:rsidP="001033C5">
      <w:r>
        <w:rPr>
          <w:noProof/>
        </w:rPr>
        <w:drawing>
          <wp:inline distT="0" distB="0" distL="0" distR="0">
            <wp:extent cx="5934075" cy="885825"/>
            <wp:effectExtent l="0" t="0" r="9525" b="9525"/>
            <wp:docPr id="41" name="Picture 41" descr="http://davidgiard.com/content/binary/WindowsLiveWriter/AzureMobileServicePart6SingleSignOn_A815/Zumo6-Figure 08 - Mobile Services IDENTITY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davidgiard.com/content/binary/WindowsLiveWriter/AzureMobileServicePart6SingleSignOn_A815/Zumo6-Figure 08 - Mobile Services IDENTITY men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r>
        <w:br/>
      </w:r>
      <w:r w:rsidR="001033C5">
        <w:t>Figure 8</w:t>
      </w:r>
    </w:p>
    <w:p w:rsidR="001033C5" w:rsidRDefault="001033C5" w:rsidP="001033C5">
      <w:r>
        <w:lastRenderedPageBreak/>
        <w:t xml:space="preserve">On the IDENTITY page, scroll down to the "twitter settings" section. From the Twitter "Application Settings" page, copy the API Key and the API Secret and paste these values into the corresponding fields on the Azure Mobile Services IDENTITY page, as shown in Figure 9. </w:t>
      </w:r>
    </w:p>
    <w:p w:rsidR="001033C5" w:rsidRDefault="00B861F1" w:rsidP="001033C5">
      <w:r>
        <w:rPr>
          <w:noProof/>
        </w:rPr>
        <w:drawing>
          <wp:inline distT="0" distB="0" distL="0" distR="0">
            <wp:extent cx="5734685" cy="2164715"/>
            <wp:effectExtent l="0" t="0" r="0" b="6985"/>
            <wp:docPr id="21" name="Picture 21" descr="C:\Users\dgiard\Dropbox\Private Docs\Blog\_azure\6-ZumoSingleSignOn\Zumo6-Figure 09 - Twitter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iard\Dropbox\Private Docs\Blog\_azure\6-ZumoSingleSignOn\Zumo6-Figure 09 - Twitter Setting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685" cy="2164715"/>
                    </a:xfrm>
                    <a:prstGeom prst="rect">
                      <a:avLst/>
                    </a:prstGeom>
                    <a:noFill/>
                    <a:ln>
                      <a:noFill/>
                    </a:ln>
                  </pic:spPr>
                </pic:pic>
              </a:graphicData>
            </a:graphic>
          </wp:inline>
        </w:drawing>
      </w:r>
      <w:r w:rsidR="00D55CC3">
        <w:br/>
      </w:r>
      <w:r w:rsidR="001033C5">
        <w:t>Figure 9</w:t>
      </w:r>
    </w:p>
    <w:p w:rsidR="001033C5" w:rsidRDefault="001033C5" w:rsidP="001033C5">
      <w:r>
        <w:t xml:space="preserve">Click the SAVE icon (Figure 10) at the bottom of the page to save these changes. </w:t>
      </w:r>
    </w:p>
    <w:p w:rsidR="001033C5" w:rsidRDefault="00D55CC3" w:rsidP="001033C5">
      <w:r>
        <w:rPr>
          <w:noProof/>
        </w:rPr>
        <w:drawing>
          <wp:inline distT="0" distB="0" distL="0" distR="0">
            <wp:extent cx="542925" cy="495300"/>
            <wp:effectExtent l="0" t="0" r="9525" b="0"/>
            <wp:docPr id="43" name="Picture 43" descr="http://davidgiard.com/ct.ashx?id=d5116281-3120-4bb8-9992-2ac17d675d1d&amp;url=http%3a%2f%2fdavidgiard.com%2fcontent%2fbinary%2fWindowsLiveWriter%2fAzureMobileServicePart6SingleSignOn_A815%2fZumo6-Figure%252010%2520-%2520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davidgiard.com/ct.ashx?id=d5116281-3120-4bb8-9992-2ac17d675d1d&amp;url=http%3a%2f%2fdavidgiard.com%2fcontent%2fbinary%2fWindowsLiveWriter%2fAzureMobileServicePart6SingleSignOn_A815%2fZumo6-Figure%252010%2520-%2520Sa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br/>
      </w:r>
      <w:r w:rsidR="001033C5">
        <w:t>Figure 10</w:t>
      </w:r>
    </w:p>
    <w:p w:rsidR="001033C5" w:rsidRDefault="001033C5" w:rsidP="001033C5">
      <w:r>
        <w:t xml:space="preserve">Your Mobile Service now supports Twitter authentication. </w:t>
      </w:r>
    </w:p>
    <w:p w:rsidR="001033C5" w:rsidRDefault="001033C5" w:rsidP="001033C5">
      <w:r>
        <w:t xml:space="preserve">Force clients to login before accessing your service by setting permissions on the service actions. This is done at the Mobile Service table's PERMISSIONS page. (To access the PERMISSIONS page, select your Mobile Service in the Azure Portal; click the DATA tab; select the table you want to secure; and click the PERMISSIONS tab.) </w:t>
      </w:r>
    </w:p>
    <w:p w:rsidR="001033C5" w:rsidRDefault="001033C5" w:rsidP="001033C5">
      <w:r>
        <w:t xml:space="preserve">Change the permission of each action to "Only Authenticated Users" by selecting "Only Authenticated Users" from the dropdown next to each action, as shown in Figure 11. Click the SAVE icon to commit these changes. </w:t>
      </w:r>
    </w:p>
    <w:p w:rsidR="001033C5" w:rsidRDefault="00D55CC3" w:rsidP="001033C5">
      <w:r>
        <w:rPr>
          <w:rFonts w:ascii="Trebuchet MS" w:hAnsi="Trebuchet MS"/>
          <w:b/>
          <w:bCs/>
          <w:noProof/>
          <w:color w:val="53AFE0"/>
        </w:rPr>
        <w:lastRenderedPageBreak/>
        <w:drawing>
          <wp:inline distT="0" distB="0" distL="0" distR="0">
            <wp:extent cx="1990725" cy="2324100"/>
            <wp:effectExtent l="0" t="0" r="9525" b="0"/>
            <wp:docPr id="44" name="Picture 44" descr="Zumo6-Figure 11 - Table Permssion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Zumo6-Figure 11 - Table Permssion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90725" cy="2324100"/>
                    </a:xfrm>
                    <a:prstGeom prst="rect">
                      <a:avLst/>
                    </a:prstGeom>
                    <a:noFill/>
                    <a:ln>
                      <a:noFill/>
                    </a:ln>
                  </pic:spPr>
                </pic:pic>
              </a:graphicData>
            </a:graphic>
          </wp:inline>
        </w:drawing>
      </w:r>
      <w:r>
        <w:br/>
      </w:r>
      <w:r w:rsidR="001033C5">
        <w:t>Figure 11</w:t>
      </w:r>
    </w:p>
    <w:p w:rsidR="001033C5" w:rsidRDefault="001033C5" w:rsidP="001033C5">
      <w:r>
        <w:t xml:space="preserve">Now any client app that calls your service has no choice but to force users to log in with Twitter in order to use your app. </w:t>
      </w:r>
    </w:p>
    <w:p w:rsidR="001033C5" w:rsidRDefault="001033C5" w:rsidP="00D55CC3">
      <w:pPr>
        <w:pStyle w:val="Heading2"/>
      </w:pPr>
      <w:bookmarkStart w:id="14" w:name="_Toc404949909"/>
      <w:r>
        <w:t>C</w:t>
      </w:r>
      <w:r w:rsidR="00D55CC3">
        <w:t>lient App</w:t>
      </w:r>
      <w:bookmarkEnd w:id="14"/>
    </w:p>
    <w:p w:rsidR="001033C5" w:rsidRDefault="001033C5" w:rsidP="001033C5">
      <w:r>
        <w:t xml:space="preserve">Open the client app that we created in an earlier article and open </w:t>
      </w:r>
      <w:proofErr w:type="spellStart"/>
      <w:r>
        <w:t>MainPage.cs</w:t>
      </w:r>
      <w:proofErr w:type="spellEnd"/>
      <w:r>
        <w:t xml:space="preserve"> in the Shared project. </w:t>
      </w:r>
    </w:p>
    <w:p w:rsidR="001033C5" w:rsidRDefault="001033C5" w:rsidP="001033C5">
      <w:r>
        <w:t>Add the following code to the class</w:t>
      </w:r>
      <w:r w:rsidR="00D55CC3">
        <w:t>, outside of any method:</w:t>
      </w:r>
      <w:r>
        <w:t xml:space="preserve"> </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proofErr w:type="spellStart"/>
      <w:r w:rsidRPr="00E7483A">
        <w:rPr>
          <w:rFonts w:ascii="Consolas" w:hAnsi="Consolas" w:cs="Consolas"/>
          <w:color w:val="2B91AF"/>
          <w:sz w:val="24"/>
          <w:szCs w:val="24"/>
          <w:highlight w:val="white"/>
        </w:rPr>
        <w:t>MobileServiceUser</w:t>
      </w:r>
      <w:proofErr w:type="spellEnd"/>
      <w:r w:rsidRPr="00E7483A">
        <w:rPr>
          <w:rFonts w:ascii="Consolas" w:hAnsi="Consolas" w:cs="Consolas"/>
          <w:color w:val="000000"/>
          <w:sz w:val="24"/>
          <w:szCs w:val="24"/>
          <w:highlight w:val="white"/>
        </w:rPr>
        <w:t xml:space="preserve"> user = </w:t>
      </w:r>
      <w:r w:rsidRPr="00E7483A">
        <w:rPr>
          <w:rFonts w:ascii="Consolas" w:hAnsi="Consolas" w:cs="Consolas"/>
          <w:color w:val="0000FF"/>
          <w:sz w:val="24"/>
          <w:szCs w:val="24"/>
          <w:highlight w:val="white"/>
        </w:rPr>
        <w:t>null</w:t>
      </w:r>
      <w:r w:rsidRPr="00E7483A">
        <w:rPr>
          <w:rFonts w:ascii="Consolas" w:hAnsi="Consolas" w:cs="Consolas"/>
          <w:color w:val="000000"/>
          <w:sz w:val="24"/>
          <w:szCs w:val="24"/>
          <w:highlight w:val="white"/>
        </w:rPr>
        <w:t>;</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proofErr w:type="gramStart"/>
      <w:r w:rsidRPr="00E7483A">
        <w:rPr>
          <w:rFonts w:ascii="Consolas" w:hAnsi="Consolas" w:cs="Consolas"/>
          <w:color w:val="0000FF"/>
          <w:sz w:val="24"/>
          <w:szCs w:val="24"/>
          <w:highlight w:val="white"/>
        </w:rPr>
        <w:t>private</w:t>
      </w:r>
      <w:proofErr w:type="gramEnd"/>
      <w:r w:rsidRPr="00E7483A">
        <w:rPr>
          <w:rFonts w:ascii="Consolas" w:hAnsi="Consolas" w:cs="Consolas"/>
          <w:color w:val="000000"/>
          <w:sz w:val="24"/>
          <w:szCs w:val="24"/>
          <w:highlight w:val="white"/>
        </w:rPr>
        <w:t xml:space="preserve"> </w:t>
      </w:r>
      <w:proofErr w:type="spellStart"/>
      <w:r w:rsidRPr="00E7483A">
        <w:rPr>
          <w:rFonts w:ascii="Consolas" w:hAnsi="Consolas" w:cs="Consolas"/>
          <w:color w:val="0000FF"/>
          <w:sz w:val="24"/>
          <w:szCs w:val="24"/>
          <w:highlight w:val="white"/>
        </w:rPr>
        <w:t>async</w:t>
      </w:r>
      <w:proofErr w:type="spellEnd"/>
      <w:r w:rsidRPr="00E7483A">
        <w:rPr>
          <w:rFonts w:ascii="Consolas" w:hAnsi="Consolas" w:cs="Consolas"/>
          <w:color w:val="000000"/>
          <w:sz w:val="24"/>
          <w:szCs w:val="24"/>
          <w:highlight w:val="white"/>
        </w:rPr>
        <w:t xml:space="preserve"> </w:t>
      </w:r>
      <w:proofErr w:type="spellStart"/>
      <w:r w:rsidRPr="00E7483A">
        <w:rPr>
          <w:rFonts w:ascii="Consolas" w:hAnsi="Consolas" w:cs="Consolas"/>
          <w:color w:val="000000"/>
          <w:sz w:val="24"/>
          <w:szCs w:val="24"/>
          <w:highlight w:val="white"/>
        </w:rPr>
        <w:t>System.Threading.Tasks.</w:t>
      </w:r>
      <w:r w:rsidRPr="00E7483A">
        <w:rPr>
          <w:rFonts w:ascii="Consolas" w:hAnsi="Consolas" w:cs="Consolas"/>
          <w:color w:val="2B91AF"/>
          <w:sz w:val="24"/>
          <w:szCs w:val="24"/>
          <w:highlight w:val="white"/>
        </w:rPr>
        <w:t>Task</w:t>
      </w:r>
      <w:proofErr w:type="spellEnd"/>
      <w:r w:rsidRPr="00E7483A">
        <w:rPr>
          <w:rFonts w:ascii="Consolas" w:hAnsi="Consolas" w:cs="Consolas"/>
          <w:color w:val="000000"/>
          <w:sz w:val="24"/>
          <w:szCs w:val="24"/>
          <w:highlight w:val="white"/>
        </w:rPr>
        <w:t xml:space="preserve"> </w:t>
      </w:r>
      <w:proofErr w:type="spellStart"/>
      <w:r w:rsidRPr="00E7483A">
        <w:rPr>
          <w:rFonts w:ascii="Consolas" w:hAnsi="Consolas" w:cs="Consolas"/>
          <w:color w:val="000000"/>
          <w:sz w:val="24"/>
          <w:szCs w:val="24"/>
          <w:highlight w:val="white"/>
        </w:rPr>
        <w:t>AuthenticateAsync</w:t>
      </w:r>
      <w:proofErr w:type="spellEnd"/>
      <w:r w:rsidRPr="00E7483A">
        <w:rPr>
          <w:rFonts w:ascii="Consolas" w:hAnsi="Consolas" w:cs="Consolas"/>
          <w:color w:val="000000"/>
          <w:sz w:val="24"/>
          <w:szCs w:val="24"/>
          <w:highlight w:val="white"/>
        </w:rPr>
        <w:t>()</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 xml:space="preserve">    </w:t>
      </w:r>
      <w:proofErr w:type="gramStart"/>
      <w:r w:rsidRPr="00E7483A">
        <w:rPr>
          <w:rFonts w:ascii="Consolas" w:hAnsi="Consolas" w:cs="Consolas"/>
          <w:color w:val="0000FF"/>
          <w:sz w:val="24"/>
          <w:szCs w:val="24"/>
          <w:highlight w:val="white"/>
        </w:rPr>
        <w:t>while</w:t>
      </w:r>
      <w:proofErr w:type="gramEnd"/>
      <w:r w:rsidRPr="00E7483A">
        <w:rPr>
          <w:rFonts w:ascii="Consolas" w:hAnsi="Consolas" w:cs="Consolas"/>
          <w:color w:val="000000"/>
          <w:sz w:val="24"/>
          <w:szCs w:val="24"/>
          <w:highlight w:val="white"/>
        </w:rPr>
        <w:t xml:space="preserve"> (user == </w:t>
      </w:r>
      <w:r w:rsidRPr="00E7483A">
        <w:rPr>
          <w:rFonts w:ascii="Consolas" w:hAnsi="Consolas" w:cs="Consolas"/>
          <w:color w:val="0000FF"/>
          <w:sz w:val="24"/>
          <w:szCs w:val="24"/>
          <w:highlight w:val="white"/>
        </w:rPr>
        <w:t>null</w:t>
      </w:r>
      <w:r w:rsidRPr="00E7483A">
        <w:rPr>
          <w:rFonts w:ascii="Consolas" w:hAnsi="Consolas" w:cs="Consolas"/>
          <w:color w:val="000000"/>
          <w:sz w:val="24"/>
          <w:szCs w:val="24"/>
          <w:highlight w:val="white"/>
        </w:rPr>
        <w:t>)</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 xml:space="preserve">    {</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 xml:space="preserve">        </w:t>
      </w:r>
      <w:proofErr w:type="gramStart"/>
      <w:r w:rsidRPr="00E7483A">
        <w:rPr>
          <w:rFonts w:ascii="Consolas" w:hAnsi="Consolas" w:cs="Consolas"/>
          <w:color w:val="000000"/>
          <w:sz w:val="24"/>
          <w:szCs w:val="24"/>
          <w:highlight w:val="white"/>
        </w:rPr>
        <w:t>user</w:t>
      </w:r>
      <w:proofErr w:type="gramEnd"/>
      <w:r w:rsidRPr="00E7483A">
        <w:rPr>
          <w:rFonts w:ascii="Consolas" w:hAnsi="Consolas" w:cs="Consolas"/>
          <w:color w:val="000000"/>
          <w:sz w:val="24"/>
          <w:szCs w:val="24"/>
          <w:highlight w:val="white"/>
        </w:rPr>
        <w:t xml:space="preserve"> = </w:t>
      </w:r>
      <w:r w:rsidRPr="00E7483A">
        <w:rPr>
          <w:rFonts w:ascii="Consolas" w:hAnsi="Consolas" w:cs="Consolas"/>
          <w:color w:val="0000FF"/>
          <w:sz w:val="24"/>
          <w:szCs w:val="24"/>
          <w:highlight w:val="white"/>
        </w:rPr>
        <w:t>await</w:t>
      </w:r>
      <w:r w:rsidRPr="00E7483A">
        <w:rPr>
          <w:rFonts w:ascii="Consolas" w:hAnsi="Consolas" w:cs="Consolas"/>
          <w:color w:val="000000"/>
          <w:sz w:val="24"/>
          <w:szCs w:val="24"/>
          <w:highlight w:val="white"/>
        </w:rPr>
        <w:t xml:space="preserve"> </w:t>
      </w:r>
      <w:proofErr w:type="spellStart"/>
      <w:r w:rsidRPr="00E7483A">
        <w:rPr>
          <w:rFonts w:ascii="Consolas" w:hAnsi="Consolas" w:cs="Consolas"/>
          <w:color w:val="2B91AF"/>
          <w:sz w:val="24"/>
          <w:szCs w:val="24"/>
          <w:highlight w:val="white"/>
        </w:rPr>
        <w:t>App</w:t>
      </w:r>
      <w:r w:rsidRPr="00E7483A">
        <w:rPr>
          <w:rFonts w:ascii="Consolas" w:hAnsi="Consolas" w:cs="Consolas"/>
          <w:color w:val="000000"/>
          <w:sz w:val="24"/>
          <w:szCs w:val="24"/>
          <w:highlight w:val="white"/>
        </w:rPr>
        <w:t>.MobileService</w:t>
      </w:r>
      <w:proofErr w:type="spellEnd"/>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 xml:space="preserve">            .</w:t>
      </w:r>
      <w:proofErr w:type="spellStart"/>
      <w:proofErr w:type="gramStart"/>
      <w:r w:rsidRPr="00E7483A">
        <w:rPr>
          <w:rFonts w:ascii="Consolas" w:hAnsi="Consolas" w:cs="Consolas"/>
          <w:color w:val="000000"/>
          <w:sz w:val="24"/>
          <w:szCs w:val="24"/>
          <w:highlight w:val="white"/>
        </w:rPr>
        <w:t>LoginAsync</w:t>
      </w:r>
      <w:proofErr w:type="spellEnd"/>
      <w:r w:rsidRPr="00E7483A">
        <w:rPr>
          <w:rFonts w:ascii="Consolas" w:hAnsi="Consolas" w:cs="Consolas"/>
          <w:color w:val="000000"/>
          <w:sz w:val="24"/>
          <w:szCs w:val="24"/>
          <w:highlight w:val="white"/>
        </w:rPr>
        <w:t>(</w:t>
      </w:r>
      <w:proofErr w:type="spellStart"/>
      <w:proofErr w:type="gramEnd"/>
      <w:r w:rsidRPr="00E7483A">
        <w:rPr>
          <w:rFonts w:ascii="Consolas" w:hAnsi="Consolas" w:cs="Consolas"/>
          <w:color w:val="2B91AF"/>
          <w:sz w:val="24"/>
          <w:szCs w:val="24"/>
          <w:highlight w:val="white"/>
        </w:rPr>
        <w:t>MobileServiceAuthenticationProvider</w:t>
      </w:r>
      <w:r w:rsidRPr="00E7483A">
        <w:rPr>
          <w:rFonts w:ascii="Consolas" w:hAnsi="Consolas" w:cs="Consolas"/>
          <w:color w:val="000000"/>
          <w:sz w:val="24"/>
          <w:szCs w:val="24"/>
          <w:highlight w:val="white"/>
        </w:rPr>
        <w:t>.Twitter</w:t>
      </w:r>
      <w:proofErr w:type="spellEnd"/>
      <w:r w:rsidRPr="00E7483A">
        <w:rPr>
          <w:rFonts w:ascii="Consolas" w:hAnsi="Consolas" w:cs="Consolas"/>
          <w:color w:val="000000"/>
          <w:sz w:val="24"/>
          <w:szCs w:val="24"/>
          <w:highlight w:val="white"/>
        </w:rPr>
        <w:t>);</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 xml:space="preserve">    }</w:t>
      </w:r>
    </w:p>
    <w:p w:rsidR="00E7483A" w:rsidRPr="00E7483A" w:rsidRDefault="00E7483A" w:rsidP="00E7483A">
      <w:pPr>
        <w:autoSpaceDE w:val="0"/>
        <w:autoSpaceDN w:val="0"/>
        <w:adjustRightInd w:val="0"/>
        <w:spacing w:after="0" w:line="240" w:lineRule="auto"/>
        <w:rPr>
          <w:rFonts w:ascii="Consolas" w:hAnsi="Consolas" w:cs="Consolas"/>
          <w:color w:val="000000"/>
          <w:sz w:val="24"/>
          <w:szCs w:val="24"/>
          <w:highlight w:val="white"/>
        </w:rPr>
      </w:pPr>
      <w:r w:rsidRPr="00E7483A">
        <w:rPr>
          <w:rFonts w:ascii="Consolas" w:hAnsi="Consolas" w:cs="Consolas"/>
          <w:color w:val="000000"/>
          <w:sz w:val="24"/>
          <w:szCs w:val="24"/>
          <w:highlight w:val="white"/>
        </w:rPr>
        <w:t>}</w:t>
      </w:r>
    </w:p>
    <w:p w:rsidR="001033C5" w:rsidRDefault="001033C5" w:rsidP="001033C5">
      <w:r>
        <w:t>Listing 1</w:t>
      </w:r>
    </w:p>
    <w:p w:rsidR="001033C5" w:rsidRDefault="001033C5" w:rsidP="001033C5">
      <w:r>
        <w:t xml:space="preserve">Then call this method by adding the following line at the top of the </w:t>
      </w:r>
      <w:proofErr w:type="spellStart"/>
      <w:r>
        <w:t>OnNavigatedTo</w:t>
      </w:r>
      <w:proofErr w:type="spellEnd"/>
      <w:r>
        <w:t xml:space="preserve"> method</w:t>
      </w:r>
    </w:p>
    <w:p w:rsidR="00E7483A" w:rsidRDefault="00E7483A" w:rsidP="00E7483A">
      <w:pPr>
        <w:autoSpaceDE w:val="0"/>
        <w:autoSpaceDN w:val="0"/>
        <w:adjustRightInd w:val="0"/>
        <w:spacing w:after="0" w:line="240" w:lineRule="auto"/>
        <w:rPr>
          <w:rFonts w:ascii="Consolas" w:hAnsi="Consolas" w:cs="Consolas"/>
          <w:color w:val="000000"/>
          <w:sz w:val="30"/>
          <w:szCs w:val="30"/>
          <w:highlight w:val="white"/>
        </w:rPr>
      </w:pPr>
      <w:proofErr w:type="gramStart"/>
      <w:r>
        <w:rPr>
          <w:rFonts w:ascii="Consolas" w:hAnsi="Consolas" w:cs="Consolas"/>
          <w:color w:val="0000FF"/>
          <w:sz w:val="30"/>
          <w:szCs w:val="30"/>
          <w:highlight w:val="white"/>
        </w:rPr>
        <w:t>await</w:t>
      </w:r>
      <w:proofErr w:type="gramEnd"/>
      <w:r>
        <w:rPr>
          <w:rFonts w:ascii="Consolas" w:hAnsi="Consolas" w:cs="Consolas"/>
          <w:color w:val="000000"/>
          <w:sz w:val="30"/>
          <w:szCs w:val="30"/>
          <w:highlight w:val="white"/>
        </w:rPr>
        <w:t xml:space="preserve"> </w:t>
      </w:r>
      <w:proofErr w:type="spellStart"/>
      <w:r>
        <w:rPr>
          <w:rFonts w:ascii="Consolas" w:hAnsi="Consolas" w:cs="Consolas"/>
          <w:color w:val="000000"/>
          <w:sz w:val="30"/>
          <w:szCs w:val="30"/>
          <w:highlight w:val="white"/>
        </w:rPr>
        <w:t>AuthenticateAsync</w:t>
      </w:r>
      <w:proofErr w:type="spellEnd"/>
      <w:r>
        <w:rPr>
          <w:rFonts w:ascii="Consolas" w:hAnsi="Consolas" w:cs="Consolas"/>
          <w:color w:val="000000"/>
          <w:sz w:val="30"/>
          <w:szCs w:val="30"/>
          <w:highlight w:val="white"/>
        </w:rPr>
        <w:t xml:space="preserve">(); </w:t>
      </w:r>
    </w:p>
    <w:p w:rsidR="001033C5" w:rsidRDefault="001033C5" w:rsidP="001033C5">
      <w:r>
        <w:t>Listing 2</w:t>
      </w:r>
    </w:p>
    <w:p w:rsidR="00E6658F" w:rsidRDefault="00E6658F" w:rsidP="001033C5">
      <w:r>
        <w:t>Save and compile the solution.</w:t>
      </w:r>
    </w:p>
    <w:p w:rsidR="00E6658F" w:rsidRDefault="00E6658F" w:rsidP="001033C5">
      <w:r>
        <w:t>Set the Windows 8.1 app as the startup project and press F5 to run the application. You should be directed to Twitter and forced to log in before you can use the app.</w:t>
      </w:r>
    </w:p>
    <w:p w:rsidR="001033C5" w:rsidRDefault="001033C5" w:rsidP="001033C5">
      <w:r>
        <w:lastRenderedPageBreak/>
        <w:t xml:space="preserve">When the user navigates to the </w:t>
      </w:r>
      <w:proofErr w:type="spellStart"/>
      <w:r>
        <w:t>MainPage</w:t>
      </w:r>
      <w:proofErr w:type="spellEnd"/>
      <w:r>
        <w:t xml:space="preserve">, she will be redirected to the Twitter login page where she must successfully login before proceeding. The </w:t>
      </w:r>
      <w:proofErr w:type="spellStart"/>
      <w:r>
        <w:t>MobileService</w:t>
      </w:r>
      <w:proofErr w:type="spellEnd"/>
      <w:r>
        <w:t xml:space="preserve"> will remember the user and pass this information in a token with each request to the REST service. If you configure another authentication provider, such as Google or Microsoft, you can direct the user to that provider's login page by changing</w:t>
      </w:r>
      <w:r w:rsidR="00E6658F">
        <w:t xml:space="preserve"> </w:t>
      </w:r>
      <w:r>
        <w:t xml:space="preserve">the </w:t>
      </w:r>
      <w:proofErr w:type="spellStart"/>
      <w:r>
        <w:t>MobileServiceAuthenticationProvider</w:t>
      </w:r>
      <w:proofErr w:type="spellEnd"/>
      <w:r>
        <w:t xml:space="preserve"> </w:t>
      </w:r>
      <w:proofErr w:type="spellStart"/>
      <w:r>
        <w:t>enum</w:t>
      </w:r>
      <w:proofErr w:type="spellEnd"/>
      <w:r>
        <w:t xml:space="preserve">, which is passed as a parameter to the </w:t>
      </w:r>
      <w:proofErr w:type="spellStart"/>
      <w:r>
        <w:t>MobileService.LoginAsync</w:t>
      </w:r>
      <w:proofErr w:type="spellEnd"/>
      <w:r>
        <w:t xml:space="preserve"> method.</w:t>
      </w:r>
    </w:p>
    <w:p w:rsidR="00E6658F" w:rsidRDefault="00E6658F" w:rsidP="001033C5"/>
    <w:sectPr w:rsidR="00E6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F4099"/>
    <w:multiLevelType w:val="hybridMultilevel"/>
    <w:tmpl w:val="5AFE148A"/>
    <w:lvl w:ilvl="0" w:tplc="2BE2F0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4"/>
    <w:rsid w:val="00030465"/>
    <w:rsid w:val="000E17D3"/>
    <w:rsid w:val="001033C5"/>
    <w:rsid w:val="001932A4"/>
    <w:rsid w:val="001D2E5C"/>
    <w:rsid w:val="002111D4"/>
    <w:rsid w:val="002668B1"/>
    <w:rsid w:val="00327438"/>
    <w:rsid w:val="003C2C96"/>
    <w:rsid w:val="0048539E"/>
    <w:rsid w:val="004B6F0D"/>
    <w:rsid w:val="005D2E63"/>
    <w:rsid w:val="006B6DCE"/>
    <w:rsid w:val="006F164F"/>
    <w:rsid w:val="00702955"/>
    <w:rsid w:val="00747605"/>
    <w:rsid w:val="007A4C1C"/>
    <w:rsid w:val="008245DD"/>
    <w:rsid w:val="008E6AB8"/>
    <w:rsid w:val="008F2F34"/>
    <w:rsid w:val="0099266B"/>
    <w:rsid w:val="009E688C"/>
    <w:rsid w:val="00A36BE3"/>
    <w:rsid w:val="00AA1DDA"/>
    <w:rsid w:val="00AD410E"/>
    <w:rsid w:val="00B861F1"/>
    <w:rsid w:val="00BF204F"/>
    <w:rsid w:val="00CD4FAC"/>
    <w:rsid w:val="00D30766"/>
    <w:rsid w:val="00D55CC3"/>
    <w:rsid w:val="00E13ECD"/>
    <w:rsid w:val="00E6658F"/>
    <w:rsid w:val="00E7483A"/>
    <w:rsid w:val="00EC4E47"/>
    <w:rsid w:val="00F42102"/>
    <w:rsid w:val="00FB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1B908-2C23-46C1-B5AB-E8EA0BB4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C96"/>
  </w:style>
  <w:style w:type="paragraph" w:styleId="Heading1">
    <w:name w:val="heading 1"/>
    <w:basedOn w:val="Normal"/>
    <w:next w:val="Normal"/>
    <w:link w:val="Heading1Char"/>
    <w:uiPriority w:val="9"/>
    <w:qFormat/>
    <w:rsid w:val="003C2C9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C2C9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C2C9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C2C9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C2C9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C2C9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C2C9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C2C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2C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C9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C2C96"/>
    <w:rPr>
      <w:caps/>
      <w:spacing w:val="15"/>
      <w:shd w:val="clear" w:color="auto" w:fill="DEEAF6" w:themeFill="accent1" w:themeFillTint="33"/>
    </w:rPr>
  </w:style>
  <w:style w:type="character" w:customStyle="1" w:styleId="Heading3Char">
    <w:name w:val="Heading 3 Char"/>
    <w:basedOn w:val="DefaultParagraphFont"/>
    <w:link w:val="Heading3"/>
    <w:uiPriority w:val="9"/>
    <w:rsid w:val="003C2C96"/>
    <w:rPr>
      <w:caps/>
      <w:color w:val="1F4D78" w:themeColor="accent1" w:themeShade="7F"/>
      <w:spacing w:val="15"/>
    </w:rPr>
  </w:style>
  <w:style w:type="paragraph" w:styleId="TOCHeading">
    <w:name w:val="TOC Heading"/>
    <w:basedOn w:val="Heading1"/>
    <w:next w:val="Normal"/>
    <w:uiPriority w:val="39"/>
    <w:unhideWhenUsed/>
    <w:qFormat/>
    <w:rsid w:val="003C2C96"/>
    <w:pPr>
      <w:outlineLvl w:val="9"/>
    </w:pPr>
  </w:style>
  <w:style w:type="paragraph" w:styleId="TOC1">
    <w:name w:val="toc 1"/>
    <w:basedOn w:val="Normal"/>
    <w:next w:val="Normal"/>
    <w:autoRedefine/>
    <w:uiPriority w:val="39"/>
    <w:unhideWhenUsed/>
    <w:rsid w:val="008E6AB8"/>
    <w:pPr>
      <w:spacing w:after="100"/>
    </w:pPr>
  </w:style>
  <w:style w:type="paragraph" w:styleId="TOC2">
    <w:name w:val="toc 2"/>
    <w:basedOn w:val="Normal"/>
    <w:next w:val="Normal"/>
    <w:autoRedefine/>
    <w:uiPriority w:val="39"/>
    <w:unhideWhenUsed/>
    <w:rsid w:val="008E6AB8"/>
    <w:pPr>
      <w:spacing w:after="100"/>
      <w:ind w:left="220"/>
    </w:pPr>
  </w:style>
  <w:style w:type="paragraph" w:styleId="TOC3">
    <w:name w:val="toc 3"/>
    <w:basedOn w:val="Normal"/>
    <w:next w:val="Normal"/>
    <w:autoRedefine/>
    <w:uiPriority w:val="39"/>
    <w:unhideWhenUsed/>
    <w:rsid w:val="008E6AB8"/>
    <w:pPr>
      <w:spacing w:after="100"/>
      <w:ind w:left="440"/>
    </w:pPr>
  </w:style>
  <w:style w:type="character" w:styleId="Hyperlink">
    <w:name w:val="Hyperlink"/>
    <w:basedOn w:val="DefaultParagraphFont"/>
    <w:uiPriority w:val="99"/>
    <w:unhideWhenUsed/>
    <w:rsid w:val="008E6AB8"/>
    <w:rPr>
      <w:color w:val="0563C1" w:themeColor="hyperlink"/>
      <w:u w:val="single"/>
    </w:rPr>
  </w:style>
  <w:style w:type="character" w:customStyle="1" w:styleId="Heading4Char">
    <w:name w:val="Heading 4 Char"/>
    <w:basedOn w:val="DefaultParagraphFont"/>
    <w:link w:val="Heading4"/>
    <w:uiPriority w:val="9"/>
    <w:semiHidden/>
    <w:rsid w:val="003C2C96"/>
    <w:rPr>
      <w:caps/>
      <w:color w:val="2E74B5" w:themeColor="accent1" w:themeShade="BF"/>
      <w:spacing w:val="10"/>
    </w:rPr>
  </w:style>
  <w:style w:type="character" w:customStyle="1" w:styleId="Heading5Char">
    <w:name w:val="Heading 5 Char"/>
    <w:basedOn w:val="DefaultParagraphFont"/>
    <w:link w:val="Heading5"/>
    <w:uiPriority w:val="9"/>
    <w:semiHidden/>
    <w:rsid w:val="003C2C96"/>
    <w:rPr>
      <w:caps/>
      <w:color w:val="2E74B5" w:themeColor="accent1" w:themeShade="BF"/>
      <w:spacing w:val="10"/>
    </w:rPr>
  </w:style>
  <w:style w:type="character" w:customStyle="1" w:styleId="Heading6Char">
    <w:name w:val="Heading 6 Char"/>
    <w:basedOn w:val="DefaultParagraphFont"/>
    <w:link w:val="Heading6"/>
    <w:uiPriority w:val="9"/>
    <w:semiHidden/>
    <w:rsid w:val="003C2C96"/>
    <w:rPr>
      <w:caps/>
      <w:color w:val="2E74B5" w:themeColor="accent1" w:themeShade="BF"/>
      <w:spacing w:val="10"/>
    </w:rPr>
  </w:style>
  <w:style w:type="character" w:customStyle="1" w:styleId="Heading7Char">
    <w:name w:val="Heading 7 Char"/>
    <w:basedOn w:val="DefaultParagraphFont"/>
    <w:link w:val="Heading7"/>
    <w:uiPriority w:val="9"/>
    <w:semiHidden/>
    <w:rsid w:val="003C2C96"/>
    <w:rPr>
      <w:caps/>
      <w:color w:val="2E74B5" w:themeColor="accent1" w:themeShade="BF"/>
      <w:spacing w:val="10"/>
    </w:rPr>
  </w:style>
  <w:style w:type="character" w:customStyle="1" w:styleId="Heading8Char">
    <w:name w:val="Heading 8 Char"/>
    <w:basedOn w:val="DefaultParagraphFont"/>
    <w:link w:val="Heading8"/>
    <w:uiPriority w:val="9"/>
    <w:semiHidden/>
    <w:rsid w:val="003C2C96"/>
    <w:rPr>
      <w:caps/>
      <w:spacing w:val="10"/>
      <w:sz w:val="18"/>
      <w:szCs w:val="18"/>
    </w:rPr>
  </w:style>
  <w:style w:type="character" w:customStyle="1" w:styleId="Heading9Char">
    <w:name w:val="Heading 9 Char"/>
    <w:basedOn w:val="DefaultParagraphFont"/>
    <w:link w:val="Heading9"/>
    <w:uiPriority w:val="9"/>
    <w:semiHidden/>
    <w:rsid w:val="003C2C96"/>
    <w:rPr>
      <w:i/>
      <w:iCs/>
      <w:caps/>
      <w:spacing w:val="10"/>
      <w:sz w:val="18"/>
      <w:szCs w:val="18"/>
    </w:rPr>
  </w:style>
  <w:style w:type="paragraph" w:styleId="Caption">
    <w:name w:val="caption"/>
    <w:basedOn w:val="Normal"/>
    <w:next w:val="Normal"/>
    <w:uiPriority w:val="35"/>
    <w:semiHidden/>
    <w:unhideWhenUsed/>
    <w:qFormat/>
    <w:rsid w:val="003C2C96"/>
    <w:rPr>
      <w:b/>
      <w:bCs/>
      <w:color w:val="2E74B5" w:themeColor="accent1" w:themeShade="BF"/>
      <w:sz w:val="16"/>
      <w:szCs w:val="16"/>
    </w:rPr>
  </w:style>
  <w:style w:type="paragraph" w:styleId="Title">
    <w:name w:val="Title"/>
    <w:basedOn w:val="Normal"/>
    <w:next w:val="Normal"/>
    <w:link w:val="TitleChar"/>
    <w:uiPriority w:val="10"/>
    <w:qFormat/>
    <w:rsid w:val="003C2C9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C2C9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C2C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C2C96"/>
    <w:rPr>
      <w:caps/>
      <w:color w:val="595959" w:themeColor="text1" w:themeTint="A6"/>
      <w:spacing w:val="10"/>
      <w:sz w:val="21"/>
      <w:szCs w:val="21"/>
    </w:rPr>
  </w:style>
  <w:style w:type="character" w:styleId="Strong">
    <w:name w:val="Strong"/>
    <w:uiPriority w:val="22"/>
    <w:qFormat/>
    <w:rsid w:val="003C2C96"/>
    <w:rPr>
      <w:b/>
      <w:bCs/>
    </w:rPr>
  </w:style>
  <w:style w:type="character" w:styleId="Emphasis">
    <w:name w:val="Emphasis"/>
    <w:uiPriority w:val="20"/>
    <w:qFormat/>
    <w:rsid w:val="003C2C96"/>
    <w:rPr>
      <w:caps/>
      <w:color w:val="1F4D78" w:themeColor="accent1" w:themeShade="7F"/>
      <w:spacing w:val="5"/>
    </w:rPr>
  </w:style>
  <w:style w:type="paragraph" w:styleId="NoSpacing">
    <w:name w:val="No Spacing"/>
    <w:uiPriority w:val="1"/>
    <w:qFormat/>
    <w:rsid w:val="003C2C96"/>
    <w:pPr>
      <w:spacing w:after="0" w:line="240" w:lineRule="auto"/>
    </w:pPr>
  </w:style>
  <w:style w:type="paragraph" w:styleId="Quote">
    <w:name w:val="Quote"/>
    <w:basedOn w:val="Normal"/>
    <w:next w:val="Normal"/>
    <w:link w:val="QuoteChar"/>
    <w:uiPriority w:val="29"/>
    <w:qFormat/>
    <w:rsid w:val="003C2C96"/>
    <w:rPr>
      <w:i/>
      <w:iCs/>
      <w:sz w:val="24"/>
      <w:szCs w:val="24"/>
    </w:rPr>
  </w:style>
  <w:style w:type="character" w:customStyle="1" w:styleId="QuoteChar">
    <w:name w:val="Quote Char"/>
    <w:basedOn w:val="DefaultParagraphFont"/>
    <w:link w:val="Quote"/>
    <w:uiPriority w:val="29"/>
    <w:rsid w:val="003C2C96"/>
    <w:rPr>
      <w:i/>
      <w:iCs/>
      <w:sz w:val="24"/>
      <w:szCs w:val="24"/>
    </w:rPr>
  </w:style>
  <w:style w:type="paragraph" w:styleId="IntenseQuote">
    <w:name w:val="Intense Quote"/>
    <w:basedOn w:val="Normal"/>
    <w:next w:val="Normal"/>
    <w:link w:val="IntenseQuoteChar"/>
    <w:uiPriority w:val="30"/>
    <w:qFormat/>
    <w:rsid w:val="003C2C9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C2C96"/>
    <w:rPr>
      <w:color w:val="5B9BD5" w:themeColor="accent1"/>
      <w:sz w:val="24"/>
      <w:szCs w:val="24"/>
    </w:rPr>
  </w:style>
  <w:style w:type="character" w:styleId="SubtleEmphasis">
    <w:name w:val="Subtle Emphasis"/>
    <w:uiPriority w:val="19"/>
    <w:qFormat/>
    <w:rsid w:val="003C2C96"/>
    <w:rPr>
      <w:i/>
      <w:iCs/>
      <w:color w:val="1F4D78" w:themeColor="accent1" w:themeShade="7F"/>
    </w:rPr>
  </w:style>
  <w:style w:type="character" w:styleId="IntenseEmphasis">
    <w:name w:val="Intense Emphasis"/>
    <w:uiPriority w:val="21"/>
    <w:qFormat/>
    <w:rsid w:val="003C2C96"/>
    <w:rPr>
      <w:b/>
      <w:bCs/>
      <w:caps/>
      <w:color w:val="1F4D78" w:themeColor="accent1" w:themeShade="7F"/>
      <w:spacing w:val="10"/>
    </w:rPr>
  </w:style>
  <w:style w:type="character" w:styleId="SubtleReference">
    <w:name w:val="Subtle Reference"/>
    <w:uiPriority w:val="31"/>
    <w:qFormat/>
    <w:rsid w:val="003C2C96"/>
    <w:rPr>
      <w:b/>
      <w:bCs/>
      <w:color w:val="5B9BD5" w:themeColor="accent1"/>
    </w:rPr>
  </w:style>
  <w:style w:type="character" w:styleId="IntenseReference">
    <w:name w:val="Intense Reference"/>
    <w:uiPriority w:val="32"/>
    <w:qFormat/>
    <w:rsid w:val="003C2C96"/>
    <w:rPr>
      <w:b/>
      <w:bCs/>
      <w:i/>
      <w:iCs/>
      <w:caps/>
      <w:color w:val="5B9BD5" w:themeColor="accent1"/>
    </w:rPr>
  </w:style>
  <w:style w:type="character" w:styleId="BookTitle">
    <w:name w:val="Book Title"/>
    <w:uiPriority w:val="33"/>
    <w:qFormat/>
    <w:rsid w:val="003C2C96"/>
    <w:rPr>
      <w:b/>
      <w:bCs/>
      <w:i/>
      <w:iCs/>
      <w:spacing w:val="0"/>
    </w:rPr>
  </w:style>
  <w:style w:type="paragraph" w:styleId="ListParagraph">
    <w:name w:val="List Paragraph"/>
    <w:basedOn w:val="Normal"/>
    <w:uiPriority w:val="34"/>
    <w:qFormat/>
    <w:rsid w:val="00266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952419">
      <w:bodyDiv w:val="1"/>
      <w:marLeft w:val="0"/>
      <w:marRight w:val="0"/>
      <w:marTop w:val="0"/>
      <w:marBottom w:val="0"/>
      <w:divBdr>
        <w:top w:val="none" w:sz="0" w:space="0" w:color="auto"/>
        <w:left w:val="none" w:sz="0" w:space="0" w:color="auto"/>
        <w:bottom w:val="none" w:sz="0" w:space="0" w:color="auto"/>
        <w:right w:val="none" w:sz="0" w:space="0" w:color="auto"/>
      </w:divBdr>
      <w:divsChild>
        <w:div w:id="380709973">
          <w:marLeft w:val="0"/>
          <w:marRight w:val="0"/>
          <w:marTop w:val="0"/>
          <w:marBottom w:val="0"/>
          <w:divBdr>
            <w:top w:val="none" w:sz="0" w:space="0" w:color="auto"/>
            <w:left w:val="none" w:sz="0" w:space="0" w:color="auto"/>
            <w:bottom w:val="none" w:sz="0" w:space="0" w:color="auto"/>
            <w:right w:val="none" w:sz="0" w:space="0" w:color="auto"/>
          </w:divBdr>
          <w:divsChild>
            <w:div w:id="1584948258">
              <w:marLeft w:val="0"/>
              <w:marRight w:val="0"/>
              <w:marTop w:val="0"/>
              <w:marBottom w:val="0"/>
              <w:divBdr>
                <w:top w:val="none" w:sz="0" w:space="0" w:color="auto"/>
                <w:left w:val="none" w:sz="0" w:space="0" w:color="auto"/>
                <w:bottom w:val="none" w:sz="0" w:space="0" w:color="auto"/>
                <w:right w:val="none" w:sz="0" w:space="0" w:color="auto"/>
              </w:divBdr>
              <w:divsChild>
                <w:div w:id="477261023">
                  <w:marLeft w:val="300"/>
                  <w:marRight w:val="300"/>
                  <w:marTop w:val="300"/>
                  <w:marBottom w:val="300"/>
                  <w:divBdr>
                    <w:top w:val="single" w:sz="6" w:space="0" w:color="999999"/>
                    <w:left w:val="single" w:sz="6" w:space="11" w:color="999999"/>
                    <w:bottom w:val="single" w:sz="6" w:space="0" w:color="999999"/>
                    <w:right w:val="single" w:sz="6" w:space="11" w:color="999999"/>
                  </w:divBdr>
                  <w:divsChild>
                    <w:div w:id="45222056">
                      <w:marLeft w:val="0"/>
                      <w:marRight w:val="0"/>
                      <w:marTop w:val="300"/>
                      <w:marBottom w:val="150"/>
                      <w:divBdr>
                        <w:top w:val="single" w:sz="6" w:space="3" w:color="C0C0C0"/>
                        <w:left w:val="single" w:sz="6" w:space="3" w:color="C0C0C0"/>
                        <w:bottom w:val="single" w:sz="6" w:space="3" w:color="C0C0C0"/>
                        <w:right w:val="single" w:sz="6" w:space="3" w:color="C0C0C0"/>
                      </w:divBdr>
                    </w:div>
                    <w:div w:id="4402240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davidgiard.com/ct.ashx?id=d5116281-3120-4bb8-9992-2ac17d675d1d&amp;url=http://davidgiard.com/content/binary/WindowsLiveWriter/AzureMobileServicePart6SingleSignOn_A815/Zumo6-Figure%2011%20-%20Table%20Permssions.pn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azure.microsoft.com/en-us/pricing/free-trial/"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ev.twitter.com"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8750D-8CCE-497F-BA3A-70F8D36D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24</Pages>
  <Words>3121</Words>
  <Characters>17794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Giard</dc:creator>
  <cp:keywords/>
  <dc:description/>
  <cp:lastModifiedBy>David Giard</cp:lastModifiedBy>
  <cp:revision>27</cp:revision>
  <dcterms:created xsi:type="dcterms:W3CDTF">2014-11-27T19:16:00Z</dcterms:created>
  <dcterms:modified xsi:type="dcterms:W3CDTF">2014-12-22T19:52:00Z</dcterms:modified>
</cp:coreProperties>
</file>