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79BABA1E" w14:textId="77777777" w:rsidR="0037734F" w:rsidRDefault="0037734F">
      <w:pPr>
        <w:rPr>
          <w:sz w:val="22"/>
          <w:szCs w:val="22"/>
        </w:rPr>
      </w:pPr>
    </w:p>
    <w:p w14:paraId="30D705F6" w14:textId="77777777" w:rsidR="0037734F" w:rsidRPr="0037734F" w:rsidRDefault="0037734F" w:rsidP="0037734F">
      <w:pPr>
        <w:rPr>
          <w:sz w:val="22"/>
          <w:szCs w:val="22"/>
        </w:rPr>
      </w:pPr>
    </w:p>
    <w:p w14:paraId="440C8848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Bay (entity)</w:t>
      </w:r>
    </w:p>
    <w:p w14:paraId="2FD50ACC" w14:textId="77777777" w:rsidR="0037734F" w:rsidRPr="0037734F" w:rsidRDefault="0037734F" w:rsidP="0037734F">
      <w:pPr>
        <w:rPr>
          <w:sz w:val="22"/>
          <w:szCs w:val="22"/>
        </w:rPr>
      </w:pPr>
    </w:p>
    <w:p w14:paraId="1B0C0961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Unique bay number </w:t>
      </w:r>
      <w:proofErr w:type="gramStart"/>
      <w:r w:rsidRPr="0037734F">
        <w:rPr>
          <w:sz w:val="22"/>
          <w:szCs w:val="22"/>
        </w:rPr>
        <w:t>( primary</w:t>
      </w:r>
      <w:proofErr w:type="gramEnd"/>
      <w:r w:rsidRPr="0037734F">
        <w:rPr>
          <w:sz w:val="22"/>
          <w:szCs w:val="22"/>
        </w:rPr>
        <w:t xml:space="preserve"> key) </w:t>
      </w:r>
    </w:p>
    <w:p w14:paraId="37D09CD7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Bay </w:t>
      </w:r>
      <w:proofErr w:type="spellStart"/>
      <w:r w:rsidRPr="0037734F">
        <w:rPr>
          <w:sz w:val="22"/>
          <w:szCs w:val="22"/>
        </w:rPr>
        <w:t>highet</w:t>
      </w:r>
      <w:proofErr w:type="spellEnd"/>
      <w:r w:rsidRPr="0037734F">
        <w:rPr>
          <w:sz w:val="22"/>
          <w:szCs w:val="22"/>
        </w:rPr>
        <w:t xml:space="preserve"> </w:t>
      </w:r>
    </w:p>
    <w:p w14:paraId="591DAC56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Num of bins</w:t>
      </w:r>
    </w:p>
    <w:p w14:paraId="62693CFA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Num of forklifts </w:t>
      </w:r>
    </w:p>
    <w:p w14:paraId="7A552593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Bay location</w:t>
      </w:r>
    </w:p>
    <w:p w14:paraId="2F8F61AE" w14:textId="77777777" w:rsidR="0037734F" w:rsidRPr="0037734F" w:rsidRDefault="0037734F" w:rsidP="0037734F">
      <w:pPr>
        <w:rPr>
          <w:sz w:val="22"/>
          <w:szCs w:val="22"/>
        </w:rPr>
      </w:pPr>
    </w:p>
    <w:p w14:paraId="2AA30BA1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Forklift (entity)</w:t>
      </w:r>
    </w:p>
    <w:p w14:paraId="4C01FAE6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Unique equipment </w:t>
      </w:r>
      <w:proofErr w:type="spellStart"/>
      <w:r w:rsidRPr="0037734F">
        <w:rPr>
          <w:sz w:val="22"/>
          <w:szCs w:val="22"/>
        </w:rPr>
        <w:t>num</w:t>
      </w:r>
      <w:proofErr w:type="spellEnd"/>
      <w:r w:rsidRPr="0037734F">
        <w:rPr>
          <w:sz w:val="22"/>
          <w:szCs w:val="22"/>
        </w:rPr>
        <w:t xml:space="preserve"> (primary key) </w:t>
      </w:r>
    </w:p>
    <w:p w14:paraId="03033A7A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Max carry weight </w:t>
      </w:r>
    </w:p>
    <w:p w14:paraId="2DE70388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Electric or petrol </w:t>
      </w:r>
    </w:p>
    <w:p w14:paraId="127F4E81" w14:textId="77777777" w:rsidR="0037734F" w:rsidRPr="0037734F" w:rsidRDefault="0037734F" w:rsidP="0037734F">
      <w:pPr>
        <w:rPr>
          <w:sz w:val="22"/>
          <w:szCs w:val="22"/>
        </w:rPr>
      </w:pPr>
    </w:p>
    <w:p w14:paraId="38F36A07" w14:textId="77777777" w:rsidR="0037734F" w:rsidRPr="0037734F" w:rsidRDefault="0037734F" w:rsidP="0037734F">
      <w:pPr>
        <w:rPr>
          <w:sz w:val="22"/>
          <w:szCs w:val="22"/>
        </w:rPr>
      </w:pPr>
    </w:p>
    <w:p w14:paraId="6D376D1A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Bins (entity)</w:t>
      </w:r>
    </w:p>
    <w:p w14:paraId="02616121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Number of items in a bin </w:t>
      </w:r>
    </w:p>
    <w:p w14:paraId="6CD7EB01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 xml:space="preserve">Bins unique id no between 1 to 50 where each bay probably has its own table for bins </w:t>
      </w:r>
    </w:p>
    <w:p w14:paraId="325F722A" w14:textId="77777777" w:rsidR="0037734F" w:rsidRPr="0037734F" w:rsidRDefault="0037734F" w:rsidP="0037734F">
      <w:pPr>
        <w:rPr>
          <w:sz w:val="22"/>
          <w:szCs w:val="22"/>
        </w:rPr>
      </w:pPr>
    </w:p>
    <w:p w14:paraId="12AB75ED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Item (entity)</w:t>
      </w:r>
    </w:p>
    <w:p w14:paraId="56D7AF35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Weight of each item</w:t>
      </w:r>
    </w:p>
    <w:p w14:paraId="2B69613E" w14:textId="77777777" w:rsidR="0037734F" w:rsidRPr="0037734F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Date </w:t>
      </w:r>
    </w:p>
    <w:p w14:paraId="3CFA925D" w14:textId="04C44AF6" w:rsidR="0037734F" w:rsidRPr="00EF40BD" w:rsidRDefault="0037734F" w:rsidP="0037734F">
      <w:pPr>
        <w:rPr>
          <w:sz w:val="22"/>
          <w:szCs w:val="22"/>
        </w:rPr>
      </w:pPr>
      <w:r w:rsidRPr="0037734F">
        <w:rPr>
          <w:sz w:val="22"/>
          <w:szCs w:val="22"/>
        </w:rPr>
        <w:t>Unique item id</w:t>
      </w:r>
    </w:p>
    <w:sectPr w:rsidR="0037734F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37734F"/>
    <w:rsid w:val="007C056E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UG-Gigauri, David</cp:lastModifiedBy>
  <cp:revision>8</cp:revision>
  <dcterms:created xsi:type="dcterms:W3CDTF">2020-10-15T16:26:00Z</dcterms:created>
  <dcterms:modified xsi:type="dcterms:W3CDTF">2024-10-01T13:45:00Z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